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61F6" w:rsidRDefault="009261F6" w:rsidP="007B48DC">
      <w:pPr>
        <w:pStyle w:val="Subttulo"/>
        <w:jc w:val="center"/>
        <w:rPr>
          <w:rFonts w:ascii="Times New Roman" w:hAnsi="Times New Roman" w:cs="Times New Roman"/>
          <w:sz w:val="22"/>
          <w:szCs w:val="22"/>
        </w:rPr>
      </w:pPr>
      <w:r>
        <w:rPr>
          <w:noProof/>
          <w:lang w:val="es-MX" w:eastAsia="es-MX"/>
        </w:rPr>
        <w:drawing>
          <wp:anchor distT="0" distB="0" distL="114300" distR="114300" simplePos="0" relativeHeight="251665408" behindDoc="1" locked="0" layoutInCell="1" allowOverlap="1">
            <wp:simplePos x="0" y="0"/>
            <wp:positionH relativeFrom="margin">
              <wp:align>center</wp:align>
            </wp:positionH>
            <wp:positionV relativeFrom="paragraph">
              <wp:posOffset>0</wp:posOffset>
            </wp:positionV>
            <wp:extent cx="6111039" cy="1095375"/>
            <wp:effectExtent l="0" t="0" r="4445" b="0"/>
            <wp:wrapTight wrapText="bothSides">
              <wp:wrapPolygon edited="0">
                <wp:start x="0" y="0"/>
                <wp:lineTo x="0" y="21037"/>
                <wp:lineTo x="21548" y="21037"/>
                <wp:lineTo x="21548" y="0"/>
                <wp:lineTo x="0" y="0"/>
              </wp:wrapPolygon>
            </wp:wrapTight>
            <wp:docPr id="27" name="Imagen 27" descr="Resultado de imagen para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A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1039" cy="10953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261F6" w:rsidRDefault="009261F6" w:rsidP="007B48DC">
      <w:pPr>
        <w:pStyle w:val="Subttulo"/>
        <w:jc w:val="center"/>
        <w:rPr>
          <w:rFonts w:ascii="Times New Roman" w:hAnsi="Times New Roman" w:cs="Times New Roman"/>
          <w:sz w:val="22"/>
          <w:szCs w:val="22"/>
        </w:rPr>
      </w:pPr>
    </w:p>
    <w:p w:rsidR="009261F6" w:rsidRPr="00A1490F" w:rsidRDefault="009261F6" w:rsidP="009261F6">
      <w:pPr>
        <w:rPr>
          <w:rFonts w:ascii="Arial" w:hAnsi="Arial" w:cs="Arial"/>
          <w:b/>
          <w:color w:val="006600"/>
          <w:szCs w:val="24"/>
        </w:rPr>
      </w:pPr>
      <w:r w:rsidRPr="00A1490F">
        <w:rPr>
          <w:rFonts w:ascii="Arial" w:hAnsi="Arial" w:cs="Arial"/>
          <w:b/>
          <w:color w:val="43532A" w:themeColor="accent5" w:themeShade="80"/>
          <w:szCs w:val="24"/>
        </w:rPr>
        <w:t xml:space="preserve">                          </w:t>
      </w:r>
      <w:r w:rsidRPr="00A1490F">
        <w:rPr>
          <w:rFonts w:ascii="Arial" w:hAnsi="Arial" w:cs="Arial"/>
          <w:b/>
          <w:color w:val="006600"/>
          <w:szCs w:val="24"/>
        </w:rPr>
        <w:t>CENTRO UNIVERSITARIO UAEM ATLACOMULCO</w:t>
      </w:r>
    </w:p>
    <w:p w:rsidR="007B48DC" w:rsidRPr="00A1490F" w:rsidRDefault="007B48DC" w:rsidP="007B48DC">
      <w:pPr>
        <w:pStyle w:val="Subttulo"/>
        <w:jc w:val="center"/>
        <w:rPr>
          <w:rFonts w:ascii="Arial" w:hAnsi="Arial" w:cs="Arial"/>
          <w:b/>
          <w:color w:val="006600"/>
          <w:sz w:val="24"/>
          <w:szCs w:val="24"/>
        </w:rPr>
      </w:pPr>
    </w:p>
    <w:p w:rsidR="007B48DC" w:rsidRPr="00A1490F" w:rsidRDefault="007B48DC" w:rsidP="007B48DC">
      <w:pPr>
        <w:pStyle w:val="Subttulo"/>
        <w:jc w:val="center"/>
        <w:rPr>
          <w:rFonts w:ascii="Arial" w:hAnsi="Arial" w:cs="Arial"/>
          <w:b/>
          <w:color w:val="006600"/>
          <w:sz w:val="24"/>
          <w:szCs w:val="24"/>
        </w:rPr>
      </w:pPr>
    </w:p>
    <w:p w:rsidR="007B48DC" w:rsidRPr="00A1490F" w:rsidRDefault="00A1490F" w:rsidP="007B48DC">
      <w:pPr>
        <w:pStyle w:val="Subttulo"/>
        <w:jc w:val="center"/>
        <w:rPr>
          <w:rFonts w:ascii="Arial" w:hAnsi="Arial" w:cs="Arial"/>
          <w:b/>
          <w:color w:val="006600"/>
          <w:sz w:val="24"/>
          <w:szCs w:val="24"/>
        </w:rPr>
      </w:pPr>
      <w:r w:rsidRPr="00A1490F">
        <w:rPr>
          <w:rFonts w:ascii="Arial" w:hAnsi="Arial" w:cs="Arial"/>
          <w:b/>
          <w:color w:val="006600"/>
          <w:sz w:val="24"/>
          <w:szCs w:val="24"/>
        </w:rPr>
        <w:t>dra. georgina isabel ga</w:t>
      </w:r>
      <w:r>
        <w:rPr>
          <w:rFonts w:ascii="Arial" w:hAnsi="Arial" w:cs="Arial"/>
          <w:b/>
          <w:color w:val="006600"/>
          <w:sz w:val="24"/>
          <w:szCs w:val="24"/>
        </w:rPr>
        <w:t>r</w:t>
      </w:r>
      <w:r w:rsidRPr="00A1490F">
        <w:rPr>
          <w:rFonts w:ascii="Arial" w:hAnsi="Arial" w:cs="Arial"/>
          <w:b/>
          <w:color w:val="006600"/>
          <w:sz w:val="24"/>
          <w:szCs w:val="24"/>
        </w:rPr>
        <w:t>cía lópez</w:t>
      </w:r>
    </w:p>
    <w:p w:rsidR="009261F6" w:rsidRPr="00A1490F" w:rsidRDefault="009261F6" w:rsidP="009261F6">
      <w:pPr>
        <w:rPr>
          <w:rFonts w:ascii="Arial" w:hAnsi="Arial" w:cs="Arial"/>
          <w:szCs w:val="24"/>
        </w:rPr>
      </w:pPr>
    </w:p>
    <w:p w:rsidR="009261F6" w:rsidRPr="00A1490F" w:rsidRDefault="009261F6" w:rsidP="00A1490F">
      <w:pPr>
        <w:jc w:val="center"/>
        <w:rPr>
          <w:rFonts w:ascii="Arial" w:hAnsi="Arial" w:cs="Arial"/>
          <w:b/>
          <w:color w:val="006600"/>
          <w:szCs w:val="24"/>
        </w:rPr>
      </w:pPr>
      <w:r w:rsidRPr="00A1490F">
        <w:rPr>
          <w:rFonts w:ascii="Arial" w:hAnsi="Arial" w:cs="Arial"/>
          <w:b/>
          <w:color w:val="006600"/>
          <w:szCs w:val="24"/>
        </w:rPr>
        <w:t>LICENCIATURA DE PSICOLOGÍA</w:t>
      </w:r>
    </w:p>
    <w:p w:rsidR="007B48DC" w:rsidRPr="00A1490F" w:rsidRDefault="00E348C2" w:rsidP="007B48DC">
      <w:pPr>
        <w:pStyle w:val="Subttulo"/>
        <w:jc w:val="center"/>
        <w:rPr>
          <w:rFonts w:ascii="Arial" w:hAnsi="Arial" w:cs="Arial"/>
          <w:b/>
          <w:color w:val="006600"/>
          <w:sz w:val="24"/>
          <w:szCs w:val="24"/>
        </w:rPr>
      </w:pPr>
      <w:r>
        <w:rPr>
          <w:rFonts w:ascii="Arial" w:hAnsi="Arial" w:cs="Arial"/>
          <w:b/>
          <w:color w:val="006600"/>
          <w:sz w:val="24"/>
          <w:szCs w:val="24"/>
        </w:rPr>
        <w:t>MONOGRAFÍA “PSICOFISOLOGÍA DEL SUEÑO”</w:t>
      </w:r>
      <w:bookmarkStart w:id="0" w:name="_GoBack"/>
      <w:bookmarkEnd w:id="0"/>
      <w:r>
        <w:rPr>
          <w:rFonts w:ascii="Arial" w:hAnsi="Arial" w:cs="Arial"/>
          <w:b/>
          <w:color w:val="006600"/>
          <w:sz w:val="24"/>
          <w:szCs w:val="24"/>
        </w:rPr>
        <w:t xml:space="preserve"> </w:t>
      </w:r>
    </w:p>
    <w:p w:rsidR="007B48DC" w:rsidRPr="00A1490F" w:rsidRDefault="007B48DC" w:rsidP="007B48DC">
      <w:pPr>
        <w:pStyle w:val="Subttulo"/>
        <w:jc w:val="center"/>
        <w:rPr>
          <w:rFonts w:ascii="Arial" w:hAnsi="Arial" w:cs="Arial"/>
          <w:b/>
          <w:color w:val="006600"/>
          <w:sz w:val="24"/>
          <w:szCs w:val="24"/>
        </w:rPr>
      </w:pPr>
    </w:p>
    <w:p w:rsidR="009261F6" w:rsidRPr="00A1490F" w:rsidRDefault="009261F6" w:rsidP="009261F6">
      <w:pPr>
        <w:pStyle w:val="Encabezado"/>
        <w:rPr>
          <w:rFonts w:ascii="Arial" w:hAnsi="Arial" w:cs="Arial"/>
          <w:b/>
          <w:bCs/>
          <w:color w:val="006600"/>
        </w:rPr>
      </w:pPr>
      <w:r w:rsidRPr="00A1490F">
        <w:rPr>
          <w:rFonts w:ascii="Arial" w:hAnsi="Arial" w:cs="Arial"/>
          <w:b/>
          <w:color w:val="006600"/>
          <w:lang w:val="es-MX"/>
        </w:rPr>
        <w:t>Nombre de la Unidad de Aprendizaje:</w:t>
      </w:r>
      <w:r w:rsidRPr="00A1490F">
        <w:rPr>
          <w:rFonts w:ascii="Arial" w:hAnsi="Arial" w:cs="Arial"/>
          <w:b/>
          <w:bCs/>
          <w:color w:val="006600"/>
        </w:rPr>
        <w:t xml:space="preserve"> </w:t>
      </w:r>
    </w:p>
    <w:p w:rsidR="009261F6" w:rsidRPr="00A1490F" w:rsidRDefault="009261F6" w:rsidP="009261F6">
      <w:pPr>
        <w:pStyle w:val="Subttulo"/>
        <w:jc w:val="center"/>
        <w:rPr>
          <w:rFonts w:ascii="Arial" w:hAnsi="Arial" w:cs="Arial"/>
          <w:b/>
          <w:color w:val="006600"/>
          <w:sz w:val="24"/>
          <w:szCs w:val="24"/>
        </w:rPr>
      </w:pPr>
    </w:p>
    <w:p w:rsidR="007B48DC" w:rsidRPr="00A1490F" w:rsidRDefault="009261F6" w:rsidP="009261F6">
      <w:pPr>
        <w:pStyle w:val="Subttulo"/>
        <w:jc w:val="center"/>
        <w:rPr>
          <w:rFonts w:ascii="Arial" w:hAnsi="Arial" w:cs="Arial"/>
          <w:b/>
          <w:color w:val="006600"/>
          <w:sz w:val="24"/>
          <w:szCs w:val="24"/>
        </w:rPr>
      </w:pPr>
      <w:r w:rsidRPr="00A1490F">
        <w:rPr>
          <w:rFonts w:ascii="Arial" w:hAnsi="Arial" w:cs="Arial"/>
          <w:b/>
          <w:color w:val="006600"/>
          <w:sz w:val="24"/>
          <w:szCs w:val="24"/>
        </w:rPr>
        <w:t xml:space="preserve"> PSICOFISIOLOGIA II</w:t>
      </w:r>
    </w:p>
    <w:p w:rsidR="0089320E" w:rsidRPr="00A1490F" w:rsidRDefault="0089320E" w:rsidP="007B48DC">
      <w:pPr>
        <w:pStyle w:val="Subttulo"/>
        <w:jc w:val="center"/>
        <w:rPr>
          <w:rFonts w:ascii="Arial" w:hAnsi="Arial" w:cs="Arial"/>
          <w:b/>
          <w:color w:val="006600"/>
          <w:sz w:val="24"/>
          <w:szCs w:val="24"/>
        </w:rPr>
      </w:pPr>
    </w:p>
    <w:p w:rsidR="00A1490F" w:rsidRPr="00A1490F" w:rsidRDefault="009261F6" w:rsidP="00A1490F">
      <w:pPr>
        <w:rPr>
          <w:rFonts w:ascii="Arial" w:hAnsi="Arial" w:cs="Arial"/>
          <w:b/>
          <w:color w:val="006600"/>
          <w:szCs w:val="24"/>
        </w:rPr>
      </w:pPr>
      <w:r w:rsidRPr="00A1490F">
        <w:rPr>
          <w:rFonts w:ascii="Arial" w:hAnsi="Arial" w:cs="Arial"/>
          <w:b/>
          <w:color w:val="006600"/>
          <w:szCs w:val="24"/>
        </w:rPr>
        <w:t>Unidad III: Sueño y psicofármacos</w:t>
      </w:r>
    </w:p>
    <w:p w:rsidR="009261F6" w:rsidRPr="00A1490F" w:rsidRDefault="009261F6" w:rsidP="00A1490F">
      <w:pPr>
        <w:rPr>
          <w:rFonts w:ascii="Arial" w:hAnsi="Arial" w:cs="Arial"/>
          <w:b/>
          <w:color w:val="006600"/>
          <w:szCs w:val="24"/>
        </w:rPr>
      </w:pPr>
      <w:r w:rsidRPr="00A1490F">
        <w:rPr>
          <w:rFonts w:ascii="Arial" w:hAnsi="Arial" w:cs="Arial"/>
          <w:b/>
          <w:color w:val="006600"/>
          <w:szCs w:val="24"/>
        </w:rPr>
        <w:t xml:space="preserve">El discente identificará, analizará y describirá las definiciones y principios teórico-metodológicos de los aspectos Psicofisiológicos del dormir, las fases del sueño así como los trastornos del sueño </w:t>
      </w:r>
    </w:p>
    <w:p w:rsidR="009261F6" w:rsidRPr="00A1490F" w:rsidRDefault="00A1490F" w:rsidP="009261F6">
      <w:pPr>
        <w:pStyle w:val="Default"/>
        <w:rPr>
          <w:b/>
          <w:color w:val="006600"/>
        </w:rPr>
      </w:pPr>
      <w:r w:rsidRPr="00A1490F">
        <w:rPr>
          <w:b/>
          <w:color w:val="006600"/>
        </w:rPr>
        <w:t xml:space="preserve"> </w:t>
      </w:r>
      <w:r w:rsidR="009261F6" w:rsidRPr="00A1490F">
        <w:rPr>
          <w:b/>
          <w:color w:val="006600"/>
        </w:rPr>
        <w:t xml:space="preserve">Ritmos biológicos, Sueño y vigilia, Función del sistema reticular en el sueño y la vigilia Sueño NO MOR y MOR, Trastornos del sueño </w:t>
      </w:r>
    </w:p>
    <w:p w:rsidR="0089320E" w:rsidRPr="00A1490F" w:rsidRDefault="0089320E" w:rsidP="007B48DC">
      <w:pPr>
        <w:pStyle w:val="Subttulo"/>
        <w:jc w:val="center"/>
        <w:rPr>
          <w:rFonts w:ascii="Arial" w:hAnsi="Arial" w:cs="Arial"/>
          <w:b/>
          <w:color w:val="006600"/>
          <w:sz w:val="24"/>
          <w:szCs w:val="24"/>
        </w:rPr>
      </w:pPr>
    </w:p>
    <w:p w:rsidR="0089320E" w:rsidRPr="00A1490F" w:rsidRDefault="0089320E" w:rsidP="007B48DC">
      <w:pPr>
        <w:pStyle w:val="Subttulo"/>
        <w:jc w:val="center"/>
        <w:rPr>
          <w:rFonts w:ascii="Arial" w:hAnsi="Arial" w:cs="Arial"/>
          <w:sz w:val="24"/>
          <w:szCs w:val="24"/>
        </w:rPr>
      </w:pPr>
    </w:p>
    <w:p w:rsidR="0089320E" w:rsidRPr="00A1490F" w:rsidRDefault="0089320E" w:rsidP="007B48DC">
      <w:pPr>
        <w:pStyle w:val="Subttulo"/>
        <w:jc w:val="center"/>
        <w:rPr>
          <w:rFonts w:ascii="Arial" w:hAnsi="Arial" w:cs="Arial"/>
          <w:sz w:val="24"/>
          <w:szCs w:val="24"/>
        </w:rPr>
      </w:pPr>
    </w:p>
    <w:p w:rsidR="0089320E" w:rsidRDefault="0089320E" w:rsidP="007B48DC">
      <w:pPr>
        <w:pStyle w:val="Subttulo"/>
        <w:jc w:val="center"/>
        <w:rPr>
          <w:rFonts w:ascii="Times New Roman" w:hAnsi="Times New Roman" w:cs="Times New Roman"/>
          <w:sz w:val="22"/>
          <w:szCs w:val="22"/>
        </w:rPr>
      </w:pPr>
    </w:p>
    <w:p w:rsidR="0089320E" w:rsidRDefault="0089320E" w:rsidP="007B48DC">
      <w:pPr>
        <w:pStyle w:val="Subttulo"/>
        <w:jc w:val="center"/>
        <w:rPr>
          <w:rFonts w:ascii="Times New Roman" w:hAnsi="Times New Roman" w:cs="Times New Roman"/>
          <w:sz w:val="22"/>
          <w:szCs w:val="22"/>
        </w:rPr>
      </w:pPr>
    </w:p>
    <w:p w:rsidR="0089320E" w:rsidRDefault="0089320E" w:rsidP="007B48DC">
      <w:pPr>
        <w:pStyle w:val="Subttulo"/>
        <w:jc w:val="center"/>
        <w:rPr>
          <w:rFonts w:ascii="Times New Roman" w:hAnsi="Times New Roman" w:cs="Times New Roman"/>
          <w:sz w:val="22"/>
          <w:szCs w:val="22"/>
        </w:rPr>
      </w:pPr>
    </w:p>
    <w:p w:rsidR="0089320E" w:rsidRDefault="0089320E" w:rsidP="007B48DC">
      <w:pPr>
        <w:pStyle w:val="Subttulo"/>
        <w:jc w:val="center"/>
        <w:rPr>
          <w:rFonts w:ascii="Times New Roman" w:hAnsi="Times New Roman" w:cs="Times New Roman"/>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7B0A43" w:rsidRPr="007B0A43" w:rsidRDefault="007B0A43" w:rsidP="007B0A43"/>
    <w:p w:rsidR="00A1490F" w:rsidRDefault="00A1490F" w:rsidP="007B48DC">
      <w:pPr>
        <w:pStyle w:val="Subttulo"/>
        <w:jc w:val="center"/>
        <w:rPr>
          <w:rFonts w:ascii="Times New Roman" w:hAnsi="Times New Roman" w:cs="Times New Roman"/>
          <w:b/>
          <w:sz w:val="22"/>
          <w:szCs w:val="22"/>
        </w:rPr>
      </w:pPr>
    </w:p>
    <w:p w:rsidR="009261F6" w:rsidRPr="006C5C6A" w:rsidRDefault="00AD7A1C" w:rsidP="007B48DC">
      <w:pPr>
        <w:pStyle w:val="Subttulo"/>
        <w:jc w:val="center"/>
        <w:rPr>
          <w:rFonts w:ascii="Times New Roman" w:hAnsi="Times New Roman" w:cs="Times New Roman"/>
          <w:b/>
          <w:color w:val="000000" w:themeColor="text1"/>
          <w:sz w:val="22"/>
          <w:szCs w:val="22"/>
        </w:rPr>
      </w:pPr>
      <w:r w:rsidRPr="006C5C6A">
        <w:rPr>
          <w:rFonts w:ascii="Times New Roman" w:hAnsi="Times New Roman" w:cs="Times New Roman"/>
          <w:b/>
          <w:color w:val="000000" w:themeColor="text1"/>
          <w:sz w:val="22"/>
          <w:szCs w:val="22"/>
        </w:rPr>
        <w:lastRenderedPageBreak/>
        <w:t xml:space="preserve">PRESENTACIÓN </w:t>
      </w:r>
    </w:p>
    <w:p w:rsidR="009261F6" w:rsidRPr="006C5C6A" w:rsidRDefault="009261F6" w:rsidP="007B48DC">
      <w:pPr>
        <w:pStyle w:val="Subttulo"/>
        <w:jc w:val="center"/>
        <w:rPr>
          <w:rFonts w:ascii="Times New Roman" w:hAnsi="Times New Roman" w:cs="Times New Roman"/>
          <w:b/>
          <w:color w:val="000000" w:themeColor="text1"/>
          <w:sz w:val="22"/>
          <w:szCs w:val="22"/>
        </w:rPr>
      </w:pPr>
    </w:p>
    <w:p w:rsidR="006C5C6A" w:rsidRDefault="006C5C6A" w:rsidP="006C5C6A">
      <w:pPr>
        <w:rPr>
          <w:color w:val="000000" w:themeColor="text1"/>
        </w:rPr>
      </w:pPr>
      <w:r w:rsidRPr="006C5C6A">
        <w:rPr>
          <w:color w:val="000000" w:themeColor="text1"/>
        </w:rPr>
        <w:t>L</w:t>
      </w:r>
      <w:r>
        <w:rPr>
          <w:color w:val="000000" w:themeColor="text1"/>
        </w:rPr>
        <w:t xml:space="preserve">a siguiente Monografía corresponde </w:t>
      </w:r>
      <w:r w:rsidRPr="006C5C6A">
        <w:rPr>
          <w:color w:val="000000" w:themeColor="text1"/>
        </w:rPr>
        <w:t xml:space="preserve"> </w:t>
      </w:r>
      <w:r>
        <w:rPr>
          <w:color w:val="000000" w:themeColor="text1"/>
        </w:rPr>
        <w:t xml:space="preserve">a la </w:t>
      </w:r>
      <w:r w:rsidRPr="006C5C6A">
        <w:rPr>
          <w:color w:val="000000" w:themeColor="text1"/>
        </w:rPr>
        <w:t>Unidad III: Sueño y psicofármacos</w:t>
      </w:r>
      <w:r>
        <w:rPr>
          <w:color w:val="000000" w:themeColor="text1"/>
        </w:rPr>
        <w:t xml:space="preserve"> de la Unidad de Aprendizaje </w:t>
      </w:r>
      <w:proofErr w:type="spellStart"/>
      <w:r>
        <w:rPr>
          <w:color w:val="000000" w:themeColor="text1"/>
        </w:rPr>
        <w:t>Psicofisiología</w:t>
      </w:r>
      <w:proofErr w:type="spellEnd"/>
      <w:r>
        <w:rPr>
          <w:color w:val="000000" w:themeColor="text1"/>
        </w:rPr>
        <w:t xml:space="preserve"> II  que se imparte en la Licenciatura de Psicología del Centro Universitario UAEM Atlacomulco de la Universidad Autónoma del Estado de México que incluye los temas: </w:t>
      </w:r>
      <w:r w:rsidRPr="006C5C6A">
        <w:rPr>
          <w:color w:val="000000" w:themeColor="text1"/>
        </w:rPr>
        <w:t>Ritmos biológicos, Sueño y vigilia, Función del sistema reticular en el sueño y la vigilia Sueño NO MOR y MOR, Trastornos del sueño</w:t>
      </w:r>
      <w:r>
        <w:rPr>
          <w:color w:val="000000" w:themeColor="text1"/>
        </w:rPr>
        <w:t>.</w:t>
      </w:r>
    </w:p>
    <w:p w:rsidR="006C5C6A" w:rsidRPr="006C5C6A" w:rsidRDefault="006C5C6A" w:rsidP="006C5C6A">
      <w:pPr>
        <w:rPr>
          <w:color w:val="000000" w:themeColor="text1"/>
        </w:rPr>
      </w:pPr>
      <w:r>
        <w:rPr>
          <w:color w:val="000000" w:themeColor="text1"/>
        </w:rPr>
        <w:t>Los temas son tratados de forma actual por medio de información extraída de artículos científicos que facilitaran y despertaran a los alumnos el interés por este tema. Espero  que obtengan información que no solo les sea útil  en la unidad de aprendizaje sino en la vida y su vida profesional.</w:t>
      </w: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9261F6" w:rsidRDefault="009261F6" w:rsidP="007B48DC">
      <w:pPr>
        <w:pStyle w:val="Subttulo"/>
        <w:jc w:val="center"/>
        <w:rPr>
          <w:rFonts w:ascii="Times New Roman" w:hAnsi="Times New Roman" w:cs="Times New Roman"/>
          <w:b/>
          <w:sz w:val="22"/>
          <w:szCs w:val="22"/>
        </w:rPr>
      </w:pPr>
    </w:p>
    <w:p w:rsidR="007F7B57" w:rsidRPr="00A31A44" w:rsidRDefault="007F7B57" w:rsidP="007F7B57">
      <w:pPr>
        <w:rPr>
          <w:rFonts w:ascii="Times New Roman" w:hAnsi="Times New Roman" w:cs="Times New Roman"/>
          <w:sz w:val="22"/>
          <w:szCs w:val="22"/>
        </w:rPr>
      </w:pPr>
    </w:p>
    <w:p w:rsidR="007F7B57" w:rsidRPr="00A31A44" w:rsidRDefault="007F7B57" w:rsidP="007F7B57">
      <w:pPr>
        <w:rPr>
          <w:rFonts w:ascii="Times New Roman" w:hAnsi="Times New Roman" w:cs="Times New Roman"/>
          <w:sz w:val="22"/>
          <w:szCs w:val="22"/>
        </w:rPr>
      </w:pPr>
    </w:p>
    <w:p w:rsidR="007B48DC" w:rsidRDefault="007B48DC">
      <w:pPr>
        <w:rPr>
          <w:rFonts w:ascii="Times New Roman" w:hAnsi="Times New Roman" w:cs="Times New Roman"/>
          <w:sz w:val="22"/>
          <w:szCs w:val="22"/>
        </w:rPr>
      </w:pPr>
    </w:p>
    <w:p w:rsidR="00B27AD4" w:rsidRDefault="00B27AD4">
      <w:pPr>
        <w:rPr>
          <w:rFonts w:ascii="Times New Roman" w:hAnsi="Times New Roman" w:cs="Times New Roman"/>
          <w:sz w:val="22"/>
          <w:szCs w:val="22"/>
        </w:rPr>
      </w:pPr>
    </w:p>
    <w:p w:rsidR="00B27AD4" w:rsidRDefault="00B27AD4">
      <w:pPr>
        <w:rPr>
          <w:rFonts w:ascii="Times New Roman" w:hAnsi="Times New Roman" w:cs="Times New Roman"/>
          <w:sz w:val="22"/>
          <w:szCs w:val="22"/>
        </w:rPr>
      </w:pPr>
    </w:p>
    <w:p w:rsidR="00B27AD4" w:rsidRDefault="00B27AD4">
      <w:pPr>
        <w:rPr>
          <w:rFonts w:ascii="Times New Roman" w:hAnsi="Times New Roman" w:cs="Times New Roman"/>
          <w:sz w:val="22"/>
          <w:szCs w:val="22"/>
        </w:rPr>
      </w:pPr>
    </w:p>
    <w:p w:rsidR="00B27AD4" w:rsidRDefault="00B27AD4">
      <w:pPr>
        <w:rPr>
          <w:rFonts w:ascii="Times New Roman" w:hAnsi="Times New Roman" w:cs="Times New Roman"/>
          <w:sz w:val="22"/>
          <w:szCs w:val="22"/>
        </w:rPr>
      </w:pPr>
    </w:p>
    <w:p w:rsidR="00426089" w:rsidRDefault="00426089" w:rsidP="005A0402">
      <w:pPr>
        <w:spacing w:after="0"/>
        <w:rPr>
          <w:rFonts w:ascii="Calibri Light" w:hAnsi="Calibri Light"/>
          <w:b/>
          <w:szCs w:val="24"/>
        </w:rPr>
      </w:pPr>
    </w:p>
    <w:p w:rsidR="00426089" w:rsidRDefault="00426089" w:rsidP="005A0402">
      <w:pPr>
        <w:spacing w:after="0"/>
        <w:rPr>
          <w:rFonts w:ascii="Calibri Light" w:hAnsi="Calibri Light"/>
          <w:b/>
          <w:szCs w:val="24"/>
        </w:rPr>
      </w:pPr>
    </w:p>
    <w:p w:rsidR="008919CF" w:rsidRDefault="008919CF" w:rsidP="005A0402">
      <w:pPr>
        <w:spacing w:after="0"/>
        <w:rPr>
          <w:rFonts w:ascii="Calibri Light" w:hAnsi="Calibri Light"/>
          <w:b/>
          <w:szCs w:val="24"/>
        </w:rPr>
      </w:pPr>
      <w:r>
        <w:rPr>
          <w:rFonts w:ascii="Calibri Light" w:hAnsi="Calibri Light"/>
          <w:b/>
          <w:szCs w:val="24"/>
        </w:rPr>
        <w:lastRenderedPageBreak/>
        <w:t>ÍNDICE DE CONTENIDOS</w:t>
      </w:r>
    </w:p>
    <w:tbl>
      <w:tblPr>
        <w:tblStyle w:val="Tablaconcuadrcula"/>
        <w:tblW w:w="0" w:type="auto"/>
        <w:tblInd w:w="101" w:type="dxa"/>
        <w:tblLook w:val="04A0" w:firstRow="1" w:lastRow="0" w:firstColumn="1" w:lastColumn="0" w:noHBand="0" w:noVBand="1"/>
      </w:tblPr>
      <w:tblGrid>
        <w:gridCol w:w="7691"/>
        <w:gridCol w:w="1036"/>
      </w:tblGrid>
      <w:tr w:rsidR="006C5C6A" w:rsidRPr="006C5C6A" w:rsidTr="006C5C6A">
        <w:tc>
          <w:tcPr>
            <w:tcW w:w="7691"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 xml:space="preserve">Tema </w:t>
            </w:r>
          </w:p>
        </w:tc>
        <w:tc>
          <w:tcPr>
            <w:tcW w:w="1036" w:type="dxa"/>
          </w:tcPr>
          <w:p w:rsidR="006C5C6A" w:rsidRPr="006C5C6A" w:rsidRDefault="006C5C6A" w:rsidP="006C5C6A">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 xml:space="preserve">Página </w:t>
            </w:r>
          </w:p>
        </w:tc>
      </w:tr>
      <w:tr w:rsidR="006C5C6A" w:rsidRPr="006C5C6A" w:rsidTr="006C5C6A">
        <w:tc>
          <w:tcPr>
            <w:tcW w:w="7691" w:type="dxa"/>
          </w:tcPr>
          <w:p w:rsidR="006C5C6A" w:rsidRPr="006C5C6A" w:rsidRDefault="006C5C6A" w:rsidP="006C5C6A">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Ritmos biológicos, sueño y vigilia</w:t>
            </w:r>
          </w:p>
          <w:p w:rsidR="006C5C6A" w:rsidRPr="006C5C6A" w:rsidRDefault="006C5C6A" w:rsidP="006C5C6A">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Aspectos psicofisiológicos del dormir</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3</w:t>
            </w:r>
          </w:p>
        </w:tc>
      </w:tr>
      <w:tr w:rsidR="006C5C6A" w:rsidRPr="006C5C6A" w:rsidTr="006C5C6A">
        <w:tc>
          <w:tcPr>
            <w:tcW w:w="7691" w:type="dxa"/>
          </w:tcPr>
          <w:p w:rsidR="006C5C6A" w:rsidRPr="006C5C6A" w:rsidRDefault="006C5C6A" w:rsidP="006C5C6A">
            <w:pPr>
              <w:rPr>
                <w:rFonts w:ascii="Times New Roman" w:hAnsi="Times New Roman" w:cs="Times New Roman"/>
                <w:b/>
                <w:color w:val="D75833" w:themeColor="text2" w:themeTint="99"/>
                <w:sz w:val="22"/>
                <w:szCs w:val="22"/>
              </w:rPr>
            </w:pPr>
            <w:r w:rsidRPr="006C5C6A">
              <w:rPr>
                <w:rFonts w:ascii="Times New Roman" w:hAnsi="Times New Roman" w:cs="Times New Roman"/>
                <w:b/>
                <w:color w:val="D75833" w:themeColor="text2" w:themeTint="99"/>
                <w:sz w:val="22"/>
                <w:szCs w:val="22"/>
              </w:rPr>
              <w:t>¿Qué es un ritmo?</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4</w:t>
            </w:r>
          </w:p>
        </w:tc>
      </w:tr>
      <w:tr w:rsidR="006C5C6A" w:rsidRPr="006C5C6A" w:rsidTr="006C5C6A">
        <w:tc>
          <w:tcPr>
            <w:tcW w:w="7691"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¿Por qué dormimos?</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5</w:t>
            </w:r>
          </w:p>
        </w:tc>
      </w:tr>
      <w:tr w:rsidR="006C5C6A" w:rsidRPr="006C5C6A" w:rsidTr="006C5C6A">
        <w:tc>
          <w:tcPr>
            <w:tcW w:w="7691"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Función del sistema reticular en el sueño y la vigilia</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8</w:t>
            </w:r>
          </w:p>
        </w:tc>
      </w:tr>
      <w:tr w:rsidR="006C5C6A" w:rsidRPr="006C5C6A" w:rsidTr="006C5C6A">
        <w:tc>
          <w:tcPr>
            <w:tcW w:w="7691"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El cerebro y las etapas del sueño</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11</w:t>
            </w:r>
          </w:p>
        </w:tc>
      </w:tr>
      <w:tr w:rsidR="006C5C6A" w:rsidRPr="006C5C6A" w:rsidTr="006C5C6A">
        <w:tc>
          <w:tcPr>
            <w:tcW w:w="7691"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Las sustancias del sueño</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14</w:t>
            </w:r>
          </w:p>
        </w:tc>
      </w:tr>
      <w:tr w:rsidR="006C5C6A" w:rsidRPr="006C5C6A" w:rsidTr="006C5C6A">
        <w:tc>
          <w:tcPr>
            <w:tcW w:w="7691"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¿Sabías que? Hay un día  Mundial del sueño</w:t>
            </w:r>
          </w:p>
        </w:tc>
        <w:tc>
          <w:tcPr>
            <w:tcW w:w="1036" w:type="dxa"/>
          </w:tcPr>
          <w:p w:rsidR="006C5C6A" w:rsidRPr="006C5C6A" w:rsidRDefault="006C5C6A" w:rsidP="005A0402">
            <w:pPr>
              <w:ind w:left="0"/>
              <w:rPr>
                <w:rFonts w:ascii="Calibri Light" w:hAnsi="Calibri Light"/>
                <w:b/>
                <w:color w:val="D75833" w:themeColor="text2" w:themeTint="99"/>
                <w:szCs w:val="24"/>
              </w:rPr>
            </w:pPr>
            <w:r w:rsidRPr="006C5C6A">
              <w:rPr>
                <w:rFonts w:ascii="Calibri Light" w:hAnsi="Calibri Light"/>
                <w:b/>
                <w:color w:val="D75833" w:themeColor="text2" w:themeTint="99"/>
                <w:szCs w:val="24"/>
              </w:rPr>
              <w:t>15</w:t>
            </w:r>
          </w:p>
        </w:tc>
      </w:tr>
      <w:tr w:rsidR="00EC752D" w:rsidRPr="006C5C6A" w:rsidTr="006C5C6A">
        <w:tc>
          <w:tcPr>
            <w:tcW w:w="7691" w:type="dxa"/>
          </w:tcPr>
          <w:p w:rsidR="00EC752D" w:rsidRPr="006C5C6A" w:rsidRDefault="00EC752D" w:rsidP="005A0402">
            <w:pPr>
              <w:ind w:left="0"/>
              <w:rPr>
                <w:rFonts w:ascii="Calibri Light" w:hAnsi="Calibri Light"/>
                <w:b/>
                <w:color w:val="D75833" w:themeColor="text2" w:themeTint="99"/>
                <w:szCs w:val="24"/>
              </w:rPr>
            </w:pPr>
            <w:r w:rsidRPr="00EC752D">
              <w:rPr>
                <w:rFonts w:ascii="Calibri Light" w:hAnsi="Calibri Light"/>
                <w:b/>
                <w:color w:val="D75833" w:themeColor="text2" w:themeTint="99"/>
                <w:szCs w:val="24"/>
              </w:rPr>
              <w:t>Trastornos del sueño</w:t>
            </w:r>
          </w:p>
        </w:tc>
        <w:tc>
          <w:tcPr>
            <w:tcW w:w="1036" w:type="dxa"/>
          </w:tcPr>
          <w:p w:rsidR="00EC752D" w:rsidRPr="006C5C6A" w:rsidRDefault="00EC752D" w:rsidP="005A0402">
            <w:pPr>
              <w:ind w:left="0"/>
              <w:rPr>
                <w:rFonts w:ascii="Calibri Light" w:hAnsi="Calibri Light"/>
                <w:b/>
                <w:color w:val="D75833" w:themeColor="text2" w:themeTint="99"/>
                <w:szCs w:val="24"/>
              </w:rPr>
            </w:pPr>
            <w:r>
              <w:rPr>
                <w:rFonts w:ascii="Calibri Light" w:hAnsi="Calibri Light"/>
                <w:b/>
                <w:color w:val="D75833" w:themeColor="text2" w:themeTint="99"/>
                <w:szCs w:val="24"/>
              </w:rPr>
              <w:t>16</w:t>
            </w:r>
          </w:p>
        </w:tc>
      </w:tr>
      <w:tr w:rsidR="00EC752D" w:rsidRPr="006C5C6A" w:rsidTr="006C5C6A">
        <w:tc>
          <w:tcPr>
            <w:tcW w:w="7691" w:type="dxa"/>
          </w:tcPr>
          <w:p w:rsidR="00EC752D" w:rsidRPr="00EC752D" w:rsidRDefault="00EC752D" w:rsidP="005A0402">
            <w:pPr>
              <w:ind w:left="0"/>
              <w:rPr>
                <w:rFonts w:ascii="Calibri Light" w:hAnsi="Calibri Light"/>
                <w:b/>
                <w:color w:val="D75833" w:themeColor="text2" w:themeTint="99"/>
                <w:szCs w:val="24"/>
              </w:rPr>
            </w:pPr>
            <w:r>
              <w:rPr>
                <w:rFonts w:ascii="Calibri Light" w:hAnsi="Calibri Light"/>
                <w:b/>
                <w:color w:val="D75833" w:themeColor="text2" w:themeTint="99"/>
                <w:szCs w:val="24"/>
              </w:rPr>
              <w:t xml:space="preserve">Resumen </w:t>
            </w:r>
          </w:p>
        </w:tc>
        <w:tc>
          <w:tcPr>
            <w:tcW w:w="1036" w:type="dxa"/>
          </w:tcPr>
          <w:p w:rsidR="00EC752D" w:rsidRDefault="00EC752D" w:rsidP="00EC752D">
            <w:pPr>
              <w:ind w:left="0"/>
              <w:rPr>
                <w:rFonts w:ascii="Calibri Light" w:hAnsi="Calibri Light"/>
                <w:b/>
                <w:color w:val="D75833" w:themeColor="text2" w:themeTint="99"/>
                <w:szCs w:val="24"/>
              </w:rPr>
            </w:pPr>
            <w:r>
              <w:rPr>
                <w:rFonts w:ascii="Calibri Light" w:hAnsi="Calibri Light"/>
                <w:b/>
                <w:color w:val="D75833" w:themeColor="text2" w:themeTint="99"/>
                <w:szCs w:val="24"/>
              </w:rPr>
              <w:t>17</w:t>
            </w:r>
          </w:p>
        </w:tc>
      </w:tr>
      <w:tr w:rsidR="00EC752D" w:rsidRPr="006C5C6A" w:rsidTr="006C5C6A">
        <w:tc>
          <w:tcPr>
            <w:tcW w:w="7691" w:type="dxa"/>
          </w:tcPr>
          <w:p w:rsidR="00EC752D" w:rsidRPr="00EC752D" w:rsidRDefault="00EC752D" w:rsidP="005A0402">
            <w:pPr>
              <w:ind w:left="0"/>
              <w:rPr>
                <w:rFonts w:ascii="Calibri Light" w:hAnsi="Calibri Light"/>
                <w:b/>
                <w:color w:val="D75833" w:themeColor="text2" w:themeTint="99"/>
                <w:szCs w:val="24"/>
              </w:rPr>
            </w:pPr>
            <w:r>
              <w:rPr>
                <w:rFonts w:ascii="Calibri Light" w:hAnsi="Calibri Light"/>
                <w:b/>
                <w:color w:val="D75833" w:themeColor="text2" w:themeTint="99"/>
                <w:szCs w:val="24"/>
              </w:rPr>
              <w:t>Citas</w:t>
            </w:r>
          </w:p>
        </w:tc>
        <w:tc>
          <w:tcPr>
            <w:tcW w:w="1036" w:type="dxa"/>
          </w:tcPr>
          <w:p w:rsidR="00EC752D" w:rsidRDefault="00EC752D" w:rsidP="00EC752D">
            <w:pPr>
              <w:ind w:left="0"/>
              <w:rPr>
                <w:rFonts w:ascii="Calibri Light" w:hAnsi="Calibri Light"/>
                <w:b/>
                <w:color w:val="D75833" w:themeColor="text2" w:themeTint="99"/>
                <w:szCs w:val="24"/>
              </w:rPr>
            </w:pPr>
            <w:r>
              <w:rPr>
                <w:rFonts w:ascii="Calibri Light" w:hAnsi="Calibri Light"/>
                <w:b/>
                <w:color w:val="D75833" w:themeColor="text2" w:themeTint="99"/>
                <w:szCs w:val="24"/>
              </w:rPr>
              <w:t>18</w:t>
            </w:r>
          </w:p>
        </w:tc>
      </w:tr>
    </w:tbl>
    <w:p w:rsidR="008919CF" w:rsidRPr="006C5C6A" w:rsidRDefault="008919CF" w:rsidP="005A0402">
      <w:pPr>
        <w:spacing w:after="0"/>
        <w:rPr>
          <w:rFonts w:ascii="Calibri Light" w:hAnsi="Calibri Light"/>
          <w:b/>
          <w:color w:val="D75833" w:themeColor="text2" w:themeTint="99"/>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8919CF" w:rsidRDefault="008919CF" w:rsidP="005A0402">
      <w:pPr>
        <w:spacing w:after="0"/>
        <w:rPr>
          <w:rFonts w:ascii="Calibri Light" w:hAnsi="Calibri Light"/>
          <w:b/>
          <w:szCs w:val="24"/>
        </w:rPr>
      </w:pPr>
    </w:p>
    <w:p w:rsidR="003F0F5A" w:rsidRPr="005A0402" w:rsidRDefault="005A0402" w:rsidP="005A0402">
      <w:pPr>
        <w:spacing w:after="0"/>
        <w:rPr>
          <w:rFonts w:ascii="Calibri Light" w:hAnsi="Calibri Light" w:cs="Times New Roman"/>
          <w:b/>
          <w:szCs w:val="24"/>
        </w:rPr>
      </w:pPr>
      <w:r w:rsidRPr="005A0402">
        <w:rPr>
          <w:rFonts w:ascii="Calibri Light" w:hAnsi="Calibri Light"/>
          <w:b/>
          <w:szCs w:val="24"/>
        </w:rPr>
        <w:t>RITMOS BIOLÓGICOS, SUEÑO Y VIGILIA</w:t>
      </w:r>
    </w:p>
    <w:p w:rsidR="002E7C25" w:rsidRPr="005A0402" w:rsidRDefault="0089320E" w:rsidP="005A0402">
      <w:pPr>
        <w:spacing w:after="0"/>
        <w:rPr>
          <w:rFonts w:ascii="Calibri Light" w:hAnsi="Calibri Light" w:cs="Times New Roman"/>
          <w:b/>
          <w:szCs w:val="24"/>
        </w:rPr>
      </w:pPr>
      <w:r w:rsidRPr="005A0402">
        <w:rPr>
          <w:rFonts w:ascii="Calibri Light" w:hAnsi="Calibri Light" w:cs="Times New Roman"/>
          <w:b/>
          <w:szCs w:val="24"/>
        </w:rPr>
        <w:t>ASPECTOS PSICOFISIOLÓGICOS DEL DORMIR</w:t>
      </w:r>
    </w:p>
    <w:p w:rsidR="005A0402" w:rsidRDefault="005A0402" w:rsidP="007B48DC">
      <w:pPr>
        <w:rPr>
          <w:rFonts w:ascii="Times New Roman" w:hAnsi="Times New Roman" w:cs="Times New Roman"/>
          <w:color w:val="auto"/>
          <w:sz w:val="22"/>
          <w:szCs w:val="22"/>
        </w:rPr>
      </w:pPr>
    </w:p>
    <w:p w:rsidR="00F70BEC" w:rsidRPr="00F70BEC" w:rsidRDefault="00F70BEC" w:rsidP="00F70BEC">
      <w:pPr>
        <w:rPr>
          <w:rFonts w:ascii="Times New Roman" w:hAnsi="Times New Roman" w:cs="Times New Roman"/>
          <w:color w:val="auto"/>
          <w:sz w:val="22"/>
          <w:szCs w:val="22"/>
        </w:rPr>
      </w:pPr>
      <w:r w:rsidRPr="00F70BEC">
        <w:rPr>
          <w:rFonts w:ascii="Times New Roman" w:hAnsi="Times New Roman" w:cs="Times New Roman"/>
          <w:color w:val="auto"/>
          <w:sz w:val="22"/>
          <w:szCs w:val="22"/>
        </w:rPr>
        <w:t>El sueño. El sueño representa una actividad vital del organismo. Dependiendo del organismo de que se trate, la organización temporal del ciclo sueño-vigilia varía así como la duración del mismo. En el humano, a pesar de que hay variaciones ontogenéticas (el recién nacido y el viejo tienen patrones de sueño diferentes entre sí y con el adulto), se dice que el adulto en promedio ocupa ocho horas en dormir, diariamente</w:t>
      </w:r>
      <w:r>
        <w:rPr>
          <w:rFonts w:ascii="Times New Roman" w:hAnsi="Times New Roman" w:cs="Times New Roman"/>
          <w:color w:val="auto"/>
          <w:sz w:val="22"/>
          <w:szCs w:val="22"/>
        </w:rPr>
        <w:t xml:space="preserve"> (</w:t>
      </w:r>
      <w:proofErr w:type="spellStart"/>
      <w:r w:rsidR="00374E77" w:rsidRPr="00F70BEC">
        <w:rPr>
          <w:rFonts w:ascii="Times New Roman" w:hAnsi="Times New Roman" w:cs="Times New Roman"/>
          <w:color w:val="auto"/>
          <w:sz w:val="22"/>
          <w:szCs w:val="22"/>
        </w:rPr>
        <w:t>Roffwarg</w:t>
      </w:r>
      <w:proofErr w:type="spellEnd"/>
      <w:r w:rsidR="00374E77">
        <w:rPr>
          <w:rFonts w:ascii="Times New Roman" w:hAnsi="Times New Roman" w:cs="Times New Roman"/>
          <w:color w:val="auto"/>
          <w:sz w:val="22"/>
          <w:szCs w:val="22"/>
        </w:rPr>
        <w:t>, 1966)</w:t>
      </w:r>
      <w:r w:rsidRPr="00F70BEC">
        <w:rPr>
          <w:rFonts w:ascii="Times New Roman" w:hAnsi="Times New Roman" w:cs="Times New Roman"/>
          <w:color w:val="auto"/>
          <w:sz w:val="22"/>
          <w:szCs w:val="22"/>
        </w:rPr>
        <w:t>.</w:t>
      </w:r>
    </w:p>
    <w:p w:rsidR="00F70BEC" w:rsidRPr="00F70BEC" w:rsidRDefault="00F70BEC" w:rsidP="00F70BEC">
      <w:pPr>
        <w:rPr>
          <w:rFonts w:ascii="Times New Roman" w:hAnsi="Times New Roman" w:cs="Times New Roman"/>
          <w:color w:val="auto"/>
          <w:sz w:val="22"/>
          <w:szCs w:val="22"/>
        </w:rPr>
      </w:pPr>
      <w:r w:rsidRPr="00F70BEC">
        <w:rPr>
          <w:rFonts w:ascii="Times New Roman" w:hAnsi="Times New Roman" w:cs="Times New Roman"/>
          <w:color w:val="auto"/>
          <w:sz w:val="22"/>
          <w:szCs w:val="22"/>
        </w:rPr>
        <w:t xml:space="preserve">¿Para qué dormimos? Aclaremos primero que no dormir es incompatible con la vida. En animales se ha demostrado que la privación total o selectiva de sueño (como la del sueño con movimientos oculares rápidos </w:t>
      </w:r>
      <w:r w:rsidR="000955FA">
        <w:rPr>
          <w:rFonts w:ascii="Times New Roman" w:hAnsi="Times New Roman" w:cs="Times New Roman"/>
          <w:color w:val="auto"/>
          <w:sz w:val="22"/>
          <w:szCs w:val="22"/>
        </w:rPr>
        <w:t>(</w:t>
      </w:r>
      <w:r w:rsidRPr="00F70BEC">
        <w:rPr>
          <w:rFonts w:ascii="Times New Roman" w:hAnsi="Times New Roman" w:cs="Times New Roman"/>
          <w:color w:val="auto"/>
          <w:sz w:val="22"/>
          <w:szCs w:val="22"/>
        </w:rPr>
        <w:t>SMOR), por largo tiempo, hace que dichos animales mueran. Cuando la privación de sueño es por 24 o 96 horas, se ha detectado un daño en la cromatina de las células cerebrales de las ratas</w:t>
      </w:r>
      <w:r w:rsidR="00374E77">
        <w:rPr>
          <w:rFonts w:ascii="Times New Roman" w:hAnsi="Times New Roman" w:cs="Times New Roman"/>
          <w:color w:val="auto"/>
          <w:sz w:val="22"/>
          <w:szCs w:val="22"/>
        </w:rPr>
        <w:t xml:space="preserve"> (</w:t>
      </w:r>
      <w:proofErr w:type="spellStart"/>
      <w:r w:rsidR="00374E77" w:rsidRPr="00374E77">
        <w:rPr>
          <w:rFonts w:ascii="Times New Roman" w:hAnsi="Times New Roman" w:cs="Times New Roman"/>
          <w:color w:val="auto"/>
          <w:sz w:val="22"/>
          <w:szCs w:val="22"/>
        </w:rPr>
        <w:t>Prospéro</w:t>
      </w:r>
      <w:proofErr w:type="spellEnd"/>
      <w:r w:rsidR="00374E77" w:rsidRPr="00374E77">
        <w:rPr>
          <w:rFonts w:ascii="Times New Roman" w:hAnsi="Times New Roman" w:cs="Times New Roman"/>
          <w:color w:val="auto"/>
          <w:sz w:val="22"/>
          <w:szCs w:val="22"/>
        </w:rPr>
        <w:t xml:space="preserve"> García</w:t>
      </w:r>
      <w:r w:rsidR="00374E77">
        <w:rPr>
          <w:rFonts w:ascii="Times New Roman" w:hAnsi="Times New Roman" w:cs="Times New Roman"/>
          <w:color w:val="auto"/>
          <w:sz w:val="22"/>
          <w:szCs w:val="22"/>
        </w:rPr>
        <w:t xml:space="preserve"> et al, 2008)</w:t>
      </w:r>
      <w:r w:rsidR="003B4438">
        <w:rPr>
          <w:rFonts w:ascii="Times New Roman" w:hAnsi="Times New Roman" w:cs="Times New Roman"/>
          <w:color w:val="auto"/>
          <w:sz w:val="22"/>
          <w:szCs w:val="22"/>
        </w:rPr>
        <w:t>.</w:t>
      </w:r>
      <w:r w:rsidR="000955FA">
        <w:rPr>
          <w:rFonts w:ascii="Times New Roman" w:hAnsi="Times New Roman" w:cs="Times New Roman"/>
          <w:color w:val="auto"/>
          <w:sz w:val="22"/>
          <w:szCs w:val="22"/>
        </w:rPr>
        <w:t xml:space="preserve"> </w:t>
      </w:r>
    </w:p>
    <w:p w:rsidR="00F70BEC" w:rsidRPr="00F70BEC" w:rsidRDefault="00F70BEC" w:rsidP="00F70BEC">
      <w:pPr>
        <w:rPr>
          <w:rFonts w:ascii="Times New Roman" w:hAnsi="Times New Roman" w:cs="Times New Roman"/>
          <w:color w:val="auto"/>
          <w:sz w:val="22"/>
          <w:szCs w:val="22"/>
        </w:rPr>
      </w:pPr>
      <w:r w:rsidRPr="00F70BEC">
        <w:rPr>
          <w:rFonts w:ascii="Times New Roman" w:hAnsi="Times New Roman" w:cs="Times New Roman"/>
          <w:color w:val="auto"/>
          <w:sz w:val="22"/>
          <w:szCs w:val="22"/>
        </w:rPr>
        <w:t>Asimismo, una privación menos agresiva, como ocurre cuando un humano se desvela por una noche, hace que la calidad de la vigilia disminuya. Esto es, después de la privación el sujeto esta somnoliento, pone pobre atención o ninguna a los estímulos, consecuentemente deteriora su aprendizaje y su memoria de trabajo, por lo que su habilidad para generar y exhibir estrategias adaptativas disminuye</w:t>
      </w:r>
      <w:r w:rsidR="00374E77">
        <w:rPr>
          <w:rFonts w:ascii="Times New Roman" w:hAnsi="Times New Roman" w:cs="Times New Roman"/>
          <w:color w:val="auto"/>
          <w:sz w:val="22"/>
          <w:szCs w:val="22"/>
        </w:rPr>
        <w:t xml:space="preserve"> (</w:t>
      </w:r>
      <w:proofErr w:type="spellStart"/>
      <w:r w:rsidR="00292D74" w:rsidRPr="00374E77">
        <w:rPr>
          <w:rFonts w:ascii="Times New Roman" w:hAnsi="Times New Roman" w:cs="Times New Roman"/>
          <w:color w:val="auto"/>
          <w:sz w:val="22"/>
          <w:szCs w:val="22"/>
        </w:rPr>
        <w:t>Stickgold</w:t>
      </w:r>
      <w:proofErr w:type="spellEnd"/>
      <w:r w:rsidR="00292D74" w:rsidRPr="00374E77">
        <w:rPr>
          <w:rFonts w:ascii="Times New Roman" w:hAnsi="Times New Roman" w:cs="Times New Roman"/>
          <w:color w:val="auto"/>
          <w:sz w:val="22"/>
          <w:szCs w:val="22"/>
        </w:rPr>
        <w:t xml:space="preserve"> R. </w:t>
      </w:r>
      <w:r w:rsidR="00292D74">
        <w:rPr>
          <w:rFonts w:ascii="Times New Roman" w:hAnsi="Times New Roman" w:cs="Times New Roman"/>
          <w:color w:val="auto"/>
          <w:sz w:val="22"/>
          <w:szCs w:val="22"/>
        </w:rPr>
        <w:t>2005)</w:t>
      </w:r>
      <w:r w:rsidR="00374E77">
        <w:rPr>
          <w:rFonts w:ascii="Times New Roman" w:hAnsi="Times New Roman" w:cs="Times New Roman"/>
          <w:color w:val="auto"/>
          <w:sz w:val="22"/>
          <w:szCs w:val="22"/>
        </w:rPr>
        <w:t xml:space="preserve">. Estar despierto y dormido para nosotros constituye un ritmo </w:t>
      </w:r>
      <w:r w:rsidR="00292D74">
        <w:rPr>
          <w:rFonts w:ascii="Times New Roman" w:hAnsi="Times New Roman" w:cs="Times New Roman"/>
          <w:color w:val="auto"/>
          <w:sz w:val="22"/>
          <w:szCs w:val="22"/>
        </w:rPr>
        <w:t xml:space="preserve">biológico </w:t>
      </w:r>
      <w:r w:rsidR="00374E77">
        <w:rPr>
          <w:rFonts w:ascii="Times New Roman" w:hAnsi="Times New Roman" w:cs="Times New Roman"/>
          <w:color w:val="auto"/>
          <w:sz w:val="22"/>
          <w:szCs w:val="22"/>
        </w:rPr>
        <w:t>necesario para nuestra sobrevivencia</w:t>
      </w:r>
      <w:r w:rsidR="003B4438">
        <w:rPr>
          <w:rFonts w:ascii="Times New Roman" w:hAnsi="Times New Roman" w:cs="Times New Roman"/>
          <w:color w:val="auto"/>
          <w:sz w:val="22"/>
          <w:szCs w:val="22"/>
        </w:rPr>
        <w:t xml:space="preserve"> inclusive nuestra salud se afecta si no dormimos porque hay un efecto en el sistema inmunitario (</w:t>
      </w:r>
      <w:proofErr w:type="spellStart"/>
      <w:r w:rsidR="003B4438" w:rsidRPr="000955FA">
        <w:rPr>
          <w:rFonts w:ascii="Times New Roman" w:hAnsi="Times New Roman" w:cs="Times New Roman"/>
          <w:color w:val="auto"/>
          <w:sz w:val="22"/>
          <w:szCs w:val="22"/>
        </w:rPr>
        <w:t>Arankowsky</w:t>
      </w:r>
      <w:proofErr w:type="spellEnd"/>
      <w:r w:rsidR="003B4438" w:rsidRPr="000955FA">
        <w:rPr>
          <w:rFonts w:ascii="Times New Roman" w:hAnsi="Times New Roman" w:cs="Times New Roman"/>
          <w:color w:val="auto"/>
          <w:sz w:val="22"/>
          <w:szCs w:val="22"/>
        </w:rPr>
        <w:t>-Sandoval</w:t>
      </w:r>
      <w:r w:rsidR="003B4438">
        <w:rPr>
          <w:rFonts w:ascii="Times New Roman" w:hAnsi="Times New Roman" w:cs="Times New Roman"/>
          <w:color w:val="auto"/>
          <w:sz w:val="22"/>
          <w:szCs w:val="22"/>
        </w:rPr>
        <w:t>, 1997)</w:t>
      </w:r>
      <w:r w:rsidR="00374E77">
        <w:rPr>
          <w:rFonts w:ascii="Times New Roman" w:hAnsi="Times New Roman" w:cs="Times New Roman"/>
          <w:color w:val="auto"/>
          <w:sz w:val="22"/>
          <w:szCs w:val="22"/>
        </w:rPr>
        <w:t xml:space="preserve">. </w:t>
      </w:r>
    </w:p>
    <w:p w:rsidR="002E7C25" w:rsidRPr="00734214" w:rsidRDefault="00374E77" w:rsidP="007B48DC">
      <w:pPr>
        <w:rPr>
          <w:rFonts w:ascii="Times New Roman" w:hAnsi="Times New Roman" w:cs="Times New Roman"/>
          <w:color w:val="auto"/>
          <w:sz w:val="22"/>
          <w:szCs w:val="22"/>
        </w:rPr>
      </w:pPr>
      <w:r>
        <w:rPr>
          <w:rFonts w:ascii="Times New Roman" w:hAnsi="Times New Roman" w:cs="Times New Roman"/>
          <w:color w:val="auto"/>
          <w:sz w:val="22"/>
          <w:szCs w:val="22"/>
        </w:rPr>
        <w:t>Por lo</w:t>
      </w:r>
      <w:r w:rsidR="002E7C25" w:rsidRPr="00734214">
        <w:rPr>
          <w:rFonts w:ascii="Times New Roman" w:hAnsi="Times New Roman" w:cs="Times New Roman"/>
          <w:color w:val="auto"/>
          <w:sz w:val="22"/>
          <w:szCs w:val="22"/>
        </w:rPr>
        <w:t xml:space="preserve"> primero que hay que establecer que el dormir forma parte de un ciclo </w:t>
      </w:r>
      <w:r w:rsidR="00126A6F" w:rsidRPr="00734214">
        <w:rPr>
          <w:rFonts w:ascii="Times New Roman" w:hAnsi="Times New Roman" w:cs="Times New Roman"/>
          <w:color w:val="auto"/>
          <w:sz w:val="22"/>
          <w:szCs w:val="22"/>
        </w:rPr>
        <w:t>biológico, para lo que definiremos que es un “ritmo biológico”</w:t>
      </w:r>
    </w:p>
    <w:p w:rsidR="007B0A43" w:rsidRDefault="007B0A43" w:rsidP="007B0A43">
      <w:pPr>
        <w:rPr>
          <w:rFonts w:ascii="Times New Roman" w:hAnsi="Times New Roman" w:cs="Times New Roman"/>
          <w:b/>
          <w:color w:val="auto"/>
          <w:sz w:val="22"/>
          <w:szCs w:val="22"/>
        </w:rPr>
      </w:pPr>
    </w:p>
    <w:p w:rsidR="007B48DC" w:rsidRPr="00734214" w:rsidRDefault="007B0A43" w:rsidP="007B0A43">
      <w:pPr>
        <w:spacing w:after="0"/>
        <w:rPr>
          <w:rFonts w:ascii="Times New Roman" w:hAnsi="Times New Roman" w:cs="Times New Roman"/>
          <w:b/>
          <w:color w:val="auto"/>
          <w:sz w:val="22"/>
          <w:szCs w:val="22"/>
        </w:rPr>
      </w:pPr>
      <w:r w:rsidRPr="00734214">
        <w:rPr>
          <w:rFonts w:ascii="Times New Roman" w:hAnsi="Times New Roman" w:cs="Times New Roman"/>
          <w:b/>
          <w:color w:val="auto"/>
          <w:sz w:val="22"/>
          <w:szCs w:val="22"/>
        </w:rPr>
        <w:t>¿QUÉ ES UN RITMO?</w:t>
      </w:r>
    </w:p>
    <w:p w:rsidR="007B48DC" w:rsidRPr="00734214" w:rsidRDefault="007B48DC" w:rsidP="007B48DC">
      <w:pPr>
        <w:rPr>
          <w:rFonts w:ascii="Times New Roman" w:hAnsi="Times New Roman" w:cs="Times New Roman"/>
          <w:color w:val="auto"/>
          <w:sz w:val="22"/>
          <w:szCs w:val="22"/>
        </w:rPr>
      </w:pPr>
      <w:r w:rsidRPr="00734214">
        <w:rPr>
          <w:rFonts w:ascii="Times New Roman" w:hAnsi="Times New Roman" w:cs="Times New Roman"/>
          <w:color w:val="auto"/>
          <w:sz w:val="22"/>
          <w:szCs w:val="22"/>
        </w:rPr>
        <w:t>Ciclo: Patrón que se repite a sí mismo continuamente. Cada uno de los eventos recurrentes específicos que ocurren con una Periodicidad determinada.</w:t>
      </w:r>
    </w:p>
    <w:p w:rsidR="007B48DC" w:rsidRPr="00734214" w:rsidRDefault="007B48DC" w:rsidP="007B48DC">
      <w:pPr>
        <w:rPr>
          <w:rFonts w:ascii="Times New Roman" w:hAnsi="Times New Roman" w:cs="Times New Roman"/>
          <w:color w:val="auto"/>
          <w:sz w:val="22"/>
          <w:szCs w:val="22"/>
        </w:rPr>
      </w:pPr>
      <w:r w:rsidRPr="00734214">
        <w:rPr>
          <w:rFonts w:ascii="Times New Roman" w:hAnsi="Times New Roman" w:cs="Times New Roman"/>
          <w:color w:val="auto"/>
          <w:sz w:val="22"/>
          <w:szCs w:val="22"/>
        </w:rPr>
        <w:t>Periodo: Duración de un ciclo rítmico completo. Tiempo que requiere una onda para completar un ciclo, y volver al punto de partida. Intervalo entre 2 ciclos.</w:t>
      </w:r>
    </w:p>
    <w:p w:rsidR="007B48DC" w:rsidRPr="00734214" w:rsidRDefault="007B48DC" w:rsidP="007B48DC">
      <w:pPr>
        <w:rPr>
          <w:rFonts w:ascii="Times New Roman" w:hAnsi="Times New Roman" w:cs="Times New Roman"/>
          <w:color w:val="auto"/>
          <w:sz w:val="22"/>
          <w:szCs w:val="22"/>
        </w:rPr>
      </w:pPr>
      <w:r w:rsidRPr="00734214">
        <w:rPr>
          <w:rFonts w:ascii="Times New Roman" w:hAnsi="Times New Roman" w:cs="Times New Roman"/>
          <w:color w:val="auto"/>
          <w:sz w:val="22"/>
          <w:szCs w:val="22"/>
        </w:rPr>
        <w:t>Ritmo: Componente periódico de una serie de tiempo.</w:t>
      </w:r>
    </w:p>
    <w:p w:rsidR="00FD479B" w:rsidRPr="00734214" w:rsidRDefault="00FD479B" w:rsidP="00FD479B">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Dentro de la cronobiología, un ritmo biológico es una oscilación de un parámetro biológico dependiente de un reloj endógeno y de sincronizadores ambientales. La actividad de cualquier ser viviente es un fenómeno que se manifiesta siempre con una variación regular y no como un proceso continuo. La vida es un fenómeno rítmico. Así, al estudiar la relación entre el tiempo y </w:t>
      </w:r>
      <w:r w:rsidRPr="00734214">
        <w:rPr>
          <w:rFonts w:ascii="Times New Roman" w:hAnsi="Times New Roman" w:cs="Times New Roman"/>
          <w:color w:val="auto"/>
          <w:sz w:val="22"/>
          <w:szCs w:val="22"/>
        </w:rPr>
        <w:lastRenderedPageBreak/>
        <w:t>alguna actividad vital de la índole que sea (por ejemplo, la excitabilidad de un músculo o de un nervio, el crecimiento, la reproducción, el comportamiento, la respiración, el sueño y la vigilia, etcétera), se descubre la existencia de ciclos o periodos que nos indican claramente cómo dichas actividades no se desarrollan de forma continua. Su estudio puede hacerse atendiendo a la descripción y análisis del fenómeno. Al investigar las causas de estos</w:t>
      </w:r>
      <w:r w:rsidR="0089320E"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relojes biológicos</w:t>
      </w:r>
      <w:r w:rsidR="0089320E" w:rsidRPr="00734214">
        <w:rPr>
          <w:rFonts w:ascii="Times New Roman" w:hAnsi="Times New Roman" w:cs="Times New Roman"/>
          <w:color w:val="auto"/>
          <w:sz w:val="22"/>
          <w:szCs w:val="22"/>
        </w:rPr>
        <w:t>”</w:t>
      </w:r>
      <w:r w:rsidRPr="00734214">
        <w:rPr>
          <w:rFonts w:ascii="Times New Roman" w:hAnsi="Times New Roman" w:cs="Times New Roman"/>
          <w:color w:val="auto"/>
          <w:sz w:val="22"/>
          <w:szCs w:val="22"/>
        </w:rPr>
        <w:t xml:space="preserve"> se demuestra que gran parte de ellas tienen un origen externo, como pueden ser la </w:t>
      </w:r>
      <w:proofErr w:type="spellStart"/>
      <w:r w:rsidRPr="00734214">
        <w:rPr>
          <w:rFonts w:ascii="Times New Roman" w:hAnsi="Times New Roman" w:cs="Times New Roman"/>
          <w:color w:val="auto"/>
          <w:sz w:val="22"/>
          <w:szCs w:val="22"/>
        </w:rPr>
        <w:t>fotoperiodicidad</w:t>
      </w:r>
      <w:proofErr w:type="spellEnd"/>
      <w:r w:rsidRPr="00734214">
        <w:rPr>
          <w:rFonts w:ascii="Times New Roman" w:hAnsi="Times New Roman" w:cs="Times New Roman"/>
          <w:color w:val="auto"/>
          <w:sz w:val="22"/>
          <w:szCs w:val="22"/>
        </w:rPr>
        <w:t xml:space="preserve">, los cambios climáticos estacionales, las mareas, etc. De acuerdo con la duración de estos ritmos extrínsecos se distinguen los ritmos </w:t>
      </w:r>
      <w:proofErr w:type="spellStart"/>
      <w:r w:rsidRPr="00734214">
        <w:rPr>
          <w:rFonts w:ascii="Times New Roman" w:hAnsi="Times New Roman" w:cs="Times New Roman"/>
          <w:color w:val="auto"/>
          <w:sz w:val="22"/>
          <w:szCs w:val="22"/>
        </w:rPr>
        <w:t>nictemerales</w:t>
      </w:r>
      <w:proofErr w:type="spellEnd"/>
      <w:r w:rsidRPr="00734214">
        <w:rPr>
          <w:rFonts w:ascii="Times New Roman" w:hAnsi="Times New Roman" w:cs="Times New Roman"/>
          <w:color w:val="auto"/>
          <w:sz w:val="22"/>
          <w:szCs w:val="22"/>
        </w:rPr>
        <w:t xml:space="preserve"> o circadianos, cuando el periodo es de aproximadamente 24 horas (circa significa "cerca", en latín), los mensuales y los anuales</w:t>
      </w:r>
      <w:r w:rsidR="00C842F4" w:rsidRPr="00734214">
        <w:rPr>
          <w:rFonts w:ascii="Times New Roman" w:hAnsi="Times New Roman" w:cs="Times New Roman"/>
          <w:color w:val="auto"/>
          <w:sz w:val="22"/>
          <w:szCs w:val="22"/>
        </w:rPr>
        <w:t xml:space="preserve"> (Tabla 1)</w:t>
      </w:r>
      <w:r w:rsidR="00B27AD4" w:rsidRPr="00734214">
        <w:rPr>
          <w:rFonts w:ascii="Times New Roman" w:hAnsi="Times New Roman" w:cs="Times New Roman"/>
          <w:color w:val="auto"/>
          <w:sz w:val="22"/>
          <w:szCs w:val="22"/>
        </w:rPr>
        <w:t xml:space="preserve"> (</w:t>
      </w:r>
      <w:proofErr w:type="spellStart"/>
      <w:r w:rsidR="00B27AD4" w:rsidRPr="00734214">
        <w:rPr>
          <w:rFonts w:ascii="Times New Roman" w:hAnsi="Times New Roman" w:cs="Times New Roman"/>
          <w:color w:val="auto"/>
          <w:sz w:val="22"/>
          <w:szCs w:val="22"/>
        </w:rPr>
        <w:t>Ahlegreen</w:t>
      </w:r>
      <w:proofErr w:type="spellEnd"/>
      <w:r w:rsidR="00B27AD4" w:rsidRPr="00734214">
        <w:rPr>
          <w:rFonts w:ascii="Times New Roman" w:hAnsi="Times New Roman" w:cs="Times New Roman"/>
          <w:color w:val="auto"/>
          <w:sz w:val="22"/>
          <w:szCs w:val="22"/>
        </w:rPr>
        <w:t>, A. 1990).</w:t>
      </w:r>
    </w:p>
    <w:p w:rsidR="00476350" w:rsidRPr="00734214" w:rsidRDefault="0089320E"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Por lo que para su estudio</w:t>
      </w:r>
      <w:r w:rsidR="00476350" w:rsidRPr="00734214">
        <w:rPr>
          <w:rFonts w:ascii="Times New Roman" w:hAnsi="Times New Roman" w:cs="Times New Roman"/>
          <w:color w:val="auto"/>
          <w:sz w:val="22"/>
          <w:szCs w:val="22"/>
        </w:rPr>
        <w:t>, los ritmos se dividen en:</w:t>
      </w:r>
    </w:p>
    <w:p w:rsidR="00476350" w:rsidRPr="00734214" w:rsidRDefault="00476350"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w:t>
      </w:r>
      <w:r w:rsidR="0089320E"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Ultradianos</w:t>
      </w:r>
      <w:proofErr w:type="spellEnd"/>
      <w:r w:rsidRPr="00734214">
        <w:rPr>
          <w:rFonts w:ascii="Times New Roman" w:hAnsi="Times New Roman" w:cs="Times New Roman"/>
          <w:color w:val="auto"/>
          <w:sz w:val="22"/>
          <w:szCs w:val="22"/>
        </w:rPr>
        <w:t>: menos de 24 horas; como el funcionamiento celular, latido cardiaco, o las ondas cerebrales.</w:t>
      </w:r>
    </w:p>
    <w:p w:rsidR="00476350" w:rsidRPr="00734214" w:rsidRDefault="00476350"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w:t>
      </w:r>
      <w:r w:rsidR="0089320E"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Circadianos: 24 horas de duración; Por ejemplo: Sueño / vigilia, cambios en los componentes sanguíneos, en las hormonas o en la temperatura corporal.</w:t>
      </w:r>
    </w:p>
    <w:p w:rsidR="00476350" w:rsidRPr="00734214" w:rsidRDefault="00476350"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w:t>
      </w:r>
      <w:r w:rsidR="0089320E"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Infradianos</w:t>
      </w:r>
      <w:proofErr w:type="spellEnd"/>
      <w:r w:rsidRPr="00734214">
        <w:rPr>
          <w:rFonts w:ascii="Times New Roman" w:hAnsi="Times New Roman" w:cs="Times New Roman"/>
          <w:color w:val="auto"/>
          <w:sz w:val="22"/>
          <w:szCs w:val="22"/>
        </w:rPr>
        <w:t xml:space="preserve">: Más de 24 horas. Incluyen los </w:t>
      </w:r>
      <w:proofErr w:type="spellStart"/>
      <w:r w:rsidRPr="00734214">
        <w:rPr>
          <w:rFonts w:ascii="Times New Roman" w:hAnsi="Times New Roman" w:cs="Times New Roman"/>
          <w:color w:val="auto"/>
          <w:sz w:val="22"/>
          <w:szCs w:val="22"/>
        </w:rPr>
        <w:t>Circaseptianos</w:t>
      </w:r>
      <w:proofErr w:type="spellEnd"/>
      <w:r w:rsidRPr="00734214">
        <w:rPr>
          <w:rFonts w:ascii="Times New Roman" w:hAnsi="Times New Roman" w:cs="Times New Roman"/>
          <w:color w:val="auto"/>
          <w:sz w:val="22"/>
          <w:szCs w:val="22"/>
        </w:rPr>
        <w:t xml:space="preserve"> </w:t>
      </w:r>
      <w:r w:rsidR="0089320E" w:rsidRPr="00734214">
        <w:rPr>
          <w:rFonts w:ascii="Times New Roman" w:hAnsi="Times New Roman" w:cs="Times New Roman"/>
          <w:color w:val="auto"/>
          <w:sz w:val="22"/>
          <w:szCs w:val="22"/>
        </w:rPr>
        <w:t>(7</w:t>
      </w:r>
      <w:r w:rsidRPr="00734214">
        <w:rPr>
          <w:rFonts w:ascii="Times New Roman" w:hAnsi="Times New Roman" w:cs="Times New Roman"/>
          <w:color w:val="auto"/>
          <w:sz w:val="22"/>
          <w:szCs w:val="22"/>
        </w:rPr>
        <w:t xml:space="preserve"> </w:t>
      </w:r>
      <w:r w:rsidR="0089320E" w:rsidRPr="00734214">
        <w:rPr>
          <w:rFonts w:ascii="Times New Roman" w:hAnsi="Times New Roman" w:cs="Times New Roman"/>
          <w:color w:val="auto"/>
          <w:sz w:val="22"/>
          <w:szCs w:val="22"/>
        </w:rPr>
        <w:t>días)</w:t>
      </w:r>
      <w:r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Circamensuales</w:t>
      </w:r>
      <w:proofErr w:type="spellEnd"/>
      <w:r w:rsidRPr="00734214">
        <w:rPr>
          <w:rFonts w:ascii="Times New Roman" w:hAnsi="Times New Roman" w:cs="Times New Roman"/>
          <w:color w:val="auto"/>
          <w:sz w:val="22"/>
          <w:szCs w:val="22"/>
        </w:rPr>
        <w:t xml:space="preserve"> (30 días), etc.</w:t>
      </w:r>
    </w:p>
    <w:p w:rsidR="0089320E" w:rsidRDefault="0089320E"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El caso del sueño y la vigilia </w:t>
      </w:r>
      <w:r w:rsidR="009351BA" w:rsidRPr="00734214">
        <w:rPr>
          <w:rFonts w:ascii="Times New Roman" w:hAnsi="Times New Roman" w:cs="Times New Roman"/>
          <w:color w:val="auto"/>
          <w:sz w:val="22"/>
          <w:szCs w:val="22"/>
        </w:rPr>
        <w:t xml:space="preserve">que </w:t>
      </w:r>
      <w:r w:rsidR="00DC036D">
        <w:rPr>
          <w:rFonts w:ascii="Times New Roman" w:hAnsi="Times New Roman" w:cs="Times New Roman"/>
          <w:color w:val="auto"/>
          <w:sz w:val="22"/>
          <w:szCs w:val="22"/>
        </w:rPr>
        <w:t>son</w:t>
      </w:r>
      <w:r w:rsidRPr="00734214">
        <w:rPr>
          <w:rFonts w:ascii="Times New Roman" w:hAnsi="Times New Roman" w:cs="Times New Roman"/>
          <w:color w:val="auto"/>
          <w:sz w:val="22"/>
          <w:szCs w:val="22"/>
        </w:rPr>
        <w:t xml:space="preserve"> de vital importancia para el hombre, </w:t>
      </w:r>
      <w:r w:rsidR="00DC036D">
        <w:rPr>
          <w:rFonts w:ascii="Times New Roman" w:hAnsi="Times New Roman" w:cs="Times New Roman"/>
          <w:color w:val="auto"/>
          <w:sz w:val="22"/>
          <w:szCs w:val="22"/>
        </w:rPr>
        <w:t xml:space="preserve">pertenecen a </w:t>
      </w:r>
      <w:r w:rsidR="009351BA" w:rsidRPr="00734214">
        <w:rPr>
          <w:rFonts w:ascii="Times New Roman" w:hAnsi="Times New Roman" w:cs="Times New Roman"/>
          <w:color w:val="auto"/>
          <w:sz w:val="22"/>
          <w:szCs w:val="22"/>
        </w:rPr>
        <w:t>un</w:t>
      </w:r>
      <w:r w:rsidRPr="00734214">
        <w:rPr>
          <w:rFonts w:ascii="Times New Roman" w:hAnsi="Times New Roman" w:cs="Times New Roman"/>
          <w:color w:val="auto"/>
          <w:sz w:val="22"/>
          <w:szCs w:val="22"/>
        </w:rPr>
        <w:t xml:space="preserve"> ciclo circadiano, </w:t>
      </w:r>
      <w:r w:rsidR="009351BA" w:rsidRPr="00734214">
        <w:rPr>
          <w:rFonts w:ascii="Times New Roman" w:hAnsi="Times New Roman" w:cs="Times New Roman"/>
          <w:color w:val="auto"/>
          <w:sz w:val="22"/>
          <w:szCs w:val="22"/>
        </w:rPr>
        <w:t xml:space="preserve">que </w:t>
      </w:r>
      <w:r w:rsidRPr="00734214">
        <w:rPr>
          <w:rFonts w:ascii="Times New Roman" w:hAnsi="Times New Roman" w:cs="Times New Roman"/>
          <w:color w:val="auto"/>
          <w:sz w:val="22"/>
          <w:szCs w:val="22"/>
        </w:rPr>
        <w:t xml:space="preserve">se ha comprobado determina las variaciones en la temperatura corporal, la presión sanguínea, el ritmo respiratorio, el cardiaco, etc., con un mínimo durante el sueño. De igual forma, durante el periodo de reposo hay una variación </w:t>
      </w:r>
      <w:proofErr w:type="spellStart"/>
      <w:r w:rsidRPr="00734214">
        <w:rPr>
          <w:rFonts w:ascii="Times New Roman" w:hAnsi="Times New Roman" w:cs="Times New Roman"/>
          <w:color w:val="auto"/>
          <w:sz w:val="22"/>
          <w:szCs w:val="22"/>
        </w:rPr>
        <w:t>nictemeral</w:t>
      </w:r>
      <w:proofErr w:type="spellEnd"/>
      <w:r w:rsidRPr="00734214">
        <w:rPr>
          <w:rFonts w:ascii="Times New Roman" w:hAnsi="Times New Roman" w:cs="Times New Roman"/>
          <w:color w:val="auto"/>
          <w:sz w:val="22"/>
          <w:szCs w:val="22"/>
        </w:rPr>
        <w:t xml:space="preserve"> en la excreción de orina y otros productos (electrólitos como el </w:t>
      </w:r>
      <w:proofErr w:type="spellStart"/>
      <w:r w:rsidRPr="00734214">
        <w:rPr>
          <w:rFonts w:ascii="Times New Roman" w:hAnsi="Times New Roman" w:cs="Times New Roman"/>
          <w:color w:val="auto"/>
          <w:sz w:val="22"/>
          <w:szCs w:val="22"/>
        </w:rPr>
        <w:t>Na</w:t>
      </w:r>
      <w:proofErr w:type="spellEnd"/>
      <w:r w:rsidRPr="00734214">
        <w:rPr>
          <w:rFonts w:ascii="Times New Roman" w:hAnsi="Times New Roman" w:cs="Times New Roman"/>
          <w:color w:val="auto"/>
          <w:sz w:val="22"/>
          <w:szCs w:val="22"/>
        </w:rPr>
        <w:t>, K, CI; urea y creatinina, etc.)  (Figura 1) (</w:t>
      </w:r>
      <w:proofErr w:type="spellStart"/>
      <w:r w:rsidRPr="00734214">
        <w:rPr>
          <w:rFonts w:ascii="Times New Roman" w:hAnsi="Times New Roman" w:cs="Times New Roman"/>
          <w:color w:val="auto"/>
          <w:sz w:val="22"/>
          <w:szCs w:val="22"/>
        </w:rPr>
        <w:t>Cardinali</w:t>
      </w:r>
      <w:proofErr w:type="spellEnd"/>
      <w:r w:rsidRPr="00734214">
        <w:rPr>
          <w:rFonts w:ascii="Times New Roman" w:hAnsi="Times New Roman" w:cs="Times New Roman"/>
          <w:color w:val="auto"/>
          <w:sz w:val="22"/>
          <w:szCs w:val="22"/>
        </w:rPr>
        <w:t>, D. 1992).</w:t>
      </w:r>
    </w:p>
    <w:p w:rsidR="007B0A43" w:rsidRPr="007B0A43" w:rsidRDefault="007B0A43" w:rsidP="00476350">
      <w:pPr>
        <w:rPr>
          <w:rFonts w:ascii="Times New Roman" w:hAnsi="Times New Roman" w:cs="Times New Roman"/>
          <w:b/>
          <w:color w:val="auto"/>
          <w:sz w:val="22"/>
          <w:szCs w:val="22"/>
        </w:rPr>
      </w:pPr>
      <w:r w:rsidRPr="007B0A43">
        <w:rPr>
          <w:rFonts w:ascii="Times New Roman" w:hAnsi="Times New Roman" w:cs="Times New Roman"/>
          <w:b/>
          <w:color w:val="auto"/>
          <w:sz w:val="22"/>
          <w:szCs w:val="22"/>
        </w:rPr>
        <w:t>¿Por qué dormimos?</w:t>
      </w:r>
    </w:p>
    <w:p w:rsidR="0089320E" w:rsidRPr="00734214" w:rsidRDefault="00480DCF"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Pero ¿por qué dormimos?, se ha comprobado que la tarea </w:t>
      </w:r>
      <w:r w:rsidR="0089320E" w:rsidRPr="00734214">
        <w:rPr>
          <w:rFonts w:ascii="Times New Roman" w:hAnsi="Times New Roman" w:cs="Times New Roman"/>
          <w:color w:val="auto"/>
          <w:sz w:val="22"/>
          <w:szCs w:val="22"/>
        </w:rPr>
        <w:t>del sueño es almacenar energía o generar sustancias necesarias durante la vigilia o para destruir conexiones innecesarias entre las neuronas. Algunos enfatizan el rol especial del sueño en el aprendizaje y la memoria, otros sugieren que el sueño regula las emociones o que fortalece el sistema inmunológico. Algunos científicos piensan que el sueño es simplemente algo que surge naturalmente al tener una red de neuronas interconectadas</w:t>
      </w:r>
    </w:p>
    <w:p w:rsidR="0089320E" w:rsidRPr="00734214" w:rsidRDefault="00C8600B" w:rsidP="00476350">
      <w:pPr>
        <w:rPr>
          <w:rFonts w:ascii="Times New Roman" w:hAnsi="Times New Roman" w:cs="Times New Roman"/>
          <w:color w:val="auto"/>
          <w:sz w:val="22"/>
          <w:szCs w:val="22"/>
        </w:rPr>
      </w:pPr>
      <w:r w:rsidRPr="00734214">
        <w:rPr>
          <w:rFonts w:ascii="Times New Roman" w:hAnsi="Times New Roman" w:cs="Times New Roman"/>
          <w:color w:val="auto"/>
          <w:sz w:val="22"/>
          <w:szCs w:val="22"/>
        </w:rPr>
        <w:t>Existe la</w:t>
      </w:r>
      <w:r w:rsidR="00274B04" w:rsidRPr="00734214">
        <w:rPr>
          <w:rFonts w:ascii="Times New Roman" w:hAnsi="Times New Roman" w:cs="Times New Roman"/>
          <w:color w:val="auto"/>
          <w:sz w:val="22"/>
          <w:szCs w:val="22"/>
        </w:rPr>
        <w:t xml:space="preserve"> hipótesis de que el</w:t>
      </w:r>
      <w:r w:rsidR="0089320E" w:rsidRPr="00734214">
        <w:rPr>
          <w:rFonts w:ascii="Times New Roman" w:hAnsi="Times New Roman" w:cs="Times New Roman"/>
          <w:color w:val="auto"/>
          <w:sz w:val="22"/>
          <w:szCs w:val="22"/>
        </w:rPr>
        <w:t xml:space="preserve"> sueño proporciona</w:t>
      </w:r>
      <w:r w:rsidRPr="00734214">
        <w:rPr>
          <w:rFonts w:ascii="Times New Roman" w:hAnsi="Times New Roman" w:cs="Times New Roman"/>
          <w:color w:val="auto"/>
          <w:sz w:val="22"/>
          <w:szCs w:val="22"/>
        </w:rPr>
        <w:t xml:space="preserve"> </w:t>
      </w:r>
      <w:r w:rsidR="0089320E" w:rsidRPr="00734214">
        <w:rPr>
          <w:rFonts w:ascii="Times New Roman" w:hAnsi="Times New Roman" w:cs="Times New Roman"/>
          <w:color w:val="auto"/>
          <w:sz w:val="22"/>
          <w:szCs w:val="22"/>
        </w:rPr>
        <w:t>beneficios sobre las actividades durante la vigilia</w:t>
      </w:r>
      <w:r w:rsidR="00480DCF" w:rsidRPr="00734214">
        <w:rPr>
          <w:rFonts w:ascii="Times New Roman" w:hAnsi="Times New Roman" w:cs="Times New Roman"/>
          <w:color w:val="auto"/>
          <w:sz w:val="22"/>
          <w:szCs w:val="22"/>
        </w:rPr>
        <w:t>,</w:t>
      </w:r>
      <w:r w:rsidR="0089320E" w:rsidRPr="00734214">
        <w:rPr>
          <w:rFonts w:ascii="Times New Roman" w:hAnsi="Times New Roman" w:cs="Times New Roman"/>
          <w:color w:val="auto"/>
          <w:sz w:val="22"/>
          <w:szCs w:val="22"/>
        </w:rPr>
        <w:t xml:space="preserve"> tales como formar las conexiones entre las neuronas. </w:t>
      </w:r>
      <w:r w:rsidR="00274B04" w:rsidRPr="00734214">
        <w:rPr>
          <w:rFonts w:ascii="Times New Roman" w:hAnsi="Times New Roman" w:cs="Times New Roman"/>
          <w:color w:val="auto"/>
          <w:sz w:val="22"/>
          <w:szCs w:val="22"/>
        </w:rPr>
        <w:t>Durante el reposo</w:t>
      </w:r>
      <w:r w:rsidRPr="00734214">
        <w:rPr>
          <w:rFonts w:ascii="Times New Roman" w:hAnsi="Times New Roman" w:cs="Times New Roman"/>
          <w:color w:val="auto"/>
          <w:sz w:val="22"/>
          <w:szCs w:val="22"/>
        </w:rPr>
        <w:t xml:space="preserve"> </w:t>
      </w:r>
      <w:r w:rsidR="0089320E" w:rsidRPr="00734214">
        <w:rPr>
          <w:rFonts w:ascii="Times New Roman" w:hAnsi="Times New Roman" w:cs="Times New Roman"/>
          <w:color w:val="auto"/>
          <w:sz w:val="22"/>
          <w:szCs w:val="22"/>
        </w:rPr>
        <w:t>las neuronas</w:t>
      </w:r>
      <w:r w:rsidR="005C5E12" w:rsidRPr="00734214">
        <w:rPr>
          <w:rFonts w:ascii="Times New Roman" w:hAnsi="Times New Roman" w:cs="Times New Roman"/>
          <w:color w:val="auto"/>
          <w:sz w:val="22"/>
          <w:szCs w:val="22"/>
        </w:rPr>
        <w:t xml:space="preserve"> se </w:t>
      </w:r>
      <w:r w:rsidR="0089320E" w:rsidRPr="00734214">
        <w:rPr>
          <w:rFonts w:ascii="Times New Roman" w:hAnsi="Times New Roman" w:cs="Times New Roman"/>
          <w:color w:val="auto"/>
          <w:sz w:val="22"/>
          <w:szCs w:val="22"/>
        </w:rPr>
        <w:t>fortale</w:t>
      </w:r>
      <w:r w:rsidR="005C5E12" w:rsidRPr="00734214">
        <w:rPr>
          <w:rFonts w:ascii="Times New Roman" w:hAnsi="Times New Roman" w:cs="Times New Roman"/>
          <w:color w:val="auto"/>
          <w:sz w:val="22"/>
          <w:szCs w:val="22"/>
        </w:rPr>
        <w:t xml:space="preserve">cen </w:t>
      </w:r>
      <w:r w:rsidR="0089320E" w:rsidRPr="00734214">
        <w:rPr>
          <w:rFonts w:ascii="Times New Roman" w:hAnsi="Times New Roman" w:cs="Times New Roman"/>
          <w:color w:val="auto"/>
          <w:sz w:val="22"/>
          <w:szCs w:val="22"/>
        </w:rPr>
        <w:t>o debilit</w:t>
      </w:r>
      <w:r w:rsidR="005C5E12" w:rsidRPr="00734214">
        <w:rPr>
          <w:rFonts w:ascii="Times New Roman" w:hAnsi="Times New Roman" w:cs="Times New Roman"/>
          <w:color w:val="auto"/>
          <w:sz w:val="22"/>
          <w:szCs w:val="22"/>
        </w:rPr>
        <w:t>an</w:t>
      </w:r>
      <w:r w:rsidR="0089320E" w:rsidRPr="00734214">
        <w:rPr>
          <w:rFonts w:ascii="Times New Roman" w:hAnsi="Times New Roman" w:cs="Times New Roman"/>
          <w:color w:val="auto"/>
          <w:sz w:val="22"/>
          <w:szCs w:val="22"/>
        </w:rPr>
        <w:t xml:space="preserve"> las conexiones con sus compañeras.</w:t>
      </w:r>
      <w:r w:rsidR="005C5E12" w:rsidRPr="00734214">
        <w:rPr>
          <w:rFonts w:ascii="Times New Roman" w:hAnsi="Times New Roman" w:cs="Times New Roman"/>
          <w:color w:val="auto"/>
          <w:sz w:val="22"/>
          <w:szCs w:val="22"/>
        </w:rPr>
        <w:t xml:space="preserve"> Además dado que las</w:t>
      </w:r>
      <w:r w:rsidR="0089320E" w:rsidRPr="00734214">
        <w:rPr>
          <w:rFonts w:ascii="Times New Roman" w:hAnsi="Times New Roman" w:cs="Times New Roman"/>
          <w:color w:val="auto"/>
          <w:sz w:val="22"/>
          <w:szCs w:val="22"/>
        </w:rPr>
        <w:t xml:space="preserve"> célula</w:t>
      </w:r>
      <w:r w:rsidR="005C5E12" w:rsidRPr="00734214">
        <w:rPr>
          <w:rFonts w:ascii="Times New Roman" w:hAnsi="Times New Roman" w:cs="Times New Roman"/>
          <w:color w:val="auto"/>
          <w:sz w:val="22"/>
          <w:szCs w:val="22"/>
        </w:rPr>
        <w:t xml:space="preserve">s nerviosas trabajan mucho, </w:t>
      </w:r>
      <w:r w:rsidR="0089320E" w:rsidRPr="00734214">
        <w:rPr>
          <w:rFonts w:ascii="Times New Roman" w:hAnsi="Times New Roman" w:cs="Times New Roman"/>
          <w:color w:val="auto"/>
          <w:sz w:val="22"/>
          <w:szCs w:val="22"/>
        </w:rPr>
        <w:t>con el tiempo necesitan descansar y recargarse</w:t>
      </w:r>
      <w:r w:rsidR="0089320E" w:rsidRPr="00DC036D">
        <w:rPr>
          <w:rFonts w:ascii="Times New Roman" w:hAnsi="Times New Roman" w:cs="Times New Roman"/>
          <w:color w:val="auto"/>
          <w:sz w:val="22"/>
          <w:szCs w:val="22"/>
        </w:rPr>
        <w:t xml:space="preserve">. El descanso neuronal </w:t>
      </w:r>
      <w:r w:rsidR="006A2B0D" w:rsidRPr="00DC036D">
        <w:rPr>
          <w:rFonts w:ascii="Times New Roman" w:hAnsi="Times New Roman" w:cs="Times New Roman"/>
          <w:color w:val="auto"/>
          <w:sz w:val="22"/>
          <w:szCs w:val="22"/>
        </w:rPr>
        <w:t>se va</w:t>
      </w:r>
      <w:r w:rsidR="0089320E" w:rsidRPr="00DC036D">
        <w:rPr>
          <w:rFonts w:ascii="Times New Roman" w:hAnsi="Times New Roman" w:cs="Times New Roman"/>
          <w:color w:val="auto"/>
          <w:sz w:val="22"/>
          <w:szCs w:val="22"/>
        </w:rPr>
        <w:t xml:space="preserve"> esparci</w:t>
      </w:r>
      <w:r w:rsidR="006A2B0D" w:rsidRPr="00DC036D">
        <w:rPr>
          <w:rFonts w:ascii="Times New Roman" w:hAnsi="Times New Roman" w:cs="Times New Roman"/>
          <w:color w:val="auto"/>
          <w:sz w:val="22"/>
          <w:szCs w:val="22"/>
        </w:rPr>
        <w:t>endo</w:t>
      </w:r>
      <w:r w:rsidR="0089320E" w:rsidRPr="00DC036D">
        <w:rPr>
          <w:rFonts w:ascii="Times New Roman" w:hAnsi="Times New Roman" w:cs="Times New Roman"/>
          <w:color w:val="auto"/>
          <w:sz w:val="22"/>
          <w:szCs w:val="22"/>
        </w:rPr>
        <w:t xml:space="preserve"> a través del cerebro </w:t>
      </w:r>
      <w:r w:rsidR="006A2B0D" w:rsidRPr="00DC036D">
        <w:rPr>
          <w:rFonts w:ascii="Times New Roman" w:hAnsi="Times New Roman" w:cs="Times New Roman"/>
          <w:color w:val="auto"/>
          <w:sz w:val="22"/>
          <w:szCs w:val="22"/>
        </w:rPr>
        <w:t>a lo largo de las</w:t>
      </w:r>
      <w:r w:rsidR="0089320E" w:rsidRPr="00DC036D">
        <w:rPr>
          <w:rFonts w:ascii="Times New Roman" w:hAnsi="Times New Roman" w:cs="Times New Roman"/>
          <w:color w:val="auto"/>
          <w:sz w:val="22"/>
          <w:szCs w:val="22"/>
        </w:rPr>
        <w:t xml:space="preserve"> neuron</w:t>
      </w:r>
      <w:r w:rsidR="0089320E" w:rsidRPr="00734214">
        <w:rPr>
          <w:rFonts w:ascii="Times New Roman" w:hAnsi="Times New Roman" w:cs="Times New Roman"/>
          <w:color w:val="auto"/>
          <w:sz w:val="22"/>
          <w:szCs w:val="22"/>
        </w:rPr>
        <w:t xml:space="preserve">as </w:t>
      </w:r>
      <w:r w:rsidR="006A2B0D" w:rsidRPr="00734214">
        <w:rPr>
          <w:rFonts w:ascii="Times New Roman" w:hAnsi="Times New Roman" w:cs="Times New Roman"/>
          <w:color w:val="auto"/>
          <w:sz w:val="22"/>
          <w:szCs w:val="22"/>
        </w:rPr>
        <w:t>hasta llegar a un</w:t>
      </w:r>
      <w:r w:rsidR="0089320E" w:rsidRPr="00734214">
        <w:rPr>
          <w:rFonts w:ascii="Times New Roman" w:hAnsi="Times New Roman" w:cs="Times New Roman"/>
          <w:color w:val="auto"/>
          <w:sz w:val="22"/>
          <w:szCs w:val="22"/>
        </w:rPr>
        <w:t xml:space="preserve"> umbral de sueño</w:t>
      </w:r>
      <w:r w:rsidR="003B360F" w:rsidRPr="00734214">
        <w:rPr>
          <w:rFonts w:ascii="Times New Roman" w:hAnsi="Times New Roman" w:cs="Times New Roman"/>
          <w:color w:val="auto"/>
          <w:sz w:val="22"/>
          <w:szCs w:val="22"/>
        </w:rPr>
        <w:t xml:space="preserve"> </w:t>
      </w:r>
      <w:r w:rsidR="00285898" w:rsidRPr="00734214">
        <w:rPr>
          <w:rFonts w:ascii="Times New Roman" w:hAnsi="Times New Roman" w:cs="Times New Roman"/>
          <w:color w:val="auto"/>
          <w:sz w:val="22"/>
          <w:szCs w:val="22"/>
        </w:rPr>
        <w:t>(</w:t>
      </w:r>
      <w:proofErr w:type="spellStart"/>
      <w:r w:rsidR="003B360F" w:rsidRPr="00734214">
        <w:rPr>
          <w:rFonts w:ascii="Times New Roman" w:hAnsi="Times New Roman" w:cs="Times New Roman"/>
          <w:color w:val="auto"/>
          <w:sz w:val="22"/>
          <w:szCs w:val="22"/>
        </w:rPr>
        <w:t>Krueger</w:t>
      </w:r>
      <w:proofErr w:type="spellEnd"/>
      <w:r w:rsidR="003B360F" w:rsidRPr="00734214">
        <w:rPr>
          <w:rFonts w:ascii="Times New Roman" w:hAnsi="Times New Roman" w:cs="Times New Roman"/>
          <w:color w:val="auto"/>
          <w:sz w:val="22"/>
          <w:szCs w:val="22"/>
        </w:rPr>
        <w:t>, et al 2008)</w:t>
      </w:r>
      <w:r w:rsidRPr="00734214">
        <w:rPr>
          <w:rFonts w:ascii="Times New Roman" w:hAnsi="Times New Roman" w:cs="Times New Roman"/>
          <w:color w:val="auto"/>
          <w:sz w:val="22"/>
          <w:szCs w:val="22"/>
        </w:rPr>
        <w:t xml:space="preserve">. De acuerdo a esta hipótesis </w:t>
      </w:r>
      <w:r w:rsidR="00DD751A" w:rsidRPr="00734214">
        <w:rPr>
          <w:rFonts w:ascii="Times New Roman" w:hAnsi="Times New Roman" w:cs="Times New Roman"/>
          <w:color w:val="auto"/>
          <w:sz w:val="22"/>
          <w:szCs w:val="22"/>
        </w:rPr>
        <w:t xml:space="preserve">durante el sueño las neuronas se reacomodan y esta es una actividad </w:t>
      </w:r>
      <w:r w:rsidR="00AF283D" w:rsidRPr="00734214">
        <w:rPr>
          <w:rFonts w:ascii="Times New Roman" w:hAnsi="Times New Roman" w:cs="Times New Roman"/>
          <w:color w:val="auto"/>
          <w:sz w:val="22"/>
          <w:szCs w:val="22"/>
        </w:rPr>
        <w:t>necesaria para el mantenimiento del cerebro.</w:t>
      </w:r>
    </w:p>
    <w:p w:rsidR="00CB2DF7" w:rsidRPr="00734214" w:rsidRDefault="007626F8" w:rsidP="005C5E12">
      <w:pPr>
        <w:shd w:val="clear" w:color="auto" w:fill="FFFFFF"/>
        <w:jc w:val="both"/>
        <w:rPr>
          <w:rFonts w:ascii="Times New Roman" w:hAnsi="Times New Roman" w:cs="Times New Roman"/>
          <w:color w:val="000000"/>
          <w:sz w:val="22"/>
          <w:szCs w:val="22"/>
          <w:lang w:eastAsia="es-MX"/>
        </w:rPr>
      </w:pPr>
      <w:r w:rsidRPr="00734214">
        <w:rPr>
          <w:rFonts w:ascii="Times New Roman" w:hAnsi="Times New Roman" w:cs="Times New Roman"/>
          <w:color w:val="000000"/>
          <w:sz w:val="22"/>
          <w:szCs w:val="22"/>
          <w:lang w:eastAsia="es-MX"/>
        </w:rPr>
        <w:lastRenderedPageBreak/>
        <w:t>En u</w:t>
      </w:r>
      <w:r w:rsidR="00AF283D" w:rsidRPr="00734214">
        <w:rPr>
          <w:rFonts w:ascii="Times New Roman" w:hAnsi="Times New Roman" w:cs="Times New Roman"/>
          <w:color w:val="000000"/>
          <w:sz w:val="22"/>
          <w:szCs w:val="22"/>
          <w:lang w:eastAsia="es-MX"/>
        </w:rPr>
        <w:t>na segunda hipótesis se plantea que u</w:t>
      </w:r>
      <w:r w:rsidR="00B367A4" w:rsidRPr="00734214">
        <w:rPr>
          <w:rFonts w:ascii="Times New Roman" w:hAnsi="Times New Roman" w:cs="Times New Roman"/>
          <w:color w:val="000000"/>
          <w:sz w:val="22"/>
          <w:szCs w:val="22"/>
          <w:lang w:eastAsia="es-MX"/>
        </w:rPr>
        <w:t>n aspecto importante del sueño es que</w:t>
      </w:r>
      <w:r w:rsidR="00927431" w:rsidRPr="00734214">
        <w:rPr>
          <w:rFonts w:ascii="Times New Roman" w:hAnsi="Times New Roman" w:cs="Times New Roman"/>
          <w:color w:val="000000"/>
          <w:sz w:val="22"/>
          <w:szCs w:val="22"/>
          <w:lang w:eastAsia="es-MX"/>
        </w:rPr>
        <w:t xml:space="preserve"> </w:t>
      </w:r>
      <w:r w:rsidR="00CB2DF7" w:rsidRPr="00734214">
        <w:rPr>
          <w:rFonts w:ascii="Times New Roman" w:hAnsi="Times New Roman" w:cs="Times New Roman"/>
          <w:color w:val="000000"/>
          <w:sz w:val="22"/>
          <w:szCs w:val="22"/>
          <w:lang w:eastAsia="es-MX"/>
        </w:rPr>
        <w:t xml:space="preserve"> “</w:t>
      </w:r>
      <w:r w:rsidR="0075702D" w:rsidRPr="00734214">
        <w:rPr>
          <w:rFonts w:ascii="Times New Roman" w:hAnsi="Times New Roman" w:cs="Times New Roman"/>
          <w:color w:val="000000"/>
          <w:sz w:val="22"/>
          <w:szCs w:val="22"/>
          <w:lang w:eastAsia="es-MX"/>
        </w:rPr>
        <w:t>l</w:t>
      </w:r>
      <w:r w:rsidR="00CB2DF7" w:rsidRPr="00734214">
        <w:rPr>
          <w:rFonts w:ascii="Times New Roman" w:hAnsi="Times New Roman" w:cs="Times New Roman"/>
          <w:color w:val="000000"/>
          <w:sz w:val="22"/>
          <w:szCs w:val="22"/>
          <w:lang w:eastAsia="es-MX"/>
        </w:rPr>
        <w:t xml:space="preserve">o que el cerebro deja en la mañana en tu memoria es menos preciso pero </w:t>
      </w:r>
      <w:r w:rsidR="00480DCF" w:rsidRPr="00734214">
        <w:rPr>
          <w:rFonts w:ascii="Times New Roman" w:hAnsi="Times New Roman" w:cs="Times New Roman"/>
          <w:color w:val="000000"/>
          <w:sz w:val="22"/>
          <w:szCs w:val="22"/>
          <w:lang w:eastAsia="es-MX"/>
        </w:rPr>
        <w:t>más</w:t>
      </w:r>
      <w:r w:rsidR="00CB2DF7" w:rsidRPr="00734214">
        <w:rPr>
          <w:rFonts w:ascii="Times New Roman" w:hAnsi="Times New Roman" w:cs="Times New Roman"/>
          <w:color w:val="000000"/>
          <w:sz w:val="22"/>
          <w:szCs w:val="22"/>
          <w:lang w:eastAsia="es-MX"/>
        </w:rPr>
        <w:t xml:space="preserve"> útil”</w:t>
      </w:r>
      <w:r w:rsidR="005C5E12" w:rsidRPr="00734214">
        <w:rPr>
          <w:rFonts w:ascii="Times New Roman" w:hAnsi="Times New Roman" w:cs="Times New Roman"/>
          <w:color w:val="000000"/>
          <w:sz w:val="22"/>
          <w:szCs w:val="22"/>
          <w:lang w:eastAsia="es-MX"/>
        </w:rPr>
        <w:t>.</w:t>
      </w:r>
      <w:r w:rsidR="00AF283D" w:rsidRPr="00734214">
        <w:rPr>
          <w:rFonts w:ascii="Times New Roman" w:hAnsi="Times New Roman" w:cs="Times New Roman"/>
          <w:color w:val="000000"/>
          <w:sz w:val="22"/>
          <w:szCs w:val="22"/>
          <w:lang w:eastAsia="es-MX"/>
        </w:rPr>
        <w:t xml:space="preserve"> </w:t>
      </w:r>
      <w:r w:rsidR="00CB2DF7" w:rsidRPr="00734214">
        <w:rPr>
          <w:rFonts w:ascii="Times New Roman" w:hAnsi="Times New Roman" w:cs="Times New Roman"/>
          <w:color w:val="000000"/>
          <w:sz w:val="22"/>
          <w:szCs w:val="22"/>
          <w:lang w:eastAsia="es-MX"/>
        </w:rPr>
        <w:t xml:space="preserve">Los investigadores del sueño aún no saben cómo el cerebro decide cuáles recuerdos repasar, editar y guardar, y cuáles son basura, </w:t>
      </w:r>
      <w:r w:rsidR="00DC036D">
        <w:rPr>
          <w:rFonts w:ascii="Times New Roman" w:hAnsi="Times New Roman" w:cs="Times New Roman"/>
          <w:color w:val="000000"/>
          <w:sz w:val="22"/>
          <w:szCs w:val="22"/>
          <w:lang w:eastAsia="es-MX"/>
        </w:rPr>
        <w:t>se sabe que s</w:t>
      </w:r>
      <w:r w:rsidR="00DC036D" w:rsidRPr="00734214">
        <w:rPr>
          <w:rFonts w:ascii="Times New Roman" w:hAnsi="Times New Roman" w:cs="Times New Roman"/>
          <w:color w:val="000000"/>
          <w:sz w:val="22"/>
          <w:szCs w:val="22"/>
          <w:lang w:val="es-VE" w:eastAsia="es-MX"/>
        </w:rPr>
        <w:t>sustancias</w:t>
      </w:r>
      <w:r w:rsidR="00CB2DF7" w:rsidRPr="00734214">
        <w:rPr>
          <w:rFonts w:ascii="Times New Roman" w:hAnsi="Times New Roman" w:cs="Times New Roman"/>
          <w:color w:val="000000"/>
          <w:sz w:val="22"/>
          <w:szCs w:val="22"/>
          <w:lang w:val="es-VE" w:eastAsia="es-MX"/>
        </w:rPr>
        <w:t xml:space="preserve"> químicas asociadas con la emoción pueden marcar los recuerdos como importantes o relevantes para guardar, o enviar una bandera roja al cerebro indicando que el recuerdo es problemático. </w:t>
      </w:r>
      <w:r w:rsidR="00CB2DF7" w:rsidRPr="00734214">
        <w:rPr>
          <w:rFonts w:ascii="Times New Roman" w:hAnsi="Times New Roman" w:cs="Times New Roman"/>
          <w:color w:val="000000"/>
          <w:sz w:val="22"/>
          <w:szCs w:val="22"/>
          <w:lang w:eastAsia="es-MX"/>
        </w:rPr>
        <w:t xml:space="preserve">Con el tiempo a medida que el sueño extrae el centro informativo de los recuerdos, puede también remover la </w:t>
      </w:r>
      <w:r w:rsidR="00B367A4" w:rsidRPr="00734214">
        <w:rPr>
          <w:rFonts w:ascii="Times New Roman" w:hAnsi="Times New Roman" w:cs="Times New Roman"/>
          <w:color w:val="000000"/>
          <w:sz w:val="22"/>
          <w:szCs w:val="22"/>
          <w:lang w:eastAsia="es-MX"/>
        </w:rPr>
        <w:t>carga</w:t>
      </w:r>
      <w:r w:rsidR="00CB2DF7" w:rsidRPr="00734214">
        <w:rPr>
          <w:rFonts w:ascii="Times New Roman" w:hAnsi="Times New Roman" w:cs="Times New Roman"/>
          <w:color w:val="000000"/>
          <w:sz w:val="22"/>
          <w:szCs w:val="22"/>
          <w:lang w:eastAsia="es-MX"/>
        </w:rPr>
        <w:t xml:space="preserve"> emocional alrededor de ellos, así una persona aprende la lección del recuerdo sin todo el drama emotivo. La fase MOR en particular “es como un grupo de terapia para los recuerdos”</w:t>
      </w:r>
      <w:r w:rsidR="00480DCF" w:rsidRPr="00734214">
        <w:rPr>
          <w:rFonts w:ascii="Times New Roman" w:hAnsi="Times New Roman" w:cs="Times New Roman"/>
          <w:color w:val="000000"/>
          <w:sz w:val="22"/>
          <w:szCs w:val="22"/>
          <w:lang w:eastAsia="es-MX"/>
        </w:rPr>
        <w:t xml:space="preserve"> (</w:t>
      </w:r>
      <w:proofErr w:type="spellStart"/>
      <w:r w:rsidR="00296E67" w:rsidRPr="00734214">
        <w:rPr>
          <w:rFonts w:ascii="Times New Roman" w:hAnsi="Times New Roman" w:cs="Times New Roman"/>
          <w:color w:val="auto"/>
          <w:sz w:val="22"/>
          <w:szCs w:val="22"/>
        </w:rPr>
        <w:t>Saletin</w:t>
      </w:r>
      <w:proofErr w:type="spellEnd"/>
      <w:r w:rsidR="00296E67" w:rsidRPr="00734214">
        <w:rPr>
          <w:rFonts w:ascii="Times New Roman" w:hAnsi="Times New Roman" w:cs="Times New Roman"/>
          <w:color w:val="auto"/>
          <w:sz w:val="22"/>
          <w:szCs w:val="22"/>
        </w:rPr>
        <w:t xml:space="preserve"> et al</w:t>
      </w:r>
      <w:r w:rsidR="00CB2E98" w:rsidRPr="00734214">
        <w:rPr>
          <w:rFonts w:ascii="Times New Roman" w:hAnsi="Times New Roman" w:cs="Times New Roman"/>
          <w:color w:val="auto"/>
          <w:sz w:val="22"/>
          <w:szCs w:val="22"/>
        </w:rPr>
        <w:t>,</w:t>
      </w:r>
      <w:r w:rsidR="00296E67" w:rsidRPr="00734214">
        <w:rPr>
          <w:rFonts w:ascii="Times New Roman" w:hAnsi="Times New Roman" w:cs="Times New Roman"/>
          <w:color w:val="auto"/>
          <w:sz w:val="22"/>
          <w:szCs w:val="22"/>
        </w:rPr>
        <w:t xml:space="preserve"> 2011)</w:t>
      </w:r>
      <w:r w:rsidR="00CB2DF7" w:rsidRPr="00734214">
        <w:rPr>
          <w:rFonts w:ascii="Times New Roman" w:hAnsi="Times New Roman" w:cs="Times New Roman"/>
          <w:color w:val="000000"/>
          <w:sz w:val="22"/>
          <w:szCs w:val="22"/>
          <w:lang w:eastAsia="es-MX"/>
        </w:rPr>
        <w:t>.</w:t>
      </w:r>
    </w:p>
    <w:p w:rsidR="00CB2DF7" w:rsidRPr="00734214" w:rsidRDefault="008936B5" w:rsidP="004B520D">
      <w:pPr>
        <w:shd w:val="clear" w:color="auto" w:fill="FFFFFF"/>
        <w:jc w:val="both"/>
        <w:rPr>
          <w:rFonts w:ascii="Times New Roman" w:hAnsi="Times New Roman" w:cs="Times New Roman"/>
          <w:color w:val="666666"/>
          <w:sz w:val="22"/>
          <w:szCs w:val="22"/>
          <w:lang w:val="es-MX" w:eastAsia="es-MX"/>
        </w:rPr>
      </w:pPr>
      <w:r w:rsidRPr="00734214">
        <w:rPr>
          <w:rFonts w:ascii="Times New Roman" w:hAnsi="Times New Roman" w:cs="Times New Roman"/>
          <w:color w:val="000000"/>
          <w:sz w:val="22"/>
          <w:szCs w:val="22"/>
          <w:lang w:eastAsia="es-MX"/>
        </w:rPr>
        <w:t>Un concepto importante para los psicólogos radica</w:t>
      </w:r>
      <w:r w:rsidR="00012E8B" w:rsidRPr="00734214">
        <w:rPr>
          <w:rFonts w:ascii="Times New Roman" w:hAnsi="Times New Roman" w:cs="Times New Roman"/>
          <w:color w:val="000000"/>
          <w:sz w:val="22"/>
          <w:szCs w:val="22"/>
          <w:lang w:eastAsia="es-MX"/>
        </w:rPr>
        <w:t>,</w:t>
      </w:r>
      <w:r w:rsidRPr="00734214">
        <w:rPr>
          <w:rFonts w:ascii="Times New Roman" w:hAnsi="Times New Roman" w:cs="Times New Roman"/>
          <w:color w:val="000000"/>
          <w:sz w:val="22"/>
          <w:szCs w:val="22"/>
          <w:lang w:eastAsia="es-MX"/>
        </w:rPr>
        <w:t xml:space="preserve"> en que dado</w:t>
      </w:r>
      <w:r w:rsidR="00CB2DF7" w:rsidRPr="00734214">
        <w:rPr>
          <w:rFonts w:ascii="Times New Roman" w:hAnsi="Times New Roman" w:cs="Times New Roman"/>
          <w:color w:val="000000"/>
          <w:sz w:val="22"/>
          <w:szCs w:val="22"/>
          <w:lang w:eastAsia="es-MX"/>
        </w:rPr>
        <w:t xml:space="preserve"> </w:t>
      </w:r>
      <w:r w:rsidRPr="00734214">
        <w:rPr>
          <w:rFonts w:ascii="Times New Roman" w:hAnsi="Times New Roman" w:cs="Times New Roman"/>
          <w:color w:val="000000"/>
          <w:sz w:val="22"/>
          <w:szCs w:val="22"/>
          <w:lang w:eastAsia="es-MX"/>
        </w:rPr>
        <w:t xml:space="preserve">el </w:t>
      </w:r>
      <w:r w:rsidR="00CB2DF7" w:rsidRPr="00734214">
        <w:rPr>
          <w:rFonts w:ascii="Times New Roman" w:hAnsi="Times New Roman" w:cs="Times New Roman"/>
          <w:color w:val="000000"/>
          <w:sz w:val="22"/>
          <w:szCs w:val="22"/>
          <w:lang w:eastAsia="es-MX"/>
        </w:rPr>
        <w:t>rol del sueño</w:t>
      </w:r>
      <w:r w:rsidR="00012E8B" w:rsidRPr="00734214">
        <w:rPr>
          <w:rFonts w:ascii="Times New Roman" w:hAnsi="Times New Roman" w:cs="Times New Roman"/>
          <w:color w:val="000000"/>
          <w:sz w:val="22"/>
          <w:szCs w:val="22"/>
          <w:lang w:eastAsia="es-MX"/>
        </w:rPr>
        <w:t>, donde</w:t>
      </w:r>
      <w:r w:rsidR="00CB2DF7" w:rsidRPr="00734214">
        <w:rPr>
          <w:rFonts w:ascii="Times New Roman" w:hAnsi="Times New Roman" w:cs="Times New Roman"/>
          <w:color w:val="000000"/>
          <w:sz w:val="22"/>
          <w:szCs w:val="22"/>
          <w:lang w:eastAsia="es-MX"/>
        </w:rPr>
        <w:t xml:space="preserve"> </w:t>
      </w:r>
      <w:r w:rsidR="00734214" w:rsidRPr="00734214">
        <w:rPr>
          <w:rFonts w:ascii="Times New Roman" w:hAnsi="Times New Roman" w:cs="Times New Roman"/>
          <w:color w:val="000000"/>
          <w:sz w:val="22"/>
          <w:szCs w:val="22"/>
          <w:lang w:eastAsia="es-MX"/>
        </w:rPr>
        <w:t>se</w:t>
      </w:r>
      <w:r w:rsidR="00CB2DF7" w:rsidRPr="00734214">
        <w:rPr>
          <w:rFonts w:ascii="Times New Roman" w:hAnsi="Times New Roman" w:cs="Times New Roman"/>
          <w:color w:val="000000"/>
          <w:sz w:val="22"/>
          <w:szCs w:val="22"/>
          <w:lang w:eastAsia="es-MX"/>
        </w:rPr>
        <w:t xml:space="preserve"> procesa</w:t>
      </w:r>
      <w:r w:rsidR="00734214" w:rsidRPr="00734214">
        <w:rPr>
          <w:rFonts w:ascii="Times New Roman" w:hAnsi="Times New Roman" w:cs="Times New Roman"/>
          <w:color w:val="000000"/>
          <w:sz w:val="22"/>
          <w:szCs w:val="22"/>
          <w:lang w:eastAsia="es-MX"/>
        </w:rPr>
        <w:t>n</w:t>
      </w:r>
      <w:r w:rsidR="00CB2DF7" w:rsidRPr="00734214">
        <w:rPr>
          <w:rFonts w:ascii="Times New Roman" w:hAnsi="Times New Roman" w:cs="Times New Roman"/>
          <w:color w:val="000000"/>
          <w:sz w:val="22"/>
          <w:szCs w:val="22"/>
          <w:lang w:eastAsia="es-MX"/>
        </w:rPr>
        <w:t xml:space="preserve"> recuerdos emocionales</w:t>
      </w:r>
      <w:r w:rsidR="00734214" w:rsidRPr="00734214">
        <w:rPr>
          <w:rFonts w:ascii="Times New Roman" w:hAnsi="Times New Roman" w:cs="Times New Roman"/>
          <w:color w:val="000000"/>
          <w:sz w:val="22"/>
          <w:szCs w:val="22"/>
          <w:lang w:eastAsia="es-MX"/>
        </w:rPr>
        <w:t>,</w:t>
      </w:r>
      <w:r w:rsidR="00CB2DF7" w:rsidRPr="00734214">
        <w:rPr>
          <w:rFonts w:ascii="Times New Roman" w:hAnsi="Times New Roman" w:cs="Times New Roman"/>
          <w:color w:val="000000"/>
          <w:sz w:val="22"/>
          <w:szCs w:val="22"/>
          <w:lang w:eastAsia="es-MX"/>
        </w:rPr>
        <w:t xml:space="preserve"> es</w:t>
      </w:r>
      <w:r w:rsidR="004B520D" w:rsidRPr="00734214">
        <w:rPr>
          <w:rFonts w:ascii="Times New Roman" w:hAnsi="Times New Roman" w:cs="Times New Roman"/>
          <w:color w:val="000000"/>
          <w:sz w:val="22"/>
          <w:szCs w:val="22"/>
          <w:lang w:eastAsia="es-MX"/>
        </w:rPr>
        <w:t xml:space="preserve"> </w:t>
      </w:r>
      <w:r w:rsidR="00CB2DF7" w:rsidRPr="00734214">
        <w:rPr>
          <w:rFonts w:ascii="Times New Roman" w:hAnsi="Times New Roman" w:cs="Times New Roman"/>
          <w:color w:val="000000"/>
          <w:sz w:val="22"/>
          <w:szCs w:val="22"/>
          <w:lang w:eastAsia="es-MX"/>
        </w:rPr>
        <w:t>posible</w:t>
      </w:r>
      <w:r w:rsidR="004B520D" w:rsidRPr="00734214">
        <w:rPr>
          <w:rFonts w:ascii="Times New Roman" w:hAnsi="Times New Roman" w:cs="Times New Roman"/>
          <w:color w:val="000000"/>
          <w:sz w:val="22"/>
          <w:szCs w:val="22"/>
          <w:lang w:eastAsia="es-MX"/>
        </w:rPr>
        <w:t xml:space="preserve"> que </w:t>
      </w:r>
      <w:r w:rsidR="00CB2DF7" w:rsidRPr="00734214">
        <w:rPr>
          <w:rFonts w:ascii="Times New Roman" w:hAnsi="Times New Roman" w:cs="Times New Roman"/>
          <w:color w:val="000000"/>
          <w:sz w:val="22"/>
          <w:szCs w:val="22"/>
          <w:lang w:eastAsia="es-MX"/>
        </w:rPr>
        <w:t>solo durante el sueño</w:t>
      </w:r>
      <w:r w:rsidR="00DC036D">
        <w:rPr>
          <w:rFonts w:ascii="Times New Roman" w:hAnsi="Times New Roman" w:cs="Times New Roman"/>
          <w:color w:val="000000"/>
          <w:sz w:val="22"/>
          <w:szCs w:val="22"/>
          <w:lang w:eastAsia="es-MX"/>
        </w:rPr>
        <w:t>,</w:t>
      </w:r>
      <w:r w:rsidR="00CB2DF7" w:rsidRPr="00734214">
        <w:rPr>
          <w:rFonts w:ascii="Times New Roman" w:hAnsi="Times New Roman" w:cs="Times New Roman"/>
          <w:color w:val="000000"/>
          <w:sz w:val="22"/>
          <w:szCs w:val="22"/>
          <w:lang w:eastAsia="es-MX"/>
        </w:rPr>
        <w:t xml:space="preserve"> cuando </w:t>
      </w:r>
      <w:r w:rsidR="00734214" w:rsidRPr="00734214">
        <w:rPr>
          <w:rFonts w:ascii="Times New Roman" w:hAnsi="Times New Roman" w:cs="Times New Roman"/>
          <w:color w:val="000000"/>
          <w:sz w:val="22"/>
          <w:szCs w:val="22"/>
          <w:lang w:eastAsia="es-MX"/>
        </w:rPr>
        <w:t xml:space="preserve">los </w:t>
      </w:r>
      <w:r w:rsidR="00CB2DF7" w:rsidRPr="00734214">
        <w:rPr>
          <w:rFonts w:ascii="Times New Roman" w:hAnsi="Times New Roman" w:cs="Times New Roman"/>
          <w:color w:val="000000"/>
          <w:sz w:val="22"/>
          <w:szCs w:val="22"/>
          <w:lang w:eastAsia="es-MX"/>
        </w:rPr>
        <w:t>estímulos externos son desconectados</w:t>
      </w:r>
      <w:r w:rsidRPr="00734214">
        <w:rPr>
          <w:rFonts w:ascii="Times New Roman" w:hAnsi="Times New Roman" w:cs="Times New Roman"/>
          <w:color w:val="000000"/>
          <w:sz w:val="22"/>
          <w:szCs w:val="22"/>
          <w:lang w:eastAsia="es-MX"/>
        </w:rPr>
        <w:t xml:space="preserve"> </w:t>
      </w:r>
      <w:r w:rsidR="004B520D" w:rsidRPr="00734214">
        <w:rPr>
          <w:rFonts w:ascii="Times New Roman" w:hAnsi="Times New Roman" w:cs="Times New Roman"/>
          <w:color w:val="000000"/>
          <w:sz w:val="22"/>
          <w:szCs w:val="22"/>
          <w:lang w:eastAsia="es-MX"/>
        </w:rPr>
        <w:t xml:space="preserve">exista </w:t>
      </w:r>
      <w:r w:rsidR="00734214" w:rsidRPr="00734214">
        <w:rPr>
          <w:rFonts w:ascii="Times New Roman" w:hAnsi="Times New Roman" w:cs="Times New Roman"/>
          <w:color w:val="000000"/>
          <w:sz w:val="22"/>
          <w:szCs w:val="22"/>
          <w:lang w:eastAsia="es-MX"/>
        </w:rPr>
        <w:t xml:space="preserve">una </w:t>
      </w:r>
      <w:r w:rsidR="004B520D" w:rsidRPr="00734214">
        <w:rPr>
          <w:rFonts w:ascii="Times New Roman" w:hAnsi="Times New Roman" w:cs="Times New Roman"/>
          <w:color w:val="000000"/>
          <w:sz w:val="22"/>
          <w:szCs w:val="22"/>
          <w:lang w:eastAsia="es-MX"/>
        </w:rPr>
        <w:t xml:space="preserve">posibilidad de deshabilitar recuerdos traumáticos </w:t>
      </w:r>
      <w:r w:rsidRPr="00734214">
        <w:rPr>
          <w:rFonts w:ascii="Times New Roman" w:hAnsi="Times New Roman" w:cs="Times New Roman"/>
          <w:color w:val="000000"/>
          <w:sz w:val="22"/>
          <w:szCs w:val="22"/>
          <w:lang w:eastAsia="es-MX"/>
        </w:rPr>
        <w:t>(</w:t>
      </w:r>
      <w:r w:rsidRPr="00734214">
        <w:rPr>
          <w:rFonts w:ascii="Times New Roman" w:hAnsi="Times New Roman" w:cs="Times New Roman"/>
          <w:color w:val="auto"/>
          <w:sz w:val="22"/>
          <w:szCs w:val="22"/>
        </w:rPr>
        <w:t>Walker, 2011)</w:t>
      </w:r>
      <w:r w:rsidR="004B520D" w:rsidRPr="00734214">
        <w:rPr>
          <w:rFonts w:ascii="Times New Roman" w:hAnsi="Times New Roman" w:cs="Times New Roman"/>
          <w:color w:val="666666"/>
          <w:sz w:val="22"/>
          <w:szCs w:val="22"/>
          <w:lang w:val="es-MX" w:eastAsia="es-MX"/>
        </w:rPr>
        <w:t xml:space="preserve">. </w:t>
      </w:r>
      <w:r w:rsidR="004B520D" w:rsidRPr="00734214">
        <w:rPr>
          <w:rFonts w:ascii="Times New Roman" w:hAnsi="Times New Roman" w:cs="Times New Roman"/>
          <w:color w:val="auto"/>
          <w:sz w:val="22"/>
          <w:szCs w:val="22"/>
          <w:lang w:val="es-MX" w:eastAsia="es-MX"/>
        </w:rPr>
        <w:t xml:space="preserve">Por lo que </w:t>
      </w:r>
      <w:r w:rsidR="00CB2DF7" w:rsidRPr="00734214">
        <w:rPr>
          <w:rFonts w:ascii="Times New Roman" w:hAnsi="Times New Roman" w:cs="Times New Roman"/>
          <w:color w:val="000000"/>
          <w:sz w:val="22"/>
          <w:szCs w:val="22"/>
          <w:lang w:val="es-MX" w:eastAsia="es-MX"/>
        </w:rPr>
        <w:t>el sueño puede ser un tiempo desinhibido para que surjan nuevas soluciones</w:t>
      </w:r>
      <w:r w:rsidR="004B520D" w:rsidRPr="00734214">
        <w:rPr>
          <w:rFonts w:ascii="Times New Roman" w:hAnsi="Times New Roman" w:cs="Times New Roman"/>
          <w:color w:val="000000"/>
          <w:sz w:val="22"/>
          <w:szCs w:val="22"/>
          <w:lang w:val="es-MX" w:eastAsia="es-MX"/>
        </w:rPr>
        <w:t>,</w:t>
      </w:r>
      <w:r w:rsidR="00CB2DF7" w:rsidRPr="00734214">
        <w:rPr>
          <w:rFonts w:ascii="Times New Roman" w:hAnsi="Times New Roman" w:cs="Times New Roman"/>
          <w:color w:val="000000"/>
          <w:sz w:val="22"/>
          <w:szCs w:val="22"/>
          <w:lang w:val="es-MX" w:eastAsia="es-MX"/>
        </w:rPr>
        <w:t xml:space="preserve"> </w:t>
      </w:r>
      <w:r w:rsidR="004B520D" w:rsidRPr="00734214">
        <w:rPr>
          <w:rFonts w:ascii="Times New Roman" w:hAnsi="Times New Roman" w:cs="Times New Roman"/>
          <w:color w:val="000000"/>
          <w:sz w:val="22"/>
          <w:szCs w:val="22"/>
          <w:lang w:val="es-MX" w:eastAsia="es-MX"/>
        </w:rPr>
        <w:t xml:space="preserve"> dado que e</w:t>
      </w:r>
      <w:r w:rsidR="00CB2DF7" w:rsidRPr="00734214">
        <w:rPr>
          <w:rFonts w:ascii="Times New Roman" w:hAnsi="Times New Roman" w:cs="Times New Roman"/>
          <w:color w:val="000000"/>
          <w:sz w:val="22"/>
          <w:szCs w:val="22"/>
          <w:lang w:eastAsia="es-MX"/>
        </w:rPr>
        <w:t>l problema con el estado de vigilia es que está siendo influenciado por el mundo exterior</w:t>
      </w:r>
      <w:r w:rsidR="004B520D" w:rsidRPr="00734214">
        <w:rPr>
          <w:rFonts w:ascii="Times New Roman" w:hAnsi="Times New Roman" w:cs="Times New Roman"/>
          <w:color w:val="000000"/>
          <w:sz w:val="22"/>
          <w:szCs w:val="22"/>
          <w:lang w:eastAsia="es-MX"/>
        </w:rPr>
        <w:t xml:space="preserve"> y</w:t>
      </w:r>
      <w:r w:rsidR="00CB2DF7" w:rsidRPr="00734214">
        <w:rPr>
          <w:rFonts w:ascii="Times New Roman" w:hAnsi="Times New Roman" w:cs="Times New Roman"/>
          <w:color w:val="000000"/>
          <w:sz w:val="22"/>
          <w:szCs w:val="22"/>
          <w:lang w:eastAsia="es-MX"/>
        </w:rPr>
        <w:t xml:space="preserve"> </w:t>
      </w:r>
      <w:r w:rsidR="00CB2E98" w:rsidRPr="00734214">
        <w:rPr>
          <w:rFonts w:ascii="Times New Roman" w:hAnsi="Times New Roman" w:cs="Times New Roman"/>
          <w:color w:val="000000"/>
          <w:sz w:val="22"/>
          <w:szCs w:val="22"/>
          <w:lang w:val="es-MX" w:eastAsia="es-MX"/>
        </w:rPr>
        <w:t>durante</w:t>
      </w:r>
      <w:r w:rsidR="00CB2DF7" w:rsidRPr="00734214">
        <w:rPr>
          <w:rFonts w:ascii="Times New Roman" w:hAnsi="Times New Roman" w:cs="Times New Roman"/>
          <w:color w:val="000000"/>
          <w:sz w:val="22"/>
          <w:szCs w:val="22"/>
          <w:lang w:val="es-MX" w:eastAsia="es-MX"/>
        </w:rPr>
        <w:t xml:space="preserve"> el sueño </w:t>
      </w:r>
      <w:r w:rsidR="00B367A4" w:rsidRPr="00734214">
        <w:rPr>
          <w:rFonts w:ascii="Times New Roman" w:hAnsi="Times New Roman" w:cs="Times New Roman"/>
          <w:color w:val="000000"/>
          <w:sz w:val="22"/>
          <w:szCs w:val="22"/>
          <w:lang w:val="es-MX" w:eastAsia="es-MX"/>
        </w:rPr>
        <w:t xml:space="preserve">se </w:t>
      </w:r>
      <w:r w:rsidR="00CB2DF7" w:rsidRPr="00734214">
        <w:rPr>
          <w:rFonts w:ascii="Times New Roman" w:hAnsi="Times New Roman" w:cs="Times New Roman"/>
          <w:color w:val="000000"/>
          <w:sz w:val="22"/>
          <w:szCs w:val="22"/>
          <w:lang w:val="es-MX" w:eastAsia="es-MX"/>
        </w:rPr>
        <w:t>t</w:t>
      </w:r>
      <w:r w:rsidR="00B367A4" w:rsidRPr="00734214">
        <w:rPr>
          <w:rFonts w:ascii="Times New Roman" w:hAnsi="Times New Roman" w:cs="Times New Roman"/>
          <w:color w:val="000000"/>
          <w:sz w:val="22"/>
          <w:szCs w:val="22"/>
          <w:lang w:val="es-MX" w:eastAsia="es-MX"/>
        </w:rPr>
        <w:t>iene</w:t>
      </w:r>
      <w:r w:rsidR="00CB2DF7" w:rsidRPr="00734214">
        <w:rPr>
          <w:rFonts w:ascii="Times New Roman" w:hAnsi="Times New Roman" w:cs="Times New Roman"/>
          <w:color w:val="000000"/>
          <w:sz w:val="22"/>
          <w:szCs w:val="22"/>
          <w:lang w:val="es-MX" w:eastAsia="es-MX"/>
        </w:rPr>
        <w:t xml:space="preserve"> la flexibilidad de evaluar y resolver problemas de forma </w:t>
      </w:r>
      <w:r w:rsidR="00B367A4" w:rsidRPr="00734214">
        <w:rPr>
          <w:rFonts w:ascii="Times New Roman" w:hAnsi="Times New Roman" w:cs="Times New Roman"/>
          <w:color w:val="000000"/>
          <w:sz w:val="22"/>
          <w:szCs w:val="22"/>
          <w:lang w:val="es-MX" w:eastAsia="es-MX"/>
        </w:rPr>
        <w:t>más eficaz</w:t>
      </w:r>
      <w:r w:rsidR="004B520D" w:rsidRPr="00734214">
        <w:rPr>
          <w:rFonts w:ascii="Times New Roman" w:hAnsi="Times New Roman" w:cs="Times New Roman"/>
          <w:color w:val="000000"/>
          <w:sz w:val="22"/>
          <w:szCs w:val="22"/>
          <w:lang w:val="es-MX" w:eastAsia="es-MX"/>
        </w:rPr>
        <w:t xml:space="preserve"> (</w:t>
      </w:r>
      <w:proofErr w:type="spellStart"/>
      <w:r w:rsidR="004B520D" w:rsidRPr="00734214">
        <w:rPr>
          <w:rFonts w:ascii="Times New Roman" w:hAnsi="Times New Roman" w:cs="Times New Roman"/>
          <w:color w:val="auto"/>
          <w:sz w:val="22"/>
          <w:szCs w:val="22"/>
        </w:rPr>
        <w:t>Gujar</w:t>
      </w:r>
      <w:proofErr w:type="spellEnd"/>
      <w:r w:rsidR="004B520D" w:rsidRPr="00734214">
        <w:rPr>
          <w:rFonts w:ascii="Times New Roman" w:hAnsi="Times New Roman" w:cs="Times New Roman"/>
          <w:color w:val="auto"/>
          <w:sz w:val="22"/>
          <w:szCs w:val="22"/>
        </w:rPr>
        <w:t xml:space="preserve"> et al</w:t>
      </w:r>
      <w:r w:rsidR="00CB2E98" w:rsidRPr="00734214">
        <w:rPr>
          <w:rFonts w:ascii="Times New Roman" w:hAnsi="Times New Roman" w:cs="Times New Roman"/>
          <w:color w:val="auto"/>
          <w:sz w:val="22"/>
          <w:szCs w:val="22"/>
        </w:rPr>
        <w:t>,</w:t>
      </w:r>
      <w:r w:rsidR="004B520D" w:rsidRPr="00734214">
        <w:rPr>
          <w:rFonts w:ascii="Times New Roman" w:hAnsi="Times New Roman" w:cs="Times New Roman"/>
          <w:color w:val="auto"/>
          <w:sz w:val="22"/>
          <w:szCs w:val="22"/>
        </w:rPr>
        <w:t xml:space="preserve"> 2011)</w:t>
      </w:r>
      <w:r w:rsidR="00CB2DF7" w:rsidRPr="00734214">
        <w:rPr>
          <w:rFonts w:ascii="Times New Roman" w:hAnsi="Times New Roman" w:cs="Times New Roman"/>
          <w:color w:val="000000"/>
          <w:sz w:val="22"/>
          <w:szCs w:val="22"/>
          <w:lang w:val="es-MX" w:eastAsia="es-MX"/>
        </w:rPr>
        <w:t>.</w:t>
      </w:r>
      <w:r w:rsidR="00CB2E98" w:rsidRPr="00734214">
        <w:rPr>
          <w:rFonts w:ascii="Times New Roman" w:hAnsi="Times New Roman" w:cs="Times New Roman"/>
          <w:color w:val="000000"/>
          <w:sz w:val="22"/>
          <w:szCs w:val="22"/>
          <w:lang w:val="es-MX" w:eastAsia="es-MX"/>
        </w:rPr>
        <w:t xml:space="preserve"> Por lo que es importante que los pacientes tengas un sueño reparador para que funcionen mejor las terapias.</w:t>
      </w:r>
    </w:p>
    <w:p w:rsidR="00CB2DF7" w:rsidRPr="00734214" w:rsidRDefault="00CB2E98" w:rsidP="007471EA">
      <w:pPr>
        <w:shd w:val="clear" w:color="auto" w:fill="FFFFFF"/>
        <w:jc w:val="both"/>
        <w:rPr>
          <w:rFonts w:ascii="Times New Roman" w:hAnsi="Times New Roman" w:cs="Times New Roman"/>
          <w:color w:val="000000"/>
          <w:sz w:val="22"/>
          <w:szCs w:val="22"/>
          <w:lang w:eastAsia="es-MX"/>
        </w:rPr>
      </w:pPr>
      <w:r w:rsidRPr="00734214">
        <w:rPr>
          <w:rFonts w:ascii="Times New Roman" w:hAnsi="Times New Roman" w:cs="Times New Roman"/>
          <w:color w:val="000000"/>
          <w:sz w:val="22"/>
          <w:szCs w:val="22"/>
          <w:lang w:eastAsia="es-MX"/>
        </w:rPr>
        <w:t>Además otros</w:t>
      </w:r>
      <w:r w:rsidR="00CB2DF7" w:rsidRPr="00734214">
        <w:rPr>
          <w:rFonts w:ascii="Times New Roman" w:hAnsi="Times New Roman" w:cs="Times New Roman"/>
          <w:color w:val="000000"/>
          <w:sz w:val="22"/>
          <w:szCs w:val="22"/>
          <w:lang w:eastAsia="es-MX"/>
        </w:rPr>
        <w:t xml:space="preserve"> estudio</w:t>
      </w:r>
      <w:r w:rsidRPr="00734214">
        <w:rPr>
          <w:rFonts w:ascii="Times New Roman" w:hAnsi="Times New Roman" w:cs="Times New Roman"/>
          <w:color w:val="000000"/>
          <w:sz w:val="22"/>
          <w:szCs w:val="22"/>
          <w:lang w:eastAsia="es-MX"/>
        </w:rPr>
        <w:t>s</w:t>
      </w:r>
      <w:r w:rsidR="00CB2DF7" w:rsidRPr="00734214">
        <w:rPr>
          <w:rFonts w:ascii="Times New Roman" w:hAnsi="Times New Roman" w:cs="Times New Roman"/>
          <w:color w:val="000000"/>
          <w:sz w:val="22"/>
          <w:szCs w:val="22"/>
          <w:lang w:eastAsia="es-MX"/>
        </w:rPr>
        <w:t xml:space="preserve"> sugiere</w:t>
      </w:r>
      <w:r w:rsidRPr="00734214">
        <w:rPr>
          <w:rFonts w:ascii="Times New Roman" w:hAnsi="Times New Roman" w:cs="Times New Roman"/>
          <w:color w:val="000000"/>
          <w:sz w:val="22"/>
          <w:szCs w:val="22"/>
          <w:lang w:eastAsia="es-MX"/>
        </w:rPr>
        <w:t>n</w:t>
      </w:r>
      <w:r w:rsidR="00CB2DF7" w:rsidRPr="00734214">
        <w:rPr>
          <w:rFonts w:ascii="Times New Roman" w:hAnsi="Times New Roman" w:cs="Times New Roman"/>
          <w:color w:val="000000"/>
          <w:sz w:val="22"/>
          <w:szCs w:val="22"/>
          <w:lang w:eastAsia="es-MX"/>
        </w:rPr>
        <w:t xml:space="preserve"> que </w:t>
      </w:r>
      <w:r w:rsidRPr="00734214">
        <w:rPr>
          <w:rFonts w:ascii="Times New Roman" w:hAnsi="Times New Roman" w:cs="Times New Roman"/>
          <w:color w:val="000000"/>
          <w:sz w:val="22"/>
          <w:szCs w:val="22"/>
          <w:lang w:eastAsia="es-MX"/>
        </w:rPr>
        <w:t xml:space="preserve">durante </w:t>
      </w:r>
      <w:r w:rsidR="00CB2DF7" w:rsidRPr="00734214">
        <w:rPr>
          <w:rFonts w:ascii="Times New Roman" w:hAnsi="Times New Roman" w:cs="Times New Roman"/>
          <w:color w:val="000000"/>
          <w:sz w:val="22"/>
          <w:szCs w:val="22"/>
          <w:lang w:eastAsia="es-MX"/>
        </w:rPr>
        <w:t>la fase MOR</w:t>
      </w:r>
      <w:r w:rsidRPr="00734214">
        <w:rPr>
          <w:rFonts w:ascii="Times New Roman" w:hAnsi="Times New Roman" w:cs="Times New Roman"/>
          <w:color w:val="000000"/>
          <w:sz w:val="22"/>
          <w:szCs w:val="22"/>
          <w:lang w:eastAsia="es-MX"/>
        </w:rPr>
        <w:t xml:space="preserve"> (de las fases del sueño hablaremos más adelante), el cerebro</w:t>
      </w:r>
      <w:r w:rsidR="00CB2DF7" w:rsidRPr="00734214">
        <w:rPr>
          <w:rFonts w:ascii="Times New Roman" w:hAnsi="Times New Roman" w:cs="Times New Roman"/>
          <w:color w:val="000000"/>
          <w:sz w:val="22"/>
          <w:szCs w:val="22"/>
          <w:lang w:eastAsia="es-MX"/>
        </w:rPr>
        <w:t xml:space="preserve"> </w:t>
      </w:r>
      <w:r w:rsidRPr="00734214">
        <w:rPr>
          <w:rFonts w:ascii="Times New Roman" w:hAnsi="Times New Roman" w:cs="Times New Roman"/>
          <w:color w:val="000000"/>
          <w:sz w:val="22"/>
          <w:szCs w:val="22"/>
          <w:lang w:eastAsia="es-MX"/>
        </w:rPr>
        <w:t xml:space="preserve">optimiza la </w:t>
      </w:r>
      <w:r w:rsidR="00CB2DF7" w:rsidRPr="00734214">
        <w:rPr>
          <w:rFonts w:ascii="Times New Roman" w:hAnsi="Times New Roman" w:cs="Times New Roman"/>
          <w:color w:val="000000"/>
          <w:sz w:val="22"/>
          <w:szCs w:val="22"/>
          <w:lang w:eastAsia="es-MX"/>
        </w:rPr>
        <w:t>creatividad. Un grupo de investigadores mostró que las personas que tuvieron una siesta con sueño MOR se desempeñaron casi 40% mejor en un test de palabras donde se requería una solución más creativa que las personas quienes no tomaron la siesta o tuvieron solo siestas no-mor. La mejoría ocurrió solo cuando los participantes dibujaron información de un test de palabras que fue impartido más temprano durante el día para resolver los nuevos problemas y al parecer sin ninguna relación. La etapa MOR parecía ayudar a construir esas conexiones de otra manera ignoradas.</w:t>
      </w:r>
      <w:r w:rsidR="007471EA" w:rsidRPr="00734214">
        <w:rPr>
          <w:rFonts w:ascii="Times New Roman" w:hAnsi="Times New Roman" w:cs="Times New Roman"/>
          <w:color w:val="000000"/>
          <w:sz w:val="22"/>
          <w:szCs w:val="22"/>
          <w:lang w:eastAsia="es-MX"/>
        </w:rPr>
        <w:t xml:space="preserve"> L</w:t>
      </w:r>
      <w:r w:rsidR="00CB2DF7" w:rsidRPr="00734214">
        <w:rPr>
          <w:rFonts w:ascii="Times New Roman" w:hAnsi="Times New Roman" w:cs="Times New Roman"/>
          <w:color w:val="000000"/>
          <w:sz w:val="22"/>
          <w:szCs w:val="22"/>
          <w:lang w:eastAsia="es-MX"/>
        </w:rPr>
        <w:t>as</w:t>
      </w:r>
      <w:r w:rsidR="007471EA" w:rsidRPr="00734214">
        <w:rPr>
          <w:rFonts w:ascii="Times New Roman" w:hAnsi="Times New Roman" w:cs="Times New Roman"/>
          <w:color w:val="000000"/>
          <w:sz w:val="22"/>
          <w:szCs w:val="22"/>
          <w:lang w:eastAsia="es-MX"/>
        </w:rPr>
        <w:t xml:space="preserve"> </w:t>
      </w:r>
      <w:r w:rsidR="00CB2DF7" w:rsidRPr="00734214">
        <w:rPr>
          <w:rFonts w:ascii="Times New Roman" w:hAnsi="Times New Roman" w:cs="Times New Roman"/>
          <w:color w:val="000000"/>
          <w:sz w:val="22"/>
          <w:szCs w:val="22"/>
          <w:lang w:eastAsia="es-MX"/>
        </w:rPr>
        <w:t xml:space="preserve">personas en el grupo MOR fueron capaces de usar información que ni siquiera ellos mismos sabían que tenían en sus cerebros”. </w:t>
      </w:r>
      <w:r w:rsidR="007471EA" w:rsidRPr="00734214">
        <w:rPr>
          <w:rFonts w:ascii="Times New Roman" w:hAnsi="Times New Roman" w:cs="Times New Roman"/>
          <w:color w:val="000000"/>
          <w:sz w:val="22"/>
          <w:szCs w:val="22"/>
          <w:lang w:eastAsia="es-MX"/>
        </w:rPr>
        <w:t>Parece ser que</w:t>
      </w:r>
      <w:r w:rsidR="00CB2DF7" w:rsidRPr="00734214">
        <w:rPr>
          <w:rFonts w:ascii="Times New Roman" w:hAnsi="Times New Roman" w:cs="Times New Roman"/>
          <w:color w:val="000000"/>
          <w:sz w:val="22"/>
          <w:szCs w:val="22"/>
          <w:lang w:eastAsia="es-MX"/>
        </w:rPr>
        <w:t xml:space="preserve"> los sueños signifiquen algo o que “soñar algo” res</w:t>
      </w:r>
      <w:r w:rsidR="007471EA" w:rsidRPr="00734214">
        <w:rPr>
          <w:rFonts w:ascii="Times New Roman" w:hAnsi="Times New Roman" w:cs="Times New Roman"/>
          <w:color w:val="000000"/>
          <w:sz w:val="22"/>
          <w:szCs w:val="22"/>
          <w:lang w:eastAsia="es-MX"/>
        </w:rPr>
        <w:t>uelve</w:t>
      </w:r>
      <w:r w:rsidR="00CB2DF7" w:rsidRPr="00734214">
        <w:rPr>
          <w:rFonts w:ascii="Times New Roman" w:hAnsi="Times New Roman" w:cs="Times New Roman"/>
          <w:color w:val="000000"/>
          <w:sz w:val="22"/>
          <w:szCs w:val="22"/>
          <w:lang w:eastAsia="es-MX"/>
        </w:rPr>
        <w:t xml:space="preserve"> problema</w:t>
      </w:r>
      <w:r w:rsidR="007471EA" w:rsidRPr="00734214">
        <w:rPr>
          <w:rFonts w:ascii="Times New Roman" w:hAnsi="Times New Roman" w:cs="Times New Roman"/>
          <w:color w:val="000000"/>
          <w:sz w:val="22"/>
          <w:szCs w:val="22"/>
          <w:lang w:eastAsia="es-MX"/>
        </w:rPr>
        <w:t>s</w:t>
      </w:r>
      <w:r w:rsidR="00CB2DF7" w:rsidRPr="00734214">
        <w:rPr>
          <w:rFonts w:ascii="Times New Roman" w:hAnsi="Times New Roman" w:cs="Times New Roman"/>
          <w:color w:val="000000"/>
          <w:sz w:val="22"/>
          <w:szCs w:val="22"/>
          <w:lang w:eastAsia="es-MX"/>
        </w:rPr>
        <w:t xml:space="preserve">. Según </w:t>
      </w:r>
      <w:r w:rsidR="007471EA" w:rsidRPr="00734214">
        <w:rPr>
          <w:rFonts w:ascii="Times New Roman" w:hAnsi="Times New Roman" w:cs="Times New Roman"/>
          <w:color w:val="000000"/>
          <w:sz w:val="22"/>
          <w:szCs w:val="22"/>
          <w:lang w:eastAsia="es-MX"/>
        </w:rPr>
        <w:t>los investigadores</w:t>
      </w:r>
      <w:r w:rsidR="00CB2DF7" w:rsidRPr="00734214">
        <w:rPr>
          <w:rFonts w:ascii="Times New Roman" w:hAnsi="Times New Roman" w:cs="Times New Roman"/>
          <w:color w:val="000000"/>
          <w:sz w:val="22"/>
          <w:szCs w:val="22"/>
          <w:lang w:eastAsia="es-MX"/>
        </w:rPr>
        <w:t xml:space="preserve"> algunos sueños significarán mucho y algunos otros se tratan solamente de cosas que no tienen significado”</w:t>
      </w:r>
      <w:r w:rsidR="00570691" w:rsidRPr="00734214">
        <w:rPr>
          <w:rFonts w:ascii="Times New Roman" w:hAnsi="Times New Roman" w:cs="Times New Roman"/>
          <w:color w:val="000000"/>
          <w:sz w:val="22"/>
          <w:szCs w:val="22"/>
          <w:lang w:eastAsia="es-MX"/>
        </w:rPr>
        <w:t xml:space="preserve"> (</w:t>
      </w:r>
      <w:proofErr w:type="spellStart"/>
      <w:r w:rsidR="00570691" w:rsidRPr="00734214">
        <w:rPr>
          <w:rFonts w:ascii="Times New Roman" w:hAnsi="Times New Roman" w:cs="Times New Roman"/>
          <w:color w:val="000000"/>
          <w:sz w:val="22"/>
          <w:szCs w:val="22"/>
          <w:lang w:eastAsia="es-MX"/>
        </w:rPr>
        <w:t>Caia</w:t>
      </w:r>
      <w:proofErr w:type="spellEnd"/>
      <w:r w:rsidR="00570691" w:rsidRPr="00734214">
        <w:rPr>
          <w:rFonts w:ascii="Times New Roman" w:hAnsi="Times New Roman" w:cs="Times New Roman"/>
          <w:color w:val="000000"/>
          <w:sz w:val="22"/>
          <w:szCs w:val="22"/>
          <w:lang w:eastAsia="es-MX"/>
        </w:rPr>
        <w:t xml:space="preserve"> et al, 2009).</w:t>
      </w:r>
    </w:p>
    <w:p w:rsidR="00CB2DF7" w:rsidRPr="00734214" w:rsidRDefault="00CB2DF7" w:rsidP="00734214">
      <w:pPr>
        <w:shd w:val="clear" w:color="auto" w:fill="FFFFFF"/>
        <w:jc w:val="both"/>
        <w:rPr>
          <w:rFonts w:ascii="Times New Roman" w:hAnsi="Times New Roman" w:cs="Times New Roman"/>
          <w:color w:val="666666"/>
          <w:sz w:val="22"/>
          <w:szCs w:val="22"/>
          <w:lang w:val="es-MX" w:eastAsia="es-MX"/>
        </w:rPr>
      </w:pPr>
      <w:r w:rsidRPr="00734214">
        <w:rPr>
          <w:rFonts w:ascii="Times New Roman" w:hAnsi="Times New Roman" w:cs="Times New Roman"/>
          <w:color w:val="000000"/>
          <w:sz w:val="22"/>
          <w:szCs w:val="22"/>
          <w:lang w:eastAsia="es-MX"/>
        </w:rPr>
        <w:t>A pesar de la evidencia del rol del sueño en el desempeño del cerebro, no todos los investigadores piensan que ese aspecto sea el fin de la historia del sueño.</w:t>
      </w:r>
      <w:r w:rsidR="00734214" w:rsidRPr="00734214">
        <w:rPr>
          <w:rFonts w:ascii="Times New Roman" w:hAnsi="Times New Roman" w:cs="Times New Roman"/>
          <w:color w:val="666666"/>
          <w:sz w:val="22"/>
          <w:szCs w:val="22"/>
          <w:lang w:val="es-MX" w:eastAsia="es-MX"/>
        </w:rPr>
        <w:t xml:space="preserve"> L</w:t>
      </w:r>
      <w:r w:rsidRPr="00734214">
        <w:rPr>
          <w:rFonts w:ascii="Times New Roman" w:hAnsi="Times New Roman" w:cs="Times New Roman"/>
          <w:color w:val="000000"/>
          <w:sz w:val="22"/>
          <w:szCs w:val="22"/>
          <w:lang w:eastAsia="es-MX"/>
        </w:rPr>
        <w:t>a noción de que el sueño es para y por el cerebro</w:t>
      </w:r>
      <w:r w:rsidR="00734214" w:rsidRPr="00734214">
        <w:rPr>
          <w:rFonts w:ascii="Times New Roman" w:hAnsi="Times New Roman" w:cs="Times New Roman"/>
          <w:color w:val="000000"/>
          <w:sz w:val="22"/>
          <w:szCs w:val="22"/>
          <w:lang w:eastAsia="es-MX"/>
        </w:rPr>
        <w:t xml:space="preserve">, </w:t>
      </w:r>
      <w:r w:rsidRPr="00734214">
        <w:rPr>
          <w:rFonts w:ascii="Times New Roman" w:hAnsi="Times New Roman" w:cs="Times New Roman"/>
          <w:color w:val="000000"/>
          <w:sz w:val="22"/>
          <w:szCs w:val="22"/>
          <w:lang w:eastAsia="es-MX"/>
        </w:rPr>
        <w:t>lo cual es una consigna en el campo</w:t>
      </w:r>
      <w:r w:rsidR="00734214" w:rsidRPr="00734214">
        <w:rPr>
          <w:rFonts w:ascii="Times New Roman" w:hAnsi="Times New Roman" w:cs="Times New Roman"/>
          <w:color w:val="000000"/>
          <w:sz w:val="22"/>
          <w:szCs w:val="22"/>
          <w:lang w:eastAsia="es-MX"/>
        </w:rPr>
        <w:t xml:space="preserve"> de la neurología,</w:t>
      </w:r>
      <w:r w:rsidRPr="00734214">
        <w:rPr>
          <w:rFonts w:ascii="Times New Roman" w:hAnsi="Times New Roman" w:cs="Times New Roman"/>
          <w:color w:val="000000"/>
          <w:sz w:val="22"/>
          <w:szCs w:val="22"/>
          <w:lang w:eastAsia="es-MX"/>
        </w:rPr>
        <w:t xml:space="preserve">  es obsoleta. El sueño afecta todo el cuerpo y todo el cuerpo afecta al sueño</w:t>
      </w:r>
      <w:r w:rsidR="00734214" w:rsidRPr="00734214">
        <w:rPr>
          <w:rFonts w:ascii="Times New Roman" w:hAnsi="Times New Roman" w:cs="Times New Roman"/>
          <w:color w:val="000000"/>
          <w:sz w:val="22"/>
          <w:szCs w:val="22"/>
          <w:lang w:eastAsia="es-MX"/>
        </w:rPr>
        <w:t xml:space="preserve"> (</w:t>
      </w:r>
      <w:proofErr w:type="spellStart"/>
      <w:r w:rsidR="00734214" w:rsidRPr="00734214">
        <w:rPr>
          <w:rFonts w:ascii="Times New Roman" w:hAnsi="Times New Roman" w:cs="Times New Roman"/>
          <w:color w:val="000000"/>
          <w:sz w:val="22"/>
          <w:szCs w:val="22"/>
          <w:lang w:eastAsia="es-MX"/>
        </w:rPr>
        <w:t>Knutson</w:t>
      </w:r>
      <w:proofErr w:type="spellEnd"/>
      <w:r w:rsidR="00734214" w:rsidRPr="00734214">
        <w:rPr>
          <w:rFonts w:ascii="Times New Roman" w:hAnsi="Times New Roman" w:cs="Times New Roman"/>
          <w:color w:val="000000"/>
          <w:sz w:val="22"/>
          <w:szCs w:val="22"/>
          <w:lang w:eastAsia="es-MX"/>
        </w:rPr>
        <w:t xml:space="preserve"> et al, 2007).</w:t>
      </w:r>
      <w:r w:rsidR="00734214" w:rsidRPr="00734214">
        <w:rPr>
          <w:sz w:val="22"/>
          <w:szCs w:val="22"/>
        </w:rPr>
        <w:t xml:space="preserve"> </w:t>
      </w:r>
      <w:r w:rsidR="00734214" w:rsidRPr="00734214">
        <w:rPr>
          <w:rFonts w:ascii="Times New Roman" w:hAnsi="Times New Roman" w:cs="Times New Roman"/>
          <w:color w:val="auto"/>
          <w:sz w:val="22"/>
          <w:szCs w:val="22"/>
        </w:rPr>
        <w:t>Se ha</w:t>
      </w:r>
      <w:r w:rsidR="00734214" w:rsidRPr="00734214">
        <w:rPr>
          <w:color w:val="auto"/>
          <w:sz w:val="22"/>
          <w:szCs w:val="22"/>
        </w:rPr>
        <w:t xml:space="preserve"> </w:t>
      </w:r>
      <w:r w:rsidR="00BB48C8">
        <w:rPr>
          <w:color w:val="auto"/>
          <w:sz w:val="22"/>
          <w:szCs w:val="22"/>
        </w:rPr>
        <w:t>d</w:t>
      </w:r>
      <w:r w:rsidR="00734214" w:rsidRPr="00734214">
        <w:rPr>
          <w:rFonts w:ascii="Times New Roman" w:hAnsi="Times New Roman" w:cs="Times New Roman"/>
          <w:color w:val="000000"/>
          <w:sz w:val="22"/>
          <w:szCs w:val="22"/>
          <w:lang w:eastAsia="es-MX"/>
        </w:rPr>
        <w:t>escubierto que la privación parcial de sueño altera los niveles circulantes de las hormonas que regulan el hambre, provocando un aumento en el apetito y una preferencia por densos en calorías, los alimentos ricos en hidratos de carbono</w:t>
      </w:r>
      <w:r w:rsidR="00BB48C8">
        <w:rPr>
          <w:rFonts w:ascii="Times New Roman" w:hAnsi="Times New Roman" w:cs="Times New Roman"/>
          <w:color w:val="000000"/>
          <w:sz w:val="22"/>
          <w:szCs w:val="22"/>
          <w:lang w:eastAsia="es-MX"/>
        </w:rPr>
        <w:t xml:space="preserve"> lo que contribuye al aumento de peso en las poblaciones que no duermen bien</w:t>
      </w:r>
      <w:r w:rsidR="0067711F">
        <w:rPr>
          <w:rFonts w:ascii="Times New Roman" w:hAnsi="Times New Roman" w:cs="Times New Roman"/>
          <w:color w:val="000000"/>
          <w:sz w:val="22"/>
          <w:szCs w:val="22"/>
          <w:lang w:eastAsia="es-MX"/>
        </w:rPr>
        <w:t xml:space="preserve"> (</w:t>
      </w:r>
      <w:proofErr w:type="spellStart"/>
      <w:r w:rsidR="0067711F" w:rsidRPr="0067711F">
        <w:rPr>
          <w:rFonts w:ascii="Times New Roman" w:hAnsi="Times New Roman" w:cs="Times New Roman"/>
          <w:color w:val="000000"/>
          <w:sz w:val="22"/>
          <w:szCs w:val="22"/>
          <w:lang w:eastAsia="es-MX"/>
        </w:rPr>
        <w:t>Spiegel</w:t>
      </w:r>
      <w:proofErr w:type="spellEnd"/>
      <w:r w:rsidR="0067711F">
        <w:rPr>
          <w:rFonts w:ascii="Times New Roman" w:hAnsi="Times New Roman" w:cs="Times New Roman"/>
          <w:color w:val="000000"/>
          <w:sz w:val="22"/>
          <w:szCs w:val="22"/>
          <w:lang w:eastAsia="es-MX"/>
        </w:rPr>
        <w:t xml:space="preserve"> et al, 2004)</w:t>
      </w:r>
    </w:p>
    <w:p w:rsidR="00044451" w:rsidRDefault="00044451" w:rsidP="00044451">
      <w:pPr>
        <w:rPr>
          <w:rFonts w:ascii="Times New Roman" w:hAnsi="Times New Roman" w:cs="Times New Roman"/>
          <w:color w:val="auto"/>
          <w:sz w:val="22"/>
          <w:szCs w:val="22"/>
        </w:rPr>
      </w:pPr>
      <w:r>
        <w:rPr>
          <w:rFonts w:ascii="Times New Roman" w:hAnsi="Times New Roman" w:cs="Times New Roman"/>
          <w:color w:val="auto"/>
          <w:sz w:val="22"/>
          <w:szCs w:val="22"/>
        </w:rPr>
        <w:t>En general los ciclos en nuestro cuerpo son de gran importancia se ha descrito, por ejemplo, que d</w:t>
      </w:r>
      <w:r w:rsidRPr="00151D96">
        <w:rPr>
          <w:rFonts w:ascii="Times New Roman" w:hAnsi="Times New Roman" w:cs="Times New Roman"/>
          <w:color w:val="auto"/>
          <w:sz w:val="22"/>
          <w:szCs w:val="22"/>
        </w:rPr>
        <w:t xml:space="preserve">esde el punto de vista de la Cronobiología, existen 2 tipos de personas: los Madrugadores y los </w:t>
      </w:r>
      <w:r w:rsidRPr="00151D96">
        <w:rPr>
          <w:rFonts w:ascii="Times New Roman" w:hAnsi="Times New Roman" w:cs="Times New Roman"/>
          <w:color w:val="auto"/>
          <w:sz w:val="22"/>
          <w:szCs w:val="22"/>
        </w:rPr>
        <w:lastRenderedPageBreak/>
        <w:t>Noctámbulos. Los primeros, funcionan mejor en la mañana, siendo lo contrario para los otros, y viceversa. En base a todo lo anterior, se ha descubierto que “la peor” hora para ir al dentista es a las 6 p.m., pues los mecanismos analgésicos endógenos (como por ejemplo, la producción de endorfinas) alcanza su “mínimo” alrededor de esa hora. Asimismo, la tolerancia al alcohol es “mayor” en las tardes. En relación a la alimentación, la “mejor” hora para asimilar la glucosa es en la mañana, por lo cual las condiciones metabólicas óptimas para bajar de peso se presentan cuando la mayor ingesta se hace durante el desayuno. En promedio, el “máximo” rendimiento intelectual se produce entre las 10 a.m. y las 3 p.m. Por otro lado, el “máximo” rendimiento físico se presenta en las tardes. El “mayor “índice de errores se presenta en trabajadores nocturnos alrededor de las 3 de la mañana; asimismo, después de las horas del almuerzo (se hayan o no ingerido alimentos). En las personas que vuelan a otro meridiano, su organismo a veces tarda hasta una semana en adaptarse al nuevo horario</w:t>
      </w:r>
      <w:r>
        <w:rPr>
          <w:rFonts w:ascii="Times New Roman" w:hAnsi="Times New Roman" w:cs="Times New Roman"/>
          <w:color w:val="auto"/>
          <w:sz w:val="22"/>
          <w:szCs w:val="22"/>
        </w:rPr>
        <w:t xml:space="preserve"> </w:t>
      </w:r>
      <w:r w:rsidR="001B0DC7">
        <w:rPr>
          <w:rFonts w:ascii="Times New Roman" w:hAnsi="Times New Roman" w:cs="Times New Roman"/>
          <w:color w:val="auto"/>
          <w:sz w:val="22"/>
          <w:szCs w:val="22"/>
        </w:rPr>
        <w:t>(</w:t>
      </w:r>
      <w:r w:rsidR="001B0DC7" w:rsidRPr="00A1490F">
        <w:rPr>
          <w:rFonts w:ascii="Times New Roman" w:hAnsi="Times New Roman" w:cs="Times New Roman"/>
          <w:color w:val="auto"/>
          <w:sz w:val="22"/>
          <w:szCs w:val="22"/>
        </w:rPr>
        <w:t xml:space="preserve">Valdez  et al, 2008) </w:t>
      </w:r>
      <w:r w:rsidRPr="00A1490F">
        <w:rPr>
          <w:rFonts w:ascii="Times New Roman" w:hAnsi="Times New Roman" w:cs="Times New Roman"/>
          <w:color w:val="auto"/>
          <w:sz w:val="22"/>
          <w:szCs w:val="22"/>
        </w:rPr>
        <w:t>(</w:t>
      </w:r>
      <w:r w:rsidR="00A1490F">
        <w:rPr>
          <w:rFonts w:ascii="Times New Roman" w:hAnsi="Times New Roman" w:cs="Times New Roman"/>
          <w:color w:val="auto"/>
          <w:sz w:val="22"/>
          <w:szCs w:val="22"/>
        </w:rPr>
        <w:t>F</w:t>
      </w:r>
      <w:r w:rsidRPr="00A1490F">
        <w:rPr>
          <w:rFonts w:ascii="Times New Roman" w:hAnsi="Times New Roman" w:cs="Times New Roman"/>
          <w:color w:val="auto"/>
          <w:sz w:val="22"/>
          <w:szCs w:val="22"/>
        </w:rPr>
        <w:t>igura 1).</w:t>
      </w:r>
      <w:r w:rsidRPr="00151D96">
        <w:rPr>
          <w:rFonts w:ascii="Times New Roman" w:hAnsi="Times New Roman" w:cs="Times New Roman"/>
          <w:color w:val="auto"/>
          <w:sz w:val="22"/>
          <w:szCs w:val="22"/>
        </w:rPr>
        <w:t xml:space="preserve"> </w:t>
      </w:r>
    </w:p>
    <w:p w:rsidR="00CB2DF7" w:rsidRPr="00A31A44" w:rsidRDefault="008D494C" w:rsidP="00476350">
      <w:pPr>
        <w:rPr>
          <w:rFonts w:ascii="Times New Roman" w:hAnsi="Times New Roman" w:cs="Times New Roman"/>
          <w:color w:val="auto"/>
          <w:sz w:val="22"/>
          <w:szCs w:val="22"/>
        </w:rPr>
      </w:pPr>
      <w:r>
        <w:rPr>
          <w:rFonts w:ascii="Times New Roman" w:hAnsi="Times New Roman" w:cs="Times New Roman"/>
          <w:color w:val="auto"/>
          <w:sz w:val="22"/>
          <w:szCs w:val="22"/>
        </w:rPr>
        <w:t xml:space="preserve">Tabla 1. </w:t>
      </w:r>
      <w:r w:rsidR="007B0A43">
        <w:rPr>
          <w:rFonts w:ascii="Times New Roman" w:hAnsi="Times New Roman" w:cs="Times New Roman"/>
          <w:color w:val="auto"/>
          <w:sz w:val="22"/>
          <w:szCs w:val="22"/>
        </w:rPr>
        <w:t xml:space="preserve">Descripción de cuatro ritmos en los seres vivos  </w:t>
      </w:r>
      <w:r w:rsidR="008D69FE">
        <w:rPr>
          <w:rFonts w:ascii="Times New Roman" w:hAnsi="Times New Roman" w:cs="Times New Roman"/>
          <w:color w:val="auto"/>
          <w:sz w:val="22"/>
          <w:szCs w:val="22"/>
        </w:rPr>
        <w:t>(</w:t>
      </w:r>
      <w:r w:rsidR="008D69FE" w:rsidRPr="008D69FE">
        <w:rPr>
          <w:rFonts w:ascii="Times New Roman" w:hAnsi="Times New Roman" w:cs="Times New Roman"/>
          <w:color w:val="auto"/>
          <w:sz w:val="22"/>
          <w:szCs w:val="22"/>
        </w:rPr>
        <w:t>Aguilar Robledo, R. y Escobar Briones, C. 2002).</w:t>
      </w:r>
    </w:p>
    <w:tbl>
      <w:tblPr>
        <w:tblStyle w:val="Tabladecuadrcula6concolores-nfasis2"/>
        <w:tblW w:w="0" w:type="auto"/>
        <w:tblLook w:val="04A0" w:firstRow="1" w:lastRow="0" w:firstColumn="1" w:lastColumn="0" w:noHBand="0" w:noVBand="1"/>
      </w:tblPr>
      <w:tblGrid>
        <w:gridCol w:w="2207"/>
        <w:gridCol w:w="2207"/>
        <w:gridCol w:w="2207"/>
        <w:gridCol w:w="2207"/>
      </w:tblGrid>
      <w:tr w:rsidR="00FD479B" w:rsidRPr="00A31A44" w:rsidTr="00FD47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rsidR="00FD479B" w:rsidRPr="00A31A44" w:rsidRDefault="00E930BD" w:rsidP="00FD479B">
            <w:pPr>
              <w:ind w:left="0"/>
              <w:rPr>
                <w:rFonts w:ascii="Times New Roman" w:hAnsi="Times New Roman" w:cs="Times New Roman"/>
                <w:color w:val="auto"/>
                <w:sz w:val="22"/>
                <w:szCs w:val="22"/>
              </w:rPr>
            </w:pPr>
            <w:r w:rsidRPr="00A31A44">
              <w:rPr>
                <w:rFonts w:ascii="Times New Roman" w:hAnsi="Times New Roman" w:cs="Times New Roman"/>
                <w:color w:val="auto"/>
                <w:sz w:val="22"/>
                <w:szCs w:val="22"/>
              </w:rPr>
              <w:t>Ritmos circadianos</w:t>
            </w:r>
          </w:p>
        </w:tc>
        <w:tc>
          <w:tcPr>
            <w:tcW w:w="2207" w:type="dxa"/>
          </w:tcPr>
          <w:p w:rsidR="00FD479B" w:rsidRPr="00A31A44" w:rsidRDefault="008A0612" w:rsidP="00FD479B">
            <w:pPr>
              <w:ind w:left="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rPr>
            </w:pPr>
            <w:r w:rsidRPr="00A31A44">
              <w:rPr>
                <w:rFonts w:ascii="Times New Roman" w:hAnsi="Times New Roman" w:cs="Times New Roman"/>
                <w:color w:val="auto"/>
                <w:sz w:val="22"/>
                <w:szCs w:val="22"/>
              </w:rPr>
              <w:t>Ritmos lunares</w:t>
            </w:r>
          </w:p>
        </w:tc>
        <w:tc>
          <w:tcPr>
            <w:tcW w:w="2207" w:type="dxa"/>
          </w:tcPr>
          <w:p w:rsidR="00FD479B" w:rsidRPr="00A31A44" w:rsidRDefault="008A0612" w:rsidP="00FD479B">
            <w:pPr>
              <w:ind w:left="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rPr>
            </w:pPr>
            <w:r w:rsidRPr="00A31A44">
              <w:rPr>
                <w:rFonts w:ascii="Times New Roman" w:hAnsi="Times New Roman" w:cs="Times New Roman"/>
                <w:color w:val="auto"/>
                <w:sz w:val="22"/>
                <w:szCs w:val="22"/>
              </w:rPr>
              <w:t>Ritmos mareales</w:t>
            </w:r>
          </w:p>
        </w:tc>
        <w:tc>
          <w:tcPr>
            <w:tcW w:w="2207" w:type="dxa"/>
          </w:tcPr>
          <w:p w:rsidR="00FD479B" w:rsidRPr="00A31A44" w:rsidRDefault="008A0612" w:rsidP="00FD479B">
            <w:pPr>
              <w:ind w:left="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rPr>
            </w:pPr>
            <w:r w:rsidRPr="00A31A44">
              <w:rPr>
                <w:rFonts w:ascii="Times New Roman" w:hAnsi="Times New Roman" w:cs="Times New Roman"/>
                <w:color w:val="auto"/>
                <w:sz w:val="22"/>
                <w:szCs w:val="22"/>
              </w:rPr>
              <w:t>Ritmos anuales</w:t>
            </w:r>
          </w:p>
        </w:tc>
      </w:tr>
      <w:tr w:rsidR="00FD479B" w:rsidRPr="00A31A44" w:rsidTr="00FD47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rsidR="00E930BD" w:rsidRPr="00044451" w:rsidRDefault="00E930BD" w:rsidP="00E930BD">
            <w:pPr>
              <w:ind w:left="0"/>
              <w:rPr>
                <w:rFonts w:ascii="Times New Roman" w:hAnsi="Times New Roman" w:cs="Times New Roman"/>
                <w:b w:val="0"/>
                <w:color w:val="auto"/>
                <w:sz w:val="20"/>
              </w:rPr>
            </w:pPr>
            <w:r w:rsidRPr="00044451">
              <w:rPr>
                <w:rFonts w:ascii="Times New Roman" w:hAnsi="Times New Roman" w:cs="Times New Roman"/>
                <w:b w:val="0"/>
                <w:color w:val="auto"/>
                <w:sz w:val="20"/>
              </w:rPr>
              <w:t xml:space="preserve">Son los procesos que se repiten cada 24 horas aproximadamente (su periodo está comprendido entre 20 y 28 horas). Se les conoce también como </w:t>
            </w:r>
            <w:proofErr w:type="spellStart"/>
            <w:r w:rsidRPr="00044451">
              <w:rPr>
                <w:rFonts w:ascii="Times New Roman" w:hAnsi="Times New Roman" w:cs="Times New Roman"/>
                <w:b w:val="0"/>
                <w:color w:val="auto"/>
                <w:sz w:val="20"/>
              </w:rPr>
              <w:t>nictemerales</w:t>
            </w:r>
            <w:proofErr w:type="spellEnd"/>
            <w:r w:rsidRPr="00044451">
              <w:rPr>
                <w:rFonts w:ascii="Times New Roman" w:hAnsi="Times New Roman" w:cs="Times New Roman"/>
                <w:b w:val="0"/>
                <w:color w:val="auto"/>
                <w:sz w:val="20"/>
              </w:rPr>
              <w:t xml:space="preserve">. Son ritmos ligados a la rotación de la Tierra, y a las consecuencias que lleva consigo sobre la variación de la luz, temperatura, etc. Son fundamentalmente metabólicos; producen una alternancia en la actividad funcional del ser vivo como un todo, o en alguna función particular. </w:t>
            </w:r>
            <w:proofErr w:type="gramStart"/>
            <w:r w:rsidRPr="00044451">
              <w:rPr>
                <w:rFonts w:ascii="Times New Roman" w:hAnsi="Times New Roman" w:cs="Times New Roman"/>
                <w:b w:val="0"/>
                <w:color w:val="auto"/>
                <w:sz w:val="20"/>
              </w:rPr>
              <w:t>por</w:t>
            </w:r>
            <w:proofErr w:type="gramEnd"/>
            <w:r w:rsidRPr="00044451">
              <w:rPr>
                <w:rFonts w:ascii="Times New Roman" w:hAnsi="Times New Roman" w:cs="Times New Roman"/>
                <w:b w:val="0"/>
                <w:color w:val="auto"/>
                <w:sz w:val="20"/>
              </w:rPr>
              <w:t xml:space="preserve"> parte principalmente del sistema endocrino u hormonal.</w:t>
            </w:r>
          </w:p>
          <w:p w:rsidR="00E930BD" w:rsidRPr="00044451" w:rsidRDefault="00E930BD" w:rsidP="00E930BD">
            <w:pPr>
              <w:ind w:left="0"/>
              <w:rPr>
                <w:rFonts w:ascii="Times New Roman" w:hAnsi="Times New Roman" w:cs="Times New Roman"/>
                <w:b w:val="0"/>
                <w:color w:val="auto"/>
                <w:sz w:val="20"/>
              </w:rPr>
            </w:pPr>
          </w:p>
          <w:p w:rsidR="00FD479B" w:rsidRPr="00044451" w:rsidRDefault="00FD479B" w:rsidP="00E647A4">
            <w:pPr>
              <w:ind w:left="0"/>
              <w:rPr>
                <w:rFonts w:ascii="Times New Roman" w:hAnsi="Times New Roman" w:cs="Times New Roman"/>
                <w:color w:val="auto"/>
                <w:sz w:val="20"/>
              </w:rPr>
            </w:pPr>
          </w:p>
        </w:tc>
        <w:tc>
          <w:tcPr>
            <w:tcW w:w="2207" w:type="dxa"/>
          </w:tcPr>
          <w:p w:rsidR="00FD479B" w:rsidRPr="00044451" w:rsidRDefault="008A0612" w:rsidP="00FD479B">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r w:rsidRPr="00044451">
              <w:rPr>
                <w:rFonts w:ascii="Times New Roman" w:hAnsi="Times New Roman" w:cs="Times New Roman"/>
                <w:color w:val="auto"/>
                <w:sz w:val="20"/>
              </w:rPr>
              <w:t xml:space="preserve">Denominados también </w:t>
            </w:r>
            <w:proofErr w:type="spellStart"/>
            <w:r w:rsidRPr="00044451">
              <w:rPr>
                <w:rFonts w:ascii="Times New Roman" w:hAnsi="Times New Roman" w:cs="Times New Roman"/>
                <w:color w:val="auto"/>
                <w:sz w:val="20"/>
              </w:rPr>
              <w:t>selenianos</w:t>
            </w:r>
            <w:proofErr w:type="spellEnd"/>
            <w:r w:rsidRPr="00044451">
              <w:rPr>
                <w:rFonts w:ascii="Times New Roman" w:hAnsi="Times New Roman" w:cs="Times New Roman"/>
                <w:color w:val="auto"/>
                <w:sz w:val="20"/>
              </w:rPr>
              <w:t xml:space="preserve"> o </w:t>
            </w:r>
            <w:proofErr w:type="spellStart"/>
            <w:r w:rsidRPr="00044451">
              <w:rPr>
                <w:rFonts w:ascii="Times New Roman" w:hAnsi="Times New Roman" w:cs="Times New Roman"/>
                <w:color w:val="auto"/>
                <w:sz w:val="20"/>
              </w:rPr>
              <w:t>multinictemerales</w:t>
            </w:r>
            <w:proofErr w:type="spellEnd"/>
            <w:r w:rsidRPr="00044451">
              <w:rPr>
                <w:rFonts w:ascii="Times New Roman" w:hAnsi="Times New Roman" w:cs="Times New Roman"/>
                <w:color w:val="auto"/>
                <w:sz w:val="20"/>
              </w:rPr>
              <w:t>, son aquellos que por su duración se han relacionado con los movimientos de la Luna. Existen varios fenómenos cíclicos naturales que se presentan en alguna fase específica de la Luna, otros se efectúan en un ciclo lunar completo o solamente en su mitad. Sobre la relación entre la rotación de la Luna y distintos fenómenos biológicos, existe, por otra parte, cierta confusión, pues mientras los datos científicos son numerosos, son poco conocidos del gran público, el cual, por el contrario, recibe con abundancia información de tipo legendario y tradicional.</w:t>
            </w:r>
          </w:p>
        </w:tc>
        <w:tc>
          <w:tcPr>
            <w:tcW w:w="2207" w:type="dxa"/>
          </w:tcPr>
          <w:p w:rsidR="008A0612" w:rsidRPr="00044451" w:rsidRDefault="008A0612" w:rsidP="008A0612">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r w:rsidRPr="00044451">
              <w:rPr>
                <w:rFonts w:ascii="Times New Roman" w:hAnsi="Times New Roman" w:cs="Times New Roman"/>
                <w:color w:val="auto"/>
                <w:sz w:val="20"/>
              </w:rPr>
              <w:t xml:space="preserve">Se han observado variaciones fisiológicas relacionadas con las mareas en distintos invertebrados que habitan zonas afectadas por ellas. Los ciclos sexuales en muchos vertebrados no guardan relación con las estaciones y adoptan ritmos de tipo </w:t>
            </w:r>
            <w:proofErr w:type="spellStart"/>
            <w:r w:rsidRPr="00044451">
              <w:rPr>
                <w:rFonts w:ascii="Times New Roman" w:hAnsi="Times New Roman" w:cs="Times New Roman"/>
                <w:color w:val="auto"/>
                <w:sz w:val="20"/>
              </w:rPr>
              <w:t>multinictemeral</w:t>
            </w:r>
            <w:proofErr w:type="spellEnd"/>
            <w:r w:rsidRPr="00044451">
              <w:rPr>
                <w:rFonts w:ascii="Times New Roman" w:hAnsi="Times New Roman" w:cs="Times New Roman"/>
                <w:color w:val="auto"/>
                <w:sz w:val="20"/>
              </w:rPr>
              <w:t>, que en los primates se aproximan mucho al mes de duración (mujer: 28 días; chimpancé: 36 días; macaco: 27 días). Estos ciclos son expresión de la actividad rítmica de las hormonas hipofisarias (gonadotrofinas), que regulan la secreción de las hormonas sexuales.</w:t>
            </w:r>
          </w:p>
          <w:p w:rsidR="008A0612" w:rsidRPr="00044451" w:rsidRDefault="008A0612" w:rsidP="008A0612">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p>
          <w:p w:rsidR="00FD479B" w:rsidRPr="00044451" w:rsidRDefault="00FD479B" w:rsidP="008A0612">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p>
        </w:tc>
        <w:tc>
          <w:tcPr>
            <w:tcW w:w="2207" w:type="dxa"/>
          </w:tcPr>
          <w:p w:rsidR="00BF402D" w:rsidRPr="00044451" w:rsidRDefault="00BF402D" w:rsidP="00BF402D">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r w:rsidRPr="00044451">
              <w:rPr>
                <w:rFonts w:ascii="Times New Roman" w:hAnsi="Times New Roman" w:cs="Times New Roman"/>
                <w:color w:val="auto"/>
                <w:sz w:val="20"/>
              </w:rPr>
              <w:t>En la mayoría de los animales la reproducción se presenta una vez al año, generalmente en la época más favorable, la primavera, para asegurar la supervivencia de las crías.</w:t>
            </w:r>
          </w:p>
          <w:p w:rsidR="00BF402D" w:rsidRPr="00044451" w:rsidRDefault="00BF402D" w:rsidP="00BF402D">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p>
          <w:p w:rsidR="00BF402D" w:rsidRPr="00044451" w:rsidRDefault="00426089" w:rsidP="00BF402D">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r>
              <w:rPr>
                <w:rFonts w:ascii="Times New Roman" w:hAnsi="Times New Roman" w:cs="Times New Roman"/>
                <w:color w:val="auto"/>
                <w:sz w:val="20"/>
              </w:rPr>
              <w:t>L</w:t>
            </w:r>
            <w:r w:rsidR="00BF402D" w:rsidRPr="00044451">
              <w:rPr>
                <w:rFonts w:ascii="Times New Roman" w:hAnsi="Times New Roman" w:cs="Times New Roman"/>
                <w:color w:val="auto"/>
                <w:sz w:val="20"/>
              </w:rPr>
              <w:t>os ciclos sexuales son estudiados</w:t>
            </w:r>
            <w:r>
              <w:rPr>
                <w:rFonts w:ascii="Times New Roman" w:hAnsi="Times New Roman" w:cs="Times New Roman"/>
                <w:color w:val="auto"/>
                <w:sz w:val="20"/>
              </w:rPr>
              <w:t xml:space="preserve"> los más estudiados d este ciclo</w:t>
            </w:r>
            <w:r w:rsidR="00BF402D" w:rsidRPr="00044451">
              <w:rPr>
                <w:rFonts w:ascii="Times New Roman" w:hAnsi="Times New Roman" w:cs="Times New Roman"/>
                <w:color w:val="auto"/>
                <w:sz w:val="20"/>
              </w:rPr>
              <w:t xml:space="preserve">, fundamentalmente en aves y mamíferos, por </w:t>
            </w:r>
            <w:r>
              <w:rPr>
                <w:rFonts w:ascii="Times New Roman" w:hAnsi="Times New Roman" w:cs="Times New Roman"/>
                <w:color w:val="auto"/>
                <w:sz w:val="20"/>
              </w:rPr>
              <w:t xml:space="preserve">donde el </w:t>
            </w:r>
            <w:r w:rsidR="00BF402D" w:rsidRPr="00044451">
              <w:rPr>
                <w:rFonts w:ascii="Times New Roman" w:hAnsi="Times New Roman" w:cs="Times New Roman"/>
                <w:color w:val="auto"/>
                <w:sz w:val="20"/>
              </w:rPr>
              <w:t>eje hipotálamo-hipofisario como mecanismo de conexión entre las variaciones ambientales (fotoperiodo) y los citados ciclos.</w:t>
            </w:r>
          </w:p>
          <w:p w:rsidR="00BF402D" w:rsidRPr="00044451" w:rsidRDefault="00BF402D" w:rsidP="00BF402D">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p>
          <w:p w:rsidR="00FD479B" w:rsidRPr="00044451" w:rsidRDefault="00BF402D" w:rsidP="00BF402D">
            <w:pPr>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rPr>
            </w:pPr>
            <w:r w:rsidRPr="00044451">
              <w:rPr>
                <w:rFonts w:ascii="Times New Roman" w:hAnsi="Times New Roman" w:cs="Times New Roman"/>
                <w:color w:val="auto"/>
                <w:sz w:val="20"/>
              </w:rPr>
              <w:t xml:space="preserve">Las migraciones estacionales son también fenómenos que se consideran ritmos anuales </w:t>
            </w:r>
          </w:p>
        </w:tc>
      </w:tr>
    </w:tbl>
    <w:p w:rsidR="00FD479B" w:rsidRDefault="00FD479B" w:rsidP="00FD479B">
      <w:pPr>
        <w:rPr>
          <w:rFonts w:ascii="Times New Roman" w:hAnsi="Times New Roman" w:cs="Times New Roman"/>
          <w:color w:val="auto"/>
          <w:sz w:val="22"/>
          <w:szCs w:val="22"/>
        </w:rPr>
      </w:pPr>
    </w:p>
    <w:p w:rsidR="00E5797A" w:rsidRPr="00A31A44" w:rsidRDefault="00E5797A" w:rsidP="00FD479B">
      <w:pPr>
        <w:rPr>
          <w:rFonts w:ascii="Times New Roman" w:hAnsi="Times New Roman" w:cs="Times New Roman"/>
          <w:color w:val="auto"/>
          <w:sz w:val="22"/>
          <w:szCs w:val="22"/>
        </w:rPr>
      </w:pPr>
    </w:p>
    <w:p w:rsidR="009657C1" w:rsidRPr="00A31A44" w:rsidRDefault="00A77A3F" w:rsidP="007B48DC">
      <w:pPr>
        <w:rPr>
          <w:rFonts w:ascii="Times New Roman" w:hAnsi="Times New Roman" w:cs="Times New Roman"/>
          <w:color w:val="auto"/>
          <w:sz w:val="22"/>
          <w:szCs w:val="22"/>
        </w:rPr>
      </w:pPr>
      <w:r w:rsidRPr="00A31A44">
        <w:rPr>
          <w:rFonts w:ascii="Times New Roman" w:hAnsi="Times New Roman" w:cs="Times New Roman"/>
          <w:noProof/>
          <w:sz w:val="22"/>
          <w:szCs w:val="22"/>
          <w:lang w:val="es-MX" w:eastAsia="es-MX"/>
        </w:rPr>
        <w:drawing>
          <wp:anchor distT="0" distB="0" distL="114300" distR="114300" simplePos="0" relativeHeight="251660288" behindDoc="1" locked="0" layoutInCell="1" allowOverlap="1" wp14:anchorId="5D82DB44" wp14:editId="0022A65C">
            <wp:simplePos x="0" y="0"/>
            <wp:positionH relativeFrom="column">
              <wp:posOffset>605790</wp:posOffset>
            </wp:positionH>
            <wp:positionV relativeFrom="paragraph">
              <wp:posOffset>67945</wp:posOffset>
            </wp:positionV>
            <wp:extent cx="4371975" cy="3067050"/>
            <wp:effectExtent l="0" t="0" r="9525" b="0"/>
            <wp:wrapTight wrapText="bothSides">
              <wp:wrapPolygon edited="0">
                <wp:start x="0" y="0"/>
                <wp:lineTo x="0" y="21466"/>
                <wp:lineTo x="21553" y="21466"/>
                <wp:lineTo x="21553"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371975" cy="3067050"/>
                    </a:xfrm>
                    <a:prstGeom prst="rect">
                      <a:avLst/>
                    </a:prstGeom>
                  </pic:spPr>
                </pic:pic>
              </a:graphicData>
            </a:graphic>
            <wp14:sizeRelH relativeFrom="page">
              <wp14:pctWidth>0</wp14:pctWidth>
            </wp14:sizeRelH>
            <wp14:sizeRelV relativeFrom="page">
              <wp14:pctHeight>0</wp14:pctHeight>
            </wp14:sizeRelV>
          </wp:anchor>
        </w:drawing>
      </w:r>
    </w:p>
    <w:p w:rsidR="001E7A55" w:rsidRPr="00A31A44" w:rsidRDefault="001E7A55" w:rsidP="007B48DC">
      <w:pPr>
        <w:rPr>
          <w:rFonts w:ascii="Times New Roman" w:hAnsi="Times New Roman" w:cs="Times New Roman"/>
          <w:color w:val="auto"/>
          <w:sz w:val="22"/>
          <w:szCs w:val="22"/>
        </w:rPr>
      </w:pPr>
    </w:p>
    <w:p w:rsidR="001E7A55" w:rsidRPr="00A31A44" w:rsidRDefault="001E7A55" w:rsidP="007B48DC">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A77A3F" w:rsidRDefault="00A77A3F" w:rsidP="009657C1">
      <w:pPr>
        <w:rPr>
          <w:rFonts w:ascii="Times New Roman" w:hAnsi="Times New Roman" w:cs="Times New Roman"/>
          <w:color w:val="auto"/>
          <w:sz w:val="22"/>
          <w:szCs w:val="22"/>
        </w:rPr>
      </w:pPr>
    </w:p>
    <w:p w:rsidR="003F0F5A" w:rsidRPr="0004528B" w:rsidRDefault="00A77A3F" w:rsidP="003F0F5A">
      <w:pPr>
        <w:rPr>
          <w:rFonts w:ascii="Times New Roman" w:hAnsi="Times New Roman" w:cs="Times New Roman"/>
          <w:color w:val="auto"/>
          <w:sz w:val="20"/>
        </w:rPr>
      </w:pPr>
      <w:r w:rsidRPr="0004528B">
        <w:rPr>
          <w:rFonts w:ascii="Times New Roman" w:hAnsi="Times New Roman" w:cs="Times New Roman"/>
          <w:color w:val="auto"/>
          <w:sz w:val="20"/>
        </w:rPr>
        <w:t xml:space="preserve">Figura 1. </w:t>
      </w:r>
      <w:r w:rsidR="00A1490F">
        <w:rPr>
          <w:rFonts w:ascii="Times New Roman" w:hAnsi="Times New Roman" w:cs="Times New Roman"/>
          <w:color w:val="auto"/>
          <w:sz w:val="20"/>
        </w:rPr>
        <w:t xml:space="preserve"> Estado de sueño y alerta en un periodo de 24 horas en el ser humano. </w:t>
      </w:r>
      <w:r w:rsidR="00A1490F" w:rsidRPr="00A1490F">
        <w:rPr>
          <w:rFonts w:ascii="Times New Roman" w:hAnsi="Times New Roman" w:cs="Times New Roman"/>
          <w:color w:val="auto"/>
          <w:sz w:val="20"/>
        </w:rPr>
        <w:t>http://www.helptrainer.com/blog/ciclo-circadiano-y-deporte/</w:t>
      </w:r>
    </w:p>
    <w:p w:rsidR="0004528B" w:rsidRDefault="0004528B" w:rsidP="003F0F5A">
      <w:pPr>
        <w:rPr>
          <w:rFonts w:ascii="Times New Roman" w:hAnsi="Times New Roman" w:cs="Times New Roman"/>
          <w:sz w:val="22"/>
          <w:szCs w:val="22"/>
        </w:rPr>
      </w:pPr>
    </w:p>
    <w:p w:rsidR="00A77A3F" w:rsidRPr="00066690" w:rsidRDefault="00480DCF" w:rsidP="003F0F5A">
      <w:pPr>
        <w:rPr>
          <w:rFonts w:ascii="Times New Roman" w:hAnsi="Times New Roman" w:cs="Times New Roman"/>
          <w:b/>
          <w:color w:val="auto"/>
          <w:sz w:val="22"/>
          <w:szCs w:val="22"/>
        </w:rPr>
      </w:pPr>
      <w:r w:rsidRPr="00066690">
        <w:rPr>
          <w:rFonts w:ascii="Times New Roman" w:hAnsi="Times New Roman" w:cs="Times New Roman"/>
          <w:b/>
          <w:sz w:val="22"/>
          <w:szCs w:val="22"/>
        </w:rPr>
        <w:t>FUNCIÓN DEL SISTEMA RETICULAR EN EL SUEÑO Y LA VIGILIA</w:t>
      </w:r>
    </w:p>
    <w:p w:rsidR="0085046F" w:rsidRPr="00734214" w:rsidRDefault="00563849" w:rsidP="0085046F">
      <w:pPr>
        <w:rPr>
          <w:rFonts w:ascii="Times New Roman" w:hAnsi="Times New Roman" w:cs="Times New Roman"/>
          <w:color w:val="auto"/>
          <w:sz w:val="22"/>
          <w:szCs w:val="22"/>
        </w:rPr>
      </w:pPr>
      <w:r>
        <w:rPr>
          <w:rFonts w:ascii="Times New Roman" w:hAnsi="Times New Roman" w:cs="Times New Roman"/>
          <w:color w:val="auto"/>
          <w:sz w:val="22"/>
          <w:szCs w:val="22"/>
        </w:rPr>
        <w:t>El sistema reticular está asociada con el sueño porque c</w:t>
      </w:r>
      <w:r w:rsidRPr="00563849">
        <w:rPr>
          <w:rFonts w:ascii="Times New Roman" w:hAnsi="Times New Roman" w:cs="Times New Roman"/>
          <w:color w:val="auto"/>
          <w:sz w:val="22"/>
          <w:szCs w:val="22"/>
        </w:rPr>
        <w:t>uando aumenta la actividad de la formación reticular la persona se pone más alerta, porque ella comienza a bombardear estímulos inespecíficos sobre la corteza cerebral</w:t>
      </w:r>
      <w:r>
        <w:rPr>
          <w:rFonts w:ascii="Times New Roman" w:hAnsi="Times New Roman" w:cs="Times New Roman"/>
          <w:color w:val="auto"/>
          <w:sz w:val="22"/>
          <w:szCs w:val="22"/>
        </w:rPr>
        <w:t xml:space="preserve">, </w:t>
      </w:r>
      <w:r w:rsidRPr="00563849">
        <w:rPr>
          <w:rFonts w:ascii="Times New Roman" w:hAnsi="Times New Roman" w:cs="Times New Roman"/>
          <w:color w:val="auto"/>
          <w:sz w:val="22"/>
          <w:szCs w:val="22"/>
        </w:rPr>
        <w:t xml:space="preserve">cuando disminuye, sobreviene la somnolencia. </w:t>
      </w:r>
      <w:r w:rsidR="0085046F" w:rsidRPr="00734214">
        <w:rPr>
          <w:rFonts w:ascii="Times New Roman" w:hAnsi="Times New Roman" w:cs="Times New Roman"/>
          <w:color w:val="auto"/>
          <w:sz w:val="22"/>
          <w:szCs w:val="22"/>
        </w:rPr>
        <w:t>La Formación Reticular es filogenéticamente muy antigua</w:t>
      </w:r>
      <w:r>
        <w:rPr>
          <w:rFonts w:ascii="Times New Roman" w:hAnsi="Times New Roman" w:cs="Times New Roman"/>
          <w:color w:val="auto"/>
          <w:sz w:val="22"/>
          <w:szCs w:val="22"/>
        </w:rPr>
        <w:t>,</w:t>
      </w:r>
      <w:r w:rsidR="0085046F" w:rsidRPr="00734214">
        <w:rPr>
          <w:rFonts w:ascii="Times New Roman" w:hAnsi="Times New Roman" w:cs="Times New Roman"/>
          <w:color w:val="auto"/>
          <w:sz w:val="22"/>
          <w:szCs w:val="22"/>
        </w:rPr>
        <w:t xml:space="preserve"> </w:t>
      </w:r>
      <w:r>
        <w:rPr>
          <w:rFonts w:ascii="Times New Roman" w:hAnsi="Times New Roman" w:cs="Times New Roman"/>
          <w:color w:val="auto"/>
          <w:sz w:val="22"/>
          <w:szCs w:val="22"/>
        </w:rPr>
        <w:t>r</w:t>
      </w:r>
      <w:r w:rsidR="0085046F" w:rsidRPr="00734214">
        <w:rPr>
          <w:rFonts w:ascii="Times New Roman" w:hAnsi="Times New Roman" w:cs="Times New Roman"/>
          <w:color w:val="auto"/>
          <w:sz w:val="22"/>
          <w:szCs w:val="22"/>
        </w:rPr>
        <w:t>ecorre todo el tronco encefálico extendiéndose hacia la médula espinal.</w:t>
      </w:r>
    </w:p>
    <w:p w:rsidR="0085046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t>Se encuentra por donde pasan las grandes vías aferentes y eferentes, por lo tanto está constantemente recibiendo estímulos que van por esas vías, de tal manera que la formación reticular mantiene un tono de actividad basal de las vías que van por el tronco encefálico.</w:t>
      </w:r>
    </w:p>
    <w:p w:rsidR="0085046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Tiene la forma de una red de pescador, que </w:t>
      </w:r>
      <w:r w:rsidR="0025670F" w:rsidRPr="00734214">
        <w:rPr>
          <w:rFonts w:ascii="Times New Roman" w:hAnsi="Times New Roman" w:cs="Times New Roman"/>
          <w:color w:val="auto"/>
          <w:sz w:val="22"/>
          <w:szCs w:val="22"/>
        </w:rPr>
        <w:t>está</w:t>
      </w:r>
      <w:r w:rsidRPr="00734214">
        <w:rPr>
          <w:rFonts w:ascii="Times New Roman" w:hAnsi="Times New Roman" w:cs="Times New Roman"/>
          <w:color w:val="auto"/>
          <w:sz w:val="22"/>
          <w:szCs w:val="22"/>
        </w:rPr>
        <w:t xml:space="preserve"> constituida por fibras dispuestas en todos los sentidos del espacio (verticales, horizontales, anteroposterior). En medio de estas fibras se ubican núcleos de sustancia gris no muy bien definidos a manera de peces enredados en la malla, lo que representaría los núcleos de la formación reticular.</w:t>
      </w:r>
    </w:p>
    <w:p w:rsidR="0085046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Su organización tan nítida, rellena el espacio entre los núcleos de los nervios craneanos,  permitiendo cumplir un rol de asociación entre los núcleos del nervio hipogloso, del vago, del </w:t>
      </w:r>
      <w:r w:rsidRPr="00734214">
        <w:rPr>
          <w:rFonts w:ascii="Times New Roman" w:hAnsi="Times New Roman" w:cs="Times New Roman"/>
          <w:color w:val="auto"/>
          <w:sz w:val="22"/>
          <w:szCs w:val="22"/>
        </w:rPr>
        <w:lastRenderedPageBreak/>
        <w:t xml:space="preserve">fascículo solitario, del tracto espinal del trigémino, del fascículo </w:t>
      </w:r>
      <w:proofErr w:type="spellStart"/>
      <w:r w:rsidRPr="00734214">
        <w:rPr>
          <w:rFonts w:ascii="Times New Roman" w:hAnsi="Times New Roman" w:cs="Times New Roman"/>
          <w:color w:val="auto"/>
          <w:sz w:val="22"/>
          <w:szCs w:val="22"/>
        </w:rPr>
        <w:t>espinocerebeloso</w:t>
      </w:r>
      <w:proofErr w:type="spellEnd"/>
      <w:r w:rsidRPr="00734214">
        <w:rPr>
          <w:rFonts w:ascii="Times New Roman" w:hAnsi="Times New Roman" w:cs="Times New Roman"/>
          <w:color w:val="auto"/>
          <w:sz w:val="22"/>
          <w:szCs w:val="22"/>
        </w:rPr>
        <w:t>, etc. Sirve entonces como coordinador de reflejos donde participan nervios craneanos.</w:t>
      </w:r>
    </w:p>
    <w:p w:rsidR="00902E9B" w:rsidRPr="00734214" w:rsidRDefault="00902E9B" w:rsidP="00CD7286">
      <w:pPr>
        <w:rPr>
          <w:rFonts w:ascii="Times New Roman" w:hAnsi="Times New Roman" w:cs="Times New Roman"/>
          <w:color w:val="auto"/>
          <w:sz w:val="22"/>
          <w:szCs w:val="22"/>
        </w:rPr>
      </w:pPr>
      <w:r w:rsidRPr="00734214">
        <w:rPr>
          <w:rFonts w:ascii="Times New Roman" w:hAnsi="Times New Roman" w:cs="Times New Roman"/>
          <w:color w:val="auto"/>
          <w:sz w:val="22"/>
          <w:szCs w:val="22"/>
        </w:rPr>
        <w:t>Desde el punto de vista morfológico la formación reticular está constituida por una red</w:t>
      </w:r>
      <w:r w:rsidR="00CD7286"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neuronal que se encuentra presente en gran parte del sistema ne</w:t>
      </w:r>
      <w:r w:rsidR="00CD7286" w:rsidRPr="00734214">
        <w:rPr>
          <w:rFonts w:ascii="Times New Roman" w:hAnsi="Times New Roman" w:cs="Times New Roman"/>
          <w:color w:val="auto"/>
          <w:sz w:val="22"/>
          <w:szCs w:val="22"/>
        </w:rPr>
        <w:t>rvioso central: médula espinal,</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 xml:space="preserve">tronco encefálico, </w:t>
      </w:r>
      <w:proofErr w:type="spellStart"/>
      <w:r w:rsidRPr="00734214">
        <w:rPr>
          <w:rFonts w:ascii="Times New Roman" w:hAnsi="Times New Roman" w:cs="Times New Roman"/>
          <w:color w:val="auto"/>
          <w:sz w:val="22"/>
          <w:szCs w:val="22"/>
        </w:rPr>
        <w:t>diencéfalo</w:t>
      </w:r>
      <w:proofErr w:type="spellEnd"/>
      <w:r w:rsidRPr="00734214">
        <w:rPr>
          <w:rFonts w:ascii="Times New Roman" w:hAnsi="Times New Roman" w:cs="Times New Roman"/>
          <w:color w:val="auto"/>
          <w:sz w:val="22"/>
          <w:szCs w:val="22"/>
        </w:rPr>
        <w:t>.</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Las neuronas de la formación reticular del tronco encefálico forma una red cuyos axones</w:t>
      </w:r>
      <w:r w:rsidR="0025670F" w:rsidRPr="00734214">
        <w:rPr>
          <w:rFonts w:ascii="Times New Roman" w:hAnsi="Times New Roman" w:cs="Times New Roman"/>
          <w:color w:val="auto"/>
          <w:sz w:val="22"/>
          <w:szCs w:val="22"/>
        </w:rPr>
        <w:t xml:space="preserve"> se </w:t>
      </w:r>
      <w:r w:rsidRPr="00734214">
        <w:rPr>
          <w:rFonts w:ascii="Times New Roman" w:hAnsi="Times New Roman" w:cs="Times New Roman"/>
          <w:color w:val="auto"/>
          <w:sz w:val="22"/>
          <w:szCs w:val="22"/>
        </w:rPr>
        <w:t>proyectan tanto hacia cefálico como hacia caudal. Es así como proyecciones de ella se</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extienden hacia el tálamo, el hipotálamo, cerebelo y médula espinal. Algunas de estas vías</w:t>
      </w:r>
      <w:r w:rsidR="0025670F" w:rsidRPr="00734214">
        <w:rPr>
          <w:rFonts w:ascii="Times New Roman" w:hAnsi="Times New Roman" w:cs="Times New Roman"/>
          <w:color w:val="auto"/>
          <w:sz w:val="22"/>
          <w:szCs w:val="22"/>
        </w:rPr>
        <w:t xml:space="preserve"> reticulares </w:t>
      </w:r>
      <w:r w:rsidRPr="00734214">
        <w:rPr>
          <w:rFonts w:ascii="Times New Roman" w:hAnsi="Times New Roman" w:cs="Times New Roman"/>
          <w:color w:val="auto"/>
          <w:sz w:val="22"/>
          <w:szCs w:val="22"/>
        </w:rPr>
        <w:t xml:space="preserve">ascendentes transcurren por el tracto </w:t>
      </w:r>
      <w:proofErr w:type="spellStart"/>
      <w:r w:rsidRPr="00734214">
        <w:rPr>
          <w:rFonts w:ascii="Times New Roman" w:hAnsi="Times New Roman" w:cs="Times New Roman"/>
          <w:color w:val="auto"/>
          <w:sz w:val="22"/>
          <w:szCs w:val="22"/>
        </w:rPr>
        <w:t>tegmental</w:t>
      </w:r>
      <w:proofErr w:type="spellEnd"/>
      <w:r w:rsidRPr="00734214">
        <w:rPr>
          <w:rFonts w:ascii="Times New Roman" w:hAnsi="Times New Roman" w:cs="Times New Roman"/>
          <w:color w:val="auto"/>
          <w:sz w:val="22"/>
          <w:szCs w:val="22"/>
        </w:rPr>
        <w:t xml:space="preserve"> central del tronco y por la vía espino</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 xml:space="preserve">retículo </w:t>
      </w:r>
      <w:proofErr w:type="spellStart"/>
      <w:r w:rsidRPr="00734214">
        <w:rPr>
          <w:rFonts w:ascii="Times New Roman" w:hAnsi="Times New Roman" w:cs="Times New Roman"/>
          <w:color w:val="auto"/>
          <w:sz w:val="22"/>
          <w:szCs w:val="22"/>
        </w:rPr>
        <w:t>talámica</w:t>
      </w:r>
      <w:proofErr w:type="spellEnd"/>
      <w:r w:rsidRPr="00734214">
        <w:rPr>
          <w:rFonts w:ascii="Times New Roman" w:hAnsi="Times New Roman" w:cs="Times New Roman"/>
          <w:color w:val="auto"/>
          <w:sz w:val="22"/>
          <w:szCs w:val="22"/>
        </w:rPr>
        <w:t>.</w:t>
      </w:r>
    </w:p>
    <w:p w:rsidR="0025670F" w:rsidRPr="00734214" w:rsidRDefault="00902E9B" w:rsidP="00902E9B">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La formación reticular se distribuye en tres zonas del tronco encefálico: </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1) </w:t>
      </w:r>
      <w:proofErr w:type="gramStart"/>
      <w:r w:rsidRPr="00734214">
        <w:rPr>
          <w:rFonts w:ascii="Times New Roman" w:hAnsi="Times New Roman" w:cs="Times New Roman"/>
          <w:color w:val="auto"/>
          <w:sz w:val="22"/>
          <w:szCs w:val="22"/>
        </w:rPr>
        <w:t>zona</w:t>
      </w:r>
      <w:proofErr w:type="gramEnd"/>
      <w:r w:rsidR="0025670F"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paramediana</w:t>
      </w:r>
      <w:proofErr w:type="spellEnd"/>
      <w:r w:rsidRPr="00734214">
        <w:rPr>
          <w:rFonts w:ascii="Times New Roman" w:hAnsi="Times New Roman" w:cs="Times New Roman"/>
          <w:color w:val="auto"/>
          <w:sz w:val="22"/>
          <w:szCs w:val="22"/>
        </w:rPr>
        <w:t>, 2) zona medial y 3 ) zona lateral</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En general la formación reticular recibe una continua información sensorial y sensitiva tanto de</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nervios craneanos como de médula espinal, luego la información se propaga ampliamente a</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diferentes áreas del sistema nervioso.</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 Se ha descrito que la formación reticular participa en variadas funciones. Entre ellas</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están:</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1) Control de la actividad de la musculatura estriada (</w:t>
      </w:r>
      <w:proofErr w:type="spellStart"/>
      <w:r w:rsidRPr="00734214">
        <w:rPr>
          <w:rFonts w:ascii="Times New Roman" w:hAnsi="Times New Roman" w:cs="Times New Roman"/>
          <w:color w:val="auto"/>
          <w:sz w:val="22"/>
          <w:szCs w:val="22"/>
        </w:rPr>
        <w:t>via</w:t>
      </w:r>
      <w:proofErr w:type="spellEnd"/>
      <w:r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retículoespinal</w:t>
      </w:r>
      <w:proofErr w:type="spellEnd"/>
      <w:r w:rsidRPr="00734214">
        <w:rPr>
          <w:rFonts w:ascii="Times New Roman" w:hAnsi="Times New Roman" w:cs="Times New Roman"/>
          <w:color w:val="auto"/>
          <w:sz w:val="22"/>
          <w:szCs w:val="22"/>
        </w:rPr>
        <w:t xml:space="preserve"> y retículo</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 xml:space="preserve">bulbar), manteniendo el tono de la musculatura </w:t>
      </w:r>
      <w:proofErr w:type="spellStart"/>
      <w:r w:rsidRPr="00734214">
        <w:rPr>
          <w:rFonts w:ascii="Times New Roman" w:hAnsi="Times New Roman" w:cs="Times New Roman"/>
          <w:color w:val="auto"/>
          <w:sz w:val="22"/>
          <w:szCs w:val="22"/>
        </w:rPr>
        <w:t>antigravitatoria</w:t>
      </w:r>
      <w:proofErr w:type="spellEnd"/>
      <w:r w:rsidRPr="00734214">
        <w:rPr>
          <w:rFonts w:ascii="Times New Roman" w:hAnsi="Times New Roman" w:cs="Times New Roman"/>
          <w:color w:val="auto"/>
          <w:sz w:val="22"/>
          <w:szCs w:val="22"/>
        </w:rPr>
        <w:t xml:space="preserve"> o regulando la</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musculatura respiratoria por medio del centro respiratorio del bulbo raquídeo.</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2) Control de la sensibilidad somática y visceral, por ejemplo a través de mecanismos</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de compuerta de control de la entrada del dolor.</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3) Control del sistema nervioso autonómico como por ejemplo en la regulación de la</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presión sanguínea por activación del centro cardiovascular.</w:t>
      </w:r>
    </w:p>
    <w:p w:rsidR="00902E9B" w:rsidRPr="00734214" w:rsidRDefault="00902E9B" w:rsidP="0025670F">
      <w:pPr>
        <w:rPr>
          <w:rFonts w:ascii="Times New Roman" w:hAnsi="Times New Roman" w:cs="Times New Roman"/>
          <w:color w:val="auto"/>
          <w:sz w:val="22"/>
          <w:szCs w:val="22"/>
        </w:rPr>
      </w:pPr>
      <w:r w:rsidRPr="00734214">
        <w:rPr>
          <w:rFonts w:ascii="Times New Roman" w:hAnsi="Times New Roman" w:cs="Times New Roman"/>
          <w:color w:val="auto"/>
          <w:sz w:val="22"/>
          <w:szCs w:val="22"/>
        </w:rPr>
        <w:t>4) Control del sistema endocrino ya sea directa o indirectamente vía hipotálamo,</w:t>
      </w:r>
      <w:r w:rsidR="0025670F"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influyendo en la regulación de la liberación de los factores tróficos hormonales</w:t>
      </w:r>
    </w:p>
    <w:p w:rsidR="00902E9B" w:rsidRPr="00734214" w:rsidRDefault="00902E9B" w:rsidP="00902E9B">
      <w:pPr>
        <w:rPr>
          <w:rFonts w:ascii="Times New Roman" w:hAnsi="Times New Roman" w:cs="Times New Roman"/>
          <w:color w:val="auto"/>
          <w:sz w:val="22"/>
          <w:szCs w:val="22"/>
        </w:rPr>
      </w:pPr>
      <w:r w:rsidRPr="00734214">
        <w:rPr>
          <w:rFonts w:ascii="Times New Roman" w:hAnsi="Times New Roman" w:cs="Times New Roman"/>
          <w:color w:val="auto"/>
          <w:sz w:val="22"/>
          <w:szCs w:val="22"/>
        </w:rPr>
        <w:t>5) Influencia sobre los relojes biológicos, regulando los ritmos circadianos.</w:t>
      </w:r>
    </w:p>
    <w:p w:rsidR="0085046F" w:rsidRPr="00734214" w:rsidRDefault="00902E9B" w:rsidP="00902E9B">
      <w:pPr>
        <w:rPr>
          <w:rFonts w:ascii="Times New Roman" w:hAnsi="Times New Roman" w:cs="Times New Roman"/>
          <w:color w:val="auto"/>
          <w:sz w:val="22"/>
          <w:szCs w:val="22"/>
        </w:rPr>
      </w:pPr>
      <w:r w:rsidRPr="00734214">
        <w:rPr>
          <w:rFonts w:ascii="Times New Roman" w:hAnsi="Times New Roman" w:cs="Times New Roman"/>
          <w:color w:val="auto"/>
          <w:sz w:val="22"/>
          <w:szCs w:val="22"/>
        </w:rPr>
        <w:t>6) Control del ciclo sueño vigilia por medio del sistema reticular activador ascendente</w:t>
      </w:r>
      <w:r w:rsidR="0085046F" w:rsidRPr="00734214">
        <w:rPr>
          <w:rFonts w:ascii="Times New Roman" w:hAnsi="Times New Roman" w:cs="Times New Roman"/>
          <w:color w:val="auto"/>
          <w:sz w:val="22"/>
          <w:szCs w:val="22"/>
        </w:rPr>
        <w:t xml:space="preserve"> </w:t>
      </w:r>
    </w:p>
    <w:p w:rsidR="0085046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t>Regula también:</w:t>
      </w:r>
    </w:p>
    <w:p w:rsidR="0085046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t>- Reflejo vasomotor (regula la presión arterial y funcionamiento cardíaco).</w:t>
      </w:r>
    </w:p>
    <w:p w:rsidR="0085046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t>- Frecuencia respiratoria y la amplitud de la maniobra respiratoria.</w:t>
      </w:r>
    </w:p>
    <w:p w:rsidR="00480DCF" w:rsidRPr="00734214" w:rsidRDefault="0085046F" w:rsidP="0085046F">
      <w:pPr>
        <w:rPr>
          <w:rFonts w:ascii="Times New Roman" w:hAnsi="Times New Roman" w:cs="Times New Roman"/>
          <w:color w:val="auto"/>
          <w:sz w:val="22"/>
          <w:szCs w:val="22"/>
        </w:rPr>
      </w:pPr>
      <w:r w:rsidRPr="00734214">
        <w:rPr>
          <w:rFonts w:ascii="Times New Roman" w:hAnsi="Times New Roman" w:cs="Times New Roman"/>
          <w:color w:val="auto"/>
          <w:sz w:val="22"/>
          <w:szCs w:val="22"/>
        </w:rPr>
        <w:lastRenderedPageBreak/>
        <w:t xml:space="preserve">- </w:t>
      </w:r>
      <w:r w:rsidRPr="00734214">
        <w:rPr>
          <w:rFonts w:ascii="Times New Roman" w:hAnsi="Times New Roman" w:cs="Times New Roman"/>
          <w:b/>
          <w:color w:val="auto"/>
          <w:sz w:val="22"/>
          <w:szCs w:val="22"/>
        </w:rPr>
        <w:t>Vigilia y el Sueño</w:t>
      </w:r>
    </w:p>
    <w:p w:rsidR="00FC7852" w:rsidRDefault="00B36F3A" w:rsidP="00426089">
      <w:pPr>
        <w:rPr>
          <w:rFonts w:ascii="Times New Roman" w:hAnsi="Times New Roman" w:cs="Times New Roman"/>
          <w:color w:val="auto"/>
          <w:sz w:val="22"/>
          <w:szCs w:val="22"/>
        </w:rPr>
      </w:pPr>
      <w:r w:rsidRPr="00B36F3A">
        <w:rPr>
          <w:noProof/>
          <w:lang w:val="es-MX" w:eastAsia="es-MX"/>
        </w:rPr>
        <w:drawing>
          <wp:anchor distT="0" distB="0" distL="114300" distR="114300" simplePos="0" relativeHeight="251661312" behindDoc="1" locked="0" layoutInCell="1" allowOverlap="1" wp14:anchorId="28657D4F" wp14:editId="5885057D">
            <wp:simplePos x="0" y="0"/>
            <wp:positionH relativeFrom="column">
              <wp:posOffset>-302260</wp:posOffset>
            </wp:positionH>
            <wp:positionV relativeFrom="paragraph">
              <wp:posOffset>107315</wp:posOffset>
            </wp:positionV>
            <wp:extent cx="5991225" cy="3648075"/>
            <wp:effectExtent l="0" t="0" r="9525" b="9525"/>
            <wp:wrapTight wrapText="bothSides">
              <wp:wrapPolygon edited="0">
                <wp:start x="0" y="0"/>
                <wp:lineTo x="0" y="21544"/>
                <wp:lineTo x="21566" y="21544"/>
                <wp:lineTo x="21566"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991225" cy="3648075"/>
                    </a:xfrm>
                    <a:prstGeom prst="rect">
                      <a:avLst/>
                    </a:prstGeom>
                  </pic:spPr>
                </pic:pic>
              </a:graphicData>
            </a:graphic>
            <wp14:sizeRelH relativeFrom="page">
              <wp14:pctWidth>0</wp14:pctWidth>
            </wp14:sizeRelH>
            <wp14:sizeRelV relativeFrom="page">
              <wp14:pctHeight>0</wp14:pctHeight>
            </wp14:sizeRelV>
          </wp:anchor>
        </w:drawing>
      </w:r>
      <w:r w:rsidR="0025670F">
        <w:rPr>
          <w:rFonts w:ascii="Times New Roman" w:hAnsi="Times New Roman" w:cs="Times New Roman"/>
          <w:color w:val="auto"/>
          <w:sz w:val="22"/>
          <w:szCs w:val="22"/>
        </w:rPr>
        <w:t xml:space="preserve">Figura 2. </w:t>
      </w:r>
      <w:r w:rsidR="00066690">
        <w:rPr>
          <w:rFonts w:ascii="Times New Roman" w:hAnsi="Times New Roman" w:cs="Times New Roman"/>
          <w:color w:val="auto"/>
          <w:sz w:val="22"/>
          <w:szCs w:val="22"/>
        </w:rPr>
        <w:t xml:space="preserve">Áreas implicadas en la regulación del sueño </w:t>
      </w:r>
    </w:p>
    <w:p w:rsidR="0025670F" w:rsidRPr="00066690" w:rsidRDefault="0007210D" w:rsidP="00426089">
      <w:pPr>
        <w:spacing w:after="0"/>
        <w:rPr>
          <w:rFonts w:ascii="Times New Roman" w:hAnsi="Times New Roman" w:cs="Times New Roman"/>
          <w:color w:val="auto"/>
          <w:sz w:val="22"/>
          <w:szCs w:val="22"/>
        </w:rPr>
      </w:pPr>
      <w:hyperlink r:id="rId12" w:history="1">
        <w:r w:rsidR="00FC7852" w:rsidRPr="00066690">
          <w:rPr>
            <w:rStyle w:val="Hipervnculo"/>
            <w:rFonts w:ascii="Times New Roman" w:hAnsi="Times New Roman" w:cs="Times New Roman"/>
            <w:color w:val="auto"/>
            <w:sz w:val="22"/>
            <w:szCs w:val="22"/>
          </w:rPr>
          <w:t>http://cmapspublic3.ihmc.us/rid=1KVYL04KT-H0LJKN</w:t>
        </w:r>
      </w:hyperlink>
      <w:r w:rsidR="00FC7852" w:rsidRPr="00066690">
        <w:rPr>
          <w:rFonts w:ascii="Times New Roman" w:hAnsi="Times New Roman" w:cs="Times New Roman"/>
          <w:color w:val="auto"/>
          <w:sz w:val="22"/>
          <w:szCs w:val="22"/>
        </w:rPr>
        <w:t xml:space="preserve"> </w:t>
      </w:r>
    </w:p>
    <w:p w:rsidR="00BC5BE7" w:rsidRDefault="00426089" w:rsidP="009657C1">
      <w:pPr>
        <w:rPr>
          <w:rFonts w:ascii="Times New Roman" w:hAnsi="Times New Roman" w:cs="Times New Roman"/>
          <w:color w:val="auto"/>
          <w:sz w:val="22"/>
          <w:szCs w:val="22"/>
        </w:rPr>
      </w:pPr>
      <w:r w:rsidRPr="00A31A44">
        <w:rPr>
          <w:rFonts w:ascii="Times New Roman" w:hAnsi="Times New Roman" w:cs="Times New Roman"/>
          <w:noProof/>
          <w:sz w:val="22"/>
          <w:szCs w:val="22"/>
          <w:lang w:val="es-MX" w:eastAsia="es-MX"/>
        </w:rPr>
        <w:drawing>
          <wp:anchor distT="0" distB="0" distL="114300" distR="114300" simplePos="0" relativeHeight="251667456" behindDoc="1" locked="0" layoutInCell="1" allowOverlap="1" wp14:anchorId="62DFACE1" wp14:editId="39F8173E">
            <wp:simplePos x="0" y="0"/>
            <wp:positionH relativeFrom="margin">
              <wp:posOffset>558165</wp:posOffset>
            </wp:positionH>
            <wp:positionV relativeFrom="paragraph">
              <wp:posOffset>153035</wp:posOffset>
            </wp:positionV>
            <wp:extent cx="4216400" cy="3308350"/>
            <wp:effectExtent l="0" t="0" r="0" b="6350"/>
            <wp:wrapTight wrapText="bothSides">
              <wp:wrapPolygon edited="0">
                <wp:start x="0" y="0"/>
                <wp:lineTo x="0" y="21517"/>
                <wp:lineTo x="21470" y="21517"/>
                <wp:lineTo x="21470" y="0"/>
                <wp:lineTo x="0" y="0"/>
              </wp:wrapPolygon>
            </wp:wrapTight>
            <wp:docPr id="24" name="Imagen 24" descr="http://eltarotsideral.com/wp-content/uploads/2012/09/SleepCycleciclo-de-sue%C3%B1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ltarotsideral.com/wp-content/uploads/2012/09/SleepCycleciclo-de-sue%C3%B1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16400" cy="3308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5119B" w:rsidRPr="00A31A44" w:rsidRDefault="0085119B" w:rsidP="00380E95">
      <w:pPr>
        <w:jc w:val="cente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426089" w:rsidRDefault="00426089" w:rsidP="009657C1">
      <w:pPr>
        <w:rPr>
          <w:rFonts w:ascii="Times New Roman" w:hAnsi="Times New Roman" w:cs="Times New Roman"/>
          <w:color w:val="auto"/>
          <w:sz w:val="22"/>
          <w:szCs w:val="22"/>
        </w:rPr>
      </w:pPr>
    </w:p>
    <w:p w:rsidR="005301E6" w:rsidRDefault="00442BEA" w:rsidP="00426089">
      <w:pPr>
        <w:rPr>
          <w:rFonts w:ascii="Times New Roman" w:hAnsi="Times New Roman" w:cs="Times New Roman"/>
          <w:color w:val="auto"/>
          <w:sz w:val="22"/>
          <w:szCs w:val="22"/>
        </w:rPr>
      </w:pPr>
      <w:r>
        <w:rPr>
          <w:rFonts w:ascii="Times New Roman" w:hAnsi="Times New Roman" w:cs="Times New Roman"/>
          <w:color w:val="auto"/>
          <w:sz w:val="22"/>
          <w:szCs w:val="22"/>
        </w:rPr>
        <w:lastRenderedPageBreak/>
        <w:t xml:space="preserve">Figura 3. </w:t>
      </w:r>
      <w:r w:rsidR="00066690">
        <w:rPr>
          <w:rFonts w:ascii="Times New Roman" w:hAnsi="Times New Roman" w:cs="Times New Roman"/>
          <w:color w:val="auto"/>
          <w:sz w:val="22"/>
          <w:szCs w:val="22"/>
        </w:rPr>
        <w:t xml:space="preserve">Etapas del sueño </w:t>
      </w:r>
      <w:r w:rsidR="00066690" w:rsidRPr="00066690">
        <w:rPr>
          <w:rFonts w:ascii="Times New Roman" w:hAnsi="Times New Roman" w:cs="Times New Roman"/>
          <w:color w:val="auto"/>
          <w:sz w:val="22"/>
          <w:szCs w:val="22"/>
        </w:rPr>
        <w:t>http://www.colchonexpres.com/blog/las-5-etapas-del-sueno</w:t>
      </w:r>
    </w:p>
    <w:p w:rsidR="00EA5601" w:rsidRDefault="00426089" w:rsidP="009657C1">
      <w:pPr>
        <w:rPr>
          <w:rFonts w:ascii="Times New Roman" w:hAnsi="Times New Roman" w:cs="Times New Roman"/>
          <w:color w:val="auto"/>
          <w:sz w:val="22"/>
          <w:szCs w:val="22"/>
        </w:rPr>
      </w:pPr>
      <w:r>
        <w:rPr>
          <w:rFonts w:ascii="Times New Roman" w:hAnsi="Times New Roman" w:cs="Times New Roman"/>
          <w:color w:val="auto"/>
          <w:sz w:val="22"/>
          <w:szCs w:val="22"/>
        </w:rPr>
        <w:t>D</w:t>
      </w:r>
      <w:r w:rsidR="00EA5601" w:rsidRPr="00066690">
        <w:rPr>
          <w:rFonts w:ascii="Times New Roman" w:hAnsi="Times New Roman" w:cs="Times New Roman"/>
          <w:color w:val="auto"/>
          <w:sz w:val="22"/>
          <w:szCs w:val="22"/>
        </w:rPr>
        <w:t>esde mi punto de vista no se debe</w:t>
      </w:r>
      <w:r w:rsidR="00257B6A" w:rsidRPr="00066690">
        <w:rPr>
          <w:rFonts w:ascii="Times New Roman" w:hAnsi="Times New Roman" w:cs="Times New Roman"/>
          <w:color w:val="auto"/>
          <w:sz w:val="22"/>
          <w:szCs w:val="22"/>
        </w:rPr>
        <w:t>rí</w:t>
      </w:r>
      <w:r w:rsidR="00257B6A">
        <w:rPr>
          <w:rFonts w:ascii="Times New Roman" w:hAnsi="Times New Roman" w:cs="Times New Roman"/>
          <w:color w:val="auto"/>
          <w:sz w:val="22"/>
          <w:szCs w:val="22"/>
        </w:rPr>
        <w:t xml:space="preserve">a solo rescatar la actividad del sistema reticular sobre el sueño ya que es muy general, deberíamos de hacer una revisión de las estructuras </w:t>
      </w:r>
      <w:r w:rsidR="00BC5BE7">
        <w:rPr>
          <w:rFonts w:ascii="Times New Roman" w:hAnsi="Times New Roman" w:cs="Times New Roman"/>
          <w:color w:val="auto"/>
          <w:sz w:val="22"/>
          <w:szCs w:val="22"/>
        </w:rPr>
        <w:t xml:space="preserve">cerebrales </w:t>
      </w:r>
      <w:r w:rsidR="00257B6A">
        <w:rPr>
          <w:rFonts w:ascii="Times New Roman" w:hAnsi="Times New Roman" w:cs="Times New Roman"/>
          <w:color w:val="auto"/>
          <w:sz w:val="22"/>
          <w:szCs w:val="22"/>
        </w:rPr>
        <w:t xml:space="preserve">que regulan el sueño, las cuales describiré en cada una de las etapas del sueño </w:t>
      </w:r>
      <w:r w:rsidR="00117E02">
        <w:rPr>
          <w:rFonts w:ascii="Times New Roman" w:hAnsi="Times New Roman" w:cs="Times New Roman"/>
          <w:color w:val="auto"/>
          <w:sz w:val="22"/>
          <w:szCs w:val="22"/>
        </w:rPr>
        <w:t xml:space="preserve">a continuación </w:t>
      </w:r>
      <w:r w:rsidR="00442BEA">
        <w:rPr>
          <w:rFonts w:ascii="Times New Roman" w:hAnsi="Times New Roman" w:cs="Times New Roman"/>
          <w:color w:val="auto"/>
          <w:sz w:val="22"/>
          <w:szCs w:val="22"/>
        </w:rPr>
        <w:t>(</w:t>
      </w:r>
      <w:r>
        <w:rPr>
          <w:rFonts w:ascii="Times New Roman" w:hAnsi="Times New Roman" w:cs="Times New Roman"/>
          <w:color w:val="auto"/>
          <w:sz w:val="22"/>
          <w:szCs w:val="22"/>
        </w:rPr>
        <w:t>F</w:t>
      </w:r>
      <w:r w:rsidR="00442BEA">
        <w:rPr>
          <w:rFonts w:ascii="Times New Roman" w:hAnsi="Times New Roman" w:cs="Times New Roman"/>
          <w:color w:val="auto"/>
          <w:sz w:val="22"/>
          <w:szCs w:val="22"/>
        </w:rPr>
        <w:t>igura 3)</w:t>
      </w:r>
      <w:r w:rsidR="00257B6A">
        <w:rPr>
          <w:rFonts w:ascii="Times New Roman" w:hAnsi="Times New Roman" w:cs="Times New Roman"/>
          <w:color w:val="auto"/>
          <w:sz w:val="22"/>
          <w:szCs w:val="22"/>
        </w:rPr>
        <w:t xml:space="preserve">.  </w:t>
      </w:r>
    </w:p>
    <w:p w:rsidR="00117E02" w:rsidRDefault="00117E02" w:rsidP="009657C1">
      <w:pPr>
        <w:rPr>
          <w:rFonts w:ascii="Times New Roman" w:hAnsi="Times New Roman" w:cs="Times New Roman"/>
          <w:color w:val="auto"/>
          <w:sz w:val="22"/>
          <w:szCs w:val="22"/>
        </w:rPr>
      </w:pPr>
    </w:p>
    <w:p w:rsidR="0085119B" w:rsidRPr="00066690" w:rsidRDefault="00117E02" w:rsidP="009657C1">
      <w:pPr>
        <w:rPr>
          <w:rFonts w:ascii="Times New Roman" w:hAnsi="Times New Roman" w:cs="Times New Roman"/>
          <w:b/>
          <w:color w:val="74450F" w:themeColor="accent6" w:themeShade="80"/>
          <w:sz w:val="22"/>
          <w:szCs w:val="22"/>
        </w:rPr>
      </w:pPr>
      <w:r w:rsidRPr="00066690">
        <w:rPr>
          <w:rFonts w:ascii="Times New Roman" w:hAnsi="Times New Roman" w:cs="Times New Roman"/>
          <w:b/>
          <w:color w:val="74450F" w:themeColor="accent6" w:themeShade="80"/>
          <w:sz w:val="22"/>
          <w:szCs w:val="22"/>
        </w:rPr>
        <w:t>EL CEREBRO Y LAS ETAPAS DEL SUEÑO</w:t>
      </w:r>
    </w:p>
    <w:p w:rsidR="00117E02" w:rsidRDefault="00117E02" w:rsidP="00205DB4">
      <w:pPr>
        <w:rPr>
          <w:rFonts w:ascii="Times New Roman" w:hAnsi="Times New Roman" w:cs="Times New Roman"/>
          <w:color w:val="auto"/>
          <w:sz w:val="22"/>
          <w:szCs w:val="22"/>
        </w:rPr>
      </w:pPr>
    </w:p>
    <w:p w:rsidR="00205DB4" w:rsidRPr="00734214" w:rsidRDefault="00205DB4" w:rsidP="00205DB4">
      <w:pPr>
        <w:rPr>
          <w:rFonts w:ascii="Times New Roman" w:hAnsi="Times New Roman" w:cs="Times New Roman"/>
          <w:color w:val="auto"/>
          <w:sz w:val="22"/>
          <w:szCs w:val="22"/>
        </w:rPr>
      </w:pPr>
      <w:r w:rsidRPr="00734214">
        <w:rPr>
          <w:rFonts w:ascii="Times New Roman" w:hAnsi="Times New Roman" w:cs="Times New Roman"/>
          <w:color w:val="auto"/>
          <w:sz w:val="22"/>
          <w:szCs w:val="22"/>
        </w:rPr>
        <w:t>La etapa I, de somnolencia o adormecimiento, en que tiene lugar la desaparición del ritmo alfa del EEG (típico del estado de vigilia), hay tono muscular y no hay movimientos oculares o, si los hay, son muy lentos.</w:t>
      </w:r>
    </w:p>
    <w:p w:rsidR="00205DB4" w:rsidRPr="00734214" w:rsidRDefault="00205DB4" w:rsidP="00205DB4">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La etapa II - III, de sueño ligero, se caracteriza por una disminución aún mayor del ritmo </w:t>
      </w:r>
      <w:proofErr w:type="spellStart"/>
      <w:r w:rsidRPr="00734214">
        <w:rPr>
          <w:rFonts w:ascii="Times New Roman" w:hAnsi="Times New Roman" w:cs="Times New Roman"/>
          <w:color w:val="auto"/>
          <w:sz w:val="22"/>
          <w:szCs w:val="22"/>
        </w:rPr>
        <w:t>electroencefalográfico</w:t>
      </w:r>
      <w:proofErr w:type="spellEnd"/>
      <w:r w:rsidRPr="00734214">
        <w:rPr>
          <w:rFonts w:ascii="Times New Roman" w:hAnsi="Times New Roman" w:cs="Times New Roman"/>
          <w:color w:val="auto"/>
          <w:sz w:val="22"/>
          <w:szCs w:val="22"/>
        </w:rPr>
        <w:t>, con la aparición de los típicos husos de sueño y los complejos K, fenómenos de los que es responsable el núcleo reticular del tálamo; sigue existiendo tono muscular, y no hay movimientos oculares</w:t>
      </w:r>
    </w:p>
    <w:p w:rsidR="00205DB4" w:rsidRPr="00734214" w:rsidRDefault="008B6061" w:rsidP="00517EA5">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La etapa IV, de sueño profundo, presenta un ritmo </w:t>
      </w:r>
      <w:proofErr w:type="spellStart"/>
      <w:r w:rsidRPr="00734214">
        <w:rPr>
          <w:rFonts w:ascii="Times New Roman" w:hAnsi="Times New Roman" w:cs="Times New Roman"/>
          <w:color w:val="auto"/>
          <w:sz w:val="22"/>
          <w:szCs w:val="22"/>
        </w:rPr>
        <w:t>electroencefalográfico</w:t>
      </w:r>
      <w:proofErr w:type="spellEnd"/>
      <w:r w:rsidRPr="00734214">
        <w:rPr>
          <w:rFonts w:ascii="Times New Roman" w:hAnsi="Times New Roman" w:cs="Times New Roman"/>
          <w:color w:val="auto"/>
          <w:sz w:val="22"/>
          <w:szCs w:val="22"/>
        </w:rPr>
        <w:t xml:space="preserve"> menor, no hay movimientos oculares y el tono muscular se mantiene o puede estar muy disminuido. En la instauración de esta fase del sueño intervienen, entre otras estructuras, la corteza prefrontal y el núcleo </w:t>
      </w:r>
      <w:proofErr w:type="spellStart"/>
      <w:r w:rsidRPr="00734214">
        <w:rPr>
          <w:rFonts w:ascii="Times New Roman" w:hAnsi="Times New Roman" w:cs="Times New Roman"/>
          <w:color w:val="auto"/>
          <w:sz w:val="22"/>
          <w:szCs w:val="22"/>
        </w:rPr>
        <w:t>dorsomedial</w:t>
      </w:r>
      <w:proofErr w:type="spellEnd"/>
      <w:r w:rsidRPr="00734214">
        <w:rPr>
          <w:rFonts w:ascii="Times New Roman" w:hAnsi="Times New Roman" w:cs="Times New Roman"/>
          <w:color w:val="auto"/>
          <w:sz w:val="22"/>
          <w:szCs w:val="22"/>
        </w:rPr>
        <w:t xml:space="preserve"> del tálamo. El Insomnio Familiar</w:t>
      </w:r>
      <w:r w:rsidR="00517EA5"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 xml:space="preserve">Grave es una enfermedad de tipo </w:t>
      </w:r>
      <w:proofErr w:type="spellStart"/>
      <w:r w:rsidRPr="00734214">
        <w:rPr>
          <w:rFonts w:ascii="Times New Roman" w:hAnsi="Times New Roman" w:cs="Times New Roman"/>
          <w:color w:val="auto"/>
          <w:sz w:val="22"/>
          <w:szCs w:val="22"/>
        </w:rPr>
        <w:t>priónico</w:t>
      </w:r>
      <w:proofErr w:type="spellEnd"/>
      <w:r w:rsidR="00517EA5"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y evolución fatal que fue descrita por primera</w:t>
      </w:r>
      <w:r w:rsidR="00517EA5"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 xml:space="preserve">vez por </w:t>
      </w:r>
      <w:proofErr w:type="spellStart"/>
      <w:r w:rsidRPr="00734214">
        <w:rPr>
          <w:rFonts w:ascii="Times New Roman" w:hAnsi="Times New Roman" w:cs="Times New Roman"/>
          <w:color w:val="auto"/>
          <w:sz w:val="22"/>
          <w:szCs w:val="22"/>
        </w:rPr>
        <w:t>Lugaresi</w:t>
      </w:r>
      <w:proofErr w:type="spellEnd"/>
      <w:r w:rsidRPr="00734214">
        <w:rPr>
          <w:rFonts w:ascii="Times New Roman" w:hAnsi="Times New Roman" w:cs="Times New Roman"/>
          <w:color w:val="auto"/>
          <w:sz w:val="22"/>
          <w:szCs w:val="22"/>
        </w:rPr>
        <w:t xml:space="preserve"> y su equipo en los</w:t>
      </w:r>
      <w:r w:rsidR="00517EA5" w:rsidRPr="00734214">
        <w:rPr>
          <w:rFonts w:ascii="Times New Roman" w:hAnsi="Times New Roman" w:cs="Times New Roman"/>
          <w:color w:val="auto"/>
          <w:sz w:val="22"/>
          <w:szCs w:val="22"/>
        </w:rPr>
        <w:t xml:space="preserve"> </w:t>
      </w:r>
      <w:r w:rsidRPr="00734214">
        <w:rPr>
          <w:rFonts w:ascii="Times New Roman" w:hAnsi="Times New Roman" w:cs="Times New Roman"/>
          <w:color w:val="auto"/>
          <w:sz w:val="22"/>
          <w:szCs w:val="22"/>
        </w:rPr>
        <w:t xml:space="preserve">años ochenta, </w:t>
      </w:r>
      <w:r w:rsidR="00517EA5" w:rsidRPr="00734214">
        <w:rPr>
          <w:rFonts w:ascii="Times New Roman" w:hAnsi="Times New Roman" w:cs="Times New Roman"/>
          <w:color w:val="auto"/>
          <w:sz w:val="22"/>
          <w:szCs w:val="22"/>
        </w:rPr>
        <w:t xml:space="preserve">cuyo estudio permitió descubrir </w:t>
      </w:r>
      <w:r w:rsidRPr="00734214">
        <w:rPr>
          <w:rFonts w:ascii="Times New Roman" w:hAnsi="Times New Roman" w:cs="Times New Roman"/>
          <w:color w:val="auto"/>
          <w:sz w:val="22"/>
          <w:szCs w:val="22"/>
        </w:rPr>
        <w:t>l</w:t>
      </w:r>
      <w:r w:rsidR="00517EA5" w:rsidRPr="00734214">
        <w:rPr>
          <w:rFonts w:ascii="Times New Roman" w:hAnsi="Times New Roman" w:cs="Times New Roman"/>
          <w:color w:val="auto"/>
          <w:sz w:val="22"/>
          <w:szCs w:val="22"/>
        </w:rPr>
        <w:t xml:space="preserve">a importancia de tal estructura </w:t>
      </w:r>
      <w:proofErr w:type="spellStart"/>
      <w:r w:rsidRPr="00734214">
        <w:rPr>
          <w:rFonts w:ascii="Times New Roman" w:hAnsi="Times New Roman" w:cs="Times New Roman"/>
          <w:color w:val="auto"/>
          <w:sz w:val="22"/>
          <w:szCs w:val="22"/>
        </w:rPr>
        <w:t>talámica</w:t>
      </w:r>
      <w:proofErr w:type="spellEnd"/>
      <w:r w:rsidR="00517EA5" w:rsidRPr="00734214">
        <w:rPr>
          <w:rFonts w:ascii="Times New Roman" w:hAnsi="Times New Roman" w:cs="Times New Roman"/>
          <w:color w:val="auto"/>
          <w:sz w:val="22"/>
          <w:szCs w:val="22"/>
        </w:rPr>
        <w:t xml:space="preserve"> para la instauración del sueño </w:t>
      </w:r>
      <w:r w:rsidRPr="00734214">
        <w:rPr>
          <w:rFonts w:ascii="Times New Roman" w:hAnsi="Times New Roman" w:cs="Times New Roman"/>
          <w:color w:val="auto"/>
          <w:sz w:val="22"/>
          <w:szCs w:val="22"/>
        </w:rPr>
        <w:t>lento o pro</w:t>
      </w:r>
      <w:r w:rsidR="00517EA5" w:rsidRPr="00734214">
        <w:rPr>
          <w:rFonts w:ascii="Times New Roman" w:hAnsi="Times New Roman" w:cs="Times New Roman"/>
          <w:color w:val="auto"/>
          <w:sz w:val="22"/>
          <w:szCs w:val="22"/>
        </w:rPr>
        <w:t xml:space="preserve">fundo. Es la fase del sueño más </w:t>
      </w:r>
      <w:r w:rsidRPr="00734214">
        <w:rPr>
          <w:rFonts w:ascii="Times New Roman" w:hAnsi="Times New Roman" w:cs="Times New Roman"/>
          <w:color w:val="auto"/>
          <w:sz w:val="22"/>
          <w:szCs w:val="22"/>
        </w:rPr>
        <w:t>reparado</w:t>
      </w:r>
      <w:r w:rsidR="00517EA5" w:rsidRPr="00734214">
        <w:rPr>
          <w:rFonts w:ascii="Times New Roman" w:hAnsi="Times New Roman" w:cs="Times New Roman"/>
          <w:color w:val="auto"/>
          <w:sz w:val="22"/>
          <w:szCs w:val="22"/>
        </w:rPr>
        <w:t xml:space="preserve">ra. Hay movimientos organizados </w:t>
      </w:r>
      <w:r w:rsidRPr="00734214">
        <w:rPr>
          <w:rFonts w:ascii="Times New Roman" w:hAnsi="Times New Roman" w:cs="Times New Roman"/>
          <w:color w:val="auto"/>
          <w:sz w:val="22"/>
          <w:szCs w:val="22"/>
        </w:rPr>
        <w:t>del dorso</w:t>
      </w:r>
      <w:r w:rsidR="00517EA5" w:rsidRPr="00734214">
        <w:rPr>
          <w:rFonts w:ascii="Times New Roman" w:hAnsi="Times New Roman" w:cs="Times New Roman"/>
          <w:color w:val="auto"/>
          <w:sz w:val="22"/>
          <w:szCs w:val="22"/>
        </w:rPr>
        <w:t xml:space="preserve">; el individuo da vueltas en la </w:t>
      </w:r>
      <w:r w:rsidRPr="00734214">
        <w:rPr>
          <w:rFonts w:ascii="Times New Roman" w:hAnsi="Times New Roman" w:cs="Times New Roman"/>
          <w:color w:val="auto"/>
          <w:sz w:val="22"/>
          <w:szCs w:val="22"/>
        </w:rPr>
        <w:t>cama, ca</w:t>
      </w:r>
      <w:r w:rsidR="00517EA5" w:rsidRPr="00734214">
        <w:rPr>
          <w:rFonts w:ascii="Times New Roman" w:hAnsi="Times New Roman" w:cs="Times New Roman"/>
          <w:color w:val="auto"/>
          <w:sz w:val="22"/>
          <w:szCs w:val="22"/>
        </w:rPr>
        <w:t xml:space="preserve">mbia de postura. Esta fase dura </w:t>
      </w:r>
      <w:r w:rsidRPr="00734214">
        <w:rPr>
          <w:rFonts w:ascii="Times New Roman" w:hAnsi="Times New Roman" w:cs="Times New Roman"/>
          <w:color w:val="auto"/>
          <w:sz w:val="22"/>
          <w:szCs w:val="22"/>
        </w:rPr>
        <w:t>aprox</w:t>
      </w:r>
      <w:r w:rsidR="00517EA5" w:rsidRPr="00734214">
        <w:rPr>
          <w:rFonts w:ascii="Times New Roman" w:hAnsi="Times New Roman" w:cs="Times New Roman"/>
          <w:color w:val="auto"/>
          <w:sz w:val="22"/>
          <w:szCs w:val="22"/>
        </w:rPr>
        <w:t xml:space="preserve">imadamente un 25% del total del </w:t>
      </w:r>
      <w:r w:rsidRPr="00734214">
        <w:rPr>
          <w:rFonts w:ascii="Times New Roman" w:hAnsi="Times New Roman" w:cs="Times New Roman"/>
          <w:color w:val="auto"/>
          <w:sz w:val="22"/>
          <w:szCs w:val="22"/>
        </w:rPr>
        <w:t>tiempo del sueño.</w:t>
      </w:r>
    </w:p>
    <w:p w:rsidR="0048313D" w:rsidRPr="00734214" w:rsidRDefault="0048313D" w:rsidP="0048313D">
      <w:pPr>
        <w:rPr>
          <w:rFonts w:ascii="Times New Roman" w:hAnsi="Times New Roman" w:cs="Times New Roman"/>
          <w:color w:val="auto"/>
          <w:sz w:val="22"/>
          <w:szCs w:val="22"/>
        </w:rPr>
      </w:pPr>
      <w:r w:rsidRPr="00734214">
        <w:rPr>
          <w:rFonts w:ascii="Times New Roman" w:hAnsi="Times New Roman" w:cs="Times New Roman"/>
          <w:color w:val="auto"/>
          <w:sz w:val="22"/>
          <w:szCs w:val="22"/>
        </w:rPr>
        <w:t>Las etapas I a IV se denominan en su conjunto sueño no REM (NREM).</w:t>
      </w:r>
    </w:p>
    <w:p w:rsidR="0048313D" w:rsidRDefault="0048313D" w:rsidP="00D92C73">
      <w:pPr>
        <w:rPr>
          <w:rFonts w:ascii="Times New Roman" w:hAnsi="Times New Roman" w:cs="Times New Roman"/>
          <w:color w:val="auto"/>
          <w:sz w:val="22"/>
          <w:szCs w:val="22"/>
        </w:rPr>
      </w:pPr>
      <w:r w:rsidRPr="00734214">
        <w:rPr>
          <w:rFonts w:ascii="Times New Roman" w:hAnsi="Times New Roman" w:cs="Times New Roman"/>
          <w:color w:val="auto"/>
          <w:sz w:val="22"/>
          <w:szCs w:val="22"/>
        </w:rPr>
        <w:t xml:space="preserve">La siguiente etapa es la de sueño paradójico, que se caracteriza por una actividad EEG que recuerda al estado de vigilia (por eso se habla de sueño paradójico), debida a una activación cortical por parte de estructuras encefálicas profundas, como es la formación reticular activadora. Fue descubierto por </w:t>
      </w:r>
      <w:proofErr w:type="spellStart"/>
      <w:r w:rsidRPr="00734214">
        <w:rPr>
          <w:rFonts w:ascii="Times New Roman" w:hAnsi="Times New Roman" w:cs="Times New Roman"/>
          <w:color w:val="auto"/>
          <w:sz w:val="22"/>
          <w:szCs w:val="22"/>
        </w:rPr>
        <w:t>Kleitman</w:t>
      </w:r>
      <w:proofErr w:type="spellEnd"/>
      <w:r w:rsidRPr="00734214">
        <w:rPr>
          <w:rFonts w:ascii="Times New Roman" w:hAnsi="Times New Roman" w:cs="Times New Roman"/>
          <w:color w:val="auto"/>
          <w:sz w:val="22"/>
          <w:szCs w:val="22"/>
        </w:rPr>
        <w:t xml:space="preserve"> y </w:t>
      </w:r>
      <w:proofErr w:type="spellStart"/>
      <w:r w:rsidRPr="00734214">
        <w:rPr>
          <w:rFonts w:ascii="Times New Roman" w:hAnsi="Times New Roman" w:cs="Times New Roman"/>
          <w:color w:val="auto"/>
          <w:sz w:val="22"/>
          <w:szCs w:val="22"/>
        </w:rPr>
        <w:t>Aserinsky</w:t>
      </w:r>
      <w:proofErr w:type="spellEnd"/>
      <w:r w:rsidRPr="00734214">
        <w:rPr>
          <w:rFonts w:ascii="Times New Roman" w:hAnsi="Times New Roman" w:cs="Times New Roman"/>
          <w:color w:val="auto"/>
          <w:sz w:val="22"/>
          <w:szCs w:val="22"/>
        </w:rPr>
        <w:t xml:space="preserve">, junto con </w:t>
      </w:r>
      <w:proofErr w:type="spellStart"/>
      <w:r w:rsidRPr="00734214">
        <w:rPr>
          <w:rFonts w:ascii="Times New Roman" w:hAnsi="Times New Roman" w:cs="Times New Roman"/>
          <w:color w:val="auto"/>
          <w:sz w:val="22"/>
          <w:szCs w:val="22"/>
        </w:rPr>
        <w:t>Dement</w:t>
      </w:r>
      <w:proofErr w:type="spellEnd"/>
      <w:r w:rsidRPr="00734214">
        <w:rPr>
          <w:rFonts w:ascii="Times New Roman" w:hAnsi="Times New Roman" w:cs="Times New Roman"/>
          <w:color w:val="auto"/>
          <w:sz w:val="22"/>
          <w:szCs w:val="22"/>
        </w:rPr>
        <w:t xml:space="preserve">, en los años cincuenta del siglo pasado. Hay una desincronización del EEG, que se asemeja a una situación de vigilia, de alerta. Se observan movimientos oculares rápidos (también se habla de sueño MOR, de movimientos oculares rápidos o sueño REM, de </w:t>
      </w:r>
      <w:proofErr w:type="spellStart"/>
      <w:r w:rsidRPr="00734214">
        <w:rPr>
          <w:rFonts w:ascii="Times New Roman" w:hAnsi="Times New Roman" w:cs="Times New Roman"/>
          <w:color w:val="auto"/>
          <w:sz w:val="22"/>
          <w:szCs w:val="22"/>
        </w:rPr>
        <w:t>rapid</w:t>
      </w:r>
      <w:proofErr w:type="spellEnd"/>
      <w:r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eye</w:t>
      </w:r>
      <w:proofErr w:type="spellEnd"/>
      <w:r w:rsidRPr="00734214">
        <w:rPr>
          <w:rFonts w:ascii="Times New Roman" w:hAnsi="Times New Roman" w:cs="Times New Roman"/>
          <w:color w:val="auto"/>
          <w:sz w:val="22"/>
          <w:szCs w:val="22"/>
        </w:rPr>
        <w:t xml:space="preserve"> </w:t>
      </w:r>
      <w:proofErr w:type="spellStart"/>
      <w:r w:rsidRPr="00734214">
        <w:rPr>
          <w:rFonts w:ascii="Times New Roman" w:hAnsi="Times New Roman" w:cs="Times New Roman"/>
          <w:color w:val="auto"/>
          <w:sz w:val="22"/>
          <w:szCs w:val="22"/>
        </w:rPr>
        <w:t>movements</w:t>
      </w:r>
      <w:proofErr w:type="spellEnd"/>
      <w:r w:rsidRPr="00734214">
        <w:rPr>
          <w:rFonts w:ascii="Times New Roman" w:hAnsi="Times New Roman" w:cs="Times New Roman"/>
          <w:color w:val="auto"/>
          <w:sz w:val="22"/>
          <w:szCs w:val="22"/>
        </w:rPr>
        <w:t xml:space="preserve">), dependientes de la actividad de estructuras profundas tales como la formación reticular </w:t>
      </w:r>
      <w:proofErr w:type="spellStart"/>
      <w:r w:rsidRPr="00734214">
        <w:rPr>
          <w:rFonts w:ascii="Times New Roman" w:hAnsi="Times New Roman" w:cs="Times New Roman"/>
          <w:color w:val="auto"/>
          <w:sz w:val="22"/>
          <w:szCs w:val="22"/>
        </w:rPr>
        <w:t>pontina</w:t>
      </w:r>
      <w:proofErr w:type="spellEnd"/>
      <w:r w:rsidRPr="00734214">
        <w:rPr>
          <w:rFonts w:ascii="Times New Roman" w:hAnsi="Times New Roman" w:cs="Times New Roman"/>
          <w:color w:val="auto"/>
          <w:sz w:val="22"/>
          <w:szCs w:val="22"/>
        </w:rPr>
        <w:t xml:space="preserve">. Se produce una </w:t>
      </w:r>
      <w:proofErr w:type="spellStart"/>
      <w:r w:rsidRPr="00734214">
        <w:rPr>
          <w:rFonts w:ascii="Times New Roman" w:hAnsi="Times New Roman" w:cs="Times New Roman"/>
          <w:color w:val="auto"/>
          <w:sz w:val="22"/>
          <w:szCs w:val="22"/>
        </w:rPr>
        <w:t>atoní</w:t>
      </w:r>
      <w:proofErr w:type="spellEnd"/>
      <w:r w:rsidRPr="00734214">
        <w:rPr>
          <w:rFonts w:ascii="Times New Roman" w:hAnsi="Times New Roman" w:cs="Times New Roman"/>
          <w:color w:val="auto"/>
          <w:sz w:val="22"/>
          <w:szCs w:val="22"/>
        </w:rPr>
        <w:t xml:space="preserve"> (desaparición del tono muscular), de lo que son responsables estructuras como la formación reticular bulbar, e</w:t>
      </w:r>
      <w:r w:rsidR="00D92C73" w:rsidRPr="00734214">
        <w:rPr>
          <w:rFonts w:ascii="Times New Roman" w:hAnsi="Times New Roman" w:cs="Times New Roman"/>
          <w:color w:val="auto"/>
          <w:sz w:val="22"/>
          <w:szCs w:val="22"/>
        </w:rPr>
        <w:t xml:space="preserve">l locus </w:t>
      </w:r>
      <w:proofErr w:type="spellStart"/>
      <w:r w:rsidR="00D92C73" w:rsidRPr="00734214">
        <w:rPr>
          <w:rFonts w:ascii="Times New Roman" w:hAnsi="Times New Roman" w:cs="Times New Roman"/>
          <w:color w:val="auto"/>
          <w:sz w:val="22"/>
          <w:szCs w:val="22"/>
        </w:rPr>
        <w:t>coeruleus</w:t>
      </w:r>
      <w:proofErr w:type="spellEnd"/>
      <w:r w:rsidR="00D92C73" w:rsidRPr="00734214">
        <w:rPr>
          <w:rFonts w:ascii="Times New Roman" w:hAnsi="Times New Roman" w:cs="Times New Roman"/>
          <w:color w:val="auto"/>
          <w:sz w:val="22"/>
          <w:szCs w:val="22"/>
        </w:rPr>
        <w:t xml:space="preserve">, etc. El músculo diafragma sigue manteniendo el tono, y </w:t>
      </w:r>
      <w:r w:rsidR="00D92C73" w:rsidRPr="00734214">
        <w:rPr>
          <w:rFonts w:ascii="Times New Roman" w:hAnsi="Times New Roman" w:cs="Times New Roman"/>
          <w:color w:val="auto"/>
          <w:sz w:val="22"/>
          <w:szCs w:val="22"/>
        </w:rPr>
        <w:lastRenderedPageBreak/>
        <w:t xml:space="preserve">contrayéndose, permitiendo la respiración. La fase de sueño REM constituye un 25 % del sueño total. En el recién nacido, el sueño REM constituye el 50% del tiempo total de sueño. El tiempo de vigilia va aumentando con la edad, cada vez se duerme menos, y cada vez hay menos sueño REM. Sólo existe sueño REM en los mamíferos, excepto el conejo macho, el oso hormiguero y el delfín de nariz en botella. Parece ser, en líneas generales, que el sueño paradójico se produce filogenéticamente, cuando la corteza cerebral está más desarrollada. De la instauración del sueño REM es responsable el tronco del encéfalo, concretamente un grupo de neuronas que también descargan en la vigilia (el centro nodal es el núcleo reticular </w:t>
      </w:r>
      <w:proofErr w:type="spellStart"/>
      <w:r w:rsidR="00D92C73" w:rsidRPr="00734214">
        <w:rPr>
          <w:rFonts w:ascii="Times New Roman" w:hAnsi="Times New Roman" w:cs="Times New Roman"/>
          <w:color w:val="auto"/>
          <w:sz w:val="22"/>
          <w:szCs w:val="22"/>
        </w:rPr>
        <w:t>pontino</w:t>
      </w:r>
      <w:proofErr w:type="spellEnd"/>
      <w:r w:rsidR="00D92C73" w:rsidRPr="00734214">
        <w:rPr>
          <w:rFonts w:ascii="Times New Roman" w:hAnsi="Times New Roman" w:cs="Times New Roman"/>
          <w:color w:val="auto"/>
          <w:sz w:val="22"/>
          <w:szCs w:val="22"/>
        </w:rPr>
        <w:t xml:space="preserve"> oral, cuyas porciones </w:t>
      </w:r>
      <w:proofErr w:type="spellStart"/>
      <w:r w:rsidR="00D92C73" w:rsidRPr="00734214">
        <w:rPr>
          <w:rFonts w:ascii="Times New Roman" w:hAnsi="Times New Roman" w:cs="Times New Roman"/>
          <w:color w:val="auto"/>
          <w:sz w:val="22"/>
          <w:szCs w:val="22"/>
        </w:rPr>
        <w:t>ventra</w:t>
      </w:r>
      <w:proofErr w:type="spellEnd"/>
      <w:r w:rsidR="00D92C73" w:rsidRPr="00734214">
        <w:rPr>
          <w:rFonts w:ascii="Times New Roman" w:hAnsi="Times New Roman" w:cs="Times New Roman"/>
          <w:color w:val="auto"/>
          <w:sz w:val="22"/>
          <w:szCs w:val="22"/>
        </w:rPr>
        <w:t xml:space="preserve"> y </w:t>
      </w:r>
      <w:proofErr w:type="spellStart"/>
      <w:r w:rsidR="00D92C73" w:rsidRPr="00734214">
        <w:rPr>
          <w:rFonts w:ascii="Times New Roman" w:hAnsi="Times New Roman" w:cs="Times New Roman"/>
          <w:color w:val="auto"/>
          <w:sz w:val="22"/>
          <w:szCs w:val="22"/>
        </w:rPr>
        <w:t>paramediana</w:t>
      </w:r>
      <w:proofErr w:type="spellEnd"/>
      <w:r w:rsidR="00D92C73" w:rsidRPr="00734214">
        <w:rPr>
          <w:rFonts w:ascii="Times New Roman" w:hAnsi="Times New Roman" w:cs="Times New Roman"/>
          <w:color w:val="auto"/>
          <w:sz w:val="22"/>
          <w:szCs w:val="22"/>
        </w:rPr>
        <w:t xml:space="preserve"> reciben conexiones de múltiples estructuras relacionadas con el control del ciclo vigilia-sueño), produciendo una activación de los sistemas colinérgicos</w:t>
      </w:r>
      <w:r w:rsidR="00A327E7">
        <w:rPr>
          <w:rFonts w:ascii="Times New Roman" w:hAnsi="Times New Roman" w:cs="Times New Roman"/>
          <w:color w:val="auto"/>
          <w:sz w:val="22"/>
          <w:szCs w:val="22"/>
        </w:rPr>
        <w:t xml:space="preserve"> (</w:t>
      </w:r>
      <w:proofErr w:type="spellStart"/>
      <w:r w:rsidR="00A327E7" w:rsidRPr="000505A4">
        <w:rPr>
          <w:rFonts w:ascii="Times New Roman" w:hAnsi="Times New Roman" w:cs="Times New Roman"/>
          <w:color w:val="auto"/>
          <w:sz w:val="22"/>
          <w:szCs w:val="22"/>
        </w:rPr>
        <w:t>Tresguerres</w:t>
      </w:r>
      <w:proofErr w:type="spellEnd"/>
      <w:r w:rsidR="00A327E7" w:rsidRPr="000505A4">
        <w:rPr>
          <w:rFonts w:ascii="Times New Roman" w:hAnsi="Times New Roman" w:cs="Times New Roman"/>
          <w:color w:val="auto"/>
          <w:sz w:val="22"/>
          <w:szCs w:val="22"/>
        </w:rPr>
        <w:t xml:space="preserve"> </w:t>
      </w:r>
      <w:r w:rsidR="00A327E7">
        <w:rPr>
          <w:rFonts w:ascii="Times New Roman" w:hAnsi="Times New Roman" w:cs="Times New Roman"/>
          <w:color w:val="auto"/>
          <w:sz w:val="22"/>
          <w:szCs w:val="22"/>
        </w:rPr>
        <w:t>et al, 2009)</w:t>
      </w:r>
      <w:r w:rsidR="00181995">
        <w:rPr>
          <w:rFonts w:ascii="Times New Roman" w:hAnsi="Times New Roman" w:cs="Times New Roman"/>
          <w:color w:val="auto"/>
          <w:sz w:val="22"/>
          <w:szCs w:val="22"/>
        </w:rPr>
        <w:t xml:space="preserve"> (figura </w:t>
      </w:r>
      <w:r w:rsidR="00442BEA">
        <w:rPr>
          <w:rFonts w:ascii="Times New Roman" w:hAnsi="Times New Roman" w:cs="Times New Roman"/>
          <w:color w:val="auto"/>
          <w:sz w:val="22"/>
          <w:szCs w:val="22"/>
        </w:rPr>
        <w:t>4</w:t>
      </w:r>
      <w:r w:rsidR="00181995">
        <w:rPr>
          <w:rFonts w:ascii="Times New Roman" w:hAnsi="Times New Roman" w:cs="Times New Roman"/>
          <w:color w:val="auto"/>
          <w:sz w:val="22"/>
          <w:szCs w:val="22"/>
        </w:rPr>
        <w:t>)</w:t>
      </w:r>
      <w:r w:rsidR="00D92C73" w:rsidRPr="00734214">
        <w:rPr>
          <w:rFonts w:ascii="Times New Roman" w:hAnsi="Times New Roman" w:cs="Times New Roman"/>
          <w:color w:val="auto"/>
          <w:sz w:val="22"/>
          <w:szCs w:val="22"/>
        </w:rPr>
        <w:t>.</w:t>
      </w:r>
    </w:p>
    <w:p w:rsidR="00D552C4" w:rsidRPr="00734214" w:rsidRDefault="00D552C4" w:rsidP="00D92C73">
      <w:pPr>
        <w:rPr>
          <w:rFonts w:ascii="Times New Roman" w:hAnsi="Times New Roman" w:cs="Times New Roman"/>
          <w:color w:val="auto"/>
          <w:sz w:val="22"/>
          <w:szCs w:val="22"/>
        </w:rPr>
      </w:pPr>
    </w:p>
    <w:p w:rsidR="00410274" w:rsidRPr="00205DB4" w:rsidRDefault="00442BEA" w:rsidP="00D92C73">
      <w:pPr>
        <w:rPr>
          <w:rFonts w:ascii="Times New Roman" w:hAnsi="Times New Roman" w:cs="Times New Roman"/>
          <w:color w:val="auto"/>
          <w:sz w:val="22"/>
          <w:szCs w:val="22"/>
        </w:rPr>
      </w:pPr>
      <w:r>
        <w:rPr>
          <w:rFonts w:ascii="Times New Roman" w:hAnsi="Times New Roman" w:cs="Times New Roman"/>
          <w:noProof/>
          <w:color w:val="auto"/>
          <w:sz w:val="22"/>
          <w:szCs w:val="22"/>
          <w:lang w:val="es-MX" w:eastAsia="es-MX"/>
        </w:rPr>
        <w:drawing>
          <wp:anchor distT="0" distB="0" distL="114300" distR="114300" simplePos="0" relativeHeight="251664384" behindDoc="1" locked="0" layoutInCell="1" allowOverlap="1" wp14:anchorId="3902FC8D" wp14:editId="429F76CD">
            <wp:simplePos x="0" y="0"/>
            <wp:positionH relativeFrom="margin">
              <wp:align>center</wp:align>
            </wp:positionH>
            <wp:positionV relativeFrom="paragraph">
              <wp:posOffset>138430</wp:posOffset>
            </wp:positionV>
            <wp:extent cx="4914900" cy="2933700"/>
            <wp:effectExtent l="0" t="0" r="0" b="0"/>
            <wp:wrapTight wrapText="bothSides">
              <wp:wrapPolygon edited="0">
                <wp:start x="0" y="0"/>
                <wp:lineTo x="0" y="21460"/>
                <wp:lineTo x="21516" y="21460"/>
                <wp:lineTo x="21516" y="0"/>
                <wp:lineTo x="0" y="0"/>
              </wp:wrapPolygon>
            </wp:wrapTight>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14900" cy="2933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2BEA" w:rsidRDefault="00442BEA" w:rsidP="00205DB4">
      <w:pPr>
        <w:rPr>
          <w:rFonts w:ascii="Times New Roman" w:hAnsi="Times New Roman" w:cs="Times New Roman"/>
          <w:color w:val="auto"/>
          <w:sz w:val="22"/>
          <w:szCs w:val="22"/>
        </w:rPr>
      </w:pPr>
    </w:p>
    <w:p w:rsidR="00442BEA" w:rsidRDefault="00442BEA" w:rsidP="00205DB4">
      <w:pPr>
        <w:rPr>
          <w:rFonts w:ascii="Times New Roman" w:hAnsi="Times New Roman" w:cs="Times New Roman"/>
          <w:color w:val="auto"/>
          <w:sz w:val="22"/>
          <w:szCs w:val="22"/>
        </w:rPr>
      </w:pPr>
    </w:p>
    <w:p w:rsidR="00442BEA" w:rsidRDefault="00442BEA" w:rsidP="00205DB4">
      <w:pPr>
        <w:rPr>
          <w:rFonts w:ascii="Times New Roman" w:hAnsi="Times New Roman" w:cs="Times New Roman"/>
          <w:color w:val="auto"/>
          <w:sz w:val="22"/>
          <w:szCs w:val="22"/>
        </w:rPr>
      </w:pPr>
    </w:p>
    <w:p w:rsidR="00442BEA" w:rsidRDefault="00442BEA" w:rsidP="00205DB4">
      <w:pPr>
        <w:rPr>
          <w:rFonts w:ascii="Times New Roman" w:hAnsi="Times New Roman" w:cs="Times New Roman"/>
          <w:color w:val="auto"/>
          <w:sz w:val="22"/>
          <w:szCs w:val="22"/>
        </w:rPr>
      </w:pPr>
    </w:p>
    <w:p w:rsidR="00442BEA" w:rsidRDefault="00442BEA" w:rsidP="00205DB4">
      <w:pPr>
        <w:rPr>
          <w:rFonts w:ascii="Times New Roman" w:hAnsi="Times New Roman" w:cs="Times New Roman"/>
          <w:color w:val="auto"/>
          <w:sz w:val="22"/>
          <w:szCs w:val="22"/>
        </w:rPr>
      </w:pPr>
    </w:p>
    <w:p w:rsidR="00442BEA" w:rsidRDefault="00442BEA" w:rsidP="00442BEA">
      <w:pPr>
        <w:ind w:left="0"/>
        <w:rPr>
          <w:rFonts w:ascii="Times New Roman" w:hAnsi="Times New Roman" w:cs="Times New Roman"/>
          <w:color w:val="auto"/>
          <w:sz w:val="22"/>
          <w:szCs w:val="22"/>
        </w:rPr>
      </w:pPr>
    </w:p>
    <w:p w:rsidR="00442BEA" w:rsidRDefault="00442BEA" w:rsidP="00442BEA">
      <w:pPr>
        <w:ind w:left="0"/>
        <w:rPr>
          <w:rFonts w:ascii="Times New Roman" w:hAnsi="Times New Roman" w:cs="Times New Roman"/>
          <w:color w:val="auto"/>
          <w:sz w:val="22"/>
          <w:szCs w:val="22"/>
        </w:rPr>
      </w:pPr>
    </w:p>
    <w:p w:rsidR="00D552C4" w:rsidRDefault="00D552C4" w:rsidP="00442BEA">
      <w:pPr>
        <w:ind w:left="0"/>
        <w:rPr>
          <w:rFonts w:ascii="Times New Roman" w:hAnsi="Times New Roman" w:cs="Times New Roman"/>
          <w:color w:val="auto"/>
          <w:sz w:val="22"/>
          <w:szCs w:val="22"/>
        </w:rPr>
      </w:pPr>
    </w:p>
    <w:p w:rsidR="00140336" w:rsidRPr="00DB6653" w:rsidRDefault="00181995" w:rsidP="00442BEA">
      <w:pPr>
        <w:ind w:left="0"/>
        <w:rPr>
          <w:rFonts w:ascii="Times New Roman" w:hAnsi="Times New Roman" w:cs="Times New Roman"/>
          <w:color w:val="auto"/>
          <w:sz w:val="22"/>
          <w:szCs w:val="22"/>
        </w:rPr>
      </w:pPr>
      <w:r>
        <w:rPr>
          <w:rFonts w:ascii="Times New Roman" w:hAnsi="Times New Roman" w:cs="Times New Roman"/>
          <w:color w:val="auto"/>
          <w:sz w:val="22"/>
          <w:szCs w:val="22"/>
        </w:rPr>
        <w:t xml:space="preserve">Figura 4. </w:t>
      </w:r>
      <w:r w:rsidR="00117E02">
        <w:rPr>
          <w:rFonts w:ascii="Times New Roman" w:hAnsi="Times New Roman" w:cs="Times New Roman"/>
          <w:color w:val="auto"/>
          <w:sz w:val="22"/>
          <w:szCs w:val="22"/>
        </w:rPr>
        <w:t xml:space="preserve">Circuitos implicados en la regulación del ritmo-sueño </w:t>
      </w:r>
      <w:hyperlink r:id="rId15" w:history="1">
        <w:r w:rsidR="00DB6653" w:rsidRPr="00DB6653">
          <w:rPr>
            <w:rStyle w:val="Hipervnculo"/>
            <w:rFonts w:ascii="Times New Roman" w:hAnsi="Times New Roman" w:cs="Times New Roman"/>
            <w:color w:val="auto"/>
            <w:sz w:val="22"/>
            <w:szCs w:val="22"/>
          </w:rPr>
          <w:t>http://scielo.isciii.es/scielo.php?script=sci_arttext&amp;pid=S1137-66272007002200002</w:t>
        </w:r>
      </w:hyperlink>
    </w:p>
    <w:p w:rsidR="00D552C4" w:rsidRDefault="00D552C4" w:rsidP="00151D96">
      <w:pPr>
        <w:rPr>
          <w:rFonts w:ascii="Times New Roman" w:hAnsi="Times New Roman" w:cs="Times New Roman"/>
          <w:sz w:val="22"/>
          <w:szCs w:val="22"/>
        </w:rPr>
      </w:pPr>
    </w:p>
    <w:p w:rsidR="00A309C1" w:rsidRPr="00A309C1" w:rsidRDefault="00A309C1" w:rsidP="00A309C1">
      <w:pPr>
        <w:rPr>
          <w:rFonts w:ascii="Times New Roman" w:hAnsi="Times New Roman" w:cs="Times New Roman"/>
          <w:color w:val="auto"/>
          <w:sz w:val="22"/>
          <w:szCs w:val="22"/>
        </w:rPr>
      </w:pPr>
      <w:r w:rsidRPr="00A309C1">
        <w:rPr>
          <w:rFonts w:ascii="Times New Roman" w:hAnsi="Times New Roman" w:cs="Times New Roman"/>
          <w:color w:val="auto"/>
          <w:sz w:val="22"/>
          <w:szCs w:val="22"/>
        </w:rPr>
        <w:t>Esto parece complicado peor no lo es, hagamos un recuento con ovejitas (</w:t>
      </w:r>
      <w:hyperlink r:id="rId16" w:history="1">
        <w:r w:rsidRPr="00A309C1">
          <w:rPr>
            <w:rStyle w:val="Hipervnculo"/>
            <w:rFonts w:ascii="Times New Roman" w:hAnsi="Times New Roman" w:cs="Times New Roman"/>
            <w:color w:val="auto"/>
            <w:sz w:val="22"/>
            <w:szCs w:val="22"/>
          </w:rPr>
          <w:t>http://www.upsocl.com/comunidad/18-infografias-que-se-convertiran-en-tus-mejores-guias-a-la-hora-de-conciliar-el-sueno/</w:t>
        </w:r>
      </w:hyperlink>
      <w:r>
        <w:rPr>
          <w:rFonts w:ascii="Times New Roman" w:hAnsi="Times New Roman" w:cs="Times New Roman"/>
          <w:color w:val="auto"/>
          <w:sz w:val="22"/>
          <w:szCs w:val="22"/>
        </w:rPr>
        <w:t>) (Figura 5)</w:t>
      </w:r>
      <w:r>
        <w:rPr>
          <w:rFonts w:ascii="Times New Roman" w:hAnsi="Times New Roman" w:cs="Times New Roman"/>
          <w:sz w:val="22"/>
          <w:szCs w:val="22"/>
        </w:rPr>
        <w:t xml:space="preserve">: </w:t>
      </w:r>
    </w:p>
    <w:p w:rsidR="00A309C1" w:rsidRDefault="00A309C1" w:rsidP="00151D96">
      <w:pPr>
        <w:rPr>
          <w:rFonts w:ascii="Times New Roman" w:hAnsi="Times New Roman" w:cs="Times New Roman"/>
          <w:color w:val="auto"/>
          <w:sz w:val="22"/>
          <w:szCs w:val="22"/>
        </w:rPr>
      </w:pPr>
      <w:r>
        <w:rPr>
          <w:noProof/>
          <w:lang w:val="es-MX" w:eastAsia="es-MX"/>
        </w:rPr>
        <w:lastRenderedPageBreak/>
        <w:drawing>
          <wp:anchor distT="0" distB="0" distL="114300" distR="114300" simplePos="0" relativeHeight="251666432" behindDoc="1" locked="0" layoutInCell="1" allowOverlap="1">
            <wp:simplePos x="0" y="0"/>
            <wp:positionH relativeFrom="column">
              <wp:posOffset>-432435</wp:posOffset>
            </wp:positionH>
            <wp:positionV relativeFrom="paragraph">
              <wp:posOffset>0</wp:posOffset>
            </wp:positionV>
            <wp:extent cx="3530600" cy="8602345"/>
            <wp:effectExtent l="0" t="0" r="0" b="8255"/>
            <wp:wrapTight wrapText="bothSides">
              <wp:wrapPolygon edited="0">
                <wp:start x="0" y="0"/>
                <wp:lineTo x="0" y="21573"/>
                <wp:lineTo x="21445" y="21573"/>
                <wp:lineTo x="21445" y="0"/>
                <wp:lineTo x="0" y="0"/>
              </wp:wrapPolygon>
            </wp:wrapTight>
            <wp:docPr id="29" name="Imagen 29" descr="260-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60-2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30600" cy="86023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2"/>
          <w:szCs w:val="22"/>
        </w:rPr>
        <w:t xml:space="preserve">                                                                                         </w:t>
      </w:r>
      <w:r w:rsidRPr="00A309C1">
        <w:rPr>
          <w:rFonts w:ascii="Times New Roman" w:hAnsi="Times New Roman" w:cs="Times New Roman"/>
          <w:color w:val="auto"/>
          <w:sz w:val="22"/>
          <w:szCs w:val="22"/>
        </w:rPr>
        <w:t>Figura 5. Resumen de las etapas del sueño</w:t>
      </w:r>
    </w:p>
    <w:p w:rsidR="005643F2" w:rsidRPr="00066690" w:rsidRDefault="005643F2" w:rsidP="00151D96">
      <w:pPr>
        <w:rPr>
          <w:rFonts w:ascii="Times New Roman" w:hAnsi="Times New Roman" w:cs="Times New Roman"/>
          <w:b/>
          <w:color w:val="AD6717" w:themeColor="accent6" w:themeShade="BF"/>
          <w:sz w:val="22"/>
          <w:szCs w:val="22"/>
        </w:rPr>
      </w:pPr>
      <w:r w:rsidRPr="00066690">
        <w:rPr>
          <w:rFonts w:ascii="Times New Roman" w:hAnsi="Times New Roman" w:cs="Times New Roman"/>
          <w:b/>
          <w:color w:val="AD6717" w:themeColor="accent6" w:themeShade="BF"/>
          <w:sz w:val="22"/>
          <w:szCs w:val="22"/>
        </w:rPr>
        <w:lastRenderedPageBreak/>
        <w:t>LAS SUSTANCIAS DEL SUEÑO</w:t>
      </w:r>
    </w:p>
    <w:p w:rsidR="005643F2" w:rsidRPr="005643F2" w:rsidRDefault="005643F2" w:rsidP="005643F2">
      <w:pPr>
        <w:rPr>
          <w:rFonts w:ascii="Times New Roman" w:hAnsi="Times New Roman" w:cs="Times New Roman"/>
          <w:color w:val="auto"/>
          <w:sz w:val="22"/>
          <w:szCs w:val="22"/>
        </w:rPr>
      </w:pPr>
      <w:r w:rsidRPr="005643F2">
        <w:rPr>
          <w:rFonts w:ascii="Times New Roman" w:hAnsi="Times New Roman" w:cs="Times New Roman"/>
          <w:color w:val="auto"/>
          <w:sz w:val="22"/>
          <w:szCs w:val="22"/>
        </w:rPr>
        <w:t>En cuanto a las sustancias segregadas por el organismo, que tiene relación con el proceso del sueño nos encontramos a las siguientes:</w:t>
      </w:r>
    </w:p>
    <w:p w:rsidR="005643F2" w:rsidRPr="005643F2" w:rsidRDefault="005643F2" w:rsidP="005643F2">
      <w:pPr>
        <w:rPr>
          <w:rFonts w:ascii="Times New Roman" w:hAnsi="Times New Roman" w:cs="Times New Roman"/>
          <w:color w:val="auto"/>
          <w:sz w:val="22"/>
          <w:szCs w:val="22"/>
        </w:rPr>
      </w:pPr>
      <w:r w:rsidRPr="005643F2">
        <w:rPr>
          <w:rFonts w:ascii="Times New Roman" w:hAnsi="Times New Roman" w:cs="Times New Roman"/>
          <w:color w:val="auto"/>
          <w:sz w:val="22"/>
          <w:szCs w:val="22"/>
        </w:rPr>
        <w:t xml:space="preserve"> a. Adenosina: la adenosina, es una sustancia que se acumula con la activación metabólica; es decir, durante el periodo de vigilia. Esta sustancia, es almacenada en el hipotálamo anterior y el </w:t>
      </w:r>
      <w:proofErr w:type="spellStart"/>
      <w:r w:rsidRPr="005643F2">
        <w:rPr>
          <w:rFonts w:ascii="Times New Roman" w:hAnsi="Times New Roman" w:cs="Times New Roman"/>
          <w:color w:val="auto"/>
          <w:sz w:val="22"/>
          <w:szCs w:val="22"/>
        </w:rPr>
        <w:t>prosencefalo</w:t>
      </w:r>
      <w:proofErr w:type="spellEnd"/>
      <w:r w:rsidRPr="005643F2">
        <w:rPr>
          <w:rFonts w:ascii="Times New Roman" w:hAnsi="Times New Roman" w:cs="Times New Roman"/>
          <w:color w:val="auto"/>
          <w:sz w:val="22"/>
          <w:szCs w:val="22"/>
        </w:rPr>
        <w:t xml:space="preserve"> basal, más conocidos como el sitio del homeostato del sueño. Por lo tanto la producción del sueño ocurre por la desinhibición de las neuronas del área VLPO derivado de la labor inhibidora de la adenosina.</w:t>
      </w:r>
    </w:p>
    <w:p w:rsidR="005643F2" w:rsidRPr="005643F2" w:rsidRDefault="005643F2" w:rsidP="005643F2">
      <w:pPr>
        <w:rPr>
          <w:rFonts w:ascii="Times New Roman" w:hAnsi="Times New Roman" w:cs="Times New Roman"/>
          <w:color w:val="auto"/>
          <w:sz w:val="22"/>
          <w:szCs w:val="22"/>
        </w:rPr>
      </w:pPr>
      <w:r w:rsidRPr="005643F2">
        <w:rPr>
          <w:rFonts w:ascii="Times New Roman" w:hAnsi="Times New Roman" w:cs="Times New Roman"/>
          <w:color w:val="auto"/>
          <w:sz w:val="22"/>
          <w:szCs w:val="22"/>
        </w:rPr>
        <w:t xml:space="preserve"> b. Serotonina/ Melatonina: con relación al sueño, se ha demostrado que los niveles de serótina son superiores en estado vigilia, dichos niveles se disminuyen durante el sueño lento y sueño REM, por lo cual la </w:t>
      </w:r>
      <w:proofErr w:type="spellStart"/>
      <w:r w:rsidRPr="005643F2">
        <w:rPr>
          <w:rFonts w:ascii="Times New Roman" w:hAnsi="Times New Roman" w:cs="Times New Roman"/>
          <w:color w:val="auto"/>
          <w:sz w:val="22"/>
          <w:szCs w:val="22"/>
        </w:rPr>
        <w:t>serótonina</w:t>
      </w:r>
      <w:proofErr w:type="spellEnd"/>
      <w:r w:rsidRPr="005643F2">
        <w:rPr>
          <w:rFonts w:ascii="Times New Roman" w:hAnsi="Times New Roman" w:cs="Times New Roman"/>
          <w:color w:val="auto"/>
          <w:sz w:val="22"/>
          <w:szCs w:val="22"/>
        </w:rPr>
        <w:t xml:space="preserve"> prepara al organismo para el sueño dejando de actuar en el factor hipogénico que es el agente directamente responsable del sueño. </w:t>
      </w:r>
      <w:proofErr w:type="gramStart"/>
      <w:r w:rsidRPr="005643F2">
        <w:rPr>
          <w:rFonts w:ascii="Times New Roman" w:hAnsi="Times New Roman" w:cs="Times New Roman"/>
          <w:color w:val="auto"/>
          <w:sz w:val="22"/>
          <w:szCs w:val="22"/>
        </w:rPr>
        <w:t>la</w:t>
      </w:r>
      <w:proofErr w:type="gramEnd"/>
      <w:r w:rsidRPr="005643F2">
        <w:rPr>
          <w:rFonts w:ascii="Times New Roman" w:hAnsi="Times New Roman" w:cs="Times New Roman"/>
          <w:color w:val="auto"/>
          <w:sz w:val="22"/>
          <w:szCs w:val="22"/>
        </w:rPr>
        <w:t xml:space="preserve"> melatonina, es un hormona que se sintetiza a partir del neurotransmisor serótina en la glándula pineal; la cual se encarga de regular los ritmos circadianos bajo el control de los núcleos </w:t>
      </w:r>
      <w:proofErr w:type="spellStart"/>
      <w:r w:rsidRPr="005643F2">
        <w:rPr>
          <w:rFonts w:ascii="Times New Roman" w:hAnsi="Times New Roman" w:cs="Times New Roman"/>
          <w:color w:val="auto"/>
          <w:sz w:val="22"/>
          <w:szCs w:val="22"/>
        </w:rPr>
        <w:t>supraquiasmaticos</w:t>
      </w:r>
      <w:proofErr w:type="spellEnd"/>
      <w:r w:rsidRPr="005643F2">
        <w:rPr>
          <w:rFonts w:ascii="Times New Roman" w:hAnsi="Times New Roman" w:cs="Times New Roman"/>
          <w:color w:val="auto"/>
          <w:sz w:val="22"/>
          <w:szCs w:val="22"/>
        </w:rPr>
        <w:t>, ya que dicha sustancia se asocia a los niveles de luz y oscuridad, elevándose durante la oscuridad y más específicamente durante el sueño; por lo tanto es considerable decir, que la melatonina favorece y regula el momento en el que sucede el sueño.</w:t>
      </w:r>
    </w:p>
    <w:p w:rsidR="005643F2" w:rsidRPr="005643F2" w:rsidRDefault="005643F2" w:rsidP="005643F2">
      <w:pPr>
        <w:rPr>
          <w:rFonts w:ascii="Times New Roman" w:hAnsi="Times New Roman" w:cs="Times New Roman"/>
          <w:color w:val="auto"/>
          <w:sz w:val="22"/>
          <w:szCs w:val="22"/>
        </w:rPr>
      </w:pPr>
      <w:r w:rsidRPr="005643F2">
        <w:rPr>
          <w:rFonts w:ascii="Times New Roman" w:hAnsi="Times New Roman" w:cs="Times New Roman"/>
          <w:color w:val="auto"/>
          <w:sz w:val="22"/>
          <w:szCs w:val="22"/>
        </w:rPr>
        <w:t xml:space="preserve"> c. Histamina: la histamina, es aquel transmisor que participa en la inhibición de las neuronas del VLPO, siendo el responsable del retraimiento de los sistemas del despertar </w:t>
      </w:r>
      <w:proofErr w:type="spellStart"/>
      <w:r w:rsidRPr="005643F2">
        <w:rPr>
          <w:rFonts w:ascii="Times New Roman" w:hAnsi="Times New Roman" w:cs="Times New Roman"/>
          <w:color w:val="auto"/>
          <w:sz w:val="22"/>
          <w:szCs w:val="22"/>
        </w:rPr>
        <w:t>diencefálico</w:t>
      </w:r>
      <w:proofErr w:type="spellEnd"/>
      <w:r w:rsidRPr="005643F2">
        <w:rPr>
          <w:rFonts w:ascii="Times New Roman" w:hAnsi="Times New Roman" w:cs="Times New Roman"/>
          <w:color w:val="auto"/>
          <w:sz w:val="22"/>
          <w:szCs w:val="22"/>
        </w:rPr>
        <w:t xml:space="preserve"> y del tronco del encéfalo. Este proceso constituye el interruptor o </w:t>
      </w:r>
      <w:proofErr w:type="spellStart"/>
      <w:r w:rsidRPr="005643F2">
        <w:rPr>
          <w:rFonts w:ascii="Times New Roman" w:hAnsi="Times New Roman" w:cs="Times New Roman"/>
          <w:color w:val="auto"/>
          <w:sz w:val="22"/>
          <w:szCs w:val="22"/>
        </w:rPr>
        <w:t>switch</w:t>
      </w:r>
      <w:proofErr w:type="spellEnd"/>
      <w:r w:rsidRPr="005643F2">
        <w:rPr>
          <w:rFonts w:ascii="Times New Roman" w:hAnsi="Times New Roman" w:cs="Times New Roman"/>
          <w:color w:val="auto"/>
          <w:sz w:val="22"/>
          <w:szCs w:val="22"/>
        </w:rPr>
        <w:t xml:space="preserve"> del sueño-vigilia; estos sistemas del despertar, están encargados de la función tónica durante el periodo de vigilia, actuando directamente en los núcleos </w:t>
      </w:r>
      <w:proofErr w:type="spellStart"/>
      <w:r w:rsidRPr="005643F2">
        <w:rPr>
          <w:rFonts w:ascii="Times New Roman" w:hAnsi="Times New Roman" w:cs="Times New Roman"/>
          <w:color w:val="auto"/>
          <w:sz w:val="22"/>
          <w:szCs w:val="22"/>
        </w:rPr>
        <w:t>supraquiasmaticos</w:t>
      </w:r>
      <w:proofErr w:type="spellEnd"/>
      <w:r w:rsidRPr="005643F2">
        <w:rPr>
          <w:rFonts w:ascii="Times New Roman" w:hAnsi="Times New Roman" w:cs="Times New Roman"/>
          <w:color w:val="auto"/>
          <w:sz w:val="22"/>
          <w:szCs w:val="22"/>
        </w:rPr>
        <w:t xml:space="preserve"> para contrarrestar la presión ejercida por la acumulación de adenosina.</w:t>
      </w:r>
    </w:p>
    <w:p w:rsidR="005643F2" w:rsidRPr="005643F2" w:rsidRDefault="005643F2" w:rsidP="005643F2">
      <w:pPr>
        <w:rPr>
          <w:rFonts w:ascii="Times New Roman" w:hAnsi="Times New Roman" w:cs="Times New Roman"/>
          <w:color w:val="auto"/>
          <w:sz w:val="22"/>
          <w:szCs w:val="22"/>
        </w:rPr>
      </w:pPr>
      <w:r w:rsidRPr="005643F2">
        <w:rPr>
          <w:rFonts w:ascii="Times New Roman" w:hAnsi="Times New Roman" w:cs="Times New Roman"/>
          <w:color w:val="auto"/>
          <w:sz w:val="22"/>
          <w:szCs w:val="22"/>
        </w:rPr>
        <w:t xml:space="preserve"> d. Noradrenalina: la noradrenalina (NA), se encuentra involucrada tanto en el control de la vigilia como del sueño REM. Un aumento considerable de la noradrenalina, induce el estado de vigilia; por lo tanto el sueño REM aparece o comienza a producirse siempre y cuando la actividad de NA disminuya. De esta manera se debe considerar a la noradrenalina como el transmisor inhibitorio del sueño REM; cuando hablamos de inhibición para el caso de la NA, nos referimos específicamente al control del estado tónico, característicos de este estadio; mas no a la iniciación y mantenimiento del sueño.</w:t>
      </w:r>
    </w:p>
    <w:p w:rsidR="005643F2" w:rsidRPr="005643F2" w:rsidRDefault="005643F2" w:rsidP="005643F2">
      <w:pPr>
        <w:rPr>
          <w:rFonts w:ascii="Times New Roman" w:hAnsi="Times New Roman" w:cs="Times New Roman"/>
          <w:color w:val="auto"/>
          <w:sz w:val="22"/>
          <w:szCs w:val="22"/>
        </w:rPr>
      </w:pPr>
      <w:r w:rsidRPr="005643F2">
        <w:rPr>
          <w:rFonts w:ascii="Times New Roman" w:hAnsi="Times New Roman" w:cs="Times New Roman"/>
          <w:color w:val="auto"/>
          <w:sz w:val="22"/>
          <w:szCs w:val="22"/>
        </w:rPr>
        <w:t>e. Acetilcolina: la acetilcolina, es un transmisor que actúa durante el estado de vigilia y de sueño REM, su principal función, es el desencadenamiento y mantenimiento del sueño REM, proporcionando un efecto modulador sobre este</w:t>
      </w:r>
      <w:r>
        <w:rPr>
          <w:rFonts w:ascii="Times New Roman" w:hAnsi="Times New Roman" w:cs="Times New Roman"/>
          <w:color w:val="auto"/>
          <w:sz w:val="22"/>
          <w:szCs w:val="22"/>
        </w:rPr>
        <w:t xml:space="preserve">   (</w:t>
      </w:r>
      <w:proofErr w:type="spellStart"/>
      <w:r w:rsidRPr="005643F2">
        <w:rPr>
          <w:rFonts w:ascii="Times New Roman" w:hAnsi="Times New Roman" w:cs="Times New Roman"/>
          <w:color w:val="auto"/>
          <w:sz w:val="22"/>
          <w:szCs w:val="22"/>
        </w:rPr>
        <w:t>Cardinali</w:t>
      </w:r>
      <w:proofErr w:type="spellEnd"/>
      <w:r w:rsidRPr="005643F2">
        <w:rPr>
          <w:rFonts w:ascii="Times New Roman" w:hAnsi="Times New Roman" w:cs="Times New Roman"/>
          <w:color w:val="auto"/>
          <w:sz w:val="22"/>
          <w:szCs w:val="22"/>
        </w:rPr>
        <w:t>, D. 2007</w:t>
      </w:r>
      <w:r>
        <w:rPr>
          <w:rFonts w:ascii="Times New Roman" w:hAnsi="Times New Roman" w:cs="Times New Roman"/>
          <w:color w:val="auto"/>
          <w:sz w:val="22"/>
          <w:szCs w:val="22"/>
        </w:rPr>
        <w:t xml:space="preserve">; </w:t>
      </w:r>
      <w:proofErr w:type="spellStart"/>
      <w:r w:rsidRPr="005643F2">
        <w:rPr>
          <w:rFonts w:ascii="Times New Roman" w:hAnsi="Times New Roman" w:cs="Times New Roman"/>
          <w:color w:val="auto"/>
          <w:sz w:val="22"/>
          <w:szCs w:val="22"/>
        </w:rPr>
        <w:t>Rosenzweig</w:t>
      </w:r>
      <w:proofErr w:type="spellEnd"/>
      <w:r w:rsidRPr="005643F2">
        <w:rPr>
          <w:rFonts w:ascii="Times New Roman" w:hAnsi="Times New Roman" w:cs="Times New Roman"/>
          <w:color w:val="auto"/>
          <w:sz w:val="22"/>
          <w:szCs w:val="22"/>
        </w:rPr>
        <w:t xml:space="preserve">, M. </w:t>
      </w:r>
      <w:proofErr w:type="spellStart"/>
      <w:r w:rsidRPr="005643F2">
        <w:rPr>
          <w:rFonts w:ascii="Times New Roman" w:hAnsi="Times New Roman" w:cs="Times New Roman"/>
          <w:color w:val="auto"/>
          <w:sz w:val="22"/>
          <w:szCs w:val="22"/>
        </w:rPr>
        <w:t>Leiman</w:t>
      </w:r>
      <w:proofErr w:type="spellEnd"/>
      <w:r w:rsidRPr="005643F2">
        <w:rPr>
          <w:rFonts w:ascii="Times New Roman" w:hAnsi="Times New Roman" w:cs="Times New Roman"/>
          <w:color w:val="auto"/>
          <w:sz w:val="22"/>
          <w:szCs w:val="22"/>
        </w:rPr>
        <w:t>, A. 2000).</w:t>
      </w:r>
    </w:p>
    <w:p w:rsidR="005643F2" w:rsidRDefault="005643F2" w:rsidP="00151D96">
      <w:pPr>
        <w:rPr>
          <w:rFonts w:ascii="Times New Roman" w:hAnsi="Times New Roman" w:cs="Times New Roman"/>
          <w:b/>
          <w:color w:val="auto"/>
          <w:sz w:val="22"/>
          <w:szCs w:val="22"/>
        </w:rPr>
      </w:pPr>
    </w:p>
    <w:p w:rsidR="00A309C1" w:rsidRDefault="00A309C1" w:rsidP="00151D96">
      <w:pPr>
        <w:rPr>
          <w:rFonts w:ascii="Times New Roman" w:hAnsi="Times New Roman" w:cs="Times New Roman"/>
          <w:b/>
          <w:color w:val="auto"/>
          <w:sz w:val="22"/>
          <w:szCs w:val="22"/>
        </w:rPr>
      </w:pPr>
    </w:p>
    <w:p w:rsidR="005643F2" w:rsidRDefault="0053746B" w:rsidP="00151D96">
      <w:pPr>
        <w:rPr>
          <w:rFonts w:ascii="Times New Roman" w:hAnsi="Times New Roman" w:cs="Times New Roman"/>
          <w:b/>
          <w:color w:val="auto"/>
          <w:sz w:val="22"/>
          <w:szCs w:val="22"/>
        </w:rPr>
      </w:pPr>
      <w:r>
        <w:rPr>
          <w:rFonts w:ascii="Times New Roman" w:hAnsi="Times New Roman" w:cs="Times New Roman"/>
          <w:b/>
          <w:color w:val="auto"/>
          <w:sz w:val="22"/>
          <w:szCs w:val="22"/>
        </w:rPr>
        <w:lastRenderedPageBreak/>
        <w:t>¿Sabías que? Hay un día  Mundial del sueño</w:t>
      </w:r>
    </w:p>
    <w:p w:rsidR="0053746B" w:rsidRDefault="0053746B" w:rsidP="00151D96">
      <w:pPr>
        <w:rPr>
          <w:rFonts w:ascii="Times New Roman" w:hAnsi="Times New Roman" w:cs="Times New Roman"/>
          <w:b/>
          <w:color w:val="auto"/>
          <w:sz w:val="22"/>
          <w:szCs w:val="22"/>
        </w:rPr>
      </w:pPr>
      <w:r w:rsidRPr="0053746B">
        <w:rPr>
          <w:noProof/>
          <w:lang w:val="es-MX" w:eastAsia="es-MX"/>
        </w:rPr>
        <w:drawing>
          <wp:inline distT="0" distB="0" distL="0" distR="0" wp14:anchorId="55189243" wp14:editId="7A41A7A4">
            <wp:extent cx="5612130" cy="5612130"/>
            <wp:effectExtent l="0" t="0" r="762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2130" cy="5612130"/>
                    </a:xfrm>
                    <a:prstGeom prst="rect">
                      <a:avLst/>
                    </a:prstGeom>
                  </pic:spPr>
                </pic:pic>
              </a:graphicData>
            </a:graphic>
          </wp:inline>
        </w:drawing>
      </w:r>
    </w:p>
    <w:p w:rsidR="0053746B" w:rsidRDefault="0053746B" w:rsidP="00151D96">
      <w:pPr>
        <w:rPr>
          <w:rFonts w:ascii="Times New Roman" w:hAnsi="Times New Roman" w:cs="Times New Roman"/>
          <w:b/>
          <w:color w:val="auto"/>
          <w:sz w:val="22"/>
          <w:szCs w:val="22"/>
        </w:rPr>
      </w:pPr>
      <w:r>
        <w:rPr>
          <w:rFonts w:ascii="Times New Roman" w:hAnsi="Times New Roman" w:cs="Times New Roman"/>
          <w:b/>
          <w:color w:val="auto"/>
          <w:sz w:val="22"/>
          <w:szCs w:val="22"/>
        </w:rPr>
        <w:t xml:space="preserve">Figura </w:t>
      </w:r>
      <w:r w:rsidR="00A309C1">
        <w:rPr>
          <w:rFonts w:ascii="Times New Roman" w:hAnsi="Times New Roman" w:cs="Times New Roman"/>
          <w:b/>
          <w:color w:val="auto"/>
          <w:sz w:val="22"/>
          <w:szCs w:val="22"/>
        </w:rPr>
        <w:t>6</w:t>
      </w:r>
      <w:r>
        <w:rPr>
          <w:rFonts w:ascii="Times New Roman" w:hAnsi="Times New Roman" w:cs="Times New Roman"/>
          <w:b/>
          <w:color w:val="auto"/>
          <w:sz w:val="22"/>
          <w:szCs w:val="22"/>
        </w:rPr>
        <w:t xml:space="preserve">. Día mundial del sueño </w:t>
      </w:r>
      <w:r w:rsidRPr="0053746B">
        <w:rPr>
          <w:rFonts w:ascii="Times New Roman" w:hAnsi="Times New Roman" w:cs="Times New Roman"/>
          <w:b/>
          <w:color w:val="auto"/>
          <w:sz w:val="22"/>
          <w:szCs w:val="22"/>
        </w:rPr>
        <w:t>https://infografiasencastellano.files.wordpress.com/2013/03/diamundiasueno.jpeg</w:t>
      </w:r>
    </w:p>
    <w:p w:rsidR="0053746B" w:rsidRDefault="0053746B" w:rsidP="00151D96">
      <w:pPr>
        <w:rPr>
          <w:rFonts w:ascii="Times New Roman" w:hAnsi="Times New Roman" w:cs="Times New Roman"/>
          <w:b/>
          <w:color w:val="auto"/>
          <w:sz w:val="22"/>
          <w:szCs w:val="22"/>
        </w:rPr>
      </w:pPr>
    </w:p>
    <w:p w:rsidR="0053746B" w:rsidRDefault="0053746B" w:rsidP="00151D96">
      <w:pPr>
        <w:rPr>
          <w:rFonts w:ascii="Times New Roman" w:hAnsi="Times New Roman" w:cs="Times New Roman"/>
          <w:b/>
          <w:color w:val="auto"/>
          <w:sz w:val="22"/>
          <w:szCs w:val="22"/>
        </w:rPr>
      </w:pPr>
    </w:p>
    <w:p w:rsidR="0053746B" w:rsidRDefault="0053746B" w:rsidP="00151D96">
      <w:pPr>
        <w:rPr>
          <w:rFonts w:ascii="Times New Roman" w:hAnsi="Times New Roman" w:cs="Times New Roman"/>
          <w:b/>
          <w:color w:val="auto"/>
          <w:sz w:val="22"/>
          <w:szCs w:val="22"/>
        </w:rPr>
      </w:pPr>
    </w:p>
    <w:p w:rsidR="0053746B" w:rsidRDefault="0053746B" w:rsidP="00151D96">
      <w:pPr>
        <w:rPr>
          <w:rFonts w:ascii="Times New Roman" w:hAnsi="Times New Roman" w:cs="Times New Roman"/>
          <w:b/>
          <w:color w:val="auto"/>
          <w:sz w:val="22"/>
          <w:szCs w:val="22"/>
        </w:rPr>
      </w:pPr>
    </w:p>
    <w:p w:rsidR="0053746B" w:rsidRDefault="0053746B" w:rsidP="00151D96">
      <w:pPr>
        <w:rPr>
          <w:rFonts w:ascii="Times New Roman" w:hAnsi="Times New Roman" w:cs="Times New Roman"/>
          <w:b/>
          <w:color w:val="auto"/>
          <w:sz w:val="22"/>
          <w:szCs w:val="22"/>
        </w:rPr>
      </w:pPr>
    </w:p>
    <w:p w:rsidR="00DF58A5" w:rsidRDefault="00DF58A5" w:rsidP="00151D96">
      <w:pPr>
        <w:rPr>
          <w:rFonts w:ascii="Times New Roman" w:hAnsi="Times New Roman" w:cs="Times New Roman"/>
          <w:b/>
          <w:color w:val="auto"/>
          <w:sz w:val="22"/>
          <w:szCs w:val="22"/>
        </w:rPr>
      </w:pPr>
      <w:r>
        <w:rPr>
          <w:rFonts w:ascii="Times New Roman" w:hAnsi="Times New Roman" w:cs="Times New Roman"/>
          <w:b/>
          <w:color w:val="auto"/>
          <w:sz w:val="22"/>
          <w:szCs w:val="22"/>
        </w:rPr>
        <w:lastRenderedPageBreak/>
        <w:t>TRASTORNOS DEL SUEÑO</w:t>
      </w:r>
    </w:p>
    <w:p w:rsidR="00131E4B" w:rsidRPr="00131E4B" w:rsidRDefault="00BD2EC8" w:rsidP="00131E4B">
      <w:pPr>
        <w:rPr>
          <w:rFonts w:ascii="Times New Roman" w:hAnsi="Times New Roman" w:cs="Times New Roman"/>
          <w:color w:val="auto"/>
          <w:sz w:val="22"/>
          <w:szCs w:val="22"/>
        </w:rPr>
      </w:pPr>
      <w:r w:rsidRPr="00BD2EC8">
        <w:rPr>
          <w:rFonts w:ascii="Times New Roman" w:hAnsi="Times New Roman" w:cs="Times New Roman"/>
          <w:color w:val="auto"/>
          <w:sz w:val="22"/>
          <w:szCs w:val="22"/>
        </w:rPr>
        <w:t xml:space="preserve">Es importante conocer los trastornos del sueño, pero </w:t>
      </w:r>
      <w:r>
        <w:rPr>
          <w:rFonts w:ascii="Times New Roman" w:hAnsi="Times New Roman" w:cs="Times New Roman"/>
          <w:color w:val="auto"/>
          <w:sz w:val="22"/>
          <w:szCs w:val="22"/>
        </w:rPr>
        <w:t xml:space="preserve">me parece muy importante que veamos que pasa en México;  </w:t>
      </w:r>
      <w:r w:rsidR="00131E4B" w:rsidRPr="00131E4B">
        <w:rPr>
          <w:rFonts w:ascii="Times New Roman" w:hAnsi="Times New Roman" w:cs="Times New Roman"/>
          <w:color w:val="auto"/>
          <w:sz w:val="22"/>
          <w:szCs w:val="22"/>
        </w:rPr>
        <w:t>La tercera parte de la población mexicana padece de algún trastorno de sueño, es decir cerca de 40 millones tienen problemas para dormir,</w:t>
      </w:r>
      <w:r w:rsidR="00131E4B">
        <w:rPr>
          <w:rFonts w:ascii="Times New Roman" w:hAnsi="Times New Roman" w:cs="Times New Roman"/>
          <w:color w:val="auto"/>
          <w:sz w:val="22"/>
          <w:szCs w:val="22"/>
        </w:rPr>
        <w:t xml:space="preserve"> pero solo</w:t>
      </w:r>
      <w:r w:rsidR="00131E4B" w:rsidRPr="00131E4B">
        <w:rPr>
          <w:rFonts w:ascii="Times New Roman" w:hAnsi="Times New Roman" w:cs="Times New Roman"/>
          <w:color w:val="auto"/>
          <w:sz w:val="22"/>
          <w:szCs w:val="22"/>
        </w:rPr>
        <w:t xml:space="preserve"> el 1 por cierto de las personas que duermen mal en México reciben un tratamiento adecuado, el 10 por ciento es diagnosticado, y el 90 por ciento restante desconoce que tiene algún trastorno del sueño.</w:t>
      </w:r>
    </w:p>
    <w:p w:rsidR="00131E4B" w:rsidRPr="00131E4B" w:rsidRDefault="00131E4B" w:rsidP="00131E4B">
      <w:pPr>
        <w:rPr>
          <w:rFonts w:ascii="Times New Roman" w:hAnsi="Times New Roman" w:cs="Times New Roman"/>
          <w:color w:val="auto"/>
          <w:sz w:val="22"/>
          <w:szCs w:val="22"/>
        </w:rPr>
      </w:pPr>
      <w:r>
        <w:rPr>
          <w:rFonts w:ascii="Times New Roman" w:hAnsi="Times New Roman" w:cs="Times New Roman"/>
          <w:color w:val="auto"/>
          <w:sz w:val="22"/>
          <w:szCs w:val="22"/>
        </w:rPr>
        <w:t>Por lo que muchos mexicanos podrían estar sufriendo los siguientes padecimientos;</w:t>
      </w:r>
    </w:p>
    <w:p w:rsidR="00131E4B" w:rsidRDefault="00131E4B" w:rsidP="00131E4B">
      <w:pPr>
        <w:rPr>
          <w:rFonts w:ascii="Times New Roman" w:hAnsi="Times New Roman" w:cs="Times New Roman"/>
          <w:color w:val="auto"/>
          <w:sz w:val="22"/>
          <w:szCs w:val="22"/>
        </w:rPr>
      </w:pPr>
      <w:r w:rsidRPr="00131E4B">
        <w:rPr>
          <w:rFonts w:ascii="Times New Roman" w:hAnsi="Times New Roman" w:cs="Times New Roman"/>
          <w:color w:val="auto"/>
          <w:sz w:val="22"/>
          <w:szCs w:val="22"/>
        </w:rPr>
        <w:t>Si una persona duerme menos de siete u ocho horas por noche, o si tiene algún trastorno del sueño por tiempo prolongado, el organismo resentirá los efectos de la falta de sueño</w:t>
      </w:r>
    </w:p>
    <w:p w:rsidR="00131E4B" w:rsidRPr="00131E4B" w:rsidRDefault="00131E4B" w:rsidP="00131E4B">
      <w:pPr>
        <w:rPr>
          <w:rFonts w:ascii="Times New Roman" w:hAnsi="Times New Roman" w:cs="Times New Roman"/>
          <w:color w:val="auto"/>
          <w:sz w:val="22"/>
          <w:szCs w:val="22"/>
        </w:rPr>
      </w:pPr>
      <w:r>
        <w:rPr>
          <w:rFonts w:ascii="Times New Roman" w:hAnsi="Times New Roman" w:cs="Times New Roman"/>
          <w:color w:val="auto"/>
          <w:sz w:val="22"/>
          <w:szCs w:val="22"/>
        </w:rPr>
        <w:t>D</w:t>
      </w:r>
      <w:r w:rsidRPr="00131E4B">
        <w:rPr>
          <w:rFonts w:ascii="Times New Roman" w:hAnsi="Times New Roman" w:cs="Times New Roman"/>
          <w:color w:val="auto"/>
          <w:sz w:val="22"/>
          <w:szCs w:val="22"/>
        </w:rPr>
        <w:t>ormir adecuadamente permite la producción de hormonas, restauración de aparatos y sistemas de nuestro cuerpo, ayuda a fortalecer el sistema inmunológico entre otras funciones y nos ayuda a estar sanos</w:t>
      </w:r>
      <w:r w:rsidR="00FC3BB5">
        <w:rPr>
          <w:rFonts w:ascii="Times New Roman" w:hAnsi="Times New Roman" w:cs="Times New Roman"/>
          <w:color w:val="auto"/>
          <w:sz w:val="22"/>
          <w:szCs w:val="22"/>
        </w:rPr>
        <w:t xml:space="preserve"> (</w:t>
      </w:r>
      <w:r w:rsidR="00FC3BB5" w:rsidRPr="00FC3BB5">
        <w:rPr>
          <w:rFonts w:ascii="Times New Roman" w:hAnsi="Times New Roman" w:cs="Times New Roman"/>
          <w:color w:val="auto"/>
          <w:sz w:val="22"/>
          <w:szCs w:val="22"/>
        </w:rPr>
        <w:t>Velázquez-Moctezuma</w:t>
      </w:r>
      <w:r w:rsidR="00FC3BB5">
        <w:rPr>
          <w:rFonts w:ascii="Times New Roman" w:hAnsi="Times New Roman" w:cs="Times New Roman"/>
          <w:color w:val="auto"/>
          <w:sz w:val="22"/>
          <w:szCs w:val="22"/>
        </w:rPr>
        <w:t xml:space="preserve"> et al, 2009)</w:t>
      </w:r>
      <w:r w:rsidRPr="00131E4B">
        <w:rPr>
          <w:rFonts w:ascii="Times New Roman" w:hAnsi="Times New Roman" w:cs="Times New Roman"/>
          <w:color w:val="auto"/>
          <w:sz w:val="22"/>
          <w:szCs w:val="22"/>
        </w:rPr>
        <w:t>.</w:t>
      </w:r>
    </w:p>
    <w:p w:rsidR="00DF58A5" w:rsidRPr="00BD2EC8" w:rsidRDefault="00131E4B" w:rsidP="00131E4B">
      <w:pPr>
        <w:rPr>
          <w:rFonts w:ascii="Times New Roman" w:hAnsi="Times New Roman" w:cs="Times New Roman"/>
          <w:color w:val="auto"/>
          <w:sz w:val="22"/>
          <w:szCs w:val="22"/>
        </w:rPr>
      </w:pPr>
      <w:r>
        <w:rPr>
          <w:rFonts w:ascii="Times New Roman" w:hAnsi="Times New Roman" w:cs="Times New Roman"/>
          <w:color w:val="auto"/>
          <w:sz w:val="22"/>
          <w:szCs w:val="22"/>
        </w:rPr>
        <w:t xml:space="preserve">La falta de </w:t>
      </w:r>
      <w:r w:rsidRPr="00131E4B">
        <w:rPr>
          <w:rFonts w:ascii="Times New Roman" w:hAnsi="Times New Roman" w:cs="Times New Roman"/>
          <w:color w:val="auto"/>
          <w:sz w:val="22"/>
          <w:szCs w:val="22"/>
        </w:rPr>
        <w:t>descanso correcto, afecta tarde o temprano al organismo originando problemas de salud como la hipertensión, problemas del corazón y enfermedades mentales</w:t>
      </w:r>
      <w:r w:rsidR="00FC3BB5">
        <w:rPr>
          <w:rFonts w:ascii="Times New Roman" w:hAnsi="Times New Roman" w:cs="Times New Roman"/>
          <w:color w:val="auto"/>
          <w:sz w:val="22"/>
          <w:szCs w:val="22"/>
        </w:rPr>
        <w:t xml:space="preserve"> (</w:t>
      </w:r>
      <w:proofErr w:type="spellStart"/>
      <w:r w:rsidR="00FC3BB5" w:rsidRPr="00FC3BB5">
        <w:rPr>
          <w:rFonts w:ascii="Times New Roman" w:hAnsi="Times New Roman" w:cs="Times New Roman"/>
          <w:color w:val="auto"/>
          <w:sz w:val="22"/>
          <w:szCs w:val="22"/>
        </w:rPr>
        <w:t>Wade</w:t>
      </w:r>
      <w:proofErr w:type="spellEnd"/>
      <w:r w:rsidR="00FC3BB5">
        <w:rPr>
          <w:rFonts w:ascii="Times New Roman" w:hAnsi="Times New Roman" w:cs="Times New Roman"/>
          <w:color w:val="auto"/>
          <w:sz w:val="22"/>
          <w:szCs w:val="22"/>
        </w:rPr>
        <w:t>,</w:t>
      </w:r>
      <w:r w:rsidR="00FC3BB5" w:rsidRPr="00FC3BB5">
        <w:rPr>
          <w:rFonts w:ascii="Times New Roman" w:hAnsi="Times New Roman" w:cs="Times New Roman"/>
          <w:color w:val="auto"/>
          <w:sz w:val="22"/>
          <w:szCs w:val="22"/>
        </w:rPr>
        <w:t xml:space="preserve"> A</w:t>
      </w:r>
      <w:r w:rsidR="00FC3BB5">
        <w:rPr>
          <w:rFonts w:ascii="Times New Roman" w:hAnsi="Times New Roman" w:cs="Times New Roman"/>
          <w:color w:val="auto"/>
          <w:sz w:val="22"/>
          <w:szCs w:val="22"/>
        </w:rPr>
        <w:t>.</w:t>
      </w:r>
      <w:r w:rsidR="00FC3BB5" w:rsidRPr="00FC3BB5">
        <w:rPr>
          <w:rFonts w:ascii="Times New Roman" w:hAnsi="Times New Roman" w:cs="Times New Roman"/>
          <w:color w:val="auto"/>
          <w:sz w:val="22"/>
          <w:szCs w:val="22"/>
        </w:rPr>
        <w:t>G.</w:t>
      </w:r>
      <w:r w:rsidR="00FC3BB5">
        <w:rPr>
          <w:rFonts w:ascii="Times New Roman" w:hAnsi="Times New Roman" w:cs="Times New Roman"/>
          <w:color w:val="auto"/>
          <w:sz w:val="22"/>
          <w:szCs w:val="22"/>
        </w:rPr>
        <w:t>2010)</w:t>
      </w:r>
      <w:r w:rsidRPr="00131E4B">
        <w:rPr>
          <w:rFonts w:ascii="Times New Roman" w:hAnsi="Times New Roman" w:cs="Times New Roman"/>
          <w:color w:val="auto"/>
          <w:sz w:val="22"/>
          <w:szCs w:val="22"/>
        </w:rPr>
        <w:t>.</w:t>
      </w:r>
    </w:p>
    <w:p w:rsidR="00131E4B" w:rsidRPr="00131E4B" w:rsidRDefault="00131E4B" w:rsidP="00637FE3">
      <w:pPr>
        <w:rPr>
          <w:rFonts w:ascii="Times New Roman" w:hAnsi="Times New Roman" w:cs="Times New Roman"/>
          <w:color w:val="auto"/>
          <w:sz w:val="22"/>
          <w:szCs w:val="22"/>
        </w:rPr>
      </w:pPr>
      <w:r w:rsidRPr="00131E4B">
        <w:rPr>
          <w:rFonts w:ascii="Times New Roman" w:hAnsi="Times New Roman" w:cs="Times New Roman"/>
          <w:color w:val="auto"/>
          <w:sz w:val="22"/>
          <w:szCs w:val="22"/>
        </w:rPr>
        <w:t xml:space="preserve">En una investigación, que incluyó a 577 estudiantes residentes de la Ciudad de México, </w:t>
      </w:r>
      <w:r>
        <w:rPr>
          <w:rFonts w:ascii="Times New Roman" w:hAnsi="Times New Roman" w:cs="Times New Roman"/>
          <w:color w:val="auto"/>
          <w:sz w:val="22"/>
          <w:szCs w:val="22"/>
        </w:rPr>
        <w:t xml:space="preserve">se observó que </w:t>
      </w:r>
      <w:r w:rsidRPr="00131E4B">
        <w:rPr>
          <w:rFonts w:ascii="Times New Roman" w:hAnsi="Times New Roman" w:cs="Times New Roman"/>
          <w:color w:val="auto"/>
          <w:sz w:val="22"/>
          <w:szCs w:val="22"/>
        </w:rPr>
        <w:t>duermen menos de seis en promedio, lo que afecta el metabolismo y la actividad cognoscitiva.</w:t>
      </w:r>
      <w:r w:rsidR="00637FE3">
        <w:rPr>
          <w:rFonts w:ascii="Times New Roman" w:hAnsi="Times New Roman" w:cs="Times New Roman"/>
          <w:color w:val="auto"/>
          <w:sz w:val="22"/>
          <w:szCs w:val="22"/>
        </w:rPr>
        <w:t xml:space="preserve"> En materia escolar se vieron afectados en el rendimiento académico </w:t>
      </w:r>
      <w:r w:rsidR="00637FE3" w:rsidRPr="00637FE3">
        <w:rPr>
          <w:rFonts w:ascii="Times New Roman" w:hAnsi="Times New Roman" w:cs="Times New Roman"/>
          <w:color w:val="auto"/>
          <w:sz w:val="22"/>
          <w:szCs w:val="22"/>
        </w:rPr>
        <w:t>en un 0.7%</w:t>
      </w:r>
      <w:r w:rsidR="00637FE3">
        <w:rPr>
          <w:rFonts w:ascii="Times New Roman" w:hAnsi="Times New Roman" w:cs="Times New Roman"/>
          <w:color w:val="auto"/>
          <w:sz w:val="22"/>
          <w:szCs w:val="22"/>
        </w:rPr>
        <w:t xml:space="preserve">, y si esto no fuera importante, la falta de sueño también afecto su peso el IMC (índice de masa corporal), ya que quienes </w:t>
      </w:r>
      <w:r w:rsidR="00637FE3" w:rsidRPr="00637FE3">
        <w:rPr>
          <w:rFonts w:ascii="Times New Roman" w:hAnsi="Times New Roman" w:cs="Times New Roman"/>
          <w:color w:val="auto"/>
          <w:sz w:val="22"/>
          <w:szCs w:val="22"/>
        </w:rPr>
        <w:t>tenían hipersomnia diur</w:t>
      </w:r>
      <w:r w:rsidR="00637FE3">
        <w:rPr>
          <w:rFonts w:ascii="Times New Roman" w:hAnsi="Times New Roman" w:cs="Times New Roman"/>
          <w:color w:val="auto"/>
          <w:sz w:val="22"/>
          <w:szCs w:val="22"/>
        </w:rPr>
        <w:t xml:space="preserve">na, tuvieron el IMC elevado con </w:t>
      </w:r>
      <w:r w:rsidR="00637FE3" w:rsidRPr="00637FE3">
        <w:rPr>
          <w:rFonts w:ascii="Times New Roman" w:hAnsi="Times New Roman" w:cs="Times New Roman"/>
          <w:color w:val="auto"/>
          <w:sz w:val="22"/>
          <w:szCs w:val="22"/>
        </w:rPr>
        <w:t>una tendencia al sobrepeso y a la obesidad</w:t>
      </w:r>
      <w:r w:rsidR="00637FE3">
        <w:rPr>
          <w:rFonts w:ascii="Times New Roman" w:hAnsi="Times New Roman" w:cs="Times New Roman"/>
          <w:color w:val="auto"/>
          <w:sz w:val="22"/>
          <w:szCs w:val="22"/>
        </w:rPr>
        <w:t xml:space="preserve"> (</w:t>
      </w:r>
      <w:r w:rsidR="00637FE3" w:rsidRPr="00637FE3">
        <w:rPr>
          <w:rFonts w:ascii="Times New Roman" w:hAnsi="Times New Roman" w:cs="Times New Roman"/>
          <w:color w:val="auto"/>
          <w:sz w:val="22"/>
          <w:szCs w:val="22"/>
        </w:rPr>
        <w:t>Lombardo-Aburto</w:t>
      </w:r>
      <w:r w:rsidR="00637FE3">
        <w:rPr>
          <w:rFonts w:ascii="Times New Roman" w:hAnsi="Times New Roman" w:cs="Times New Roman"/>
          <w:color w:val="auto"/>
          <w:sz w:val="22"/>
          <w:szCs w:val="22"/>
        </w:rPr>
        <w:t xml:space="preserve"> et al, 2011).</w:t>
      </w:r>
    </w:p>
    <w:p w:rsidR="00C37AE5" w:rsidRDefault="00C37AE5"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EC752D" w:rsidRDefault="00EC752D" w:rsidP="00151D96">
      <w:pPr>
        <w:rPr>
          <w:rFonts w:ascii="Times New Roman" w:hAnsi="Times New Roman" w:cs="Times New Roman"/>
          <w:b/>
          <w:color w:val="auto"/>
          <w:sz w:val="22"/>
          <w:szCs w:val="22"/>
        </w:rPr>
      </w:pPr>
    </w:p>
    <w:p w:rsidR="00C37AE5" w:rsidRDefault="00C37AE5" w:rsidP="00151D96">
      <w:pPr>
        <w:rPr>
          <w:rFonts w:ascii="Times New Roman" w:hAnsi="Times New Roman" w:cs="Times New Roman"/>
          <w:b/>
          <w:color w:val="auto"/>
          <w:sz w:val="22"/>
          <w:szCs w:val="22"/>
        </w:rPr>
      </w:pPr>
      <w:r>
        <w:rPr>
          <w:rFonts w:ascii="Times New Roman" w:hAnsi="Times New Roman" w:cs="Times New Roman"/>
          <w:b/>
          <w:color w:val="auto"/>
          <w:sz w:val="22"/>
          <w:szCs w:val="22"/>
        </w:rPr>
        <w:lastRenderedPageBreak/>
        <w:t xml:space="preserve">RESUMEN </w:t>
      </w:r>
    </w:p>
    <w:p w:rsidR="00802675" w:rsidRPr="00802675" w:rsidRDefault="00802675" w:rsidP="00802675">
      <w:pPr>
        <w:rPr>
          <w:rFonts w:ascii="Times New Roman" w:hAnsi="Times New Roman" w:cs="Times New Roman"/>
          <w:color w:val="auto"/>
          <w:sz w:val="22"/>
          <w:szCs w:val="22"/>
        </w:rPr>
      </w:pPr>
      <w:r w:rsidRPr="00802675">
        <w:rPr>
          <w:rFonts w:ascii="Times New Roman" w:hAnsi="Times New Roman" w:cs="Times New Roman"/>
          <w:color w:val="auto"/>
          <w:sz w:val="22"/>
          <w:szCs w:val="22"/>
        </w:rPr>
        <w:t xml:space="preserve">En este trabajo </w:t>
      </w:r>
      <w:r>
        <w:rPr>
          <w:rFonts w:ascii="Times New Roman" w:hAnsi="Times New Roman" w:cs="Times New Roman"/>
          <w:color w:val="auto"/>
          <w:sz w:val="22"/>
          <w:szCs w:val="22"/>
        </w:rPr>
        <w:t xml:space="preserve">presente </w:t>
      </w:r>
      <w:r w:rsidRPr="00802675">
        <w:rPr>
          <w:rFonts w:ascii="Times New Roman" w:hAnsi="Times New Roman" w:cs="Times New Roman"/>
          <w:color w:val="auto"/>
          <w:sz w:val="22"/>
          <w:szCs w:val="22"/>
        </w:rPr>
        <w:t xml:space="preserve"> la importancia que tiene el sueño en nuestras vidas, dándole</w:t>
      </w:r>
      <w:r>
        <w:rPr>
          <w:rFonts w:ascii="Times New Roman" w:hAnsi="Times New Roman" w:cs="Times New Roman"/>
          <w:color w:val="auto"/>
          <w:sz w:val="22"/>
          <w:szCs w:val="22"/>
        </w:rPr>
        <w:t xml:space="preserve">s </w:t>
      </w:r>
      <w:r w:rsidRPr="00802675">
        <w:rPr>
          <w:rFonts w:ascii="Times New Roman" w:hAnsi="Times New Roman" w:cs="Times New Roman"/>
          <w:color w:val="auto"/>
          <w:sz w:val="22"/>
          <w:szCs w:val="22"/>
        </w:rPr>
        <w:t xml:space="preserve">interesantes explicaciones acerca del proceso que seguimos al dormir, también </w:t>
      </w:r>
      <w:r>
        <w:rPr>
          <w:rFonts w:ascii="Times New Roman" w:hAnsi="Times New Roman" w:cs="Times New Roman"/>
          <w:color w:val="auto"/>
          <w:sz w:val="22"/>
          <w:szCs w:val="22"/>
        </w:rPr>
        <w:t>explique</w:t>
      </w:r>
      <w:r w:rsidRPr="00802675">
        <w:rPr>
          <w:rFonts w:ascii="Times New Roman" w:hAnsi="Times New Roman" w:cs="Times New Roman"/>
          <w:color w:val="auto"/>
          <w:sz w:val="22"/>
          <w:szCs w:val="22"/>
        </w:rPr>
        <w:t xml:space="preserve"> las fases por las cuales pasamos durante este estado de reposo y las enfermedades que presentamos como seres humanos a la falta </w:t>
      </w:r>
      <w:r>
        <w:rPr>
          <w:rFonts w:ascii="Times New Roman" w:hAnsi="Times New Roman" w:cs="Times New Roman"/>
          <w:color w:val="auto"/>
          <w:sz w:val="22"/>
          <w:szCs w:val="22"/>
        </w:rPr>
        <w:t>de sueño en México.</w:t>
      </w:r>
    </w:p>
    <w:p w:rsidR="00047D10" w:rsidRPr="006E0869" w:rsidRDefault="00047D10" w:rsidP="00047D10">
      <w:pPr>
        <w:rPr>
          <w:rFonts w:ascii="Times New Roman" w:hAnsi="Times New Roman" w:cs="Times New Roman"/>
          <w:color w:val="auto"/>
          <w:sz w:val="22"/>
          <w:szCs w:val="22"/>
        </w:rPr>
      </w:pPr>
      <w:r w:rsidRPr="006E0869">
        <w:rPr>
          <w:rFonts w:ascii="Times New Roman" w:hAnsi="Times New Roman" w:cs="Times New Roman"/>
          <w:color w:val="auto"/>
          <w:sz w:val="22"/>
          <w:szCs w:val="22"/>
        </w:rPr>
        <w:t>El sueño es un estado fisiológico, activo, recurrente y reversible en el que baja el nivel de vigilancia estando disminuida la percepción y la capacidad de respuesta a los estímulos ambientales. Su condición de reversible es lo diferencia del estado de coma. Esta aparente depresión funcional, esconde un estado dinámico, con una regulación propia y en el que se activan grupos neuronales que desempeñan funciones diferentes a las de la vigilia.</w:t>
      </w:r>
    </w:p>
    <w:p w:rsidR="00047D10" w:rsidRPr="006E0869" w:rsidRDefault="00047D10" w:rsidP="00047D10">
      <w:pPr>
        <w:rPr>
          <w:rFonts w:ascii="Times New Roman" w:hAnsi="Times New Roman" w:cs="Times New Roman"/>
          <w:color w:val="auto"/>
          <w:sz w:val="22"/>
          <w:szCs w:val="22"/>
        </w:rPr>
      </w:pPr>
      <w:r w:rsidRPr="006E0869">
        <w:rPr>
          <w:rFonts w:ascii="Times New Roman" w:hAnsi="Times New Roman" w:cs="Times New Roman"/>
          <w:color w:val="auto"/>
          <w:sz w:val="22"/>
          <w:szCs w:val="22"/>
        </w:rPr>
        <w:t>Por su condición de proceso activo se encuentra en estrecha relación con la vigilia, siendo necesario para la salud general del organismo, pudiendo su alteración ser causa de trastornos tanto físicos como psíquicos.</w:t>
      </w:r>
    </w:p>
    <w:p w:rsidR="00C37AE5" w:rsidRPr="006E0869" w:rsidRDefault="00047D10" w:rsidP="00047D10">
      <w:pPr>
        <w:rPr>
          <w:rFonts w:ascii="Times New Roman" w:hAnsi="Times New Roman" w:cs="Times New Roman"/>
          <w:color w:val="auto"/>
          <w:sz w:val="22"/>
          <w:szCs w:val="22"/>
        </w:rPr>
      </w:pPr>
      <w:r w:rsidRPr="006E0869">
        <w:rPr>
          <w:rFonts w:ascii="Times New Roman" w:hAnsi="Times New Roman" w:cs="Times New Roman"/>
          <w:color w:val="auto"/>
          <w:sz w:val="22"/>
          <w:szCs w:val="22"/>
        </w:rPr>
        <w:t xml:space="preserve">El sueño posee su propia regulación neurológica (consolidación de la memoria y función de algunos </w:t>
      </w:r>
      <w:proofErr w:type="spellStart"/>
      <w:r w:rsidRPr="006E0869">
        <w:rPr>
          <w:rFonts w:ascii="Times New Roman" w:hAnsi="Times New Roman" w:cs="Times New Roman"/>
          <w:color w:val="auto"/>
          <w:sz w:val="22"/>
          <w:szCs w:val="22"/>
        </w:rPr>
        <w:t>neurotrasmisores</w:t>
      </w:r>
      <w:proofErr w:type="spellEnd"/>
      <w:r w:rsidRPr="006E0869">
        <w:rPr>
          <w:rFonts w:ascii="Times New Roman" w:hAnsi="Times New Roman" w:cs="Times New Roman"/>
          <w:color w:val="auto"/>
          <w:sz w:val="22"/>
          <w:szCs w:val="22"/>
        </w:rPr>
        <w:t>); endocrino-metabólica (regulación de la temperatura corporal y producción hormonal); inmunológica y cardiorrespiratoria.</w:t>
      </w:r>
    </w:p>
    <w:p w:rsidR="006E0869" w:rsidRPr="006E0869" w:rsidRDefault="006E0869" w:rsidP="00151D96">
      <w:pPr>
        <w:rPr>
          <w:rFonts w:ascii="Times New Roman" w:hAnsi="Times New Roman" w:cs="Times New Roman"/>
          <w:color w:val="auto"/>
          <w:sz w:val="22"/>
          <w:szCs w:val="22"/>
        </w:rPr>
      </w:pPr>
      <w:r w:rsidRPr="006E0869">
        <w:rPr>
          <w:rFonts w:ascii="Times New Roman" w:hAnsi="Times New Roman" w:cs="Times New Roman"/>
          <w:color w:val="auto"/>
          <w:sz w:val="22"/>
          <w:szCs w:val="22"/>
        </w:rPr>
        <w:t>El sueño normal de un adulto oscila entre las 7 y las 10 horas. A lo largo de este período, existe una distribución opuesta de las fases MOR y ondas lentas (fases III-IV): durante la primera mitad de la noche abunda el sueño de ondas lentas (3-4 períodos, progresivamente más cortos), mientras que hay poco sueño MOR (el primer período suele durar unos 5 minutos). En cambio, en la 2ª mitad de la noche sucede lo contrario: abunda el sueño MOR (etapas progresivamente más largas, pudiendo llegar la última a los 25-30 minutos), y no hay casi sueño de ondas lentas.</w:t>
      </w:r>
    </w:p>
    <w:p w:rsidR="006E0869" w:rsidRDefault="006E0869"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802675" w:rsidRDefault="00802675" w:rsidP="00151D96">
      <w:pPr>
        <w:rPr>
          <w:rFonts w:ascii="Times New Roman" w:hAnsi="Times New Roman" w:cs="Times New Roman"/>
          <w:b/>
          <w:color w:val="auto"/>
          <w:sz w:val="22"/>
          <w:szCs w:val="22"/>
        </w:rPr>
      </w:pPr>
    </w:p>
    <w:p w:rsidR="006E0869" w:rsidRDefault="006E0869" w:rsidP="00151D96">
      <w:pPr>
        <w:rPr>
          <w:rFonts w:ascii="Times New Roman" w:hAnsi="Times New Roman" w:cs="Times New Roman"/>
          <w:b/>
          <w:color w:val="auto"/>
          <w:sz w:val="22"/>
          <w:szCs w:val="22"/>
        </w:rPr>
      </w:pPr>
    </w:p>
    <w:p w:rsidR="003F0F5A" w:rsidRPr="00117E02" w:rsidRDefault="00117E02" w:rsidP="00151D96">
      <w:pPr>
        <w:rPr>
          <w:rFonts w:ascii="Times New Roman" w:hAnsi="Times New Roman" w:cs="Times New Roman"/>
          <w:b/>
          <w:color w:val="auto"/>
          <w:sz w:val="22"/>
          <w:szCs w:val="22"/>
        </w:rPr>
      </w:pPr>
      <w:r w:rsidRPr="00117E02">
        <w:rPr>
          <w:rFonts w:ascii="Times New Roman" w:hAnsi="Times New Roman" w:cs="Times New Roman"/>
          <w:b/>
          <w:color w:val="auto"/>
          <w:sz w:val="22"/>
          <w:szCs w:val="22"/>
        </w:rPr>
        <w:lastRenderedPageBreak/>
        <w:t xml:space="preserve">Citas </w:t>
      </w:r>
    </w:p>
    <w:p w:rsidR="000955FA" w:rsidRPr="000955FA" w:rsidRDefault="000955FA" w:rsidP="000955FA">
      <w:pPr>
        <w:pStyle w:val="Prrafodelista"/>
        <w:numPr>
          <w:ilvl w:val="0"/>
          <w:numId w:val="1"/>
        </w:numPr>
        <w:rPr>
          <w:rFonts w:ascii="Times New Roman" w:hAnsi="Times New Roman" w:cs="Times New Roman"/>
          <w:color w:val="auto"/>
          <w:sz w:val="22"/>
          <w:szCs w:val="22"/>
        </w:rPr>
      </w:pPr>
      <w:proofErr w:type="spellStart"/>
      <w:r w:rsidRPr="000955FA">
        <w:rPr>
          <w:rFonts w:ascii="Times New Roman" w:hAnsi="Times New Roman" w:cs="Times New Roman"/>
          <w:color w:val="auto"/>
          <w:sz w:val="22"/>
          <w:szCs w:val="22"/>
        </w:rPr>
        <w:t>Arankowsky</w:t>
      </w:r>
      <w:proofErr w:type="spellEnd"/>
      <w:r w:rsidRPr="000955FA">
        <w:rPr>
          <w:rFonts w:ascii="Times New Roman" w:hAnsi="Times New Roman" w:cs="Times New Roman"/>
          <w:color w:val="auto"/>
          <w:sz w:val="22"/>
          <w:szCs w:val="22"/>
        </w:rPr>
        <w:t>-Sandoval G. Las funciones del sueño. En:</w:t>
      </w:r>
      <w:r>
        <w:rPr>
          <w:rFonts w:ascii="Times New Roman" w:hAnsi="Times New Roman" w:cs="Times New Roman"/>
          <w:color w:val="auto"/>
          <w:sz w:val="22"/>
          <w:szCs w:val="22"/>
        </w:rPr>
        <w:t xml:space="preserve"> </w:t>
      </w:r>
      <w:r w:rsidRPr="000955FA">
        <w:rPr>
          <w:rFonts w:ascii="Times New Roman" w:hAnsi="Times New Roman" w:cs="Times New Roman"/>
          <w:color w:val="auto"/>
          <w:sz w:val="22"/>
          <w:szCs w:val="22"/>
        </w:rPr>
        <w:t>Velázquez-Moctezuma J (</w:t>
      </w:r>
      <w:proofErr w:type="spellStart"/>
      <w:r w:rsidRPr="000955FA">
        <w:rPr>
          <w:rFonts w:ascii="Times New Roman" w:hAnsi="Times New Roman" w:cs="Times New Roman"/>
          <w:color w:val="auto"/>
          <w:sz w:val="22"/>
          <w:szCs w:val="22"/>
        </w:rPr>
        <w:t>ed</w:t>
      </w:r>
      <w:proofErr w:type="spellEnd"/>
      <w:r w:rsidRPr="000955FA">
        <w:rPr>
          <w:rFonts w:ascii="Times New Roman" w:hAnsi="Times New Roman" w:cs="Times New Roman"/>
          <w:color w:val="auto"/>
          <w:sz w:val="22"/>
          <w:szCs w:val="22"/>
        </w:rPr>
        <w:t>). Medicina del sueño: Aspectos</w:t>
      </w:r>
      <w:r>
        <w:rPr>
          <w:rFonts w:ascii="Times New Roman" w:hAnsi="Times New Roman" w:cs="Times New Roman"/>
          <w:color w:val="auto"/>
          <w:sz w:val="22"/>
          <w:szCs w:val="22"/>
        </w:rPr>
        <w:t xml:space="preserve"> </w:t>
      </w:r>
      <w:r w:rsidRPr="000955FA">
        <w:rPr>
          <w:rFonts w:ascii="Times New Roman" w:hAnsi="Times New Roman" w:cs="Times New Roman"/>
          <w:color w:val="auto"/>
          <w:sz w:val="22"/>
          <w:szCs w:val="22"/>
        </w:rPr>
        <w:t>básicos y clínicos. México: Sociedad Mexicana de Sueño</w:t>
      </w:r>
      <w:r>
        <w:rPr>
          <w:rFonts w:ascii="Times New Roman" w:hAnsi="Times New Roman" w:cs="Times New Roman"/>
          <w:color w:val="auto"/>
          <w:sz w:val="22"/>
          <w:szCs w:val="22"/>
        </w:rPr>
        <w:t xml:space="preserve"> </w:t>
      </w:r>
      <w:r w:rsidRPr="000955FA">
        <w:rPr>
          <w:rFonts w:ascii="Times New Roman" w:hAnsi="Times New Roman" w:cs="Times New Roman"/>
          <w:color w:val="auto"/>
          <w:sz w:val="22"/>
          <w:szCs w:val="22"/>
        </w:rPr>
        <w:t>UAMI;</w:t>
      </w:r>
      <w:r>
        <w:rPr>
          <w:rFonts w:ascii="Times New Roman" w:hAnsi="Times New Roman" w:cs="Times New Roman"/>
          <w:color w:val="auto"/>
          <w:sz w:val="22"/>
          <w:szCs w:val="22"/>
        </w:rPr>
        <w:t xml:space="preserve"> </w:t>
      </w:r>
      <w:r w:rsidRPr="000955FA">
        <w:rPr>
          <w:rFonts w:ascii="Times New Roman" w:hAnsi="Times New Roman" w:cs="Times New Roman"/>
          <w:color w:val="auto"/>
          <w:sz w:val="22"/>
          <w:szCs w:val="22"/>
        </w:rPr>
        <w:t>1997. p. 235-47.</w:t>
      </w:r>
    </w:p>
    <w:p w:rsidR="008D69FE" w:rsidRPr="005F2444" w:rsidRDefault="008D69FE" w:rsidP="005F2444">
      <w:pPr>
        <w:pStyle w:val="Prrafodelista"/>
        <w:numPr>
          <w:ilvl w:val="0"/>
          <w:numId w:val="1"/>
        </w:numPr>
        <w:rPr>
          <w:rFonts w:ascii="Times New Roman" w:hAnsi="Times New Roman" w:cs="Times New Roman"/>
          <w:color w:val="auto"/>
          <w:sz w:val="22"/>
          <w:szCs w:val="22"/>
        </w:rPr>
      </w:pPr>
      <w:r w:rsidRPr="005F2444">
        <w:rPr>
          <w:rFonts w:ascii="Times New Roman" w:hAnsi="Times New Roman" w:cs="Times New Roman"/>
          <w:color w:val="auto"/>
          <w:sz w:val="22"/>
          <w:szCs w:val="22"/>
        </w:rPr>
        <w:t>Aguilar Robledo, R. y Escobar Briones, C. (2002). Ritmos biológicos y mecanismos generales de regulación. En: Escobar Briones, C. y Aguilar Robledo. (Eds.). Motivación y conducta: sus bases biológicas. México: Manual Moderno</w:t>
      </w:r>
    </w:p>
    <w:p w:rsidR="005F2444" w:rsidRDefault="00151D96"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Ahlegreen</w:t>
      </w:r>
      <w:proofErr w:type="spellEnd"/>
      <w:r w:rsidRPr="005F2444">
        <w:rPr>
          <w:rFonts w:ascii="Times New Roman" w:hAnsi="Times New Roman" w:cs="Times New Roman"/>
          <w:color w:val="auto"/>
          <w:sz w:val="22"/>
          <w:szCs w:val="22"/>
        </w:rPr>
        <w:t>, A. (1990)</w:t>
      </w:r>
      <w:r w:rsidR="00B27AD4"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Cycles</w:t>
      </w:r>
      <w:proofErr w:type="spellEnd"/>
      <w:r w:rsidRPr="005F2444">
        <w:rPr>
          <w:rFonts w:ascii="Times New Roman" w:hAnsi="Times New Roman" w:cs="Times New Roman"/>
          <w:color w:val="auto"/>
          <w:sz w:val="22"/>
          <w:szCs w:val="22"/>
        </w:rPr>
        <w:t xml:space="preserve"> of </w:t>
      </w:r>
      <w:proofErr w:type="spellStart"/>
      <w:r w:rsidRPr="005F2444">
        <w:rPr>
          <w:rFonts w:ascii="Times New Roman" w:hAnsi="Times New Roman" w:cs="Times New Roman"/>
          <w:color w:val="auto"/>
          <w:sz w:val="22"/>
          <w:szCs w:val="22"/>
        </w:rPr>
        <w:t>Nature</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An</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introduction</w:t>
      </w:r>
      <w:proofErr w:type="spellEnd"/>
      <w:r w:rsidRPr="005F2444">
        <w:rPr>
          <w:rFonts w:ascii="Times New Roman" w:hAnsi="Times New Roman" w:cs="Times New Roman"/>
          <w:color w:val="auto"/>
          <w:sz w:val="22"/>
          <w:szCs w:val="22"/>
        </w:rPr>
        <w:t xml:space="preserve"> to </w:t>
      </w:r>
      <w:proofErr w:type="spellStart"/>
      <w:r w:rsidRPr="005F2444">
        <w:rPr>
          <w:rFonts w:ascii="Times New Roman" w:hAnsi="Times New Roman" w:cs="Times New Roman"/>
          <w:color w:val="auto"/>
          <w:sz w:val="22"/>
          <w:szCs w:val="22"/>
        </w:rPr>
        <w:t>biological</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rhythms</w:t>
      </w:r>
      <w:proofErr w:type="spellEnd"/>
      <w:r w:rsidRPr="005F2444">
        <w:rPr>
          <w:rFonts w:ascii="Times New Roman" w:hAnsi="Times New Roman" w:cs="Times New Roman"/>
          <w:color w:val="auto"/>
          <w:sz w:val="22"/>
          <w:szCs w:val="22"/>
        </w:rPr>
        <w:t>. Washington, D.C</w:t>
      </w:r>
      <w:r w:rsidR="004B520D"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National</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Science</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Teachers</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Assoc</w:t>
      </w:r>
      <w:proofErr w:type="spellEnd"/>
      <w:r w:rsidRPr="005F2444">
        <w:rPr>
          <w:rFonts w:ascii="Times New Roman" w:hAnsi="Times New Roman" w:cs="Times New Roman"/>
          <w:color w:val="auto"/>
          <w:sz w:val="22"/>
          <w:szCs w:val="22"/>
        </w:rPr>
        <w:t>.</w:t>
      </w:r>
    </w:p>
    <w:p w:rsidR="005F2444" w:rsidRDefault="004D79FD"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Caia</w:t>
      </w:r>
      <w:proofErr w:type="spellEnd"/>
      <w:r w:rsidRPr="005F2444">
        <w:rPr>
          <w:rFonts w:ascii="Times New Roman" w:hAnsi="Times New Roman" w:cs="Times New Roman"/>
          <w:color w:val="auto"/>
          <w:sz w:val="22"/>
          <w:szCs w:val="22"/>
        </w:rPr>
        <w:t xml:space="preserve">, </w:t>
      </w:r>
      <w:r w:rsidR="003E6F40" w:rsidRPr="005F2444">
        <w:rPr>
          <w:rFonts w:ascii="Times New Roman" w:hAnsi="Times New Roman" w:cs="Times New Roman"/>
          <w:color w:val="auto"/>
          <w:sz w:val="22"/>
          <w:szCs w:val="22"/>
        </w:rPr>
        <w:t>D</w:t>
      </w:r>
      <w:r w:rsidRPr="005F2444">
        <w:rPr>
          <w:rFonts w:ascii="Times New Roman" w:hAnsi="Times New Roman" w:cs="Times New Roman"/>
          <w:color w:val="auto"/>
          <w:sz w:val="22"/>
          <w:szCs w:val="22"/>
        </w:rPr>
        <w:t>.</w:t>
      </w:r>
      <w:r w:rsidR="003E6F40" w:rsidRPr="005F2444">
        <w:rPr>
          <w:rFonts w:ascii="Times New Roman" w:hAnsi="Times New Roman" w:cs="Times New Roman"/>
          <w:color w:val="auto"/>
          <w:sz w:val="22"/>
          <w:szCs w:val="22"/>
        </w:rPr>
        <w:t xml:space="preserve"> J</w:t>
      </w:r>
      <w:r w:rsidRPr="005F2444">
        <w:rPr>
          <w:rFonts w:ascii="Times New Roman" w:hAnsi="Times New Roman" w:cs="Times New Roman"/>
          <w:color w:val="auto"/>
          <w:sz w:val="22"/>
          <w:szCs w:val="22"/>
        </w:rPr>
        <w:t>;</w:t>
      </w:r>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Mednickb</w:t>
      </w:r>
      <w:proofErr w:type="spellEnd"/>
      <w:r w:rsidR="003E6F40"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S.A;</w:t>
      </w:r>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Harrisona</w:t>
      </w:r>
      <w:proofErr w:type="spellEnd"/>
      <w:r w:rsidR="003E6F40"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E.M;</w:t>
      </w:r>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Kanadyc</w:t>
      </w:r>
      <w:proofErr w:type="spellEnd"/>
      <w:r w:rsidR="003E6F40"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J.C. y</w:t>
      </w:r>
      <w:r w:rsidR="003E6F40" w:rsidRPr="005F2444">
        <w:rPr>
          <w:rFonts w:ascii="Times New Roman" w:hAnsi="Times New Roman" w:cs="Times New Roman"/>
          <w:color w:val="auto"/>
          <w:sz w:val="22"/>
          <w:szCs w:val="22"/>
        </w:rPr>
        <w:t xml:space="preserve"> </w:t>
      </w:r>
      <w:r w:rsidRPr="005F2444">
        <w:rPr>
          <w:rFonts w:ascii="Times New Roman" w:hAnsi="Times New Roman" w:cs="Times New Roman"/>
          <w:color w:val="auto"/>
          <w:sz w:val="22"/>
          <w:szCs w:val="22"/>
        </w:rPr>
        <w:t>S.</w:t>
      </w:r>
      <w:r w:rsidR="003E6F40" w:rsidRPr="005F2444">
        <w:rPr>
          <w:rFonts w:ascii="Times New Roman" w:hAnsi="Times New Roman" w:cs="Times New Roman"/>
          <w:color w:val="auto"/>
          <w:sz w:val="22"/>
          <w:szCs w:val="22"/>
        </w:rPr>
        <w:t xml:space="preserve"> C. </w:t>
      </w:r>
      <w:proofErr w:type="spellStart"/>
      <w:r w:rsidR="003E6F40" w:rsidRPr="005F2444">
        <w:rPr>
          <w:rFonts w:ascii="Times New Roman" w:hAnsi="Times New Roman" w:cs="Times New Roman"/>
          <w:color w:val="auto"/>
          <w:sz w:val="22"/>
          <w:szCs w:val="22"/>
        </w:rPr>
        <w:t>Mednick</w:t>
      </w:r>
      <w:proofErr w:type="spellEnd"/>
      <w:proofErr w:type="gramStart"/>
      <w:r w:rsidR="003E6F40"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w:t>
      </w:r>
      <w:proofErr w:type="gramEnd"/>
      <w:r w:rsidRPr="005F2444">
        <w:rPr>
          <w:rFonts w:ascii="Times New Roman" w:hAnsi="Times New Roman" w:cs="Times New Roman"/>
          <w:color w:val="auto"/>
          <w:sz w:val="22"/>
          <w:szCs w:val="22"/>
        </w:rPr>
        <w:t>2009).</w:t>
      </w:r>
      <w:r w:rsidR="003E6F40" w:rsidRPr="003E6F40">
        <w:t xml:space="preserve"> </w:t>
      </w:r>
      <w:r w:rsidR="003E6F40" w:rsidRPr="005F2444">
        <w:rPr>
          <w:rFonts w:ascii="Times New Roman" w:hAnsi="Times New Roman" w:cs="Times New Roman"/>
          <w:color w:val="auto"/>
          <w:sz w:val="22"/>
          <w:szCs w:val="22"/>
        </w:rPr>
        <w:t xml:space="preserve">REM, </w:t>
      </w:r>
      <w:proofErr w:type="spellStart"/>
      <w:r w:rsidR="003E6F40" w:rsidRPr="005F2444">
        <w:rPr>
          <w:rFonts w:ascii="Times New Roman" w:hAnsi="Times New Roman" w:cs="Times New Roman"/>
          <w:color w:val="auto"/>
          <w:sz w:val="22"/>
          <w:szCs w:val="22"/>
        </w:rPr>
        <w:t>not</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incubation</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improves</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creativity</w:t>
      </w:r>
      <w:proofErr w:type="spellEnd"/>
      <w:r w:rsidR="00570691"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by</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priming</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associative</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networks</w:t>
      </w:r>
      <w:proofErr w:type="spellEnd"/>
      <w:r w:rsidR="003E6F40" w:rsidRPr="005F2444">
        <w:rPr>
          <w:rFonts w:ascii="Times New Roman" w:hAnsi="Times New Roman" w:cs="Times New Roman"/>
          <w:color w:val="auto"/>
          <w:sz w:val="22"/>
          <w:szCs w:val="22"/>
        </w:rPr>
        <w:t>.</w:t>
      </w:r>
      <w:r w:rsidR="003E6F40" w:rsidRPr="003E6F40">
        <w:t xml:space="preserve"> </w:t>
      </w:r>
      <w:proofErr w:type="spellStart"/>
      <w:r w:rsidR="003E6F40" w:rsidRPr="005F2444">
        <w:rPr>
          <w:rFonts w:ascii="Times New Roman" w:hAnsi="Times New Roman" w:cs="Times New Roman"/>
          <w:color w:val="auto"/>
          <w:sz w:val="22"/>
          <w:szCs w:val="22"/>
        </w:rPr>
        <w:t>Proc</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Natl</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Acad</w:t>
      </w:r>
      <w:proofErr w:type="spellEnd"/>
      <w:r w:rsidR="003E6F40" w:rsidRPr="005F2444">
        <w:rPr>
          <w:rFonts w:ascii="Times New Roman" w:hAnsi="Times New Roman" w:cs="Times New Roman"/>
          <w:color w:val="auto"/>
          <w:sz w:val="22"/>
          <w:szCs w:val="22"/>
        </w:rPr>
        <w:t xml:space="preserve"> </w:t>
      </w:r>
      <w:proofErr w:type="spellStart"/>
      <w:r w:rsidR="003E6F40" w:rsidRPr="005F2444">
        <w:rPr>
          <w:rFonts w:ascii="Times New Roman" w:hAnsi="Times New Roman" w:cs="Times New Roman"/>
          <w:color w:val="auto"/>
          <w:sz w:val="22"/>
          <w:szCs w:val="22"/>
        </w:rPr>
        <w:t>Sci</w:t>
      </w:r>
      <w:proofErr w:type="spellEnd"/>
      <w:r w:rsidR="003E6F40" w:rsidRPr="005F2444">
        <w:rPr>
          <w:rFonts w:ascii="Times New Roman" w:hAnsi="Times New Roman" w:cs="Times New Roman"/>
          <w:color w:val="auto"/>
          <w:sz w:val="22"/>
          <w:szCs w:val="22"/>
        </w:rPr>
        <w:t xml:space="preserve"> U S A</w:t>
      </w:r>
      <w:r w:rsidRPr="005F2444">
        <w:rPr>
          <w:rFonts w:ascii="Times New Roman" w:hAnsi="Times New Roman" w:cs="Times New Roman"/>
          <w:color w:val="auto"/>
          <w:sz w:val="22"/>
          <w:szCs w:val="22"/>
        </w:rPr>
        <w:t>,</w:t>
      </w:r>
      <w:r w:rsidR="003E6F40" w:rsidRPr="005F2444">
        <w:rPr>
          <w:rFonts w:ascii="Times New Roman" w:hAnsi="Times New Roman" w:cs="Times New Roman"/>
          <w:color w:val="auto"/>
          <w:sz w:val="22"/>
          <w:szCs w:val="22"/>
        </w:rPr>
        <w:t xml:space="preserve"> Jun 23; 106(25): 10130–10134</w:t>
      </w:r>
      <w:r w:rsidR="005643F2" w:rsidRPr="005F2444">
        <w:rPr>
          <w:rFonts w:ascii="Times New Roman" w:hAnsi="Times New Roman" w:cs="Times New Roman"/>
          <w:color w:val="auto"/>
          <w:sz w:val="22"/>
          <w:szCs w:val="22"/>
        </w:rPr>
        <w:t>.</w:t>
      </w:r>
    </w:p>
    <w:p w:rsidR="005F2444" w:rsidRDefault="00151D96"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Cardinali</w:t>
      </w:r>
      <w:proofErr w:type="spellEnd"/>
      <w:r w:rsidRPr="005F2444">
        <w:rPr>
          <w:rFonts w:ascii="Times New Roman" w:hAnsi="Times New Roman" w:cs="Times New Roman"/>
          <w:color w:val="auto"/>
          <w:sz w:val="22"/>
          <w:szCs w:val="22"/>
        </w:rPr>
        <w:t>, D. (1992)</w:t>
      </w:r>
      <w:r w:rsidR="00B27AD4"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Relojes y Calendarios Biológicos. La sincronía del hombre con el medio ambiente. Buenos Aires: Fondo de Cultura Económica de Argentina</w:t>
      </w:r>
      <w:r w:rsidR="005643F2" w:rsidRPr="005F2444">
        <w:rPr>
          <w:rFonts w:ascii="Times New Roman" w:hAnsi="Times New Roman" w:cs="Times New Roman"/>
          <w:color w:val="auto"/>
          <w:sz w:val="22"/>
          <w:szCs w:val="22"/>
        </w:rPr>
        <w:t>.</w:t>
      </w:r>
    </w:p>
    <w:p w:rsidR="005F2444" w:rsidRDefault="005643F2"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Cardinali</w:t>
      </w:r>
      <w:proofErr w:type="spellEnd"/>
      <w:r w:rsidRPr="005F2444">
        <w:rPr>
          <w:rFonts w:ascii="Times New Roman" w:hAnsi="Times New Roman" w:cs="Times New Roman"/>
          <w:color w:val="auto"/>
          <w:sz w:val="22"/>
          <w:szCs w:val="22"/>
        </w:rPr>
        <w:t>, D. (2007). Cronobiología: el ritmo sueño/ vigilia. Neurociencia aplicada sus fundamentos. (408-445) Buenos Aires: Medica Panamericana.</w:t>
      </w:r>
    </w:p>
    <w:p w:rsidR="005F2444" w:rsidRDefault="004B520D"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Gujar</w:t>
      </w:r>
      <w:proofErr w:type="spellEnd"/>
      <w:r w:rsidRPr="005F2444">
        <w:rPr>
          <w:rFonts w:ascii="Times New Roman" w:hAnsi="Times New Roman" w:cs="Times New Roman"/>
          <w:color w:val="auto"/>
          <w:sz w:val="22"/>
          <w:szCs w:val="22"/>
        </w:rPr>
        <w:t>, N</w:t>
      </w:r>
      <w:r w:rsidR="005E34E9"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McDonald, S</w:t>
      </w:r>
      <w:r w:rsidR="005E34E9"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Nishida</w:t>
      </w:r>
      <w:proofErr w:type="spellEnd"/>
      <w:r w:rsidRPr="005F2444">
        <w:rPr>
          <w:rFonts w:ascii="Times New Roman" w:hAnsi="Times New Roman" w:cs="Times New Roman"/>
          <w:color w:val="auto"/>
          <w:sz w:val="22"/>
          <w:szCs w:val="22"/>
        </w:rPr>
        <w:t xml:space="preserve">, M. </w:t>
      </w:r>
      <w:r w:rsidR="005E34E9" w:rsidRPr="005F2444">
        <w:rPr>
          <w:rFonts w:ascii="Times New Roman" w:hAnsi="Times New Roman" w:cs="Times New Roman"/>
          <w:color w:val="auto"/>
          <w:sz w:val="22"/>
          <w:szCs w:val="22"/>
        </w:rPr>
        <w:t>y M.P.</w:t>
      </w:r>
      <w:r w:rsidRPr="005F2444">
        <w:rPr>
          <w:rFonts w:ascii="Times New Roman" w:hAnsi="Times New Roman" w:cs="Times New Roman"/>
          <w:color w:val="auto"/>
          <w:sz w:val="22"/>
          <w:szCs w:val="22"/>
        </w:rPr>
        <w:t xml:space="preserve"> Walker.</w:t>
      </w:r>
      <w:r w:rsidR="005E34E9" w:rsidRPr="005F2444">
        <w:rPr>
          <w:rFonts w:ascii="Times New Roman" w:hAnsi="Times New Roman" w:cs="Times New Roman"/>
          <w:color w:val="auto"/>
          <w:sz w:val="22"/>
          <w:szCs w:val="22"/>
        </w:rPr>
        <w:t xml:space="preserve"> (2011).</w:t>
      </w:r>
      <w:r w:rsidRPr="005F2444">
        <w:rPr>
          <w:rFonts w:ascii="Times New Roman" w:hAnsi="Times New Roman" w:cs="Times New Roman"/>
          <w:color w:val="auto"/>
          <w:sz w:val="22"/>
          <w:szCs w:val="22"/>
        </w:rPr>
        <w:t xml:space="preserve"> A role </w:t>
      </w:r>
      <w:proofErr w:type="spellStart"/>
      <w:r w:rsidRPr="005F2444">
        <w:rPr>
          <w:rFonts w:ascii="Times New Roman" w:hAnsi="Times New Roman" w:cs="Times New Roman"/>
          <w:color w:val="auto"/>
          <w:sz w:val="22"/>
          <w:szCs w:val="22"/>
        </w:rPr>
        <w:t>for</w:t>
      </w:r>
      <w:proofErr w:type="spellEnd"/>
      <w:r w:rsidRPr="005F2444">
        <w:rPr>
          <w:rFonts w:ascii="Times New Roman" w:hAnsi="Times New Roman" w:cs="Times New Roman"/>
          <w:color w:val="auto"/>
          <w:sz w:val="22"/>
          <w:szCs w:val="22"/>
        </w:rPr>
        <w:t xml:space="preserve"> REM </w:t>
      </w:r>
      <w:proofErr w:type="spellStart"/>
      <w:r w:rsidRPr="005F2444">
        <w:rPr>
          <w:rFonts w:ascii="Times New Roman" w:hAnsi="Times New Roman" w:cs="Times New Roman"/>
          <w:color w:val="auto"/>
          <w:sz w:val="22"/>
          <w:szCs w:val="22"/>
        </w:rPr>
        <w:t>sleep</w:t>
      </w:r>
      <w:proofErr w:type="spellEnd"/>
      <w:r w:rsidRPr="005F2444">
        <w:rPr>
          <w:rFonts w:ascii="Times New Roman" w:hAnsi="Times New Roman" w:cs="Times New Roman"/>
          <w:color w:val="auto"/>
          <w:sz w:val="22"/>
          <w:szCs w:val="22"/>
        </w:rPr>
        <w:t xml:space="preserve"> in (re)</w:t>
      </w:r>
      <w:proofErr w:type="spellStart"/>
      <w:r w:rsidRPr="005F2444">
        <w:rPr>
          <w:rFonts w:ascii="Times New Roman" w:hAnsi="Times New Roman" w:cs="Times New Roman"/>
          <w:color w:val="auto"/>
          <w:sz w:val="22"/>
          <w:szCs w:val="22"/>
        </w:rPr>
        <w:t>calibrating</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the</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sensitivity</w:t>
      </w:r>
      <w:proofErr w:type="spellEnd"/>
      <w:r w:rsidRPr="005F2444">
        <w:rPr>
          <w:rFonts w:ascii="Times New Roman" w:hAnsi="Times New Roman" w:cs="Times New Roman"/>
          <w:color w:val="auto"/>
          <w:sz w:val="22"/>
          <w:szCs w:val="22"/>
        </w:rPr>
        <w:t xml:space="preserve"> of </w:t>
      </w:r>
      <w:proofErr w:type="spellStart"/>
      <w:r w:rsidRPr="005F2444">
        <w:rPr>
          <w:rFonts w:ascii="Times New Roman" w:hAnsi="Times New Roman" w:cs="Times New Roman"/>
          <w:color w:val="auto"/>
          <w:sz w:val="22"/>
          <w:szCs w:val="22"/>
        </w:rPr>
        <w:t>the</w:t>
      </w:r>
      <w:proofErr w:type="spellEnd"/>
      <w:r w:rsidRPr="005F2444">
        <w:rPr>
          <w:rFonts w:ascii="Times New Roman" w:hAnsi="Times New Roman" w:cs="Times New Roman"/>
          <w:color w:val="auto"/>
          <w:sz w:val="22"/>
          <w:szCs w:val="22"/>
        </w:rPr>
        <w:t xml:space="preserve"> human </w:t>
      </w:r>
      <w:proofErr w:type="spellStart"/>
      <w:r w:rsidRPr="005F2444">
        <w:rPr>
          <w:rFonts w:ascii="Times New Roman" w:hAnsi="Times New Roman" w:cs="Times New Roman"/>
          <w:color w:val="auto"/>
          <w:sz w:val="22"/>
          <w:szCs w:val="22"/>
        </w:rPr>
        <w:t>brain</w:t>
      </w:r>
      <w:proofErr w:type="spellEnd"/>
      <w:r w:rsidRPr="005F2444">
        <w:rPr>
          <w:rFonts w:ascii="Times New Roman" w:hAnsi="Times New Roman" w:cs="Times New Roman"/>
          <w:color w:val="auto"/>
          <w:sz w:val="22"/>
          <w:szCs w:val="22"/>
        </w:rPr>
        <w:t xml:space="preserve"> to </w:t>
      </w:r>
      <w:proofErr w:type="spellStart"/>
      <w:r w:rsidRPr="005F2444">
        <w:rPr>
          <w:rFonts w:ascii="Times New Roman" w:hAnsi="Times New Roman" w:cs="Times New Roman"/>
          <w:color w:val="auto"/>
          <w:sz w:val="22"/>
          <w:szCs w:val="22"/>
        </w:rPr>
        <w:t>specific</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emotions</w:t>
      </w:r>
      <w:proofErr w:type="spellEnd"/>
      <w:r w:rsidRPr="005F2444">
        <w:rPr>
          <w:rFonts w:ascii="Times New Roman" w:hAnsi="Times New Roman" w:cs="Times New Roman"/>
          <w:color w:val="auto"/>
          <w:sz w:val="22"/>
          <w:szCs w:val="22"/>
        </w:rPr>
        <w:t xml:space="preserve">. Cerebral </w:t>
      </w:r>
      <w:proofErr w:type="spellStart"/>
      <w:r w:rsidRPr="005F2444">
        <w:rPr>
          <w:rFonts w:ascii="Times New Roman" w:hAnsi="Times New Roman" w:cs="Times New Roman"/>
          <w:color w:val="auto"/>
          <w:sz w:val="22"/>
          <w:szCs w:val="22"/>
        </w:rPr>
        <w:t>Cortex</w:t>
      </w:r>
      <w:proofErr w:type="spellEnd"/>
      <w:r w:rsidRPr="005F2444">
        <w:rPr>
          <w:rFonts w:ascii="Times New Roman" w:hAnsi="Times New Roman" w:cs="Times New Roman"/>
          <w:color w:val="auto"/>
          <w:sz w:val="22"/>
          <w:szCs w:val="22"/>
        </w:rPr>
        <w:t xml:space="preserve"> </w:t>
      </w:r>
      <w:r w:rsidR="005E34E9"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11 21(1); 115-123</w:t>
      </w:r>
    </w:p>
    <w:p w:rsidR="005F2444" w:rsidRDefault="00301A76"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Krueger</w:t>
      </w:r>
      <w:proofErr w:type="spellEnd"/>
      <w:r w:rsidRPr="005F2444">
        <w:rPr>
          <w:rFonts w:ascii="Times New Roman" w:hAnsi="Times New Roman" w:cs="Times New Roman"/>
          <w:color w:val="auto"/>
          <w:sz w:val="22"/>
          <w:szCs w:val="22"/>
        </w:rPr>
        <w:t>,</w:t>
      </w:r>
      <w:r w:rsidR="00CE1B32" w:rsidRPr="005F2444">
        <w:rPr>
          <w:rFonts w:ascii="Times New Roman" w:hAnsi="Times New Roman" w:cs="Times New Roman"/>
          <w:color w:val="auto"/>
          <w:sz w:val="22"/>
          <w:szCs w:val="22"/>
        </w:rPr>
        <w:t xml:space="preserve"> J. M</w:t>
      </w:r>
      <w:r w:rsidR="00C338AC" w:rsidRPr="005F2444">
        <w:rPr>
          <w:rFonts w:ascii="Times New Roman" w:hAnsi="Times New Roman" w:cs="Times New Roman"/>
          <w:color w:val="auto"/>
          <w:sz w:val="22"/>
          <w:szCs w:val="22"/>
        </w:rPr>
        <w:t>;</w:t>
      </w:r>
      <w:r w:rsidR="00CE1B32" w:rsidRPr="005F2444">
        <w:rPr>
          <w:rFonts w:ascii="Times New Roman" w:hAnsi="Times New Roman" w:cs="Times New Roman"/>
          <w:color w:val="auto"/>
          <w:sz w:val="22"/>
          <w:szCs w:val="22"/>
        </w:rPr>
        <w:t xml:space="preserve"> </w:t>
      </w:r>
      <w:r w:rsidRPr="005F2444">
        <w:rPr>
          <w:rFonts w:ascii="Times New Roman" w:hAnsi="Times New Roman" w:cs="Times New Roman"/>
          <w:color w:val="auto"/>
          <w:sz w:val="22"/>
          <w:szCs w:val="22"/>
        </w:rPr>
        <w:t xml:space="preserve"> Rector,</w:t>
      </w:r>
      <w:r w:rsidR="00CE1B32" w:rsidRPr="005F2444">
        <w:rPr>
          <w:rFonts w:ascii="Times New Roman" w:hAnsi="Times New Roman" w:cs="Times New Roman"/>
          <w:color w:val="auto"/>
          <w:sz w:val="22"/>
          <w:szCs w:val="22"/>
        </w:rPr>
        <w:t xml:space="preserve"> D. M</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Sandip</w:t>
      </w:r>
      <w:proofErr w:type="spellEnd"/>
      <w:r w:rsidR="00C338AC" w:rsidRPr="005F2444">
        <w:rPr>
          <w:rFonts w:ascii="Times New Roman" w:hAnsi="Times New Roman" w:cs="Times New Roman"/>
          <w:color w:val="auto"/>
          <w:sz w:val="22"/>
          <w:szCs w:val="22"/>
        </w:rPr>
        <w:t>, R;</w:t>
      </w:r>
      <w:r w:rsidRPr="005F2444">
        <w:rPr>
          <w:rFonts w:ascii="Times New Roman" w:hAnsi="Times New Roman" w:cs="Times New Roman"/>
          <w:color w:val="auto"/>
          <w:sz w:val="22"/>
          <w:szCs w:val="22"/>
        </w:rPr>
        <w:t xml:space="preserve"> Hans</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P</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A</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Van</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D</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Gregory</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B</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r w:rsidR="00C338AC" w:rsidRPr="005F2444">
        <w:rPr>
          <w:rFonts w:ascii="Times New Roman" w:hAnsi="Times New Roman" w:cs="Times New Roman"/>
          <w:color w:val="auto"/>
          <w:sz w:val="22"/>
          <w:szCs w:val="22"/>
        </w:rPr>
        <w:t>y</w:t>
      </w:r>
      <w:r w:rsidRPr="005F2444">
        <w:rPr>
          <w:rFonts w:ascii="Times New Roman" w:hAnsi="Times New Roman" w:cs="Times New Roman"/>
          <w:color w:val="auto"/>
          <w:sz w:val="22"/>
          <w:szCs w:val="22"/>
        </w:rPr>
        <w:t xml:space="preserve"> J</w:t>
      </w:r>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r w:rsidR="00A73D6E" w:rsidRPr="005F2444">
        <w:rPr>
          <w:rFonts w:ascii="Times New Roman" w:hAnsi="Times New Roman" w:cs="Times New Roman"/>
          <w:color w:val="auto"/>
          <w:sz w:val="22"/>
          <w:szCs w:val="22"/>
        </w:rPr>
        <w:t>(</w:t>
      </w:r>
      <w:r w:rsidR="00C338AC" w:rsidRPr="005F2444">
        <w:rPr>
          <w:rFonts w:ascii="Times New Roman" w:hAnsi="Times New Roman" w:cs="Times New Roman"/>
          <w:color w:val="auto"/>
          <w:sz w:val="22"/>
          <w:szCs w:val="22"/>
        </w:rPr>
        <w:t>2008</w:t>
      </w:r>
      <w:r w:rsidR="00A73D6E" w:rsidRPr="005F2444">
        <w:rPr>
          <w:rFonts w:ascii="Times New Roman" w:hAnsi="Times New Roman" w:cs="Times New Roman"/>
          <w:color w:val="auto"/>
          <w:sz w:val="22"/>
          <w:szCs w:val="22"/>
        </w:rPr>
        <w:t>)</w:t>
      </w:r>
      <w:r w:rsidR="00C338AC" w:rsidRPr="005F2444">
        <w:rPr>
          <w:rFonts w:ascii="Times New Roman" w:hAnsi="Times New Roman" w:cs="Times New Roman"/>
          <w:color w:val="auto"/>
          <w:sz w:val="22"/>
          <w:szCs w:val="22"/>
        </w:rPr>
        <w:t>.</w:t>
      </w:r>
      <w:r w:rsidR="00A73D6E"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Panksepp</w:t>
      </w:r>
      <w:proofErr w:type="spellEnd"/>
      <w:r w:rsidRPr="005F2444">
        <w:rPr>
          <w:rFonts w:ascii="Times New Roman" w:hAnsi="Times New Roman" w:cs="Times New Roman"/>
          <w:color w:val="auto"/>
          <w:sz w:val="22"/>
          <w:szCs w:val="22"/>
        </w:rPr>
        <w:t>.</w:t>
      </w:r>
      <w:r w:rsidRPr="00301A76">
        <w:t xml:space="preserve"> </w:t>
      </w:r>
      <w:proofErr w:type="spellStart"/>
      <w:r w:rsidR="00C338AC" w:rsidRPr="005F2444">
        <w:rPr>
          <w:rFonts w:ascii="Times New Roman" w:hAnsi="Times New Roman" w:cs="Times New Roman"/>
          <w:color w:val="auto"/>
          <w:sz w:val="22"/>
          <w:szCs w:val="22"/>
        </w:rPr>
        <w:t>Sleep</w:t>
      </w:r>
      <w:proofErr w:type="spellEnd"/>
      <w:r w:rsidR="00C338AC" w:rsidRPr="005F2444">
        <w:rPr>
          <w:rFonts w:ascii="Times New Roman" w:hAnsi="Times New Roman" w:cs="Times New Roman"/>
          <w:color w:val="auto"/>
          <w:sz w:val="22"/>
          <w:szCs w:val="22"/>
        </w:rPr>
        <w:t xml:space="preserve"> as a fundamental </w:t>
      </w:r>
      <w:proofErr w:type="spellStart"/>
      <w:r w:rsidR="00C338AC" w:rsidRPr="005F2444">
        <w:rPr>
          <w:rFonts w:ascii="Times New Roman" w:hAnsi="Times New Roman" w:cs="Times New Roman"/>
          <w:color w:val="auto"/>
          <w:sz w:val="22"/>
          <w:szCs w:val="22"/>
        </w:rPr>
        <w:t>property</w:t>
      </w:r>
      <w:proofErr w:type="spellEnd"/>
      <w:r w:rsidR="00C338AC" w:rsidRPr="005F2444">
        <w:rPr>
          <w:rFonts w:ascii="Times New Roman" w:hAnsi="Times New Roman" w:cs="Times New Roman"/>
          <w:color w:val="auto"/>
          <w:sz w:val="22"/>
          <w:szCs w:val="22"/>
        </w:rPr>
        <w:t xml:space="preserve"> of neuronal </w:t>
      </w:r>
      <w:proofErr w:type="spellStart"/>
      <w:r w:rsidR="00C338AC" w:rsidRPr="005F2444">
        <w:rPr>
          <w:rFonts w:ascii="Times New Roman" w:hAnsi="Times New Roman" w:cs="Times New Roman"/>
          <w:color w:val="auto"/>
          <w:sz w:val="22"/>
          <w:szCs w:val="22"/>
        </w:rPr>
        <w:t>assemblies</w:t>
      </w:r>
      <w:proofErr w:type="spellEnd"/>
      <w:r w:rsidRPr="005F2444">
        <w:rPr>
          <w:rFonts w:ascii="Times New Roman" w:hAnsi="Times New Roman" w:cs="Times New Roman"/>
          <w:color w:val="auto"/>
          <w:sz w:val="22"/>
          <w:szCs w:val="22"/>
        </w:rPr>
        <w:t>.</w:t>
      </w:r>
      <w:r w:rsidRPr="00301A76">
        <w:t xml:space="preserve"> </w:t>
      </w:r>
      <w:proofErr w:type="spellStart"/>
      <w:r w:rsidRPr="005F2444">
        <w:rPr>
          <w:rFonts w:ascii="Times New Roman" w:hAnsi="Times New Roman" w:cs="Times New Roman"/>
          <w:color w:val="auto"/>
          <w:sz w:val="22"/>
          <w:szCs w:val="22"/>
        </w:rPr>
        <w:t>Nat</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Rev</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Neurosci</w:t>
      </w:r>
      <w:proofErr w:type="spellEnd"/>
      <w:r w:rsidR="00C338AC"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Dec</w:t>
      </w:r>
      <w:proofErr w:type="spellEnd"/>
      <w:r w:rsidRPr="005F2444">
        <w:rPr>
          <w:rFonts w:ascii="Times New Roman" w:hAnsi="Times New Roman" w:cs="Times New Roman"/>
          <w:color w:val="auto"/>
          <w:sz w:val="22"/>
          <w:szCs w:val="22"/>
        </w:rPr>
        <w:t>; 9</w:t>
      </w:r>
      <w:r w:rsidR="00374E77" w:rsidRPr="005F2444">
        <w:rPr>
          <w:rFonts w:ascii="Times New Roman" w:hAnsi="Times New Roman" w:cs="Times New Roman"/>
          <w:color w:val="auto"/>
          <w:sz w:val="22"/>
          <w:szCs w:val="22"/>
        </w:rPr>
        <w:t xml:space="preserve"> </w:t>
      </w:r>
      <w:r w:rsidRPr="005F2444">
        <w:rPr>
          <w:rFonts w:ascii="Times New Roman" w:hAnsi="Times New Roman" w:cs="Times New Roman"/>
          <w:color w:val="auto"/>
          <w:sz w:val="22"/>
          <w:szCs w:val="22"/>
        </w:rPr>
        <w:t>(12): 910–919.</w:t>
      </w:r>
    </w:p>
    <w:p w:rsidR="005F2444" w:rsidRDefault="00637FE3" w:rsidP="005F2444">
      <w:pPr>
        <w:pStyle w:val="Prrafodelista"/>
        <w:numPr>
          <w:ilvl w:val="0"/>
          <w:numId w:val="1"/>
        </w:numPr>
        <w:rPr>
          <w:rFonts w:ascii="Times New Roman" w:hAnsi="Times New Roman" w:cs="Times New Roman"/>
          <w:color w:val="auto"/>
          <w:sz w:val="22"/>
          <w:szCs w:val="22"/>
        </w:rPr>
      </w:pPr>
      <w:r w:rsidRPr="005F2444">
        <w:rPr>
          <w:rFonts w:ascii="Times New Roman" w:hAnsi="Times New Roman" w:cs="Times New Roman"/>
          <w:color w:val="auto"/>
          <w:sz w:val="22"/>
          <w:szCs w:val="22"/>
        </w:rPr>
        <w:t>Lombardo-Aburto, E; Velázquez-Moctezuma, J; Flores-Rojas, G; Casillas-</w:t>
      </w:r>
      <w:proofErr w:type="spellStart"/>
      <w:r w:rsidRPr="005F2444">
        <w:rPr>
          <w:rFonts w:ascii="Times New Roman" w:hAnsi="Times New Roman" w:cs="Times New Roman"/>
          <w:color w:val="auto"/>
          <w:sz w:val="22"/>
          <w:szCs w:val="22"/>
        </w:rPr>
        <w:t>Vaillard</w:t>
      </w:r>
      <w:proofErr w:type="spellEnd"/>
      <w:r w:rsidRPr="005F2444">
        <w:rPr>
          <w:rFonts w:ascii="Times New Roman" w:hAnsi="Times New Roman" w:cs="Times New Roman"/>
          <w:color w:val="auto"/>
          <w:sz w:val="22"/>
          <w:szCs w:val="22"/>
        </w:rPr>
        <w:t xml:space="preserve">, G; Galván-López, A; García-Valdés, P; </w:t>
      </w:r>
      <w:proofErr w:type="spellStart"/>
      <w:r w:rsidRPr="005F2444">
        <w:rPr>
          <w:rFonts w:ascii="Times New Roman" w:hAnsi="Times New Roman" w:cs="Times New Roman"/>
          <w:color w:val="auto"/>
          <w:sz w:val="22"/>
          <w:szCs w:val="22"/>
        </w:rPr>
        <w:t>RosiqueMacGregor</w:t>
      </w:r>
      <w:proofErr w:type="gramStart"/>
      <w:r w:rsidRPr="005F2444">
        <w:rPr>
          <w:rFonts w:ascii="Times New Roman" w:hAnsi="Times New Roman" w:cs="Times New Roman"/>
          <w:color w:val="auto"/>
          <w:sz w:val="22"/>
          <w:szCs w:val="22"/>
        </w:rPr>
        <w:t>,L</w:t>
      </w:r>
      <w:proofErr w:type="spellEnd"/>
      <w:proofErr w:type="gramEnd"/>
      <w:r w:rsidRPr="005F2444">
        <w:rPr>
          <w:rFonts w:ascii="Times New Roman" w:hAnsi="Times New Roman" w:cs="Times New Roman"/>
          <w:color w:val="auto"/>
          <w:sz w:val="22"/>
          <w:szCs w:val="22"/>
        </w:rPr>
        <w:t>. y L. Rodríguez-López.(2011). Relación entre trastornos del sueño, rendimiento académico y obesidad en estudiantes de preparatoria.</w:t>
      </w:r>
      <w:r w:rsidRPr="00637FE3">
        <w:t xml:space="preserve"> </w:t>
      </w:r>
      <w:r w:rsidRPr="005F2444">
        <w:rPr>
          <w:rFonts w:ascii="Times New Roman" w:hAnsi="Times New Roman" w:cs="Times New Roman"/>
          <w:color w:val="auto"/>
          <w:sz w:val="22"/>
          <w:szCs w:val="22"/>
        </w:rPr>
        <w:t>Acta Pediátrica de México, vol. 32, núm. 3, mayo-junio:163-168</w:t>
      </w:r>
    </w:p>
    <w:p w:rsidR="005F2444" w:rsidRDefault="00374E77" w:rsidP="00A70F56">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Prospéro</w:t>
      </w:r>
      <w:proofErr w:type="spellEnd"/>
      <w:r w:rsidRPr="005F2444">
        <w:rPr>
          <w:rFonts w:ascii="Times New Roman" w:hAnsi="Times New Roman" w:cs="Times New Roman"/>
          <w:color w:val="auto"/>
          <w:sz w:val="22"/>
          <w:szCs w:val="22"/>
        </w:rPr>
        <w:t xml:space="preserve"> García, O., Méndez Díaz, M., Ruiz Contreras, A., Alvarado </w:t>
      </w:r>
      <w:proofErr w:type="spellStart"/>
      <w:r w:rsidRPr="005F2444">
        <w:rPr>
          <w:rFonts w:ascii="Times New Roman" w:hAnsi="Times New Roman" w:cs="Times New Roman"/>
          <w:color w:val="auto"/>
          <w:sz w:val="22"/>
          <w:szCs w:val="22"/>
        </w:rPr>
        <w:t>Capuleño</w:t>
      </w:r>
      <w:proofErr w:type="spellEnd"/>
      <w:r w:rsidRPr="005F2444">
        <w:rPr>
          <w:rFonts w:ascii="Times New Roman" w:hAnsi="Times New Roman" w:cs="Times New Roman"/>
          <w:color w:val="auto"/>
          <w:sz w:val="22"/>
          <w:szCs w:val="22"/>
        </w:rPr>
        <w:t xml:space="preserve">, I. y L. </w:t>
      </w:r>
      <w:proofErr w:type="spellStart"/>
      <w:r w:rsidRPr="005F2444">
        <w:rPr>
          <w:rFonts w:ascii="Times New Roman" w:hAnsi="Times New Roman" w:cs="Times New Roman"/>
          <w:color w:val="auto"/>
          <w:sz w:val="22"/>
          <w:szCs w:val="22"/>
        </w:rPr>
        <w:t>Rosenthal</w:t>
      </w:r>
      <w:proofErr w:type="spellEnd"/>
      <w:r w:rsidRPr="005F2444">
        <w:rPr>
          <w:rFonts w:ascii="Times New Roman" w:hAnsi="Times New Roman" w:cs="Times New Roman"/>
          <w:color w:val="auto"/>
          <w:sz w:val="22"/>
          <w:szCs w:val="22"/>
        </w:rPr>
        <w:t xml:space="preserve">, </w:t>
      </w:r>
      <w:r w:rsidR="008D69F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2011</w:t>
      </w:r>
      <w:r w:rsidR="008D69F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Insomnio, estrés y </w:t>
      </w:r>
      <w:proofErr w:type="spellStart"/>
      <w:r w:rsidRPr="005F2444">
        <w:rPr>
          <w:rFonts w:ascii="Times New Roman" w:hAnsi="Times New Roman" w:cs="Times New Roman"/>
          <w:color w:val="auto"/>
          <w:sz w:val="22"/>
          <w:szCs w:val="22"/>
        </w:rPr>
        <w:t>canabinoides</w:t>
      </w:r>
      <w:proofErr w:type="spellEnd"/>
      <w:r w:rsidRPr="005F2444">
        <w:rPr>
          <w:rFonts w:ascii="Times New Roman" w:hAnsi="Times New Roman" w:cs="Times New Roman"/>
          <w:color w:val="auto"/>
          <w:sz w:val="22"/>
          <w:szCs w:val="22"/>
        </w:rPr>
        <w:t xml:space="preserve">. Salud mental, 34(3), 211-218. </w:t>
      </w:r>
    </w:p>
    <w:p w:rsidR="005F2444" w:rsidRDefault="00F70BEC"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Roffwarg</w:t>
      </w:r>
      <w:proofErr w:type="spellEnd"/>
      <w:r w:rsidRPr="005F2444">
        <w:rPr>
          <w:rFonts w:ascii="Times New Roman" w:hAnsi="Times New Roman" w:cs="Times New Roman"/>
          <w:color w:val="auto"/>
          <w:sz w:val="22"/>
          <w:szCs w:val="22"/>
        </w:rPr>
        <w:t xml:space="preserve">, H.P., </w:t>
      </w:r>
      <w:proofErr w:type="spellStart"/>
      <w:r w:rsidRPr="005F2444">
        <w:rPr>
          <w:rFonts w:ascii="Times New Roman" w:hAnsi="Times New Roman" w:cs="Times New Roman"/>
          <w:color w:val="auto"/>
          <w:sz w:val="22"/>
          <w:szCs w:val="22"/>
        </w:rPr>
        <w:t>Muzio</w:t>
      </w:r>
      <w:proofErr w:type="spellEnd"/>
      <w:r w:rsidRPr="005F2444">
        <w:rPr>
          <w:rFonts w:ascii="Times New Roman" w:hAnsi="Times New Roman" w:cs="Times New Roman"/>
          <w:color w:val="auto"/>
          <w:sz w:val="22"/>
          <w:szCs w:val="22"/>
        </w:rPr>
        <w:t xml:space="preserve">, J.N., </w:t>
      </w:r>
      <w:proofErr w:type="spellStart"/>
      <w:r w:rsidRPr="005F2444">
        <w:rPr>
          <w:rFonts w:ascii="Times New Roman" w:hAnsi="Times New Roman" w:cs="Times New Roman"/>
          <w:color w:val="auto"/>
          <w:sz w:val="22"/>
          <w:szCs w:val="22"/>
        </w:rPr>
        <w:t>Dement</w:t>
      </w:r>
      <w:proofErr w:type="spellEnd"/>
      <w:r w:rsidRPr="005F2444">
        <w:rPr>
          <w:rFonts w:ascii="Times New Roman" w:hAnsi="Times New Roman" w:cs="Times New Roman"/>
          <w:color w:val="auto"/>
          <w:sz w:val="22"/>
          <w:szCs w:val="22"/>
        </w:rPr>
        <w:t>, W.C.</w:t>
      </w:r>
      <w:r w:rsidR="005643F2" w:rsidRPr="005F2444">
        <w:rPr>
          <w:rFonts w:ascii="Times New Roman" w:hAnsi="Times New Roman" w:cs="Times New Roman"/>
          <w:color w:val="auto"/>
          <w:sz w:val="22"/>
          <w:szCs w:val="22"/>
        </w:rPr>
        <w:t xml:space="preserve"> </w:t>
      </w:r>
      <w:r w:rsidR="008D69F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1966</w:t>
      </w:r>
      <w:r w:rsidR="008D69F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Ontogenic</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development</w:t>
      </w:r>
      <w:proofErr w:type="spellEnd"/>
      <w:r w:rsidRPr="005F2444">
        <w:rPr>
          <w:rFonts w:ascii="Times New Roman" w:hAnsi="Times New Roman" w:cs="Times New Roman"/>
          <w:color w:val="auto"/>
          <w:sz w:val="22"/>
          <w:szCs w:val="22"/>
        </w:rPr>
        <w:t xml:space="preserve"> of </w:t>
      </w:r>
      <w:proofErr w:type="spellStart"/>
      <w:r w:rsidRPr="005F2444">
        <w:rPr>
          <w:rFonts w:ascii="Times New Roman" w:hAnsi="Times New Roman" w:cs="Times New Roman"/>
          <w:color w:val="auto"/>
          <w:sz w:val="22"/>
          <w:szCs w:val="22"/>
        </w:rPr>
        <w:t>the</w:t>
      </w:r>
      <w:proofErr w:type="spellEnd"/>
      <w:r w:rsidRPr="005F2444">
        <w:rPr>
          <w:rFonts w:ascii="Times New Roman" w:hAnsi="Times New Roman" w:cs="Times New Roman"/>
          <w:color w:val="auto"/>
          <w:sz w:val="22"/>
          <w:szCs w:val="22"/>
        </w:rPr>
        <w:t xml:space="preserve"> human </w:t>
      </w:r>
      <w:proofErr w:type="spellStart"/>
      <w:r w:rsidRPr="005F2444">
        <w:rPr>
          <w:rFonts w:ascii="Times New Roman" w:hAnsi="Times New Roman" w:cs="Times New Roman"/>
          <w:color w:val="auto"/>
          <w:sz w:val="22"/>
          <w:szCs w:val="22"/>
        </w:rPr>
        <w:t>sleep-dream</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cycle</w:t>
      </w:r>
      <w:proofErr w:type="spellEnd"/>
      <w:r w:rsidRPr="005F2444">
        <w:rPr>
          <w:rFonts w:ascii="Times New Roman" w:hAnsi="Times New Roman" w:cs="Times New Roman"/>
          <w:color w:val="auto"/>
          <w:sz w:val="22"/>
          <w:szCs w:val="22"/>
        </w:rPr>
        <w:t>. Science</w:t>
      </w:r>
      <w:proofErr w:type="gramStart"/>
      <w:r w:rsidRPr="005F2444">
        <w:rPr>
          <w:rFonts w:ascii="Times New Roman" w:hAnsi="Times New Roman" w:cs="Times New Roman"/>
          <w:color w:val="auto"/>
          <w:sz w:val="22"/>
          <w:szCs w:val="22"/>
        </w:rPr>
        <w:t>;152</w:t>
      </w:r>
      <w:proofErr w:type="gramEnd"/>
      <w:r w:rsidRPr="005F2444">
        <w:rPr>
          <w:rFonts w:ascii="Times New Roman" w:hAnsi="Times New Roman" w:cs="Times New Roman"/>
          <w:color w:val="auto"/>
          <w:sz w:val="22"/>
          <w:szCs w:val="22"/>
        </w:rPr>
        <w:t>:</w:t>
      </w:r>
      <w:r w:rsidR="005F2444">
        <w:rPr>
          <w:rFonts w:ascii="Times New Roman" w:hAnsi="Times New Roman" w:cs="Times New Roman"/>
          <w:color w:val="auto"/>
          <w:sz w:val="22"/>
          <w:szCs w:val="22"/>
        </w:rPr>
        <w:t xml:space="preserve"> </w:t>
      </w:r>
      <w:r w:rsidRPr="005F2444">
        <w:rPr>
          <w:rFonts w:ascii="Times New Roman" w:hAnsi="Times New Roman" w:cs="Times New Roman"/>
          <w:color w:val="auto"/>
          <w:sz w:val="22"/>
          <w:szCs w:val="22"/>
        </w:rPr>
        <w:t>604-619.</w:t>
      </w:r>
    </w:p>
    <w:p w:rsidR="005F2444" w:rsidRDefault="005643F2"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Rosenzweig</w:t>
      </w:r>
      <w:proofErr w:type="spellEnd"/>
      <w:r w:rsidRPr="005F2444">
        <w:rPr>
          <w:rFonts w:ascii="Times New Roman" w:hAnsi="Times New Roman" w:cs="Times New Roman"/>
          <w:color w:val="auto"/>
          <w:sz w:val="22"/>
          <w:szCs w:val="22"/>
        </w:rPr>
        <w:t xml:space="preserve">, M. </w:t>
      </w:r>
      <w:proofErr w:type="spellStart"/>
      <w:r w:rsidRPr="005F2444">
        <w:rPr>
          <w:rFonts w:ascii="Times New Roman" w:hAnsi="Times New Roman" w:cs="Times New Roman"/>
          <w:color w:val="auto"/>
          <w:sz w:val="22"/>
          <w:szCs w:val="22"/>
        </w:rPr>
        <w:t>Leiman</w:t>
      </w:r>
      <w:proofErr w:type="spellEnd"/>
      <w:r w:rsidRPr="005F2444">
        <w:rPr>
          <w:rFonts w:ascii="Times New Roman" w:hAnsi="Times New Roman" w:cs="Times New Roman"/>
          <w:color w:val="auto"/>
          <w:sz w:val="22"/>
          <w:szCs w:val="22"/>
        </w:rPr>
        <w:t>, A. (2000). Ritmos biológicos y sueño /vigilia. Psicología fisiológica. (552-602) Madrid: McGraw-Hill.</w:t>
      </w:r>
    </w:p>
    <w:p w:rsidR="005F2444" w:rsidRDefault="00975E0D"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Saletin</w:t>
      </w:r>
      <w:proofErr w:type="spellEnd"/>
      <w:r w:rsidRPr="005F2444">
        <w:rPr>
          <w:rFonts w:ascii="Times New Roman" w:hAnsi="Times New Roman" w:cs="Times New Roman"/>
          <w:color w:val="auto"/>
          <w:sz w:val="22"/>
          <w:szCs w:val="22"/>
        </w:rPr>
        <w:t xml:space="preserve">, J.M; </w:t>
      </w:r>
      <w:proofErr w:type="spellStart"/>
      <w:r w:rsidRPr="005F2444">
        <w:rPr>
          <w:rFonts w:ascii="Times New Roman" w:hAnsi="Times New Roman" w:cs="Times New Roman"/>
          <w:color w:val="auto"/>
          <w:sz w:val="22"/>
          <w:szCs w:val="22"/>
        </w:rPr>
        <w:t>Goldstein</w:t>
      </w:r>
      <w:proofErr w:type="spellEnd"/>
      <w:r w:rsidRPr="005F2444">
        <w:rPr>
          <w:rFonts w:ascii="Times New Roman" w:hAnsi="Times New Roman" w:cs="Times New Roman"/>
          <w:color w:val="auto"/>
          <w:sz w:val="22"/>
          <w:szCs w:val="22"/>
        </w:rPr>
        <w:t xml:space="preserve">, A. y </w:t>
      </w:r>
      <w:proofErr w:type="spellStart"/>
      <w:proofErr w:type="gramStart"/>
      <w:r w:rsidRPr="005F2444">
        <w:rPr>
          <w:rFonts w:ascii="Times New Roman" w:hAnsi="Times New Roman" w:cs="Times New Roman"/>
          <w:color w:val="auto"/>
          <w:sz w:val="22"/>
          <w:szCs w:val="22"/>
        </w:rPr>
        <w:t>M.P.Walker</w:t>
      </w:r>
      <w:proofErr w:type="spellEnd"/>
      <w:r w:rsidRPr="005F2444">
        <w:rPr>
          <w:rFonts w:ascii="Times New Roman" w:hAnsi="Times New Roman" w:cs="Times New Roman"/>
          <w:color w:val="auto"/>
          <w:sz w:val="22"/>
          <w:szCs w:val="22"/>
        </w:rPr>
        <w:t xml:space="preserve"> .</w:t>
      </w:r>
      <w:r w:rsidR="008D69FE" w:rsidRPr="005F2444">
        <w:rPr>
          <w:rFonts w:ascii="Times New Roman" w:hAnsi="Times New Roman" w:cs="Times New Roman"/>
          <w:color w:val="auto"/>
          <w:sz w:val="22"/>
          <w:szCs w:val="22"/>
        </w:rPr>
        <w:t>(</w:t>
      </w:r>
      <w:proofErr w:type="gramEnd"/>
      <w:r w:rsidRPr="005F2444">
        <w:rPr>
          <w:rFonts w:ascii="Times New Roman" w:hAnsi="Times New Roman" w:cs="Times New Roman"/>
          <w:color w:val="auto"/>
          <w:sz w:val="22"/>
          <w:szCs w:val="22"/>
        </w:rPr>
        <w:t>2011</w:t>
      </w:r>
      <w:r w:rsidR="008D69F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The</w:t>
      </w:r>
      <w:proofErr w:type="spellEnd"/>
      <w:r w:rsidRPr="005F2444">
        <w:rPr>
          <w:rFonts w:ascii="Times New Roman" w:hAnsi="Times New Roman" w:cs="Times New Roman"/>
          <w:color w:val="auto"/>
          <w:sz w:val="22"/>
          <w:szCs w:val="22"/>
        </w:rPr>
        <w:t xml:space="preserve"> role of </w:t>
      </w:r>
      <w:proofErr w:type="spellStart"/>
      <w:r w:rsidRPr="005F2444">
        <w:rPr>
          <w:rFonts w:ascii="Times New Roman" w:hAnsi="Times New Roman" w:cs="Times New Roman"/>
          <w:color w:val="auto"/>
          <w:sz w:val="22"/>
          <w:szCs w:val="22"/>
        </w:rPr>
        <w:t>sleep</w:t>
      </w:r>
      <w:proofErr w:type="spellEnd"/>
      <w:r w:rsidRPr="005F2444">
        <w:rPr>
          <w:rFonts w:ascii="Times New Roman" w:hAnsi="Times New Roman" w:cs="Times New Roman"/>
          <w:color w:val="auto"/>
          <w:sz w:val="22"/>
          <w:szCs w:val="22"/>
        </w:rPr>
        <w:t xml:space="preserve"> in </w:t>
      </w:r>
      <w:proofErr w:type="spellStart"/>
      <w:r w:rsidRPr="005F2444">
        <w:rPr>
          <w:rFonts w:ascii="Times New Roman" w:hAnsi="Times New Roman" w:cs="Times New Roman"/>
          <w:color w:val="auto"/>
          <w:sz w:val="22"/>
          <w:szCs w:val="22"/>
        </w:rPr>
        <w:t>directed</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forgetting</w:t>
      </w:r>
      <w:proofErr w:type="spellEnd"/>
      <w:r w:rsidRPr="005F2444">
        <w:rPr>
          <w:rFonts w:ascii="Times New Roman" w:hAnsi="Times New Roman" w:cs="Times New Roman"/>
          <w:color w:val="auto"/>
          <w:sz w:val="22"/>
          <w:szCs w:val="22"/>
        </w:rPr>
        <w:t xml:space="preserve"> and </w:t>
      </w:r>
      <w:proofErr w:type="spellStart"/>
      <w:r w:rsidRPr="005F2444">
        <w:rPr>
          <w:rFonts w:ascii="Times New Roman" w:hAnsi="Times New Roman" w:cs="Times New Roman"/>
          <w:color w:val="auto"/>
          <w:sz w:val="22"/>
          <w:szCs w:val="22"/>
        </w:rPr>
        <w:t>remembering</w:t>
      </w:r>
      <w:proofErr w:type="spellEnd"/>
      <w:r w:rsidRPr="005F2444">
        <w:rPr>
          <w:rFonts w:ascii="Times New Roman" w:hAnsi="Times New Roman" w:cs="Times New Roman"/>
          <w:color w:val="auto"/>
          <w:sz w:val="22"/>
          <w:szCs w:val="22"/>
        </w:rPr>
        <w:t xml:space="preserve"> of human </w:t>
      </w:r>
      <w:proofErr w:type="spellStart"/>
      <w:r w:rsidRPr="005F2444">
        <w:rPr>
          <w:rFonts w:ascii="Times New Roman" w:hAnsi="Times New Roman" w:cs="Times New Roman"/>
          <w:color w:val="auto"/>
          <w:sz w:val="22"/>
          <w:szCs w:val="22"/>
        </w:rPr>
        <w:t>memories</w:t>
      </w:r>
      <w:proofErr w:type="spellEnd"/>
      <w:r w:rsidRPr="005F2444">
        <w:rPr>
          <w:rFonts w:ascii="Times New Roman" w:hAnsi="Times New Roman" w:cs="Times New Roman"/>
          <w:color w:val="auto"/>
          <w:sz w:val="22"/>
          <w:szCs w:val="22"/>
        </w:rPr>
        <w:t xml:space="preserve">. Cerebral </w:t>
      </w:r>
      <w:proofErr w:type="spellStart"/>
      <w:r w:rsidRPr="005F2444">
        <w:rPr>
          <w:rFonts w:ascii="Times New Roman" w:hAnsi="Times New Roman" w:cs="Times New Roman"/>
          <w:color w:val="auto"/>
          <w:sz w:val="22"/>
          <w:szCs w:val="22"/>
        </w:rPr>
        <w:t>Cortex</w:t>
      </w:r>
      <w:proofErr w:type="spellEnd"/>
      <w:r w:rsidRPr="005F2444">
        <w:rPr>
          <w:rFonts w:ascii="Times New Roman" w:hAnsi="Times New Roman" w:cs="Times New Roman"/>
          <w:color w:val="auto"/>
          <w:sz w:val="22"/>
          <w:szCs w:val="22"/>
        </w:rPr>
        <w:t>, 21:2534-2541</w:t>
      </w:r>
      <w:r w:rsidR="00374E77" w:rsidRPr="005F2444">
        <w:rPr>
          <w:rFonts w:ascii="Times New Roman" w:hAnsi="Times New Roman" w:cs="Times New Roman"/>
          <w:color w:val="auto"/>
          <w:sz w:val="22"/>
          <w:szCs w:val="22"/>
        </w:rPr>
        <w:t>.</w:t>
      </w:r>
    </w:p>
    <w:p w:rsidR="005F2444" w:rsidRDefault="00374E77"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Stickgold</w:t>
      </w:r>
      <w:proofErr w:type="spellEnd"/>
      <w:r w:rsidRPr="005F2444">
        <w:rPr>
          <w:rFonts w:ascii="Times New Roman" w:hAnsi="Times New Roman" w:cs="Times New Roman"/>
          <w:color w:val="auto"/>
          <w:sz w:val="22"/>
          <w:szCs w:val="22"/>
        </w:rPr>
        <w:t xml:space="preserve"> R. </w:t>
      </w:r>
      <w:r w:rsidR="008D69FE" w:rsidRPr="005F2444">
        <w:rPr>
          <w:rFonts w:ascii="Times New Roman" w:hAnsi="Times New Roman" w:cs="Times New Roman"/>
          <w:color w:val="auto"/>
          <w:sz w:val="22"/>
          <w:szCs w:val="22"/>
        </w:rPr>
        <w:t>(</w:t>
      </w:r>
      <w:r w:rsidR="00292D74" w:rsidRPr="005F2444">
        <w:rPr>
          <w:rFonts w:ascii="Times New Roman" w:hAnsi="Times New Roman" w:cs="Times New Roman"/>
          <w:color w:val="auto"/>
          <w:sz w:val="22"/>
          <w:szCs w:val="22"/>
        </w:rPr>
        <w:t>2005</w:t>
      </w:r>
      <w:r w:rsidR="008D69FE" w:rsidRPr="005F2444">
        <w:rPr>
          <w:rFonts w:ascii="Times New Roman" w:hAnsi="Times New Roman" w:cs="Times New Roman"/>
          <w:color w:val="auto"/>
          <w:sz w:val="22"/>
          <w:szCs w:val="22"/>
        </w:rPr>
        <w:t>)</w:t>
      </w:r>
      <w:r w:rsidR="00292D74"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Sleep-dependent</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memory</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consolidation</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Nature</w:t>
      </w:r>
      <w:proofErr w:type="spellEnd"/>
      <w:r w:rsidRPr="005F2444">
        <w:rPr>
          <w:rFonts w:ascii="Times New Roman" w:hAnsi="Times New Roman" w:cs="Times New Roman"/>
          <w:color w:val="auto"/>
          <w:sz w:val="22"/>
          <w:szCs w:val="22"/>
        </w:rPr>
        <w:t>; 437:1272-1278</w:t>
      </w:r>
    </w:p>
    <w:p w:rsidR="005F2444" w:rsidRDefault="0067711F"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Spiegel</w:t>
      </w:r>
      <w:proofErr w:type="spellEnd"/>
      <w:r w:rsidRPr="005F2444">
        <w:rPr>
          <w:rFonts w:ascii="Times New Roman" w:hAnsi="Times New Roman" w:cs="Times New Roman"/>
          <w:color w:val="auto"/>
          <w:sz w:val="22"/>
          <w:szCs w:val="22"/>
        </w:rPr>
        <w:t xml:space="preserve"> K, </w:t>
      </w:r>
      <w:proofErr w:type="spellStart"/>
      <w:r w:rsidRPr="005F2444">
        <w:rPr>
          <w:rFonts w:ascii="Times New Roman" w:hAnsi="Times New Roman" w:cs="Times New Roman"/>
          <w:color w:val="auto"/>
          <w:sz w:val="22"/>
          <w:szCs w:val="22"/>
        </w:rPr>
        <w:t>Leproult</w:t>
      </w:r>
      <w:proofErr w:type="spellEnd"/>
      <w:r w:rsidRPr="005F2444">
        <w:rPr>
          <w:rFonts w:ascii="Times New Roman" w:hAnsi="Times New Roman" w:cs="Times New Roman"/>
          <w:color w:val="auto"/>
          <w:sz w:val="22"/>
          <w:szCs w:val="22"/>
        </w:rPr>
        <w:t xml:space="preserve"> R, </w:t>
      </w:r>
      <w:proofErr w:type="spellStart"/>
      <w:r w:rsidRPr="005F2444">
        <w:rPr>
          <w:rFonts w:ascii="Times New Roman" w:hAnsi="Times New Roman" w:cs="Times New Roman"/>
          <w:color w:val="auto"/>
          <w:sz w:val="22"/>
          <w:szCs w:val="22"/>
        </w:rPr>
        <w:t>Tasali</w:t>
      </w:r>
      <w:proofErr w:type="spellEnd"/>
      <w:r w:rsidRPr="005F2444">
        <w:rPr>
          <w:rFonts w:ascii="Times New Roman" w:hAnsi="Times New Roman" w:cs="Times New Roman"/>
          <w:color w:val="auto"/>
          <w:sz w:val="22"/>
          <w:szCs w:val="22"/>
        </w:rPr>
        <w:t xml:space="preserve"> E, </w:t>
      </w:r>
      <w:proofErr w:type="spellStart"/>
      <w:r w:rsidRPr="005F2444">
        <w:rPr>
          <w:rFonts w:ascii="Times New Roman" w:hAnsi="Times New Roman" w:cs="Times New Roman"/>
          <w:color w:val="auto"/>
          <w:sz w:val="22"/>
          <w:szCs w:val="22"/>
        </w:rPr>
        <w:t>Penev</w:t>
      </w:r>
      <w:proofErr w:type="spellEnd"/>
      <w:r w:rsidRPr="005F2444">
        <w:rPr>
          <w:rFonts w:ascii="Times New Roman" w:hAnsi="Times New Roman" w:cs="Times New Roman"/>
          <w:color w:val="auto"/>
          <w:sz w:val="22"/>
          <w:szCs w:val="22"/>
        </w:rPr>
        <w:t xml:space="preserve"> P, and Van </w:t>
      </w:r>
      <w:proofErr w:type="spellStart"/>
      <w:r w:rsidRPr="005F2444">
        <w:rPr>
          <w:rFonts w:ascii="Times New Roman" w:hAnsi="Times New Roman" w:cs="Times New Roman"/>
          <w:color w:val="auto"/>
          <w:sz w:val="22"/>
          <w:szCs w:val="22"/>
        </w:rPr>
        <w:t>Cauter</w:t>
      </w:r>
      <w:proofErr w:type="spellEnd"/>
      <w:r w:rsidRPr="005F2444">
        <w:rPr>
          <w:rFonts w:ascii="Times New Roman" w:hAnsi="Times New Roman" w:cs="Times New Roman"/>
          <w:color w:val="auto"/>
          <w:sz w:val="22"/>
          <w:szCs w:val="22"/>
        </w:rPr>
        <w:t xml:space="preserve"> E. (2004). </w:t>
      </w:r>
      <w:proofErr w:type="spellStart"/>
      <w:r w:rsidRPr="005F2444">
        <w:rPr>
          <w:rFonts w:ascii="Times New Roman" w:hAnsi="Times New Roman" w:cs="Times New Roman"/>
          <w:color w:val="auto"/>
          <w:sz w:val="22"/>
          <w:szCs w:val="22"/>
        </w:rPr>
        <w:t>Sleep</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curtailment</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results</w:t>
      </w:r>
      <w:proofErr w:type="spellEnd"/>
      <w:r w:rsidRPr="005F2444">
        <w:rPr>
          <w:rFonts w:ascii="Times New Roman" w:hAnsi="Times New Roman" w:cs="Times New Roman"/>
          <w:color w:val="auto"/>
          <w:sz w:val="22"/>
          <w:szCs w:val="22"/>
        </w:rPr>
        <w:t xml:space="preserve"> in </w:t>
      </w:r>
      <w:proofErr w:type="spellStart"/>
      <w:r w:rsidRPr="005F2444">
        <w:rPr>
          <w:rFonts w:ascii="Times New Roman" w:hAnsi="Times New Roman" w:cs="Times New Roman"/>
          <w:color w:val="auto"/>
          <w:sz w:val="22"/>
          <w:szCs w:val="22"/>
        </w:rPr>
        <w:t>decreased</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leptin</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levels</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elevated</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ghrelin</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levels</w:t>
      </w:r>
      <w:proofErr w:type="spellEnd"/>
      <w:r w:rsidRPr="005F2444">
        <w:rPr>
          <w:rFonts w:ascii="Times New Roman" w:hAnsi="Times New Roman" w:cs="Times New Roman"/>
          <w:color w:val="auto"/>
          <w:sz w:val="22"/>
          <w:szCs w:val="22"/>
        </w:rPr>
        <w:t xml:space="preserve"> and </w:t>
      </w:r>
      <w:proofErr w:type="spellStart"/>
      <w:r w:rsidRPr="005F2444">
        <w:rPr>
          <w:rFonts w:ascii="Times New Roman" w:hAnsi="Times New Roman" w:cs="Times New Roman"/>
          <w:color w:val="auto"/>
          <w:sz w:val="22"/>
          <w:szCs w:val="22"/>
        </w:rPr>
        <w:t>increased</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hunger</w:t>
      </w:r>
      <w:proofErr w:type="spellEnd"/>
      <w:r w:rsidRPr="005F2444">
        <w:rPr>
          <w:rFonts w:ascii="Times New Roman" w:hAnsi="Times New Roman" w:cs="Times New Roman"/>
          <w:color w:val="auto"/>
          <w:sz w:val="22"/>
          <w:szCs w:val="22"/>
        </w:rPr>
        <w:t xml:space="preserve"> and </w:t>
      </w:r>
      <w:proofErr w:type="spellStart"/>
      <w:r w:rsidRPr="005F2444">
        <w:rPr>
          <w:rFonts w:ascii="Times New Roman" w:hAnsi="Times New Roman" w:cs="Times New Roman"/>
          <w:color w:val="auto"/>
          <w:sz w:val="22"/>
          <w:szCs w:val="22"/>
        </w:rPr>
        <w:t>appetite</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Annals</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Int</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Med</w:t>
      </w:r>
      <w:proofErr w:type="spellEnd"/>
      <w:r w:rsidR="00A73D6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141(11):846-50.</w:t>
      </w:r>
    </w:p>
    <w:p w:rsidR="005F2444" w:rsidRDefault="000505A4" w:rsidP="005F2444">
      <w:pPr>
        <w:pStyle w:val="Prrafodelista"/>
        <w:numPr>
          <w:ilvl w:val="0"/>
          <w:numId w:val="1"/>
        </w:numPr>
        <w:rPr>
          <w:rFonts w:ascii="Times New Roman" w:hAnsi="Times New Roman" w:cs="Times New Roman"/>
          <w:color w:val="auto"/>
          <w:sz w:val="22"/>
          <w:szCs w:val="22"/>
        </w:rPr>
      </w:pPr>
      <w:proofErr w:type="spellStart"/>
      <w:r w:rsidRPr="005F2444">
        <w:rPr>
          <w:rFonts w:ascii="Times New Roman" w:hAnsi="Times New Roman" w:cs="Times New Roman"/>
          <w:color w:val="auto"/>
          <w:sz w:val="22"/>
          <w:szCs w:val="22"/>
        </w:rPr>
        <w:t>Tresguerres</w:t>
      </w:r>
      <w:proofErr w:type="spellEnd"/>
      <w:r w:rsidRPr="005F2444">
        <w:rPr>
          <w:rFonts w:ascii="Times New Roman" w:hAnsi="Times New Roman" w:cs="Times New Roman"/>
          <w:color w:val="auto"/>
          <w:sz w:val="22"/>
          <w:szCs w:val="22"/>
        </w:rPr>
        <w:t xml:space="preserve">, J. </w:t>
      </w:r>
      <w:proofErr w:type="spellStart"/>
      <w:r w:rsidRPr="005F2444">
        <w:rPr>
          <w:rFonts w:ascii="Times New Roman" w:hAnsi="Times New Roman" w:cs="Times New Roman"/>
          <w:color w:val="auto"/>
          <w:sz w:val="22"/>
          <w:szCs w:val="22"/>
        </w:rPr>
        <w:t>Villanúa</w:t>
      </w:r>
      <w:proofErr w:type="spellEnd"/>
      <w:r w:rsidRPr="005F2444">
        <w:rPr>
          <w:rFonts w:ascii="Times New Roman" w:hAnsi="Times New Roman" w:cs="Times New Roman"/>
          <w:color w:val="auto"/>
          <w:sz w:val="22"/>
          <w:szCs w:val="22"/>
        </w:rPr>
        <w:t xml:space="preserve">, M. </w:t>
      </w:r>
      <w:proofErr w:type="spellStart"/>
      <w:r w:rsidRPr="005F2444">
        <w:rPr>
          <w:rFonts w:ascii="Times New Roman" w:hAnsi="Times New Roman" w:cs="Times New Roman"/>
          <w:color w:val="auto"/>
          <w:sz w:val="22"/>
          <w:szCs w:val="22"/>
        </w:rPr>
        <w:t>Lopez-Calderon</w:t>
      </w:r>
      <w:proofErr w:type="spellEnd"/>
      <w:r w:rsidRPr="005F2444">
        <w:rPr>
          <w:rFonts w:ascii="Times New Roman" w:hAnsi="Times New Roman" w:cs="Times New Roman"/>
          <w:color w:val="auto"/>
          <w:sz w:val="22"/>
          <w:szCs w:val="22"/>
        </w:rPr>
        <w:t>, A. (2009). Electroencefalograma sueño y vigilia. Anatomía y fisiología del cuerpo humano. (79-80) Madrid: McGraw-Hill.</w:t>
      </w:r>
    </w:p>
    <w:p w:rsidR="005F2444" w:rsidRDefault="001B0DC7" w:rsidP="005F2444">
      <w:pPr>
        <w:pStyle w:val="Prrafodelista"/>
        <w:numPr>
          <w:ilvl w:val="0"/>
          <w:numId w:val="1"/>
        </w:numPr>
        <w:rPr>
          <w:rFonts w:ascii="Times New Roman" w:hAnsi="Times New Roman" w:cs="Times New Roman"/>
          <w:color w:val="auto"/>
          <w:sz w:val="22"/>
          <w:szCs w:val="22"/>
        </w:rPr>
      </w:pPr>
      <w:r w:rsidRPr="005F2444">
        <w:rPr>
          <w:rFonts w:ascii="Times New Roman" w:hAnsi="Times New Roman" w:cs="Times New Roman"/>
          <w:color w:val="auto"/>
          <w:sz w:val="22"/>
          <w:szCs w:val="22"/>
        </w:rPr>
        <w:t>Valdez, P; Ramírez, C; García, A. y J. Talamantes. (2008). Los  cambios de afinación del día. Ciencia Academia mexicana de Ciencias, 59(1): 14-23.</w:t>
      </w:r>
    </w:p>
    <w:p w:rsidR="00FC3BB5" w:rsidRPr="00FC3BB5" w:rsidRDefault="00FC3BB5" w:rsidP="00FC3BB5">
      <w:pPr>
        <w:pStyle w:val="Prrafodelista"/>
        <w:numPr>
          <w:ilvl w:val="0"/>
          <w:numId w:val="1"/>
        </w:numPr>
        <w:rPr>
          <w:rFonts w:ascii="Times New Roman" w:hAnsi="Times New Roman" w:cs="Times New Roman"/>
          <w:color w:val="auto"/>
          <w:sz w:val="22"/>
          <w:szCs w:val="22"/>
        </w:rPr>
      </w:pPr>
      <w:r w:rsidRPr="00FC3BB5">
        <w:rPr>
          <w:rFonts w:ascii="Times New Roman" w:hAnsi="Times New Roman" w:cs="Times New Roman"/>
          <w:color w:val="auto"/>
          <w:sz w:val="22"/>
          <w:szCs w:val="22"/>
        </w:rPr>
        <w:lastRenderedPageBreak/>
        <w:t>Velázquez-Moctezuma</w:t>
      </w:r>
      <w:r>
        <w:rPr>
          <w:rFonts w:ascii="Times New Roman" w:hAnsi="Times New Roman" w:cs="Times New Roman"/>
          <w:color w:val="auto"/>
          <w:sz w:val="22"/>
          <w:szCs w:val="22"/>
        </w:rPr>
        <w:t>,</w:t>
      </w:r>
      <w:r w:rsidRPr="00FC3BB5">
        <w:rPr>
          <w:rFonts w:ascii="Times New Roman" w:hAnsi="Times New Roman" w:cs="Times New Roman"/>
          <w:color w:val="auto"/>
          <w:sz w:val="22"/>
          <w:szCs w:val="22"/>
        </w:rPr>
        <w:t xml:space="preserve"> J</w:t>
      </w:r>
      <w:r>
        <w:rPr>
          <w:rFonts w:ascii="Times New Roman" w:hAnsi="Times New Roman" w:cs="Times New Roman"/>
          <w:color w:val="auto"/>
          <w:sz w:val="22"/>
          <w:szCs w:val="22"/>
        </w:rPr>
        <w:t>.</w:t>
      </w:r>
      <w:r w:rsidRPr="00FC3BB5">
        <w:rPr>
          <w:rFonts w:ascii="Times New Roman" w:hAnsi="Times New Roman" w:cs="Times New Roman"/>
          <w:color w:val="auto"/>
          <w:sz w:val="22"/>
          <w:szCs w:val="22"/>
        </w:rPr>
        <w:t>, Anaya-Vázquez</w:t>
      </w:r>
      <w:r>
        <w:rPr>
          <w:rFonts w:ascii="Times New Roman" w:hAnsi="Times New Roman" w:cs="Times New Roman"/>
          <w:color w:val="auto"/>
          <w:sz w:val="22"/>
          <w:szCs w:val="22"/>
        </w:rPr>
        <w:t>,</w:t>
      </w:r>
      <w:r w:rsidRPr="00FC3BB5">
        <w:rPr>
          <w:rFonts w:ascii="Times New Roman" w:hAnsi="Times New Roman" w:cs="Times New Roman"/>
          <w:color w:val="auto"/>
          <w:sz w:val="22"/>
          <w:szCs w:val="22"/>
        </w:rPr>
        <w:t xml:space="preserve"> N</w:t>
      </w:r>
      <w:r>
        <w:rPr>
          <w:rFonts w:ascii="Times New Roman" w:hAnsi="Times New Roman" w:cs="Times New Roman"/>
          <w:color w:val="auto"/>
          <w:sz w:val="22"/>
          <w:szCs w:val="22"/>
        </w:rPr>
        <w:t>.</w:t>
      </w:r>
      <w:r w:rsidRPr="00FC3BB5">
        <w:rPr>
          <w:rFonts w:ascii="Times New Roman" w:hAnsi="Times New Roman" w:cs="Times New Roman"/>
          <w:color w:val="auto"/>
          <w:sz w:val="22"/>
          <w:szCs w:val="22"/>
        </w:rPr>
        <w:t>L</w:t>
      </w:r>
      <w:r>
        <w:rPr>
          <w:rFonts w:ascii="Times New Roman" w:hAnsi="Times New Roman" w:cs="Times New Roman"/>
          <w:color w:val="auto"/>
          <w:sz w:val="22"/>
          <w:szCs w:val="22"/>
        </w:rPr>
        <w:t>. y E.</w:t>
      </w:r>
      <w:r w:rsidRPr="00FC3BB5">
        <w:rPr>
          <w:rFonts w:ascii="Times New Roman" w:hAnsi="Times New Roman" w:cs="Times New Roman"/>
          <w:color w:val="auto"/>
          <w:sz w:val="22"/>
          <w:szCs w:val="22"/>
        </w:rPr>
        <w:t xml:space="preserve"> Ibarra-Coronado.</w:t>
      </w:r>
      <w:r>
        <w:rPr>
          <w:rFonts w:ascii="Times New Roman" w:hAnsi="Times New Roman" w:cs="Times New Roman"/>
          <w:color w:val="auto"/>
          <w:sz w:val="22"/>
          <w:szCs w:val="22"/>
        </w:rPr>
        <w:t>2009.</w:t>
      </w:r>
      <w:r w:rsidRPr="00FC3BB5">
        <w:rPr>
          <w:rFonts w:ascii="Times New Roman" w:hAnsi="Times New Roman" w:cs="Times New Roman"/>
          <w:color w:val="auto"/>
          <w:sz w:val="22"/>
          <w:szCs w:val="22"/>
        </w:rPr>
        <w:t xml:space="preserve"> Relaciones recíprocas entre sueño y el sistema inmune. En:</w:t>
      </w:r>
      <w:r>
        <w:rPr>
          <w:rFonts w:ascii="Times New Roman" w:hAnsi="Times New Roman" w:cs="Times New Roman"/>
          <w:color w:val="auto"/>
          <w:sz w:val="22"/>
          <w:szCs w:val="22"/>
        </w:rPr>
        <w:t xml:space="preserve"> </w:t>
      </w:r>
      <w:r w:rsidRPr="00FC3BB5">
        <w:rPr>
          <w:rFonts w:ascii="Times New Roman" w:hAnsi="Times New Roman" w:cs="Times New Roman"/>
          <w:color w:val="auto"/>
          <w:sz w:val="22"/>
          <w:szCs w:val="22"/>
        </w:rPr>
        <w:t>Morales-</w:t>
      </w:r>
      <w:proofErr w:type="spellStart"/>
      <w:r w:rsidRPr="00FC3BB5">
        <w:rPr>
          <w:rFonts w:ascii="Times New Roman" w:hAnsi="Times New Roman" w:cs="Times New Roman"/>
          <w:color w:val="auto"/>
          <w:sz w:val="22"/>
          <w:szCs w:val="22"/>
        </w:rPr>
        <w:t>Montor</w:t>
      </w:r>
      <w:proofErr w:type="spellEnd"/>
      <w:r w:rsidRPr="00FC3BB5">
        <w:rPr>
          <w:rFonts w:ascii="Times New Roman" w:hAnsi="Times New Roman" w:cs="Times New Roman"/>
          <w:color w:val="auto"/>
          <w:sz w:val="22"/>
          <w:szCs w:val="22"/>
        </w:rPr>
        <w:t xml:space="preserve"> J, Velázquez-Moctezuma J (</w:t>
      </w:r>
      <w:proofErr w:type="spellStart"/>
      <w:r w:rsidRPr="00FC3BB5">
        <w:rPr>
          <w:rFonts w:ascii="Times New Roman" w:hAnsi="Times New Roman" w:cs="Times New Roman"/>
          <w:color w:val="auto"/>
          <w:sz w:val="22"/>
          <w:szCs w:val="22"/>
        </w:rPr>
        <w:t>ed</w:t>
      </w:r>
      <w:proofErr w:type="spellEnd"/>
      <w:r w:rsidRPr="00FC3BB5">
        <w:rPr>
          <w:rFonts w:ascii="Times New Roman" w:hAnsi="Times New Roman" w:cs="Times New Roman"/>
          <w:color w:val="auto"/>
          <w:sz w:val="22"/>
          <w:szCs w:val="22"/>
        </w:rPr>
        <w:t>). Interacción</w:t>
      </w:r>
      <w:r>
        <w:rPr>
          <w:rFonts w:ascii="Times New Roman" w:hAnsi="Times New Roman" w:cs="Times New Roman"/>
          <w:color w:val="auto"/>
          <w:sz w:val="22"/>
          <w:szCs w:val="22"/>
        </w:rPr>
        <w:t xml:space="preserve"> </w:t>
      </w:r>
      <w:proofErr w:type="spellStart"/>
      <w:r w:rsidRPr="00FC3BB5">
        <w:rPr>
          <w:rFonts w:ascii="Times New Roman" w:hAnsi="Times New Roman" w:cs="Times New Roman"/>
          <w:color w:val="auto"/>
          <w:sz w:val="22"/>
          <w:szCs w:val="22"/>
        </w:rPr>
        <w:t>neuroinmunoendócrina</w:t>
      </w:r>
      <w:proofErr w:type="spellEnd"/>
      <w:r w:rsidRPr="00FC3BB5">
        <w:rPr>
          <w:rFonts w:ascii="Times New Roman" w:hAnsi="Times New Roman" w:cs="Times New Roman"/>
          <w:color w:val="auto"/>
          <w:sz w:val="22"/>
          <w:szCs w:val="22"/>
        </w:rPr>
        <w:t>. México: UAM-PUIS</w:t>
      </w:r>
      <w:proofErr w:type="gramStart"/>
      <w:r w:rsidRPr="00FC3BB5">
        <w:rPr>
          <w:rFonts w:ascii="Times New Roman" w:hAnsi="Times New Roman" w:cs="Times New Roman"/>
          <w:color w:val="auto"/>
          <w:sz w:val="22"/>
          <w:szCs w:val="22"/>
        </w:rPr>
        <w:t>;115</w:t>
      </w:r>
      <w:proofErr w:type="gramEnd"/>
      <w:r w:rsidRPr="00FC3BB5">
        <w:rPr>
          <w:rFonts w:ascii="Times New Roman" w:hAnsi="Times New Roman" w:cs="Times New Roman"/>
          <w:color w:val="auto"/>
          <w:sz w:val="22"/>
          <w:szCs w:val="22"/>
        </w:rPr>
        <w:t>-21.</w:t>
      </w:r>
    </w:p>
    <w:p w:rsidR="00FC3BB5" w:rsidRPr="00FC3BB5" w:rsidRDefault="00FC3BB5" w:rsidP="00FC3BB5">
      <w:pPr>
        <w:pStyle w:val="Prrafodelista"/>
        <w:numPr>
          <w:ilvl w:val="0"/>
          <w:numId w:val="1"/>
        </w:numPr>
        <w:rPr>
          <w:rFonts w:ascii="Times New Roman" w:hAnsi="Times New Roman" w:cs="Times New Roman"/>
          <w:color w:val="auto"/>
          <w:sz w:val="22"/>
          <w:szCs w:val="22"/>
        </w:rPr>
      </w:pPr>
      <w:proofErr w:type="spellStart"/>
      <w:r w:rsidRPr="00FC3BB5">
        <w:rPr>
          <w:rFonts w:ascii="Times New Roman" w:hAnsi="Times New Roman" w:cs="Times New Roman"/>
          <w:color w:val="auto"/>
          <w:sz w:val="22"/>
          <w:szCs w:val="22"/>
        </w:rPr>
        <w:t>Wade</w:t>
      </w:r>
      <w:proofErr w:type="spellEnd"/>
      <w:r>
        <w:rPr>
          <w:rFonts w:ascii="Times New Roman" w:hAnsi="Times New Roman" w:cs="Times New Roman"/>
          <w:color w:val="auto"/>
          <w:sz w:val="22"/>
          <w:szCs w:val="22"/>
        </w:rPr>
        <w:t>,</w:t>
      </w:r>
      <w:r w:rsidRPr="00FC3BB5">
        <w:rPr>
          <w:rFonts w:ascii="Times New Roman" w:hAnsi="Times New Roman" w:cs="Times New Roman"/>
          <w:color w:val="auto"/>
          <w:sz w:val="22"/>
          <w:szCs w:val="22"/>
        </w:rPr>
        <w:t xml:space="preserve"> A</w:t>
      </w:r>
      <w:r>
        <w:rPr>
          <w:rFonts w:ascii="Times New Roman" w:hAnsi="Times New Roman" w:cs="Times New Roman"/>
          <w:color w:val="auto"/>
          <w:sz w:val="22"/>
          <w:szCs w:val="22"/>
        </w:rPr>
        <w:t>.</w:t>
      </w:r>
      <w:r w:rsidRPr="00FC3BB5">
        <w:rPr>
          <w:rFonts w:ascii="Times New Roman" w:hAnsi="Times New Roman" w:cs="Times New Roman"/>
          <w:color w:val="auto"/>
          <w:sz w:val="22"/>
          <w:szCs w:val="22"/>
        </w:rPr>
        <w:t>G</w:t>
      </w:r>
      <w:proofErr w:type="gramStart"/>
      <w:r w:rsidRPr="00FC3BB5">
        <w:rPr>
          <w:rFonts w:ascii="Times New Roman" w:hAnsi="Times New Roman" w:cs="Times New Roman"/>
          <w:color w:val="auto"/>
          <w:sz w:val="22"/>
          <w:szCs w:val="22"/>
        </w:rPr>
        <w:t>.</w:t>
      </w:r>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2010).</w:t>
      </w:r>
      <w:r w:rsidRPr="00FC3BB5">
        <w:rPr>
          <w:rFonts w:ascii="Times New Roman" w:hAnsi="Times New Roman" w:cs="Times New Roman"/>
          <w:color w:val="auto"/>
          <w:sz w:val="22"/>
          <w:szCs w:val="22"/>
        </w:rPr>
        <w:t xml:space="preserve"> </w:t>
      </w:r>
      <w:proofErr w:type="spellStart"/>
      <w:r w:rsidRPr="00FC3BB5">
        <w:rPr>
          <w:rFonts w:ascii="Times New Roman" w:hAnsi="Times New Roman" w:cs="Times New Roman"/>
          <w:color w:val="auto"/>
          <w:sz w:val="22"/>
          <w:szCs w:val="22"/>
        </w:rPr>
        <w:t>The</w:t>
      </w:r>
      <w:proofErr w:type="spellEnd"/>
      <w:r w:rsidRPr="00FC3BB5">
        <w:rPr>
          <w:rFonts w:ascii="Times New Roman" w:hAnsi="Times New Roman" w:cs="Times New Roman"/>
          <w:color w:val="auto"/>
          <w:sz w:val="22"/>
          <w:szCs w:val="22"/>
        </w:rPr>
        <w:t xml:space="preserve"> </w:t>
      </w:r>
      <w:proofErr w:type="spellStart"/>
      <w:r w:rsidRPr="00FC3BB5">
        <w:rPr>
          <w:rFonts w:ascii="Times New Roman" w:hAnsi="Times New Roman" w:cs="Times New Roman"/>
          <w:color w:val="auto"/>
          <w:sz w:val="22"/>
          <w:szCs w:val="22"/>
        </w:rPr>
        <w:t>societal</w:t>
      </w:r>
      <w:proofErr w:type="spellEnd"/>
      <w:r w:rsidRPr="00FC3BB5">
        <w:rPr>
          <w:rFonts w:ascii="Times New Roman" w:hAnsi="Times New Roman" w:cs="Times New Roman"/>
          <w:color w:val="auto"/>
          <w:sz w:val="22"/>
          <w:szCs w:val="22"/>
        </w:rPr>
        <w:t xml:space="preserve"> </w:t>
      </w:r>
      <w:proofErr w:type="spellStart"/>
      <w:r w:rsidRPr="00FC3BB5">
        <w:rPr>
          <w:rFonts w:ascii="Times New Roman" w:hAnsi="Times New Roman" w:cs="Times New Roman"/>
          <w:color w:val="auto"/>
          <w:sz w:val="22"/>
          <w:szCs w:val="22"/>
        </w:rPr>
        <w:t>costs</w:t>
      </w:r>
      <w:proofErr w:type="spellEnd"/>
      <w:r w:rsidRPr="00FC3BB5">
        <w:rPr>
          <w:rFonts w:ascii="Times New Roman" w:hAnsi="Times New Roman" w:cs="Times New Roman"/>
          <w:color w:val="auto"/>
          <w:sz w:val="22"/>
          <w:szCs w:val="22"/>
        </w:rPr>
        <w:t xml:space="preserve"> of </w:t>
      </w:r>
      <w:proofErr w:type="spellStart"/>
      <w:r w:rsidRPr="00FC3BB5">
        <w:rPr>
          <w:rFonts w:ascii="Times New Roman" w:hAnsi="Times New Roman" w:cs="Times New Roman"/>
          <w:color w:val="auto"/>
          <w:sz w:val="22"/>
          <w:szCs w:val="22"/>
        </w:rPr>
        <w:t>insomnia</w:t>
      </w:r>
      <w:proofErr w:type="spellEnd"/>
      <w:r w:rsidRPr="00FC3BB5">
        <w:rPr>
          <w:rFonts w:ascii="Times New Roman" w:hAnsi="Times New Roman" w:cs="Times New Roman"/>
          <w:color w:val="auto"/>
          <w:sz w:val="22"/>
          <w:szCs w:val="22"/>
        </w:rPr>
        <w:t xml:space="preserve">. </w:t>
      </w:r>
      <w:proofErr w:type="spellStart"/>
      <w:r w:rsidRPr="00FC3BB5">
        <w:rPr>
          <w:rFonts w:ascii="Times New Roman" w:hAnsi="Times New Roman" w:cs="Times New Roman"/>
          <w:color w:val="auto"/>
          <w:sz w:val="22"/>
          <w:szCs w:val="22"/>
        </w:rPr>
        <w:t>Neuropsychiatr</w:t>
      </w:r>
      <w:proofErr w:type="spellEnd"/>
      <w:r w:rsidRPr="00FC3BB5">
        <w:rPr>
          <w:rFonts w:ascii="Times New Roman" w:hAnsi="Times New Roman" w:cs="Times New Roman"/>
          <w:color w:val="auto"/>
          <w:sz w:val="22"/>
          <w:szCs w:val="22"/>
        </w:rPr>
        <w:t xml:space="preserve"> </w:t>
      </w:r>
      <w:proofErr w:type="spellStart"/>
      <w:r w:rsidRPr="00FC3BB5">
        <w:rPr>
          <w:rFonts w:ascii="Times New Roman" w:hAnsi="Times New Roman" w:cs="Times New Roman"/>
          <w:color w:val="auto"/>
          <w:sz w:val="22"/>
          <w:szCs w:val="22"/>
        </w:rPr>
        <w:t>Dis</w:t>
      </w:r>
      <w:proofErr w:type="spellEnd"/>
      <w:r>
        <w:rPr>
          <w:rFonts w:ascii="Times New Roman" w:hAnsi="Times New Roman" w:cs="Times New Roman"/>
          <w:color w:val="auto"/>
          <w:sz w:val="22"/>
          <w:szCs w:val="22"/>
        </w:rPr>
        <w:t xml:space="preserve"> </w:t>
      </w:r>
      <w:proofErr w:type="spellStart"/>
      <w:proofErr w:type="gramStart"/>
      <w:r w:rsidRPr="00FC3BB5">
        <w:rPr>
          <w:rFonts w:ascii="Times New Roman" w:hAnsi="Times New Roman" w:cs="Times New Roman"/>
          <w:color w:val="auto"/>
          <w:sz w:val="22"/>
          <w:szCs w:val="22"/>
        </w:rPr>
        <w:t>Treat</w:t>
      </w:r>
      <w:proofErr w:type="spellEnd"/>
      <w:r w:rsidRPr="00FC3BB5">
        <w:rPr>
          <w:rFonts w:ascii="Times New Roman" w:hAnsi="Times New Roman" w:cs="Times New Roman"/>
          <w:color w:val="auto"/>
          <w:sz w:val="22"/>
          <w:szCs w:val="22"/>
        </w:rPr>
        <w:t xml:space="preserve"> ;7:1</w:t>
      </w:r>
      <w:proofErr w:type="gramEnd"/>
      <w:r w:rsidRPr="00FC3BB5">
        <w:rPr>
          <w:rFonts w:ascii="Times New Roman" w:hAnsi="Times New Roman" w:cs="Times New Roman"/>
          <w:color w:val="auto"/>
          <w:sz w:val="22"/>
          <w:szCs w:val="22"/>
        </w:rPr>
        <w:t>-18.</w:t>
      </w:r>
    </w:p>
    <w:p w:rsidR="008936B5" w:rsidRPr="005F2444" w:rsidRDefault="008936B5" w:rsidP="005F2444">
      <w:pPr>
        <w:pStyle w:val="Prrafodelista"/>
        <w:numPr>
          <w:ilvl w:val="0"/>
          <w:numId w:val="1"/>
        </w:numPr>
        <w:rPr>
          <w:rFonts w:ascii="Times New Roman" w:hAnsi="Times New Roman" w:cs="Times New Roman"/>
          <w:color w:val="auto"/>
          <w:sz w:val="22"/>
          <w:szCs w:val="22"/>
        </w:rPr>
      </w:pPr>
      <w:r w:rsidRPr="005F2444">
        <w:rPr>
          <w:rFonts w:ascii="Times New Roman" w:hAnsi="Times New Roman" w:cs="Times New Roman"/>
          <w:color w:val="auto"/>
          <w:sz w:val="22"/>
          <w:szCs w:val="22"/>
        </w:rPr>
        <w:t>Walker, M.P.</w:t>
      </w:r>
      <w:r w:rsidR="00A73D6E" w:rsidRPr="005F2444">
        <w:rPr>
          <w:rFonts w:ascii="Times New Roman" w:hAnsi="Times New Roman" w:cs="Times New Roman"/>
          <w:color w:val="auto"/>
          <w:sz w:val="22"/>
          <w:szCs w:val="22"/>
        </w:rPr>
        <w:t xml:space="preserve"> (2011).</w:t>
      </w:r>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Sleep</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memory</w:t>
      </w:r>
      <w:proofErr w:type="spellEnd"/>
      <w:r w:rsidRPr="005F2444">
        <w:rPr>
          <w:rFonts w:ascii="Times New Roman" w:hAnsi="Times New Roman" w:cs="Times New Roman"/>
          <w:color w:val="auto"/>
          <w:sz w:val="22"/>
          <w:szCs w:val="22"/>
        </w:rPr>
        <w:t xml:space="preserve"> and </w:t>
      </w:r>
      <w:proofErr w:type="spellStart"/>
      <w:r w:rsidRPr="005F2444">
        <w:rPr>
          <w:rFonts w:ascii="Times New Roman" w:hAnsi="Times New Roman" w:cs="Times New Roman"/>
          <w:color w:val="auto"/>
          <w:sz w:val="22"/>
          <w:szCs w:val="22"/>
        </w:rPr>
        <w:t>emotion</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Prog</w:t>
      </w:r>
      <w:proofErr w:type="spellEnd"/>
      <w:r w:rsidRPr="005F2444">
        <w:rPr>
          <w:rFonts w:ascii="Times New Roman" w:hAnsi="Times New Roman" w:cs="Times New Roman"/>
          <w:color w:val="auto"/>
          <w:sz w:val="22"/>
          <w:szCs w:val="22"/>
        </w:rPr>
        <w:t xml:space="preserve"> </w:t>
      </w:r>
      <w:proofErr w:type="spellStart"/>
      <w:r w:rsidRPr="005F2444">
        <w:rPr>
          <w:rFonts w:ascii="Times New Roman" w:hAnsi="Times New Roman" w:cs="Times New Roman"/>
          <w:color w:val="auto"/>
          <w:sz w:val="22"/>
          <w:szCs w:val="22"/>
        </w:rPr>
        <w:t>Brain</w:t>
      </w:r>
      <w:proofErr w:type="spellEnd"/>
      <w:r w:rsidRPr="005F2444">
        <w:rPr>
          <w:rFonts w:ascii="Times New Roman" w:hAnsi="Times New Roman" w:cs="Times New Roman"/>
          <w:color w:val="auto"/>
          <w:sz w:val="22"/>
          <w:szCs w:val="22"/>
        </w:rPr>
        <w:t xml:space="preserve"> Res</w:t>
      </w:r>
      <w:r w:rsidR="00A73D6E" w:rsidRPr="005F2444">
        <w:rPr>
          <w:rFonts w:ascii="Times New Roman" w:hAnsi="Times New Roman" w:cs="Times New Roman"/>
          <w:color w:val="auto"/>
          <w:sz w:val="22"/>
          <w:szCs w:val="22"/>
        </w:rPr>
        <w:t>,</w:t>
      </w:r>
      <w:r w:rsidRPr="005F2444">
        <w:rPr>
          <w:rFonts w:ascii="Times New Roman" w:hAnsi="Times New Roman" w:cs="Times New Roman"/>
          <w:color w:val="auto"/>
          <w:sz w:val="22"/>
          <w:szCs w:val="22"/>
        </w:rPr>
        <w:t xml:space="preserve"> 185; 49-68.</w:t>
      </w:r>
    </w:p>
    <w:p w:rsidR="00117E02" w:rsidRDefault="00117E02" w:rsidP="00C338AC">
      <w:pPr>
        <w:rPr>
          <w:rFonts w:ascii="Times New Roman" w:hAnsi="Times New Roman" w:cs="Times New Roman"/>
          <w:color w:val="auto"/>
          <w:sz w:val="22"/>
          <w:szCs w:val="22"/>
        </w:rPr>
      </w:pPr>
    </w:p>
    <w:p w:rsidR="00117E02" w:rsidRDefault="00117E02" w:rsidP="00C338AC">
      <w:pPr>
        <w:rPr>
          <w:rFonts w:ascii="Times New Roman" w:hAnsi="Times New Roman" w:cs="Times New Roman"/>
          <w:b/>
          <w:color w:val="auto"/>
          <w:sz w:val="22"/>
          <w:szCs w:val="22"/>
        </w:rPr>
      </w:pPr>
      <w:r w:rsidRPr="00117E02">
        <w:rPr>
          <w:rFonts w:ascii="Times New Roman" w:hAnsi="Times New Roman" w:cs="Times New Roman"/>
          <w:b/>
          <w:color w:val="auto"/>
          <w:sz w:val="22"/>
          <w:szCs w:val="22"/>
        </w:rPr>
        <w:t xml:space="preserve">Internet </w:t>
      </w:r>
    </w:p>
    <w:p w:rsidR="00066690" w:rsidRPr="0004528B" w:rsidRDefault="00066690" w:rsidP="00066690">
      <w:pPr>
        <w:rPr>
          <w:rFonts w:ascii="Times New Roman" w:hAnsi="Times New Roman" w:cs="Times New Roman"/>
          <w:color w:val="auto"/>
          <w:sz w:val="20"/>
        </w:rPr>
      </w:pPr>
      <w:r w:rsidRPr="0004528B">
        <w:rPr>
          <w:rFonts w:ascii="Times New Roman" w:hAnsi="Times New Roman" w:cs="Times New Roman"/>
          <w:color w:val="auto"/>
          <w:sz w:val="20"/>
        </w:rPr>
        <w:t xml:space="preserve">Figura 1. </w:t>
      </w:r>
      <w:r>
        <w:rPr>
          <w:rFonts w:ascii="Times New Roman" w:hAnsi="Times New Roman" w:cs="Times New Roman"/>
          <w:color w:val="auto"/>
          <w:sz w:val="20"/>
        </w:rPr>
        <w:t xml:space="preserve"> Estado de sueño y alerta en un periodo de 24 horas en el ser humano. </w:t>
      </w:r>
      <w:r w:rsidRPr="00A1490F">
        <w:rPr>
          <w:rFonts w:ascii="Times New Roman" w:hAnsi="Times New Roman" w:cs="Times New Roman"/>
          <w:color w:val="auto"/>
          <w:sz w:val="20"/>
        </w:rPr>
        <w:t>http://www.helptrainer.com/blog/ciclo-circadiano-y-deporte/</w:t>
      </w:r>
    </w:p>
    <w:p w:rsidR="00066690" w:rsidRDefault="00066690" w:rsidP="00066690">
      <w:pPr>
        <w:spacing w:after="0"/>
        <w:rPr>
          <w:rFonts w:ascii="Times New Roman" w:hAnsi="Times New Roman" w:cs="Times New Roman"/>
          <w:color w:val="auto"/>
          <w:sz w:val="22"/>
          <w:szCs w:val="22"/>
        </w:rPr>
      </w:pPr>
      <w:r>
        <w:rPr>
          <w:rFonts w:ascii="Times New Roman" w:hAnsi="Times New Roman" w:cs="Times New Roman"/>
          <w:color w:val="auto"/>
          <w:sz w:val="22"/>
          <w:szCs w:val="22"/>
        </w:rPr>
        <w:t xml:space="preserve">Figura 2. Áreas implicadas en la regulación del sueño </w:t>
      </w:r>
    </w:p>
    <w:p w:rsidR="00066690" w:rsidRPr="00066690" w:rsidRDefault="0007210D" w:rsidP="00066690">
      <w:pPr>
        <w:spacing w:after="0"/>
        <w:rPr>
          <w:rFonts w:ascii="Times New Roman" w:hAnsi="Times New Roman" w:cs="Times New Roman"/>
          <w:color w:val="auto"/>
          <w:sz w:val="22"/>
          <w:szCs w:val="22"/>
        </w:rPr>
      </w:pPr>
      <w:hyperlink r:id="rId19" w:history="1">
        <w:r w:rsidR="00066690" w:rsidRPr="00066690">
          <w:rPr>
            <w:rStyle w:val="Hipervnculo"/>
            <w:rFonts w:ascii="Times New Roman" w:hAnsi="Times New Roman" w:cs="Times New Roman"/>
            <w:color w:val="auto"/>
            <w:sz w:val="22"/>
            <w:szCs w:val="22"/>
          </w:rPr>
          <w:t>http://cmapspublic3.ihmc.us/rid=1KVYL04KT-H0LJKN</w:t>
        </w:r>
      </w:hyperlink>
      <w:r w:rsidR="00066690" w:rsidRPr="00066690">
        <w:rPr>
          <w:rFonts w:ascii="Times New Roman" w:hAnsi="Times New Roman" w:cs="Times New Roman"/>
          <w:color w:val="auto"/>
          <w:sz w:val="22"/>
          <w:szCs w:val="22"/>
        </w:rPr>
        <w:t xml:space="preserve"> </w:t>
      </w:r>
    </w:p>
    <w:p w:rsidR="000C0F7E" w:rsidRDefault="000C0F7E" w:rsidP="00066690">
      <w:pPr>
        <w:rPr>
          <w:rFonts w:ascii="Times New Roman" w:hAnsi="Times New Roman" w:cs="Times New Roman"/>
          <w:color w:val="auto"/>
          <w:sz w:val="22"/>
          <w:szCs w:val="22"/>
        </w:rPr>
      </w:pPr>
    </w:p>
    <w:p w:rsidR="00066690" w:rsidRDefault="00066690" w:rsidP="00066690">
      <w:pPr>
        <w:rPr>
          <w:rFonts w:ascii="Times New Roman" w:hAnsi="Times New Roman" w:cs="Times New Roman"/>
          <w:color w:val="auto"/>
          <w:sz w:val="22"/>
          <w:szCs w:val="22"/>
        </w:rPr>
      </w:pPr>
      <w:r>
        <w:rPr>
          <w:rFonts w:ascii="Times New Roman" w:hAnsi="Times New Roman" w:cs="Times New Roman"/>
          <w:color w:val="auto"/>
          <w:sz w:val="22"/>
          <w:szCs w:val="22"/>
        </w:rPr>
        <w:t xml:space="preserve">Figura 3. Etapas del sueño </w:t>
      </w:r>
      <w:r w:rsidRPr="00066690">
        <w:rPr>
          <w:rFonts w:ascii="Times New Roman" w:hAnsi="Times New Roman" w:cs="Times New Roman"/>
          <w:color w:val="auto"/>
          <w:sz w:val="22"/>
          <w:szCs w:val="22"/>
        </w:rPr>
        <w:t>http://www.colchonexpres.com/blog/las-5-etapas-del-sueno</w:t>
      </w:r>
    </w:p>
    <w:p w:rsidR="00066690" w:rsidRDefault="000C0F7E" w:rsidP="00066690">
      <w:pPr>
        <w:ind w:left="0"/>
        <w:rPr>
          <w:rFonts w:ascii="Times New Roman" w:hAnsi="Times New Roman" w:cs="Times New Roman"/>
          <w:color w:val="auto"/>
          <w:sz w:val="22"/>
          <w:szCs w:val="22"/>
        </w:rPr>
      </w:pPr>
      <w:r>
        <w:rPr>
          <w:rFonts w:ascii="Times New Roman" w:hAnsi="Times New Roman" w:cs="Times New Roman"/>
          <w:color w:val="auto"/>
          <w:sz w:val="22"/>
          <w:szCs w:val="22"/>
        </w:rPr>
        <w:t xml:space="preserve">  </w:t>
      </w:r>
      <w:r w:rsidR="00066690">
        <w:rPr>
          <w:rFonts w:ascii="Times New Roman" w:hAnsi="Times New Roman" w:cs="Times New Roman"/>
          <w:color w:val="auto"/>
          <w:sz w:val="22"/>
          <w:szCs w:val="22"/>
        </w:rPr>
        <w:t xml:space="preserve">Figura 4. Circuitos implicados en la regulación del ritmo-sueño </w:t>
      </w:r>
      <w:hyperlink r:id="rId20" w:history="1">
        <w:r w:rsidR="00066690" w:rsidRPr="00DB6653">
          <w:rPr>
            <w:rStyle w:val="Hipervnculo"/>
            <w:rFonts w:ascii="Times New Roman" w:hAnsi="Times New Roman" w:cs="Times New Roman"/>
            <w:color w:val="auto"/>
            <w:sz w:val="22"/>
            <w:szCs w:val="22"/>
          </w:rPr>
          <w:t>http://scielo.isciii.es/scielo.php?script=sci_arttext&amp;pid=S1137-66272007002200002</w:t>
        </w:r>
      </w:hyperlink>
    </w:p>
    <w:p w:rsidR="00A309C1" w:rsidRDefault="00A309C1" w:rsidP="0053746B">
      <w:pPr>
        <w:rPr>
          <w:rFonts w:ascii="Times New Roman" w:hAnsi="Times New Roman" w:cs="Times New Roman"/>
          <w:color w:val="auto"/>
          <w:sz w:val="22"/>
          <w:szCs w:val="22"/>
        </w:rPr>
      </w:pPr>
    </w:p>
    <w:p w:rsidR="00A309C1" w:rsidRDefault="00A309C1" w:rsidP="00A309C1">
      <w:pPr>
        <w:rPr>
          <w:rFonts w:ascii="Times New Roman" w:hAnsi="Times New Roman" w:cs="Times New Roman"/>
          <w:color w:val="auto"/>
          <w:sz w:val="22"/>
          <w:szCs w:val="22"/>
        </w:rPr>
      </w:pPr>
      <w:r w:rsidRPr="00A309C1">
        <w:rPr>
          <w:rFonts w:ascii="Times New Roman" w:hAnsi="Times New Roman" w:cs="Times New Roman"/>
          <w:color w:val="auto"/>
          <w:sz w:val="22"/>
          <w:szCs w:val="22"/>
        </w:rPr>
        <w:t>Figura 5. Resumen de las etapas del sueño</w:t>
      </w:r>
      <w:r>
        <w:rPr>
          <w:rFonts w:ascii="Times New Roman" w:hAnsi="Times New Roman" w:cs="Times New Roman"/>
          <w:color w:val="auto"/>
          <w:sz w:val="22"/>
          <w:szCs w:val="22"/>
        </w:rPr>
        <w:t>.</w:t>
      </w:r>
      <w:r w:rsidRPr="00A309C1">
        <w:rPr>
          <w:rFonts w:ascii="Times New Roman" w:hAnsi="Times New Roman" w:cs="Times New Roman"/>
          <w:color w:val="auto"/>
          <w:sz w:val="22"/>
          <w:szCs w:val="22"/>
        </w:rPr>
        <w:t xml:space="preserve"> (</w:t>
      </w:r>
      <w:hyperlink r:id="rId21" w:history="1">
        <w:r w:rsidRPr="00A309C1">
          <w:rPr>
            <w:rStyle w:val="Hipervnculo"/>
            <w:rFonts w:ascii="Times New Roman" w:hAnsi="Times New Roman" w:cs="Times New Roman"/>
            <w:color w:val="auto"/>
            <w:sz w:val="22"/>
            <w:szCs w:val="22"/>
          </w:rPr>
          <w:t>http://www.upsocl.com/comunidad/18-infografias-que-se-convertiran-en-tus-mejores-guias-a-la-hora-de-conciliar-el-sueno/</w:t>
        </w:r>
      </w:hyperlink>
      <w:r>
        <w:rPr>
          <w:rFonts w:ascii="Times New Roman" w:hAnsi="Times New Roman" w:cs="Times New Roman"/>
          <w:color w:val="auto"/>
          <w:sz w:val="22"/>
          <w:szCs w:val="22"/>
        </w:rPr>
        <w:t>)</w:t>
      </w:r>
    </w:p>
    <w:p w:rsidR="00DF58A5" w:rsidRDefault="00DF58A5" w:rsidP="0053746B">
      <w:pPr>
        <w:rPr>
          <w:rFonts w:ascii="Times New Roman" w:hAnsi="Times New Roman" w:cs="Times New Roman"/>
          <w:color w:val="auto"/>
          <w:sz w:val="22"/>
          <w:szCs w:val="22"/>
        </w:rPr>
      </w:pPr>
    </w:p>
    <w:p w:rsidR="0053746B" w:rsidRPr="0053746B" w:rsidRDefault="0053746B" w:rsidP="0053746B">
      <w:pPr>
        <w:rPr>
          <w:rFonts w:ascii="Times New Roman" w:hAnsi="Times New Roman" w:cs="Times New Roman"/>
          <w:color w:val="auto"/>
          <w:sz w:val="22"/>
          <w:szCs w:val="22"/>
        </w:rPr>
      </w:pPr>
      <w:r w:rsidRPr="0053746B">
        <w:rPr>
          <w:rFonts w:ascii="Times New Roman" w:hAnsi="Times New Roman" w:cs="Times New Roman"/>
          <w:color w:val="auto"/>
          <w:sz w:val="22"/>
          <w:szCs w:val="22"/>
        </w:rPr>
        <w:t xml:space="preserve">Figura </w:t>
      </w:r>
      <w:r w:rsidR="00A309C1">
        <w:rPr>
          <w:rFonts w:ascii="Times New Roman" w:hAnsi="Times New Roman" w:cs="Times New Roman"/>
          <w:color w:val="auto"/>
          <w:sz w:val="22"/>
          <w:szCs w:val="22"/>
        </w:rPr>
        <w:t>6</w:t>
      </w:r>
      <w:r w:rsidRPr="0053746B">
        <w:rPr>
          <w:rFonts w:ascii="Times New Roman" w:hAnsi="Times New Roman" w:cs="Times New Roman"/>
          <w:color w:val="auto"/>
          <w:sz w:val="22"/>
          <w:szCs w:val="22"/>
        </w:rPr>
        <w:t>. Día mundial del sueño https://infografiasencastellano.files.wordpress.com/2013/03/diamundiasueno.jpeg</w:t>
      </w:r>
    </w:p>
    <w:p w:rsidR="0053746B" w:rsidRDefault="0053746B" w:rsidP="00066690">
      <w:pPr>
        <w:ind w:left="0"/>
        <w:rPr>
          <w:rFonts w:ascii="Times New Roman" w:hAnsi="Times New Roman" w:cs="Times New Roman"/>
          <w:color w:val="auto"/>
          <w:sz w:val="22"/>
          <w:szCs w:val="22"/>
        </w:rPr>
      </w:pPr>
    </w:p>
    <w:p w:rsidR="000C0F7E" w:rsidRPr="00DB6653" w:rsidRDefault="000C0F7E" w:rsidP="00066690">
      <w:pPr>
        <w:ind w:left="0"/>
        <w:rPr>
          <w:rFonts w:ascii="Times New Roman" w:hAnsi="Times New Roman" w:cs="Times New Roman"/>
          <w:color w:val="auto"/>
          <w:sz w:val="22"/>
          <w:szCs w:val="22"/>
        </w:rPr>
      </w:pPr>
    </w:p>
    <w:p w:rsidR="00DB6653" w:rsidRPr="00117E02" w:rsidRDefault="00DB6653" w:rsidP="00066690">
      <w:pPr>
        <w:rPr>
          <w:rFonts w:ascii="Times New Roman" w:hAnsi="Times New Roman" w:cs="Times New Roman"/>
          <w:b/>
          <w:color w:val="auto"/>
          <w:sz w:val="22"/>
          <w:szCs w:val="22"/>
        </w:rPr>
      </w:pPr>
    </w:p>
    <w:sectPr w:rsidR="00DB6653" w:rsidRPr="00117E02" w:rsidSect="007B48DC">
      <w:footerReference w:type="default" r:id="rId22"/>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210D" w:rsidRDefault="0007210D" w:rsidP="006C5C6A">
      <w:pPr>
        <w:spacing w:after="0" w:line="240" w:lineRule="auto"/>
      </w:pPr>
      <w:r>
        <w:separator/>
      </w:r>
    </w:p>
  </w:endnote>
  <w:endnote w:type="continuationSeparator" w:id="0">
    <w:p w:rsidR="0007210D" w:rsidRDefault="0007210D" w:rsidP="006C5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5108947"/>
      <w:docPartObj>
        <w:docPartGallery w:val="Page Numbers (Bottom of Page)"/>
        <w:docPartUnique/>
      </w:docPartObj>
    </w:sdtPr>
    <w:sdtEndPr/>
    <w:sdtContent>
      <w:p w:rsidR="006C5C6A" w:rsidRDefault="006C5C6A">
        <w:pPr>
          <w:pStyle w:val="Piedepgina"/>
        </w:pPr>
        <w:r>
          <w:rPr>
            <w:rFonts w:asciiTheme="majorHAnsi" w:eastAsiaTheme="majorEastAsia" w:hAnsiTheme="majorHAnsi" w:cstheme="majorBidi"/>
            <w:noProof/>
            <w:sz w:val="28"/>
            <w:szCs w:val="28"/>
            <w:lang w:val="es-MX" w:eastAsia="es-MX"/>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bottomMargin">
                    <wp:align>center</wp:align>
                  </wp:positionV>
                  <wp:extent cx="1282700" cy="343535"/>
                  <wp:effectExtent l="28575" t="19050" r="22225" b="8890"/>
                  <wp:wrapNone/>
                  <wp:docPr id="2" name="Cinta curvada hacia abaj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6C5C6A" w:rsidRDefault="006C5C6A">
                              <w:pPr>
                                <w:jc w:val="center"/>
                                <w:rPr>
                                  <w:color w:val="82B4B9" w:themeColor="accent1"/>
                                </w:rPr>
                              </w:pPr>
                              <w:r>
                                <w:rPr>
                                  <w:color w:val="auto"/>
                                </w:rPr>
                                <w:fldChar w:fldCharType="begin"/>
                              </w:r>
                              <w:r>
                                <w:instrText>PAGE    \* MERGEFORMAT</w:instrText>
                              </w:r>
                              <w:r>
                                <w:rPr>
                                  <w:color w:val="auto"/>
                                </w:rPr>
                                <w:fldChar w:fldCharType="separate"/>
                              </w:r>
                              <w:r w:rsidR="00E348C2" w:rsidRPr="00E348C2">
                                <w:rPr>
                                  <w:noProof/>
                                  <w:color w:val="82B4B9" w:themeColor="accent1"/>
                                </w:rPr>
                                <w:t>19</w:t>
                              </w:r>
                              <w:r>
                                <w:rPr>
                                  <w:color w:val="82B4B9"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inta curvada hacia abajo 2" o:spid="_x0000_s1026" type="#_x0000_t107" style="position:absolute;left:0;text-align:left;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" filled="f" fillcolor="#17365d" strokecolor="#71a0dc">
                  <v:textbox>
                    <w:txbxContent>
                      <w:p w:rsidR="006C5C6A" w:rsidRDefault="006C5C6A">
                        <w:pPr>
                          <w:jc w:val="center"/>
                          <w:rPr>
                            <w:color w:val="82B4B9" w:themeColor="accent1"/>
                          </w:rPr>
                        </w:pPr>
                        <w:r>
                          <w:rPr>
                            <w:color w:val="auto"/>
                          </w:rPr>
                          <w:fldChar w:fldCharType="begin"/>
                        </w:r>
                        <w:r>
                          <w:instrText>PAGE    \* MERGEFORMAT</w:instrText>
                        </w:r>
                        <w:r>
                          <w:rPr>
                            <w:color w:val="auto"/>
                          </w:rPr>
                          <w:fldChar w:fldCharType="separate"/>
                        </w:r>
                        <w:r w:rsidR="00E348C2" w:rsidRPr="00E348C2">
                          <w:rPr>
                            <w:noProof/>
                            <w:color w:val="82B4B9" w:themeColor="accent1"/>
                          </w:rPr>
                          <w:t>19</w:t>
                        </w:r>
                        <w:r>
                          <w:rPr>
                            <w:color w:val="82B4B9"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210D" w:rsidRDefault="0007210D" w:rsidP="006C5C6A">
      <w:pPr>
        <w:spacing w:after="0" w:line="240" w:lineRule="auto"/>
      </w:pPr>
      <w:r>
        <w:separator/>
      </w:r>
    </w:p>
  </w:footnote>
  <w:footnote w:type="continuationSeparator" w:id="0">
    <w:p w:rsidR="0007210D" w:rsidRDefault="0007210D" w:rsidP="006C5C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E330A"/>
    <w:multiLevelType w:val="hybridMultilevel"/>
    <w:tmpl w:val="0D02893C"/>
    <w:lvl w:ilvl="0" w:tplc="D3146124">
      <w:start w:val="1"/>
      <w:numFmt w:val="decimal"/>
      <w:lvlText w:val="%1."/>
      <w:lvlJc w:val="left"/>
      <w:pPr>
        <w:ind w:left="461" w:hanging="360"/>
      </w:pPr>
      <w:rPr>
        <w:rFonts w:hint="default"/>
      </w:rPr>
    </w:lvl>
    <w:lvl w:ilvl="1" w:tplc="080A0019" w:tentative="1">
      <w:start w:val="1"/>
      <w:numFmt w:val="lowerLetter"/>
      <w:lvlText w:val="%2."/>
      <w:lvlJc w:val="left"/>
      <w:pPr>
        <w:ind w:left="1181" w:hanging="360"/>
      </w:pPr>
    </w:lvl>
    <w:lvl w:ilvl="2" w:tplc="080A001B" w:tentative="1">
      <w:start w:val="1"/>
      <w:numFmt w:val="lowerRoman"/>
      <w:lvlText w:val="%3."/>
      <w:lvlJc w:val="right"/>
      <w:pPr>
        <w:ind w:left="1901" w:hanging="180"/>
      </w:pPr>
    </w:lvl>
    <w:lvl w:ilvl="3" w:tplc="080A000F" w:tentative="1">
      <w:start w:val="1"/>
      <w:numFmt w:val="decimal"/>
      <w:lvlText w:val="%4."/>
      <w:lvlJc w:val="left"/>
      <w:pPr>
        <w:ind w:left="2621" w:hanging="360"/>
      </w:pPr>
    </w:lvl>
    <w:lvl w:ilvl="4" w:tplc="080A0019" w:tentative="1">
      <w:start w:val="1"/>
      <w:numFmt w:val="lowerLetter"/>
      <w:lvlText w:val="%5."/>
      <w:lvlJc w:val="left"/>
      <w:pPr>
        <w:ind w:left="3341" w:hanging="360"/>
      </w:pPr>
    </w:lvl>
    <w:lvl w:ilvl="5" w:tplc="080A001B" w:tentative="1">
      <w:start w:val="1"/>
      <w:numFmt w:val="lowerRoman"/>
      <w:lvlText w:val="%6."/>
      <w:lvlJc w:val="right"/>
      <w:pPr>
        <w:ind w:left="4061" w:hanging="180"/>
      </w:pPr>
    </w:lvl>
    <w:lvl w:ilvl="6" w:tplc="080A000F" w:tentative="1">
      <w:start w:val="1"/>
      <w:numFmt w:val="decimal"/>
      <w:lvlText w:val="%7."/>
      <w:lvlJc w:val="left"/>
      <w:pPr>
        <w:ind w:left="4781" w:hanging="360"/>
      </w:pPr>
    </w:lvl>
    <w:lvl w:ilvl="7" w:tplc="080A0019" w:tentative="1">
      <w:start w:val="1"/>
      <w:numFmt w:val="lowerLetter"/>
      <w:lvlText w:val="%8."/>
      <w:lvlJc w:val="left"/>
      <w:pPr>
        <w:ind w:left="5501" w:hanging="360"/>
      </w:pPr>
    </w:lvl>
    <w:lvl w:ilvl="8" w:tplc="080A001B" w:tentative="1">
      <w:start w:val="1"/>
      <w:numFmt w:val="lowerRoman"/>
      <w:lvlText w:val="%9."/>
      <w:lvlJc w:val="right"/>
      <w:pPr>
        <w:ind w:left="622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8DC"/>
    <w:rsid w:val="000034CB"/>
    <w:rsid w:val="00012E8B"/>
    <w:rsid w:val="00044451"/>
    <w:rsid w:val="0004528B"/>
    <w:rsid w:val="00047D10"/>
    <w:rsid w:val="000505A4"/>
    <w:rsid w:val="00066690"/>
    <w:rsid w:val="0007210D"/>
    <w:rsid w:val="00082C4A"/>
    <w:rsid w:val="000955FA"/>
    <w:rsid w:val="000C0F7E"/>
    <w:rsid w:val="0010026F"/>
    <w:rsid w:val="00117E02"/>
    <w:rsid w:val="001240BB"/>
    <w:rsid w:val="00126A6F"/>
    <w:rsid w:val="00131E4B"/>
    <w:rsid w:val="00140336"/>
    <w:rsid w:val="00151D96"/>
    <w:rsid w:val="00181995"/>
    <w:rsid w:val="001B0DC7"/>
    <w:rsid w:val="001D53D7"/>
    <w:rsid w:val="001E7A55"/>
    <w:rsid w:val="001F47D0"/>
    <w:rsid w:val="00201EE1"/>
    <w:rsid w:val="00205DB4"/>
    <w:rsid w:val="0021483C"/>
    <w:rsid w:val="0025670F"/>
    <w:rsid w:val="00257B6A"/>
    <w:rsid w:val="00274B04"/>
    <w:rsid w:val="00285898"/>
    <w:rsid w:val="00287B7B"/>
    <w:rsid w:val="00292D74"/>
    <w:rsid w:val="00296E67"/>
    <w:rsid w:val="002C629D"/>
    <w:rsid w:val="002E7C25"/>
    <w:rsid w:val="00301A76"/>
    <w:rsid w:val="00303ACD"/>
    <w:rsid w:val="00374E77"/>
    <w:rsid w:val="00380E95"/>
    <w:rsid w:val="003B0076"/>
    <w:rsid w:val="003B360F"/>
    <w:rsid w:val="003B4438"/>
    <w:rsid w:val="003B4441"/>
    <w:rsid w:val="003E6F40"/>
    <w:rsid w:val="003F0F5A"/>
    <w:rsid w:val="00410274"/>
    <w:rsid w:val="00413049"/>
    <w:rsid w:val="00426089"/>
    <w:rsid w:val="00442BEA"/>
    <w:rsid w:val="00476350"/>
    <w:rsid w:val="00480DCF"/>
    <w:rsid w:val="0048313D"/>
    <w:rsid w:val="004B520D"/>
    <w:rsid w:val="004D6392"/>
    <w:rsid w:val="004D79FD"/>
    <w:rsid w:val="00505937"/>
    <w:rsid w:val="00517EA5"/>
    <w:rsid w:val="005301E6"/>
    <w:rsid w:val="0053746B"/>
    <w:rsid w:val="00563849"/>
    <w:rsid w:val="005643F2"/>
    <w:rsid w:val="00570691"/>
    <w:rsid w:val="0059141C"/>
    <w:rsid w:val="005A0402"/>
    <w:rsid w:val="005B3D29"/>
    <w:rsid w:val="005C5E12"/>
    <w:rsid w:val="005E34E9"/>
    <w:rsid w:val="005E579C"/>
    <w:rsid w:val="005F2444"/>
    <w:rsid w:val="00615FC2"/>
    <w:rsid w:val="00626B3A"/>
    <w:rsid w:val="00637FE3"/>
    <w:rsid w:val="0067708E"/>
    <w:rsid w:val="0067711F"/>
    <w:rsid w:val="006A2B0D"/>
    <w:rsid w:val="006C5C6A"/>
    <w:rsid w:val="006E0869"/>
    <w:rsid w:val="0072459C"/>
    <w:rsid w:val="00734214"/>
    <w:rsid w:val="007471EA"/>
    <w:rsid w:val="0075702D"/>
    <w:rsid w:val="007626F8"/>
    <w:rsid w:val="007B0A43"/>
    <w:rsid w:val="007B48DC"/>
    <w:rsid w:val="007F7B57"/>
    <w:rsid w:val="00802675"/>
    <w:rsid w:val="0085046F"/>
    <w:rsid w:val="0085119B"/>
    <w:rsid w:val="008562BA"/>
    <w:rsid w:val="008919CF"/>
    <w:rsid w:val="0089320E"/>
    <w:rsid w:val="008936B5"/>
    <w:rsid w:val="008A0612"/>
    <w:rsid w:val="008A23B4"/>
    <w:rsid w:val="008B6061"/>
    <w:rsid w:val="008D494C"/>
    <w:rsid w:val="008D69FE"/>
    <w:rsid w:val="00902E9B"/>
    <w:rsid w:val="00906393"/>
    <w:rsid w:val="0091306C"/>
    <w:rsid w:val="009261F6"/>
    <w:rsid w:val="00927431"/>
    <w:rsid w:val="009351BA"/>
    <w:rsid w:val="0095209A"/>
    <w:rsid w:val="009657C1"/>
    <w:rsid w:val="00975E0D"/>
    <w:rsid w:val="009D1541"/>
    <w:rsid w:val="009E6FAB"/>
    <w:rsid w:val="00A1490F"/>
    <w:rsid w:val="00A309C1"/>
    <w:rsid w:val="00A31A44"/>
    <w:rsid w:val="00A327E7"/>
    <w:rsid w:val="00A510FC"/>
    <w:rsid w:val="00A73D6E"/>
    <w:rsid w:val="00A77A3F"/>
    <w:rsid w:val="00AD7A1C"/>
    <w:rsid w:val="00AF283D"/>
    <w:rsid w:val="00B27AD4"/>
    <w:rsid w:val="00B367A4"/>
    <w:rsid w:val="00B36F3A"/>
    <w:rsid w:val="00B57FE7"/>
    <w:rsid w:val="00B73638"/>
    <w:rsid w:val="00BB48C8"/>
    <w:rsid w:val="00BC5BE7"/>
    <w:rsid w:val="00BD2EC8"/>
    <w:rsid w:val="00BE77AE"/>
    <w:rsid w:val="00BF402D"/>
    <w:rsid w:val="00BF4A4D"/>
    <w:rsid w:val="00C338AC"/>
    <w:rsid w:val="00C37AE5"/>
    <w:rsid w:val="00C7586F"/>
    <w:rsid w:val="00C842F4"/>
    <w:rsid w:val="00C8600B"/>
    <w:rsid w:val="00CB2DF7"/>
    <w:rsid w:val="00CB2E98"/>
    <w:rsid w:val="00CB3AA7"/>
    <w:rsid w:val="00CD7286"/>
    <w:rsid w:val="00CE1B32"/>
    <w:rsid w:val="00D3321A"/>
    <w:rsid w:val="00D5192A"/>
    <w:rsid w:val="00D552C4"/>
    <w:rsid w:val="00D92C73"/>
    <w:rsid w:val="00D97917"/>
    <w:rsid w:val="00DB6653"/>
    <w:rsid w:val="00DC036D"/>
    <w:rsid w:val="00DD751A"/>
    <w:rsid w:val="00DF15CD"/>
    <w:rsid w:val="00DF58A5"/>
    <w:rsid w:val="00E348C2"/>
    <w:rsid w:val="00E559D6"/>
    <w:rsid w:val="00E5797A"/>
    <w:rsid w:val="00E647A4"/>
    <w:rsid w:val="00E930BD"/>
    <w:rsid w:val="00EA5601"/>
    <w:rsid w:val="00EC752D"/>
    <w:rsid w:val="00F35BC8"/>
    <w:rsid w:val="00F70BEC"/>
    <w:rsid w:val="00FC3BB5"/>
    <w:rsid w:val="00FC7852"/>
    <w:rsid w:val="00FD47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chartTrackingRefBased/>
  <w15:docId w15:val="{65886004-5C32-4C46-9FBE-13BF8923E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color w:val="572111" w:themeColor="text2"/>
        <w:sz w:val="24"/>
        <w:lang w:val="es-ES" w:eastAsia="es-ES" w:bidi="ar-SA"/>
      </w:rPr>
    </w:rPrDefault>
    <w:pPrDefault>
      <w:pPr>
        <w:spacing w:after="240" w:line="288" w:lineRule="auto"/>
        <w:ind w:left="101" w:right="10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6"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Pr>
      <w:color w:val="808080"/>
    </w:rPr>
  </w:style>
  <w:style w:type="paragraph" w:styleId="Subttulo">
    <w:name w:val="Subtitle"/>
    <w:basedOn w:val="Normal"/>
    <w:next w:val="Normal"/>
    <w:link w:val="SubttuloCar"/>
    <w:uiPriority w:val="1"/>
    <w:qFormat/>
    <w:pPr>
      <w:spacing w:after="40" w:line="228" w:lineRule="auto"/>
      <w:ind w:left="0" w:right="0"/>
    </w:pPr>
    <w:rPr>
      <w:caps/>
      <w:spacing w:val="15"/>
      <w:sz w:val="52"/>
    </w:rPr>
  </w:style>
  <w:style w:type="character" w:customStyle="1" w:styleId="SubttuloCar">
    <w:name w:val="Subtítulo Car"/>
    <w:basedOn w:val="Fuentedeprrafopredeter"/>
    <w:link w:val="Subttulo"/>
    <w:uiPriority w:val="1"/>
    <w:rPr>
      <w:caps/>
      <w:spacing w:val="15"/>
      <w:sz w:val="52"/>
    </w:rPr>
  </w:style>
  <w:style w:type="paragraph" w:styleId="Puesto">
    <w:name w:val="Title"/>
    <w:basedOn w:val="Normal"/>
    <w:next w:val="Normal"/>
    <w:link w:val="PuestoCar"/>
    <w:uiPriority w:val="1"/>
    <w:qFormat/>
    <w:pPr>
      <w:spacing w:after="0" w:line="204" w:lineRule="auto"/>
      <w:ind w:left="0" w:right="0"/>
      <w:contextualSpacing/>
    </w:pPr>
    <w:rPr>
      <w:rFonts w:asciiTheme="majorHAnsi" w:eastAsiaTheme="majorEastAsia" w:hAnsiTheme="majorHAnsi" w:cstheme="majorBidi"/>
      <w:b/>
      <w:bCs/>
      <w:caps/>
      <w:color w:val="9C2224" w:themeColor="accent2" w:themeShade="BF"/>
      <w:spacing w:val="-10"/>
      <w:kern w:val="28"/>
      <w:sz w:val="84"/>
    </w:rPr>
  </w:style>
  <w:style w:type="character" w:customStyle="1" w:styleId="PuestoCar">
    <w:name w:val="Puesto Car"/>
    <w:basedOn w:val="Fuentedeprrafopredeter"/>
    <w:link w:val="Puesto"/>
    <w:uiPriority w:val="1"/>
    <w:rPr>
      <w:rFonts w:asciiTheme="majorHAnsi" w:eastAsiaTheme="majorEastAsia" w:hAnsiTheme="majorHAnsi" w:cstheme="majorBidi"/>
      <w:b/>
      <w:bCs/>
      <w:caps/>
      <w:color w:val="9C2224" w:themeColor="accent2" w:themeShade="BF"/>
      <w:spacing w:val="-10"/>
      <w:kern w:val="28"/>
      <w:sz w:val="84"/>
    </w:rPr>
  </w:style>
  <w:style w:type="paragraph" w:styleId="Fecha">
    <w:name w:val="Date"/>
    <w:basedOn w:val="Normal"/>
    <w:next w:val="Normal"/>
    <w:link w:val="FechaCar"/>
    <w:uiPriority w:val="2"/>
    <w:unhideWhenUsed/>
    <w:qFormat/>
    <w:pPr>
      <w:pBdr>
        <w:top w:val="dotted" w:sz="2" w:space="15" w:color="572111" w:themeColor="text2"/>
        <w:left w:val="dotted" w:sz="2" w:space="2" w:color="FFFFFF" w:themeColor="background1"/>
        <w:right w:val="dotted" w:sz="2" w:space="2" w:color="FFFFFF" w:themeColor="background1"/>
      </w:pBdr>
      <w:spacing w:before="360" w:after="40" w:line="216" w:lineRule="auto"/>
      <w:contextualSpacing/>
    </w:pPr>
    <w:rPr>
      <w:b/>
      <w:bCs/>
      <w:smallCaps/>
      <w:color w:val="9C2224" w:themeColor="accent2" w:themeShade="BF"/>
      <w:sz w:val="44"/>
    </w:rPr>
  </w:style>
  <w:style w:type="character" w:customStyle="1" w:styleId="FechaCar">
    <w:name w:val="Fecha Car"/>
    <w:basedOn w:val="Fuentedeprrafopredeter"/>
    <w:link w:val="Fecha"/>
    <w:uiPriority w:val="2"/>
    <w:rPr>
      <w:b/>
      <w:bCs/>
      <w:smallCaps/>
      <w:color w:val="9C2224" w:themeColor="accent2" w:themeShade="BF"/>
      <w:sz w:val="44"/>
    </w:rPr>
  </w:style>
  <w:style w:type="paragraph" w:customStyle="1" w:styleId="Hora">
    <w:name w:val="Hora"/>
    <w:basedOn w:val="Normal"/>
    <w:uiPriority w:val="2"/>
    <w:qFormat/>
    <w:pPr>
      <w:spacing w:after="300" w:line="216" w:lineRule="auto"/>
      <w:contextualSpacing/>
    </w:pPr>
    <w:rPr>
      <w:b/>
      <w:bCs/>
      <w:smallCaps/>
      <w:sz w:val="44"/>
    </w:rPr>
  </w:style>
  <w:style w:type="paragraph" w:customStyle="1" w:styleId="Ubicacin">
    <w:name w:val="Ubicación"/>
    <w:basedOn w:val="Normal"/>
    <w:uiPriority w:val="3"/>
    <w:qFormat/>
    <w:pPr>
      <w:pBdr>
        <w:left w:val="dotted" w:sz="2" w:space="2" w:color="FFFFFF" w:themeColor="background1"/>
        <w:bottom w:val="dotted" w:sz="2" w:space="15" w:color="572111" w:themeColor="text2"/>
        <w:right w:val="dotted" w:sz="2" w:space="2" w:color="FFFFFF" w:themeColor="background1"/>
      </w:pBdr>
      <w:spacing w:after="400" w:line="228" w:lineRule="auto"/>
      <w:contextualSpacing/>
    </w:pPr>
    <w:rPr>
      <w:smallCaps/>
      <w:sz w:val="36"/>
    </w:rPr>
  </w:style>
  <w:style w:type="paragraph" w:customStyle="1" w:styleId="Informacindecontacto">
    <w:name w:val="Información de contacto"/>
    <w:basedOn w:val="Normal"/>
    <w:uiPriority w:val="4"/>
    <w:qFormat/>
    <w:pPr>
      <w:spacing w:after="0" w:line="240" w:lineRule="auto"/>
    </w:pPr>
    <w:rPr>
      <w:smallCaps/>
    </w:rPr>
  </w:style>
  <w:style w:type="table" w:styleId="Tablaconcuadrcula">
    <w:name w:val="Table Grid"/>
    <w:basedOn w:val="Tablanormal"/>
    <w:uiPriority w:val="39"/>
    <w:rsid w:val="00FD47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6concolores-nfasis2">
    <w:name w:val="Grid Table 6 Colorful Accent 2"/>
    <w:basedOn w:val="Tablanormal"/>
    <w:uiPriority w:val="51"/>
    <w:rsid w:val="00FD479B"/>
    <w:pPr>
      <w:spacing w:after="0" w:line="240" w:lineRule="auto"/>
    </w:pPr>
    <w:rPr>
      <w:color w:val="9C2224" w:themeColor="accent2" w:themeShade="BF"/>
    </w:rPr>
    <w:tblPr>
      <w:tblStyleRowBandSize w:val="1"/>
      <w:tblStyleColBandSize w:val="1"/>
      <w:tblBorders>
        <w:top w:val="single" w:sz="4" w:space="0" w:color="E38283" w:themeColor="accent2" w:themeTint="99"/>
        <w:left w:val="single" w:sz="4" w:space="0" w:color="E38283" w:themeColor="accent2" w:themeTint="99"/>
        <w:bottom w:val="single" w:sz="4" w:space="0" w:color="E38283" w:themeColor="accent2" w:themeTint="99"/>
        <w:right w:val="single" w:sz="4" w:space="0" w:color="E38283" w:themeColor="accent2" w:themeTint="99"/>
        <w:insideH w:val="single" w:sz="4" w:space="0" w:color="E38283" w:themeColor="accent2" w:themeTint="99"/>
        <w:insideV w:val="single" w:sz="4" w:space="0" w:color="E38283" w:themeColor="accent2" w:themeTint="99"/>
      </w:tblBorders>
    </w:tblPr>
    <w:tblStylePr w:type="firstRow">
      <w:rPr>
        <w:b/>
        <w:bCs/>
      </w:rPr>
      <w:tblPr/>
      <w:tcPr>
        <w:tcBorders>
          <w:bottom w:val="single" w:sz="12" w:space="0" w:color="E38283" w:themeColor="accent2" w:themeTint="99"/>
        </w:tcBorders>
      </w:tcPr>
    </w:tblStylePr>
    <w:tblStylePr w:type="lastRow">
      <w:rPr>
        <w:b/>
        <w:bCs/>
      </w:rPr>
      <w:tblPr/>
      <w:tcPr>
        <w:tcBorders>
          <w:top w:val="double" w:sz="4" w:space="0" w:color="E38283" w:themeColor="accent2" w:themeTint="99"/>
        </w:tcBorders>
      </w:tcPr>
    </w:tblStylePr>
    <w:tblStylePr w:type="firstCol">
      <w:rPr>
        <w:b/>
        <w:bCs/>
      </w:rPr>
    </w:tblStylePr>
    <w:tblStylePr w:type="lastCol">
      <w:rPr>
        <w:b/>
        <w:bCs/>
      </w:rPr>
    </w:tblStylePr>
    <w:tblStylePr w:type="band1Vert">
      <w:tblPr/>
      <w:tcPr>
        <w:shd w:val="clear" w:color="auto" w:fill="F5D5D5" w:themeFill="accent2" w:themeFillTint="33"/>
      </w:tcPr>
    </w:tblStylePr>
    <w:tblStylePr w:type="band1Horz">
      <w:tblPr/>
      <w:tcPr>
        <w:shd w:val="clear" w:color="auto" w:fill="F5D5D5" w:themeFill="accent2" w:themeFillTint="33"/>
      </w:tcPr>
    </w:tblStylePr>
  </w:style>
  <w:style w:type="character" w:styleId="Hipervnculo">
    <w:name w:val="Hyperlink"/>
    <w:basedOn w:val="Fuentedeprrafopredeter"/>
    <w:uiPriority w:val="99"/>
    <w:unhideWhenUsed/>
    <w:rsid w:val="00FC7852"/>
    <w:rPr>
      <w:color w:val="82B4B9" w:themeColor="hyperlink"/>
      <w:u w:val="single"/>
    </w:rPr>
  </w:style>
  <w:style w:type="paragraph" w:styleId="Encabezado">
    <w:name w:val="header"/>
    <w:basedOn w:val="Normal"/>
    <w:link w:val="EncabezadoCar"/>
    <w:rsid w:val="009261F6"/>
    <w:pPr>
      <w:tabs>
        <w:tab w:val="center" w:pos="4419"/>
        <w:tab w:val="right" w:pos="8838"/>
      </w:tabs>
      <w:suppressAutoHyphens/>
      <w:spacing w:after="0" w:line="240" w:lineRule="auto"/>
      <w:ind w:left="0" w:right="0"/>
    </w:pPr>
    <w:rPr>
      <w:rFonts w:ascii="Times New Roman" w:eastAsia="Times New Roman" w:hAnsi="Times New Roman" w:cs="Times New Roman"/>
      <w:color w:val="auto"/>
      <w:szCs w:val="24"/>
      <w:lang w:eastAsia="ar-SA"/>
    </w:rPr>
  </w:style>
  <w:style w:type="character" w:customStyle="1" w:styleId="EncabezadoCar">
    <w:name w:val="Encabezado Car"/>
    <w:basedOn w:val="Fuentedeprrafopredeter"/>
    <w:link w:val="Encabezado"/>
    <w:rsid w:val="009261F6"/>
    <w:rPr>
      <w:rFonts w:ascii="Times New Roman" w:eastAsia="Times New Roman" w:hAnsi="Times New Roman" w:cs="Times New Roman"/>
      <w:color w:val="auto"/>
      <w:szCs w:val="24"/>
      <w:lang w:eastAsia="ar-SA"/>
    </w:rPr>
  </w:style>
  <w:style w:type="paragraph" w:customStyle="1" w:styleId="Default">
    <w:name w:val="Default"/>
    <w:rsid w:val="009261F6"/>
    <w:pPr>
      <w:autoSpaceDE w:val="0"/>
      <w:autoSpaceDN w:val="0"/>
      <w:adjustRightInd w:val="0"/>
      <w:spacing w:after="0" w:line="240" w:lineRule="auto"/>
      <w:ind w:left="0" w:right="0"/>
    </w:pPr>
    <w:rPr>
      <w:rFonts w:ascii="Arial" w:eastAsia="Times New Roman" w:hAnsi="Arial" w:cs="Arial"/>
      <w:color w:val="000000"/>
      <w:szCs w:val="24"/>
    </w:rPr>
  </w:style>
  <w:style w:type="paragraph" w:styleId="Prrafodelista">
    <w:name w:val="List Paragraph"/>
    <w:basedOn w:val="Normal"/>
    <w:uiPriority w:val="34"/>
    <w:unhideWhenUsed/>
    <w:qFormat/>
    <w:rsid w:val="005F2444"/>
    <w:pPr>
      <w:ind w:left="720"/>
      <w:contextualSpacing/>
    </w:pPr>
  </w:style>
  <w:style w:type="paragraph" w:styleId="Piedepgina">
    <w:name w:val="footer"/>
    <w:basedOn w:val="Normal"/>
    <w:link w:val="PiedepginaCar"/>
    <w:uiPriority w:val="99"/>
    <w:unhideWhenUsed/>
    <w:rsid w:val="006C5C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C5C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861581">
      <w:bodyDiv w:val="1"/>
      <w:marLeft w:val="0"/>
      <w:marRight w:val="0"/>
      <w:marTop w:val="0"/>
      <w:marBottom w:val="0"/>
      <w:divBdr>
        <w:top w:val="none" w:sz="0" w:space="0" w:color="auto"/>
        <w:left w:val="none" w:sz="0" w:space="0" w:color="auto"/>
        <w:bottom w:val="none" w:sz="0" w:space="0" w:color="auto"/>
        <w:right w:val="none" w:sz="0" w:space="0" w:color="auto"/>
      </w:divBdr>
    </w:div>
    <w:div w:id="874199613">
      <w:bodyDiv w:val="1"/>
      <w:marLeft w:val="0"/>
      <w:marRight w:val="0"/>
      <w:marTop w:val="0"/>
      <w:marBottom w:val="0"/>
      <w:divBdr>
        <w:top w:val="none" w:sz="0" w:space="0" w:color="auto"/>
        <w:left w:val="none" w:sz="0" w:space="0" w:color="auto"/>
        <w:bottom w:val="none" w:sz="0" w:space="0" w:color="auto"/>
        <w:right w:val="none" w:sz="0" w:space="0" w:color="auto"/>
      </w:divBdr>
    </w:div>
    <w:div w:id="1200321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7.png"/><Relationship Id="rId3" Type="http://schemas.openxmlformats.org/officeDocument/2006/relationships/numbering" Target="numbering.xml"/><Relationship Id="rId21" Type="http://schemas.openxmlformats.org/officeDocument/2006/relationships/hyperlink" Target="http://www.upsocl.com/comunidad/18-infografias-que-se-convertiran-en-tus-mejores-guias-a-la-hora-de-conciliar-el-sueno/" TargetMode="External"/><Relationship Id="rId7" Type="http://schemas.openxmlformats.org/officeDocument/2006/relationships/footnotes" Target="footnotes.xml"/><Relationship Id="rId12" Type="http://schemas.openxmlformats.org/officeDocument/2006/relationships/hyperlink" Target="http://cmapspublic3.ihmc.us/rid=1KVYL04KT-H0LJKN" TargetMode="External"/><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hyperlink" Target="http://www.upsocl.com/comunidad/18-infografias-que-se-convertiran-en-tus-mejores-guias-a-la-hora-de-conciliar-el-sueno/" TargetMode="External"/><Relationship Id="rId20" Type="http://schemas.openxmlformats.org/officeDocument/2006/relationships/hyperlink" Target="http://scielo.isciii.es/scielo.php?script=sci_arttext&amp;pid=S1137-6627200700220000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cielo.isciii.es/scielo.php?script=sci_arttext&amp;pid=S1137-66272007002200002"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cmapspublic3.ihmc.us/rid=1KVYL04KT-H0LJKN"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AppData\Roaming\Microsoft\Plantillas\Folleto%20con%20flores.dotx" TargetMode="External"/></Relationships>
</file>

<file path=word/theme/theme1.xml><?xml version="1.0" encoding="utf-8"?>
<a:theme xmlns:a="http://schemas.openxmlformats.org/drawingml/2006/main" name="Office Theme">
  <a:themeElements>
    <a:clrScheme name="Blossom Flyer">
      <a:dk1>
        <a:sysClr val="windowText" lastClr="000000"/>
      </a:dk1>
      <a:lt1>
        <a:sysClr val="window" lastClr="FFFFFF"/>
      </a:lt1>
      <a:dk2>
        <a:srgbClr val="572111"/>
      </a:dk2>
      <a:lt2>
        <a:srgbClr val="F7F3E2"/>
      </a:lt2>
      <a:accent1>
        <a:srgbClr val="82B4B9"/>
      </a:accent1>
      <a:accent2>
        <a:srgbClr val="D12F31"/>
      </a:accent2>
      <a:accent3>
        <a:srgbClr val="D8B028"/>
      </a:accent3>
      <a:accent4>
        <a:srgbClr val="A96F90"/>
      </a:accent4>
      <a:accent5>
        <a:srgbClr val="87A755"/>
      </a:accent5>
      <a:accent6>
        <a:srgbClr val="E28B25"/>
      </a:accent6>
      <a:hlink>
        <a:srgbClr val="82B4B9"/>
      </a:hlink>
      <a:folHlink>
        <a:srgbClr val="A96F90"/>
      </a:folHlink>
    </a:clrScheme>
    <a:fontScheme name="Candara">
      <a:majorFont>
        <a:latin typeface="Candara" panose="020E0502030303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ndara" panose="020E0502030303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3B2492E-3CEA-4E05-802D-833C127E17A0}">
  <ds:schemaRefs>
    <ds:schemaRef ds:uri="http://schemas.microsoft.com/sharepoint/v3/contenttype/forms"/>
  </ds:schemaRefs>
</ds:datastoreItem>
</file>

<file path=customXml/itemProps2.xml><?xml version="1.0" encoding="utf-8"?>
<ds:datastoreItem xmlns:ds="http://schemas.openxmlformats.org/officeDocument/2006/customXml" ds:itemID="{340F1821-72D9-46B7-9746-789A15BDE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Folleto con flores</Template>
  <TotalTime>132</TotalTime>
  <Pages>19</Pages>
  <Words>5107</Words>
  <Characters>28090</Characters>
  <Application>Microsoft Office Word</Application>
  <DocSecurity>0</DocSecurity>
  <Lines>234</Lines>
  <Paragraphs>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keywords/>
  <cp:lastModifiedBy>USUARIO</cp:lastModifiedBy>
  <cp:revision>34</cp:revision>
  <dcterms:created xsi:type="dcterms:W3CDTF">2016-09-21T15:52:00Z</dcterms:created>
  <dcterms:modified xsi:type="dcterms:W3CDTF">2016-10-03T17:50:00Z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TC029048339991</vt:lpwstr>
  </property>
</Properties>
</file>