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12240" w:h="15840"/>
          <w:pgMar w:top="1500" w:bottom="280" w:left="1720" w:right="1720"/>
        </w:sectPr>
      </w:pPr>
    </w:p>
    <w:p>
      <w:pPr>
        <w:pStyle w:val="BodyText"/>
        <w:ind w:left="100"/>
        <w:rPr>
          <w:sz w:val="20"/>
        </w:rPr>
      </w:pPr>
      <w:r>
        <w:rPr>
          <w:sz w:val="20"/>
        </w:rPr>
        <w:pict>
          <v:group style="width:514.9pt;height:78.4pt;mso-position-horizontal-relative:char;mso-position-vertical-relative:line" coordorigin="0,0" coordsize="10298,1568">
            <v:shape style="position:absolute;left:0;top:0;width:1728;height:1568" type="#_x0000_t75" stroked="false">
              <v:imagedata r:id="rId5" o:title=""/>
            </v:shape>
            <v:line style="position:absolute" from="1726,1530" to="10276,1530" stroked="true" strokeweight="2.2pt" strokecolor="#000000"/>
            <v:shapetype id="_x0000_t202" o:spt="202" coordsize="21600,21600" path="m,l,21600r21600,l21600,xe">
              <v:stroke joinstyle="miter"/>
              <v:path gradientshapeok="t" o:connecttype="rect"/>
            </v:shapetype>
            <v:shape style="position:absolute;left:0;top:0;width:10298;height:1568" type="#_x0000_t202" filled="false" stroked="false">
              <v:textbox inset="0,0,0,0">
                <w:txbxContent>
                  <w:p>
                    <w:pPr>
                      <w:spacing w:line="240" w:lineRule="auto" w:before="0"/>
                      <w:rPr>
                        <w:sz w:val="30"/>
                      </w:rPr>
                    </w:pPr>
                  </w:p>
                  <w:p>
                    <w:pPr>
                      <w:spacing w:line="240" w:lineRule="auto" w:before="0"/>
                      <w:rPr>
                        <w:sz w:val="30"/>
                      </w:rPr>
                    </w:pPr>
                  </w:p>
                  <w:p>
                    <w:pPr>
                      <w:spacing w:before="229"/>
                      <w:ind w:left="1785" w:right="0" w:firstLine="0"/>
                      <w:jc w:val="left"/>
                      <w:rPr>
                        <w:rFonts w:ascii="Arial" w:hAnsi="Arial"/>
                        <w:sz w:val="30"/>
                      </w:rPr>
                    </w:pPr>
                    <w:r>
                      <w:rPr>
                        <w:rFonts w:ascii="Arial" w:hAnsi="Arial"/>
                        <w:sz w:val="30"/>
                      </w:rPr>
                      <w:t>UNIVERSIDAD AUTÓNOMA DEL ESTADO DE MÉXICO</w:t>
                    </w:r>
                  </w:p>
                </w:txbxContent>
              </v:textbox>
              <w10:wrap type="none"/>
            </v:shape>
          </v:group>
        </w:pict>
      </w:r>
      <w:r>
        <w:rPr>
          <w:sz w:val="20"/>
        </w:rPr>
      </w:r>
    </w:p>
    <w:p>
      <w:pPr>
        <w:pStyle w:val="BodyText"/>
        <w:rPr>
          <w:sz w:val="5"/>
        </w:rPr>
      </w:pPr>
    </w:p>
    <w:p>
      <w:pPr>
        <w:pStyle w:val="BodyText"/>
        <w:spacing w:line="44" w:lineRule="exact"/>
        <w:ind w:left="1804"/>
        <w:rPr>
          <w:sz w:val="4"/>
        </w:rPr>
      </w:pPr>
      <w:r>
        <w:rPr>
          <w:position w:val="0"/>
          <w:sz w:val="4"/>
        </w:rPr>
        <w:pict>
          <v:group style="width:429.7pt;height:2.2pt;mso-position-horizontal-relative:char;mso-position-vertical-relative:line" coordorigin="0,0" coordsize="8594,44">
            <v:line style="position:absolute" from="22,22" to="8572,22" stroked="true" strokeweight="2.2pt" strokecolor="#000000"/>
          </v:group>
        </w:pict>
      </w:r>
      <w:r>
        <w:rPr>
          <w:position w:val="0"/>
          <w:sz w:val="4"/>
        </w:rPr>
      </w:r>
    </w:p>
    <w:p>
      <w:pPr>
        <w:pStyle w:val="BodyText"/>
        <w:rPr>
          <w:sz w:val="20"/>
        </w:rPr>
      </w:pPr>
    </w:p>
    <w:p>
      <w:pPr>
        <w:pStyle w:val="BodyText"/>
        <w:rPr>
          <w:sz w:val="20"/>
        </w:rPr>
      </w:pPr>
    </w:p>
    <w:p>
      <w:pPr>
        <w:spacing w:before="235"/>
        <w:ind w:left="1428" w:right="979" w:firstLine="0"/>
        <w:jc w:val="center"/>
        <w:rPr>
          <w:rFonts w:ascii="Arial"/>
          <w:sz w:val="28"/>
        </w:rPr>
      </w:pPr>
      <w:r>
        <w:rPr/>
        <w:pict>
          <v:line style="position:absolute;mso-position-horizontal-relative:page;mso-position-vertical-relative:paragraph;z-index:1096" from="78.900002pt,-11.068176pt" to="78.900002pt,429.931824pt" stroked="true" strokeweight="3pt" strokecolor="#000000">
            <w10:wrap type="none"/>
          </v:line>
        </w:pict>
      </w:r>
      <w:r>
        <w:rPr/>
        <w:pict>
          <v:line style="position:absolute;mso-position-horizontal-relative:page;mso-position-vertical-relative:paragraph;z-index:1120" from="89.199997pt,-11.168177pt" to="89.199997pt,429.831823pt" stroked="true" strokeweight="2pt" strokecolor="#000000">
            <w10:wrap type="none"/>
          </v:line>
        </w:pict>
      </w:r>
      <w:r>
        <w:rPr>
          <w:rFonts w:ascii="Arial"/>
          <w:sz w:val="28"/>
        </w:rPr>
        <w:t>FACULTAD DE HUMANIDADES</w:t>
      </w:r>
    </w:p>
    <w:p>
      <w:pPr>
        <w:pStyle w:val="BodyText"/>
        <w:rPr>
          <w:rFonts w:ascii="Arial"/>
          <w:sz w:val="28"/>
        </w:rPr>
      </w:pPr>
    </w:p>
    <w:p>
      <w:pPr>
        <w:pStyle w:val="BodyText"/>
        <w:rPr>
          <w:rFonts w:ascii="Arial"/>
          <w:sz w:val="28"/>
        </w:rPr>
      </w:pPr>
    </w:p>
    <w:p>
      <w:pPr>
        <w:pStyle w:val="BodyText"/>
        <w:spacing w:before="7"/>
        <w:rPr>
          <w:rFonts w:ascii="Arial"/>
        </w:rPr>
      </w:pPr>
    </w:p>
    <w:p>
      <w:pPr>
        <w:spacing w:line="355" w:lineRule="auto" w:before="0"/>
        <w:ind w:left="1428" w:right="1057" w:firstLine="0"/>
        <w:jc w:val="center"/>
        <w:rPr>
          <w:rFonts w:ascii="Arial" w:hAnsi="Arial"/>
          <w:i/>
          <w:sz w:val="24"/>
        </w:rPr>
      </w:pPr>
      <w:r>
        <w:rPr>
          <w:rFonts w:ascii="Arial" w:hAnsi="Arial"/>
          <w:sz w:val="24"/>
        </w:rPr>
        <w:t>DE LO CRIMINAL A LO POÉTICO: UNA APROXIMACIÓN AL CARÁCTER AMBIVALENTE DE </w:t>
      </w:r>
      <w:r>
        <w:rPr>
          <w:rFonts w:ascii="Arial" w:hAnsi="Arial"/>
          <w:i/>
          <w:sz w:val="24"/>
        </w:rPr>
        <w:t>LINDA 67. HISTORIA DE UN CRIMEN</w:t>
      </w:r>
    </w:p>
    <w:p>
      <w:pPr>
        <w:pStyle w:val="BodyText"/>
        <w:spacing w:before="15"/>
        <w:ind w:left="1428" w:right="1051"/>
        <w:jc w:val="center"/>
        <w:rPr>
          <w:rFonts w:ascii="Arial"/>
        </w:rPr>
      </w:pPr>
      <w:r>
        <w:rPr>
          <w:rFonts w:ascii="Arial"/>
        </w:rPr>
        <w:t>DE FERNANDO DEL PASO</w:t>
      </w:r>
    </w:p>
    <w:p>
      <w:pPr>
        <w:pStyle w:val="BodyText"/>
        <w:rPr>
          <w:rFonts w:ascii="Arial"/>
        </w:rPr>
      </w:pPr>
    </w:p>
    <w:p>
      <w:pPr>
        <w:pStyle w:val="BodyText"/>
        <w:rPr>
          <w:rFonts w:ascii="Arial"/>
        </w:rPr>
      </w:pPr>
    </w:p>
    <w:p>
      <w:pPr>
        <w:pStyle w:val="BodyText"/>
        <w:spacing w:before="10"/>
        <w:rPr>
          <w:rFonts w:ascii="Arial"/>
          <w:sz w:val="29"/>
        </w:rPr>
      </w:pPr>
    </w:p>
    <w:p>
      <w:pPr>
        <w:pStyle w:val="BodyText"/>
        <w:ind w:left="2969"/>
        <w:rPr>
          <w:rFonts w:ascii="Arial"/>
        </w:rPr>
      </w:pPr>
      <w:r>
        <w:rPr>
          <w:rFonts w:ascii="Arial"/>
        </w:rPr>
        <w:t>TESIS QUE PARA OBTENER EL GRADO DE</w:t>
      </w:r>
    </w:p>
    <w:p>
      <w:pPr>
        <w:pStyle w:val="BodyText"/>
        <w:rPr>
          <w:rFonts w:ascii="Arial"/>
        </w:rPr>
      </w:pPr>
    </w:p>
    <w:p>
      <w:pPr>
        <w:pStyle w:val="BodyText"/>
        <w:rPr>
          <w:rFonts w:ascii="Arial"/>
        </w:rPr>
      </w:pPr>
    </w:p>
    <w:p>
      <w:pPr>
        <w:pStyle w:val="BodyText"/>
        <w:spacing w:before="7"/>
        <w:rPr>
          <w:rFonts w:ascii="Arial"/>
          <w:sz w:val="29"/>
        </w:rPr>
      </w:pPr>
    </w:p>
    <w:p>
      <w:pPr>
        <w:spacing w:before="0"/>
        <w:ind w:left="1428" w:right="1056" w:firstLine="0"/>
        <w:jc w:val="center"/>
        <w:rPr>
          <w:rFonts w:ascii="Arial"/>
          <w:b/>
          <w:sz w:val="24"/>
        </w:rPr>
      </w:pPr>
      <w:r>
        <w:rPr>
          <w:rFonts w:ascii="Arial"/>
          <w:sz w:val="24"/>
        </w:rPr>
        <w:t>MAESTRA EN HUMANIDADES: </w:t>
      </w:r>
      <w:r>
        <w:rPr>
          <w:rFonts w:ascii="Arial"/>
          <w:b/>
          <w:sz w:val="24"/>
        </w:rPr>
        <w:t>ESTUDIOS LITERARIOS</w:t>
      </w:r>
    </w:p>
    <w:p>
      <w:pPr>
        <w:pStyle w:val="BodyText"/>
        <w:rPr>
          <w:rFonts w:ascii="Arial"/>
          <w:b/>
        </w:rPr>
      </w:pPr>
    </w:p>
    <w:p>
      <w:pPr>
        <w:pStyle w:val="BodyText"/>
        <w:rPr>
          <w:rFonts w:ascii="Arial"/>
          <w:b/>
        </w:rPr>
      </w:pPr>
    </w:p>
    <w:p>
      <w:pPr>
        <w:pStyle w:val="BodyText"/>
        <w:spacing w:before="7"/>
        <w:rPr>
          <w:rFonts w:ascii="Arial"/>
          <w:b/>
          <w:sz w:val="30"/>
        </w:rPr>
      </w:pPr>
    </w:p>
    <w:p>
      <w:pPr>
        <w:pStyle w:val="BodyText"/>
        <w:ind w:left="1428" w:right="1051"/>
        <w:jc w:val="center"/>
        <w:rPr>
          <w:rFonts w:ascii="Arial"/>
        </w:rPr>
      </w:pPr>
      <w:r>
        <w:rPr>
          <w:rFonts w:ascii="Arial"/>
        </w:rPr>
        <w:t>PRESENTA:</w:t>
      </w:r>
    </w:p>
    <w:p>
      <w:pPr>
        <w:pStyle w:val="BodyText"/>
        <w:rPr>
          <w:rFonts w:ascii="Arial"/>
        </w:rPr>
      </w:pPr>
    </w:p>
    <w:p>
      <w:pPr>
        <w:pStyle w:val="BodyText"/>
        <w:spacing w:before="9"/>
        <w:rPr>
          <w:rFonts w:ascii="Arial"/>
          <w:sz w:val="20"/>
        </w:rPr>
      </w:pPr>
    </w:p>
    <w:p>
      <w:pPr>
        <w:pStyle w:val="BodyText"/>
        <w:spacing w:before="1"/>
        <w:ind w:left="1427" w:right="1057"/>
        <w:jc w:val="center"/>
        <w:rPr>
          <w:rFonts w:ascii="Arial" w:hAnsi="Arial"/>
        </w:rPr>
      </w:pPr>
      <w:r>
        <w:rPr>
          <w:rFonts w:ascii="Arial" w:hAnsi="Arial"/>
        </w:rPr>
        <w:t>NATALI GONZÁLEZ FERNÁNDEZ</w:t>
      </w:r>
    </w:p>
    <w:p>
      <w:pPr>
        <w:pStyle w:val="BodyText"/>
        <w:rPr>
          <w:rFonts w:ascii="Arial"/>
        </w:rPr>
      </w:pPr>
    </w:p>
    <w:p>
      <w:pPr>
        <w:pStyle w:val="BodyText"/>
        <w:rPr>
          <w:rFonts w:ascii="Arial"/>
        </w:rPr>
      </w:pPr>
    </w:p>
    <w:p>
      <w:pPr>
        <w:pStyle w:val="BodyText"/>
        <w:spacing w:before="8"/>
        <w:rPr>
          <w:rFonts w:ascii="Arial"/>
          <w:sz w:val="32"/>
        </w:rPr>
      </w:pPr>
    </w:p>
    <w:p>
      <w:pPr>
        <w:pStyle w:val="Heading2"/>
        <w:ind w:left="1427" w:right="1057"/>
        <w:jc w:val="center"/>
        <w:rPr>
          <w:rFonts w:ascii="Arial" w:hAnsi="Arial"/>
        </w:rPr>
      </w:pPr>
      <w:r>
        <w:rPr>
          <w:rFonts w:ascii="Arial" w:hAnsi="Arial"/>
        </w:rPr>
        <w:t>DRA. CARMEN ÁLVAREZ LOBATO</w:t>
      </w:r>
    </w:p>
    <w:p>
      <w:pPr>
        <w:pStyle w:val="BodyText"/>
        <w:spacing w:before="140"/>
        <w:ind w:left="1428" w:right="1041"/>
        <w:jc w:val="center"/>
        <w:rPr>
          <w:rFonts w:ascii="Arial"/>
        </w:rPr>
      </w:pPr>
      <w:r>
        <w:rPr>
          <w:rFonts w:ascii="Arial"/>
        </w:rPr>
        <w:t>DIRECTORA DE TESIS</w:t>
      </w:r>
    </w:p>
    <w:p>
      <w:pPr>
        <w:pStyle w:val="Heading2"/>
        <w:spacing w:before="136"/>
        <w:ind w:left="1428" w:right="1053"/>
        <w:jc w:val="center"/>
        <w:rPr>
          <w:rFonts w:ascii="Arial"/>
        </w:rPr>
      </w:pPr>
      <w:r>
        <w:rPr/>
        <w:drawing>
          <wp:anchor distT="0" distB="0" distL="0" distR="0" allowOverlap="1" layoutInCell="1" locked="0" behindDoc="0" simplePos="0" relativeHeight="1144">
            <wp:simplePos x="0" y="0"/>
            <wp:positionH relativeFrom="page">
              <wp:posOffset>619759</wp:posOffset>
            </wp:positionH>
            <wp:positionV relativeFrom="paragraph">
              <wp:posOffset>184224</wp:posOffset>
            </wp:positionV>
            <wp:extent cx="764540" cy="1021080"/>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4540" cy="1021080"/>
                    </a:xfrm>
                    <a:prstGeom prst="rect">
                      <a:avLst/>
                    </a:prstGeom>
                  </pic:spPr>
                </pic:pic>
              </a:graphicData>
            </a:graphic>
          </wp:anchor>
        </w:drawing>
      </w:r>
      <w:r>
        <w:rPr>
          <w:rFonts w:ascii="Arial"/>
        </w:rPr>
        <w:t>DR. FELIPE OLIVER FUENTES KRAFFCZYK</w:t>
      </w:r>
    </w:p>
    <w:p>
      <w:pPr>
        <w:pStyle w:val="BodyText"/>
        <w:spacing w:before="140"/>
        <w:ind w:left="1428" w:right="1047"/>
        <w:jc w:val="center"/>
        <w:rPr>
          <w:rFonts w:ascii="Arial"/>
        </w:rPr>
      </w:pPr>
      <w:r>
        <w:rPr>
          <w:rFonts w:ascii="Arial"/>
        </w:rPr>
        <w:t>CO-DIRECTOR DE TESIS</w:t>
      </w:r>
    </w:p>
    <w:p>
      <w:pPr>
        <w:pStyle w:val="Heading2"/>
        <w:spacing w:before="136"/>
        <w:ind w:left="1420" w:right="1057"/>
        <w:jc w:val="center"/>
        <w:rPr>
          <w:rFonts w:ascii="Arial" w:hAnsi="Arial"/>
        </w:rPr>
      </w:pPr>
      <w:r>
        <w:rPr>
          <w:rFonts w:ascii="Arial" w:hAnsi="Arial"/>
        </w:rPr>
        <w:t>DRA. ÁNGELES MA. DEL ROSARIO PÉREZ BERNAL</w:t>
      </w:r>
    </w:p>
    <w:p>
      <w:pPr>
        <w:pStyle w:val="BodyText"/>
        <w:spacing w:before="140"/>
        <w:ind w:left="1428" w:right="1046"/>
        <w:jc w:val="center"/>
        <w:rPr>
          <w:rFonts w:ascii="Arial"/>
        </w:rPr>
      </w:pPr>
      <w:r>
        <w:rPr>
          <w:rFonts w:ascii="Arial"/>
        </w:rPr>
        <w:t>ASESORA ADJUNTA</w:t>
      </w:r>
    </w:p>
    <w:p>
      <w:pPr>
        <w:pStyle w:val="BodyText"/>
        <w:spacing w:before="10"/>
        <w:rPr>
          <w:rFonts w:ascii="Arial"/>
          <w:sz w:val="35"/>
        </w:rPr>
      </w:pPr>
    </w:p>
    <w:p>
      <w:pPr>
        <w:pStyle w:val="BodyText"/>
        <w:ind w:right="640"/>
        <w:jc w:val="right"/>
        <w:rPr>
          <w:rFonts w:ascii="Arial"/>
        </w:rPr>
      </w:pPr>
      <w:r>
        <w:rPr>
          <w:rFonts w:ascii="Arial"/>
        </w:rPr>
        <w:t>OCTUBRE</w:t>
      </w:r>
      <w:r>
        <w:rPr>
          <w:rFonts w:ascii="Arial"/>
          <w:spacing w:val="60"/>
        </w:rPr>
        <w:t> </w:t>
      </w:r>
      <w:r>
        <w:rPr>
          <w:rFonts w:ascii="Arial"/>
        </w:rPr>
        <w:t>2016</w:t>
      </w:r>
    </w:p>
    <w:p>
      <w:pPr>
        <w:spacing w:after="0"/>
        <w:jc w:val="right"/>
        <w:rPr>
          <w:rFonts w:ascii="Arial"/>
        </w:rPr>
        <w:sectPr>
          <w:pgSz w:w="12240" w:h="15840"/>
          <w:pgMar w:top="1300" w:bottom="280" w:left="680" w:right="1060"/>
        </w:sectPr>
      </w:pPr>
    </w:p>
    <w:p>
      <w:pPr>
        <w:spacing w:line="595" w:lineRule="auto" w:before="51"/>
        <w:ind w:left="4664" w:right="105" w:hanging="1329"/>
        <w:jc w:val="right"/>
        <w:rPr>
          <w:i/>
          <w:sz w:val="22"/>
        </w:rPr>
      </w:pPr>
      <w:r>
        <w:rPr>
          <w:i/>
          <w:sz w:val="22"/>
        </w:rPr>
        <w:t>A mis padres, por ser la base fundamental de todo lo que soy,</w:t>
      </w:r>
      <w:r>
        <w:rPr>
          <w:i/>
          <w:sz w:val="22"/>
        </w:rPr>
        <w:t> tanto en el ámbito académico como en la vida,</w:t>
      </w:r>
    </w:p>
    <w:p>
      <w:pPr>
        <w:spacing w:before="10"/>
        <w:ind w:left="0" w:right="101" w:firstLine="0"/>
        <w:jc w:val="right"/>
        <w:rPr>
          <w:i/>
          <w:sz w:val="22"/>
        </w:rPr>
      </w:pPr>
      <w:r>
        <w:rPr>
          <w:i/>
          <w:sz w:val="22"/>
        </w:rPr>
        <w:t>y por el apoyo incondicional que siempre me han brindado.</w:t>
      </w:r>
    </w:p>
    <w:p>
      <w:pPr>
        <w:pStyle w:val="BodyText"/>
        <w:rPr>
          <w:i/>
          <w:sz w:val="22"/>
        </w:rPr>
      </w:pPr>
    </w:p>
    <w:p>
      <w:pPr>
        <w:pStyle w:val="BodyText"/>
        <w:rPr>
          <w:i/>
          <w:sz w:val="22"/>
        </w:rPr>
      </w:pPr>
    </w:p>
    <w:p>
      <w:pPr>
        <w:pStyle w:val="BodyText"/>
        <w:rPr>
          <w:i/>
          <w:sz w:val="22"/>
        </w:rPr>
      </w:pPr>
    </w:p>
    <w:p>
      <w:pPr>
        <w:pStyle w:val="BodyText"/>
        <w:spacing w:before="10"/>
        <w:rPr>
          <w:i/>
          <w:sz w:val="20"/>
        </w:rPr>
      </w:pPr>
    </w:p>
    <w:p>
      <w:pPr>
        <w:spacing w:line="595" w:lineRule="auto" w:before="0"/>
        <w:ind w:left="4285" w:right="103" w:hanging="232"/>
        <w:jc w:val="right"/>
        <w:rPr>
          <w:i/>
          <w:sz w:val="22"/>
        </w:rPr>
      </w:pPr>
      <w:r>
        <w:rPr>
          <w:i/>
          <w:sz w:val="22"/>
        </w:rPr>
        <w:t>A mi esposo, por su comprensión y paciencia durante</w:t>
      </w:r>
      <w:r>
        <w:rPr>
          <w:i/>
          <w:sz w:val="22"/>
        </w:rPr>
        <w:t> la elaboración de este trabajo. Gracias por todo el cariño ofrecido en cada nuevo paso que doy.</w:t>
      </w:r>
    </w:p>
    <w:p>
      <w:pPr>
        <w:pStyle w:val="BodyText"/>
        <w:rPr>
          <w:i/>
          <w:sz w:val="22"/>
        </w:rPr>
      </w:pPr>
    </w:p>
    <w:p>
      <w:pPr>
        <w:pStyle w:val="BodyText"/>
        <w:rPr>
          <w:i/>
          <w:sz w:val="22"/>
        </w:rPr>
      </w:pPr>
    </w:p>
    <w:p>
      <w:pPr>
        <w:spacing w:line="595" w:lineRule="auto" w:before="132"/>
        <w:ind w:left="4812" w:right="103" w:firstLine="412"/>
        <w:jc w:val="right"/>
        <w:rPr>
          <w:i/>
          <w:sz w:val="22"/>
        </w:rPr>
      </w:pPr>
      <w:r>
        <w:rPr>
          <w:i/>
          <w:sz w:val="22"/>
        </w:rPr>
        <w:t>A mi hijo, por ser la luz de mi existencia</w:t>
      </w:r>
      <w:r>
        <w:rPr>
          <w:i/>
          <w:sz w:val="22"/>
        </w:rPr>
        <w:t> y el motor que me impulsa a seguir adelante.</w:t>
      </w:r>
    </w:p>
    <w:p>
      <w:pPr>
        <w:pStyle w:val="BodyText"/>
        <w:rPr>
          <w:i/>
          <w:sz w:val="22"/>
        </w:rPr>
      </w:pPr>
    </w:p>
    <w:p>
      <w:pPr>
        <w:pStyle w:val="BodyText"/>
        <w:rPr>
          <w:i/>
          <w:sz w:val="22"/>
        </w:rPr>
      </w:pPr>
    </w:p>
    <w:p>
      <w:pPr>
        <w:spacing w:line="595" w:lineRule="auto" w:before="133"/>
        <w:ind w:left="3721" w:right="99" w:firstLine="752"/>
        <w:jc w:val="right"/>
        <w:rPr>
          <w:i/>
          <w:sz w:val="22"/>
        </w:rPr>
      </w:pPr>
      <w:r>
        <w:rPr>
          <w:i/>
          <w:sz w:val="22"/>
        </w:rPr>
        <w:t>A mi directora de tesis, asesores y todos aquellos</w:t>
      </w:r>
      <w:r>
        <w:rPr>
          <w:i/>
          <w:w w:val="99"/>
          <w:sz w:val="22"/>
        </w:rPr>
        <w:t> </w:t>
      </w:r>
      <w:r>
        <w:rPr>
          <w:i/>
          <w:sz w:val="22"/>
        </w:rPr>
        <w:t>que enriquecieron esta investigación con sus comentarios</w:t>
      </w:r>
      <w:r>
        <w:rPr>
          <w:i/>
          <w:w w:val="99"/>
          <w:sz w:val="22"/>
        </w:rPr>
        <w:t> </w:t>
      </w:r>
      <w:r>
        <w:rPr>
          <w:i/>
          <w:sz w:val="22"/>
        </w:rPr>
        <w:t>directa o indirectamente y la hicieron posible.</w:t>
      </w:r>
    </w:p>
    <w:p>
      <w:pPr>
        <w:spacing w:after="0" w:line="595" w:lineRule="auto"/>
        <w:jc w:val="right"/>
        <w:rPr>
          <w:sz w:val="22"/>
        </w:rPr>
        <w:sectPr>
          <w:pgSz w:w="12240" w:h="15840"/>
          <w:pgMar w:top="1360" w:bottom="280" w:left="1720" w:right="16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spacing w:before="229"/>
        <w:ind w:left="3995" w:right="3993"/>
      </w:pPr>
      <w:r>
        <w:rPr/>
        <w:t>ÍNDICE</w:t>
      </w:r>
    </w:p>
    <w:p>
      <w:pPr>
        <w:spacing w:after="0"/>
        <w:sectPr>
          <w:pgSz w:w="12240" w:h="15840"/>
          <w:pgMar w:top="1500" w:bottom="2217" w:left="1600" w:right="1600"/>
        </w:sectPr>
      </w:pPr>
    </w:p>
    <w:sdt>
      <w:sdtPr>
        <w:docPartObj>
          <w:docPartGallery w:val="Table of Contents"/>
          <w:docPartUnique/>
        </w:docPartObj>
      </w:sdtPr>
      <w:sdtEndPr/>
      <w:sdtContent>
        <w:p>
          <w:pPr>
            <w:pStyle w:val="TOC1"/>
            <w:tabs>
              <w:tab w:pos="8939" w:val="right" w:leader="dot"/>
            </w:tabs>
            <w:spacing w:before="771"/>
          </w:pPr>
          <w:hyperlink w:history="true" w:anchor="_TOC_250013">
            <w:r>
              <w:rPr/>
              <w:t>INTRODUCCIÓN</w:t>
              <w:tab/>
              <w:t>6</w:t>
            </w:r>
          </w:hyperlink>
        </w:p>
        <w:p>
          <w:pPr>
            <w:pStyle w:val="TOC1"/>
            <w:tabs>
              <w:tab w:pos="8939" w:val="right" w:leader="dot"/>
            </w:tabs>
            <w:spacing w:before="376"/>
          </w:pPr>
          <w:hyperlink w:history="true" w:anchor="_TOC_250012">
            <w:r>
              <w:rPr/>
              <w:t>CAPÍTULO 1: APROXIMACIONES AL GÉNERO POLICIACO</w:t>
              <w:tab/>
              <w:t>15</w:t>
            </w:r>
          </w:hyperlink>
        </w:p>
        <w:p>
          <w:pPr>
            <w:pStyle w:val="TOC3"/>
            <w:numPr>
              <w:ilvl w:val="1"/>
              <w:numId w:val="1"/>
            </w:numPr>
            <w:tabs>
              <w:tab w:pos="677" w:val="left" w:leader="none"/>
              <w:tab w:pos="8938" w:val="right" w:leader="dot"/>
            </w:tabs>
            <w:spacing w:line="240" w:lineRule="auto" w:before="392" w:after="0"/>
            <w:ind w:left="676" w:right="0" w:hanging="360"/>
            <w:jc w:val="left"/>
          </w:pPr>
          <w:hyperlink w:history="true" w:anchor="_TOC_250011">
            <w:r>
              <w:rPr/>
              <w:t>Orígenes del</w:t>
            </w:r>
            <w:r>
              <w:rPr>
                <w:spacing w:val="-2"/>
              </w:rPr>
              <w:t> </w:t>
            </w:r>
            <w:r>
              <w:rPr/>
              <w:t>género</w:t>
            </w:r>
            <w:r>
              <w:rPr>
                <w:spacing w:val="-1"/>
              </w:rPr>
              <w:t> </w:t>
            </w:r>
            <w:r>
              <w:rPr/>
              <w:t>policiaco</w:t>
              <w:tab/>
              <w:t>15</w:t>
            </w:r>
          </w:hyperlink>
        </w:p>
        <w:p>
          <w:pPr>
            <w:pStyle w:val="TOC3"/>
            <w:numPr>
              <w:ilvl w:val="1"/>
              <w:numId w:val="1"/>
            </w:numPr>
            <w:tabs>
              <w:tab w:pos="677" w:val="left" w:leader="none"/>
              <w:tab w:pos="8939" w:val="right" w:leader="dot"/>
            </w:tabs>
            <w:spacing w:line="240" w:lineRule="auto" w:before="376" w:after="0"/>
            <w:ind w:left="676" w:right="0" w:hanging="360"/>
            <w:jc w:val="left"/>
          </w:pPr>
          <w:hyperlink w:history="true" w:anchor="_TOC_250010">
            <w:r>
              <w:rPr/>
              <w:t>Subgéneros de</w:t>
            </w:r>
            <w:r>
              <w:rPr>
                <w:spacing w:val="-2"/>
              </w:rPr>
              <w:t> </w:t>
            </w:r>
            <w:r>
              <w:rPr/>
              <w:t>lo</w:t>
            </w:r>
            <w:r>
              <w:rPr>
                <w:spacing w:val="-1"/>
              </w:rPr>
              <w:t> </w:t>
            </w:r>
            <w:r>
              <w:rPr/>
              <w:t>policiaco</w:t>
              <w:tab/>
              <w:t>26</w:t>
            </w:r>
          </w:hyperlink>
        </w:p>
        <w:p>
          <w:pPr>
            <w:pStyle w:val="TOC3"/>
            <w:numPr>
              <w:ilvl w:val="1"/>
              <w:numId w:val="1"/>
            </w:numPr>
            <w:tabs>
              <w:tab w:pos="681" w:val="left" w:leader="none"/>
              <w:tab w:pos="8938" w:val="right" w:leader="dot"/>
            </w:tabs>
            <w:spacing w:line="240" w:lineRule="auto" w:before="376" w:after="0"/>
            <w:ind w:left="680" w:right="0" w:hanging="364"/>
            <w:jc w:val="left"/>
          </w:pPr>
          <w:hyperlink w:history="true" w:anchor="_TOC_250009">
            <w:r>
              <w:rPr>
                <w:spacing w:val="-6"/>
              </w:rPr>
              <w:t>La </w:t>
            </w:r>
            <w:r>
              <w:rPr/>
              <w:t>evolución del género policial en la</w:t>
            </w:r>
            <w:r>
              <w:rPr>
                <w:spacing w:val="5"/>
              </w:rPr>
              <w:t> </w:t>
            </w:r>
            <w:r>
              <w:rPr/>
              <w:t>literatura</w:t>
            </w:r>
            <w:r>
              <w:rPr>
                <w:spacing w:val="-4"/>
              </w:rPr>
              <w:t> </w:t>
            </w:r>
            <w:r>
              <w:rPr/>
              <w:t>contemporánea</w:t>
              <w:tab/>
              <w:t>39</w:t>
            </w:r>
          </w:hyperlink>
        </w:p>
        <w:p>
          <w:pPr>
            <w:pStyle w:val="TOC2"/>
            <w:tabs>
              <w:tab w:pos="8938" w:val="right" w:leader="dot"/>
            </w:tabs>
            <w:spacing w:line="480" w:lineRule="auto"/>
            <w:rPr>
              <w:i w:val="0"/>
              <w:sz w:val="24"/>
            </w:rPr>
          </w:pPr>
          <w:r>
            <w:rPr>
              <w:i w:val="0"/>
              <w:sz w:val="24"/>
            </w:rPr>
            <w:t>CAPÍTULO 2: ELEMENTOS DEL GÉNERO POLICIACO EN </w:t>
          </w:r>
          <w:r>
            <w:rPr>
              <w:i/>
              <w:sz w:val="24"/>
            </w:rPr>
            <w:t>LINDA 67. </w:t>
          </w:r>
          <w:r>
            <w:rPr>
              <w:sz w:val="24"/>
            </w:rPr>
            <w:t>HISTORIA DE</w:t>
          </w:r>
          <w:r>
            <w:rPr>
              <w:spacing w:val="-1"/>
              <w:sz w:val="24"/>
            </w:rPr>
            <w:t> </w:t>
          </w:r>
          <w:r>
            <w:rPr>
              <w:sz w:val="24"/>
            </w:rPr>
            <w:t>UN</w:t>
          </w:r>
          <w:r>
            <w:rPr>
              <w:spacing w:val="-3"/>
              <w:sz w:val="24"/>
            </w:rPr>
            <w:t> </w:t>
          </w:r>
          <w:r>
            <w:rPr>
              <w:sz w:val="24"/>
            </w:rPr>
            <w:t>CRIMEN</w:t>
          </w:r>
          <w:r>
            <w:rPr>
              <w:i w:val="0"/>
              <w:sz w:val="24"/>
            </w:rPr>
            <w:tab/>
            <w:t>46</w:t>
          </w:r>
        </w:p>
        <w:p>
          <w:pPr>
            <w:pStyle w:val="TOC5"/>
            <w:numPr>
              <w:ilvl w:val="1"/>
              <w:numId w:val="2"/>
            </w:numPr>
            <w:tabs>
              <w:tab w:pos="877" w:val="left" w:leader="none"/>
              <w:tab w:pos="8938" w:val="right" w:leader="dot"/>
            </w:tabs>
            <w:spacing w:line="480" w:lineRule="auto" w:before="126" w:after="0"/>
            <w:ind w:left="528" w:right="100" w:firstLine="0"/>
            <w:jc w:val="left"/>
            <w:rPr>
              <w:b w:val="0"/>
              <w:i w:val="0"/>
              <w:sz w:val="24"/>
            </w:rPr>
          </w:pPr>
          <w:r>
            <w:rPr>
              <w:b w:val="0"/>
              <w:i/>
              <w:sz w:val="24"/>
            </w:rPr>
            <w:t>Linda</w:t>
          </w:r>
          <w:r>
            <w:rPr>
              <w:b w:val="0"/>
              <w:i w:val="0"/>
              <w:spacing w:val="-13"/>
              <w:sz w:val="24"/>
            </w:rPr>
            <w:t> </w:t>
          </w:r>
          <w:r>
            <w:rPr>
              <w:b w:val="0"/>
              <w:i/>
              <w:sz w:val="24"/>
            </w:rPr>
            <w:t>67.</w:t>
          </w:r>
          <w:r>
            <w:rPr>
              <w:b w:val="0"/>
              <w:i w:val="0"/>
              <w:spacing w:val="-13"/>
              <w:sz w:val="24"/>
            </w:rPr>
            <w:t> </w:t>
          </w:r>
          <w:r>
            <w:rPr>
              <w:b w:val="0"/>
              <w:i/>
              <w:sz w:val="24"/>
            </w:rPr>
            <w:t>Historia</w:t>
          </w:r>
          <w:r>
            <w:rPr>
              <w:b w:val="0"/>
              <w:i w:val="0"/>
              <w:spacing w:val="-13"/>
              <w:sz w:val="24"/>
            </w:rPr>
            <w:t> </w:t>
          </w:r>
          <w:r>
            <w:rPr>
              <w:b w:val="0"/>
              <w:i/>
              <w:sz w:val="24"/>
            </w:rPr>
            <w:t>de</w:t>
          </w:r>
          <w:r>
            <w:rPr>
              <w:b w:val="0"/>
              <w:i w:val="0"/>
              <w:spacing w:val="-12"/>
              <w:sz w:val="24"/>
            </w:rPr>
            <w:t> </w:t>
          </w:r>
          <w:r>
            <w:rPr>
              <w:b w:val="0"/>
              <w:i/>
              <w:sz w:val="24"/>
            </w:rPr>
            <w:t>un</w:t>
          </w:r>
          <w:r>
            <w:rPr>
              <w:b w:val="0"/>
              <w:i w:val="0"/>
              <w:spacing w:val="-13"/>
              <w:sz w:val="24"/>
            </w:rPr>
            <w:t> </w:t>
          </w:r>
          <w:r>
            <w:rPr>
              <w:b w:val="0"/>
              <w:i/>
              <w:sz w:val="24"/>
            </w:rPr>
            <w:t>crimen</w:t>
          </w:r>
          <w:r>
            <w:rPr>
              <w:b w:val="0"/>
              <w:i w:val="0"/>
              <w:spacing w:val="-6"/>
              <w:sz w:val="24"/>
            </w:rPr>
            <w:t> </w:t>
          </w:r>
          <w:r>
            <w:rPr>
              <w:b w:val="0"/>
              <w:i w:val="0"/>
              <w:sz w:val="24"/>
            </w:rPr>
            <w:t>y</w:t>
          </w:r>
          <w:r>
            <w:rPr>
              <w:b w:val="0"/>
              <w:i w:val="0"/>
              <w:spacing w:val="-13"/>
              <w:sz w:val="24"/>
            </w:rPr>
            <w:t> </w:t>
          </w:r>
          <w:r>
            <w:rPr>
              <w:b w:val="0"/>
              <w:i w:val="0"/>
              <w:sz w:val="24"/>
            </w:rPr>
            <w:t>su</w:t>
          </w:r>
          <w:r>
            <w:rPr>
              <w:b w:val="0"/>
              <w:i w:val="0"/>
              <w:spacing w:val="-13"/>
              <w:sz w:val="24"/>
            </w:rPr>
            <w:t> </w:t>
          </w:r>
          <w:r>
            <w:rPr>
              <w:b w:val="0"/>
              <w:i w:val="0"/>
              <w:sz w:val="24"/>
            </w:rPr>
            <w:t>relación</w:t>
          </w:r>
          <w:r>
            <w:rPr>
              <w:b w:val="0"/>
              <w:i w:val="0"/>
              <w:spacing w:val="-18"/>
              <w:sz w:val="24"/>
            </w:rPr>
            <w:t> </w:t>
          </w:r>
          <w:r>
            <w:rPr>
              <w:b w:val="0"/>
              <w:i w:val="0"/>
              <w:sz w:val="24"/>
            </w:rPr>
            <w:t>con</w:t>
          </w:r>
          <w:r>
            <w:rPr>
              <w:b w:val="0"/>
              <w:i w:val="0"/>
              <w:spacing w:val="-13"/>
              <w:sz w:val="24"/>
            </w:rPr>
            <w:t> </w:t>
          </w:r>
          <w:r>
            <w:rPr>
              <w:b w:val="0"/>
              <w:i w:val="0"/>
              <w:sz w:val="24"/>
            </w:rPr>
            <w:t>la</w:t>
          </w:r>
          <w:r>
            <w:rPr>
              <w:b w:val="0"/>
              <w:i w:val="0"/>
              <w:spacing w:val="-12"/>
              <w:sz w:val="24"/>
            </w:rPr>
            <w:t> </w:t>
          </w:r>
          <w:r>
            <w:rPr>
              <w:b w:val="0"/>
              <w:i w:val="0"/>
              <w:sz w:val="24"/>
            </w:rPr>
            <w:t>producción</w:t>
          </w:r>
          <w:r>
            <w:rPr>
              <w:b w:val="0"/>
              <w:i w:val="0"/>
              <w:spacing w:val="-13"/>
              <w:sz w:val="24"/>
            </w:rPr>
            <w:t> </w:t>
          </w:r>
          <w:r>
            <w:rPr>
              <w:b w:val="0"/>
              <w:i w:val="0"/>
              <w:sz w:val="24"/>
            </w:rPr>
            <w:t>literaria</w:t>
          </w:r>
          <w:r>
            <w:rPr>
              <w:b w:val="0"/>
              <w:i w:val="0"/>
              <w:spacing w:val="-12"/>
              <w:sz w:val="24"/>
            </w:rPr>
            <w:t> </w:t>
          </w:r>
          <w:r>
            <w:rPr>
              <w:b w:val="0"/>
              <w:i w:val="0"/>
              <w:sz w:val="24"/>
            </w:rPr>
            <w:t>de</w:t>
          </w:r>
          <w:r>
            <w:rPr>
              <w:b w:val="0"/>
              <w:i w:val="0"/>
              <w:spacing w:val="-12"/>
              <w:sz w:val="24"/>
            </w:rPr>
            <w:t> </w:t>
          </w:r>
          <w:r>
            <w:rPr>
              <w:b w:val="0"/>
              <w:i w:val="0"/>
              <w:sz w:val="24"/>
            </w:rPr>
            <w:t>Fernando del Paso</w:t>
            <w:tab/>
            <w:t>46</w:t>
          </w:r>
        </w:p>
        <w:p>
          <w:pPr>
            <w:pStyle w:val="TOC4"/>
            <w:numPr>
              <w:ilvl w:val="1"/>
              <w:numId w:val="2"/>
            </w:numPr>
            <w:tabs>
              <w:tab w:pos="877" w:val="left" w:leader="none"/>
              <w:tab w:pos="8938" w:val="right" w:leader="dot"/>
            </w:tabs>
            <w:spacing w:line="480" w:lineRule="auto" w:before="130" w:after="0"/>
            <w:ind w:left="528" w:right="100" w:firstLine="0"/>
            <w:jc w:val="left"/>
          </w:pPr>
          <w:hyperlink w:history="true" w:anchor="_TOC_250008">
            <w:r>
              <w:rPr/>
              <w:t>Construcción</w:t>
            </w:r>
            <w:r>
              <w:rPr>
                <w:spacing w:val="-13"/>
              </w:rPr>
              <w:t> </w:t>
            </w:r>
            <w:r>
              <w:rPr/>
              <w:t>de</w:t>
            </w:r>
            <w:r>
              <w:rPr>
                <w:spacing w:val="-12"/>
              </w:rPr>
              <w:t> </w:t>
            </w:r>
            <w:r>
              <w:rPr/>
              <w:t>la</w:t>
            </w:r>
            <w:r>
              <w:rPr>
                <w:spacing w:val="-16"/>
              </w:rPr>
              <w:t> </w:t>
            </w:r>
            <w:r>
              <w:rPr/>
              <w:t>escritura</w:t>
            </w:r>
            <w:r>
              <w:rPr>
                <w:spacing w:val="-12"/>
              </w:rPr>
              <w:t> </w:t>
            </w:r>
            <w:r>
              <w:rPr/>
              <w:t>en</w:t>
            </w:r>
            <w:r>
              <w:rPr>
                <w:spacing w:val="-13"/>
              </w:rPr>
              <w:t> </w:t>
            </w:r>
            <w:r>
              <w:rPr/>
              <w:t>el</w:t>
            </w:r>
            <w:r>
              <w:rPr>
                <w:spacing w:val="-12"/>
              </w:rPr>
              <w:t> </w:t>
            </w:r>
            <w:r>
              <w:rPr/>
              <w:t>relato:</w:t>
            </w:r>
            <w:r>
              <w:rPr>
                <w:spacing w:val="-20"/>
              </w:rPr>
              <w:t> </w:t>
            </w:r>
            <w:r>
              <w:rPr/>
              <w:t>convergencias</w:t>
            </w:r>
            <w:r>
              <w:rPr>
                <w:spacing w:val="-11"/>
              </w:rPr>
              <w:t> </w:t>
            </w:r>
            <w:r>
              <w:rPr/>
              <w:t>y</w:t>
            </w:r>
            <w:r>
              <w:rPr>
                <w:spacing w:val="-21"/>
              </w:rPr>
              <w:t> </w:t>
            </w:r>
            <w:r>
              <w:rPr/>
              <w:t>divergencias</w:t>
            </w:r>
            <w:r>
              <w:rPr>
                <w:spacing w:val="-15"/>
              </w:rPr>
              <w:t> </w:t>
            </w:r>
            <w:r>
              <w:rPr/>
              <w:t>en</w:t>
            </w:r>
            <w:r>
              <w:rPr>
                <w:spacing w:val="-13"/>
              </w:rPr>
              <w:t> </w:t>
            </w:r>
            <w:r>
              <w:rPr/>
              <w:t>la</w:t>
            </w:r>
            <w:r>
              <w:rPr>
                <w:spacing w:val="-12"/>
              </w:rPr>
              <w:t> </w:t>
            </w:r>
            <w:r>
              <w:rPr/>
              <w:t>narrativa policial</w:t>
              <w:tab/>
              <w:t>53</w:t>
            </w:r>
          </w:hyperlink>
        </w:p>
        <w:p>
          <w:pPr>
            <w:pStyle w:val="TOC6"/>
            <w:numPr>
              <w:ilvl w:val="2"/>
              <w:numId w:val="2"/>
            </w:numPr>
            <w:tabs>
              <w:tab w:pos="1349" w:val="left" w:leader="none"/>
              <w:tab w:pos="8939" w:val="right" w:leader="dot"/>
            </w:tabs>
            <w:spacing w:line="240" w:lineRule="auto" w:before="131" w:after="0"/>
            <w:ind w:left="1349" w:right="0" w:hanging="540"/>
            <w:jc w:val="left"/>
          </w:pPr>
          <w:hyperlink w:history="true" w:anchor="_TOC_250007">
            <w:r>
              <w:rPr/>
              <w:t>Del pasado al presente: retrospección y voz de</w:t>
            </w:r>
            <w:r>
              <w:rPr>
                <w:spacing w:val="-10"/>
              </w:rPr>
              <w:t> </w:t>
            </w:r>
            <w:r>
              <w:rPr/>
              <w:t>un</w:t>
            </w:r>
            <w:r>
              <w:rPr>
                <w:spacing w:val="-1"/>
              </w:rPr>
              <w:t> </w:t>
            </w:r>
            <w:r>
              <w:rPr/>
              <w:t>asesino</w:t>
              <w:tab/>
              <w:t>53</w:t>
            </w:r>
          </w:hyperlink>
        </w:p>
        <w:p>
          <w:pPr>
            <w:pStyle w:val="TOC6"/>
            <w:numPr>
              <w:ilvl w:val="2"/>
              <w:numId w:val="2"/>
            </w:numPr>
            <w:tabs>
              <w:tab w:pos="1349" w:val="left" w:leader="none"/>
              <w:tab w:pos="8938" w:val="right" w:leader="dot"/>
            </w:tabs>
            <w:spacing w:line="240" w:lineRule="auto" w:before="376" w:after="0"/>
            <w:ind w:left="1349" w:right="0" w:hanging="540"/>
            <w:jc w:val="left"/>
          </w:pPr>
          <w:hyperlink w:history="true" w:anchor="_TOC_250006">
            <w:r>
              <w:rPr/>
              <w:t>Investigación y búsqueda de</w:t>
            </w:r>
            <w:r>
              <w:rPr>
                <w:spacing w:val="-4"/>
              </w:rPr>
              <w:t> </w:t>
            </w:r>
            <w:r>
              <w:rPr/>
              <w:t>múltiples</w:t>
            </w:r>
            <w:r>
              <w:rPr>
                <w:spacing w:val="-3"/>
              </w:rPr>
              <w:t> </w:t>
            </w:r>
            <w:r>
              <w:rPr/>
              <w:t>delitos</w:t>
              <w:tab/>
              <w:t>57</w:t>
            </w:r>
          </w:hyperlink>
        </w:p>
        <w:p>
          <w:pPr>
            <w:pStyle w:val="TOC6"/>
            <w:numPr>
              <w:ilvl w:val="2"/>
              <w:numId w:val="2"/>
            </w:numPr>
            <w:tabs>
              <w:tab w:pos="1349" w:val="left" w:leader="none"/>
              <w:tab w:pos="8938" w:val="right" w:leader="dot"/>
            </w:tabs>
            <w:spacing w:line="240" w:lineRule="auto" w:before="376" w:after="0"/>
            <w:ind w:left="1349" w:right="0" w:hanging="540"/>
            <w:jc w:val="left"/>
          </w:pPr>
          <w:hyperlink w:history="true" w:anchor="_TOC_250005">
            <w:r>
              <w:rPr/>
              <w:t>El futuro anulado: la “resolución”</w:t>
            </w:r>
            <w:r>
              <w:rPr>
                <w:spacing w:val="-6"/>
              </w:rPr>
              <w:t> </w:t>
            </w:r>
            <w:r>
              <w:rPr/>
              <w:t>del</w:t>
            </w:r>
            <w:r>
              <w:rPr>
                <w:spacing w:val="-1"/>
              </w:rPr>
              <w:t> </w:t>
            </w:r>
            <w:r>
              <w:rPr/>
              <w:t>crimen</w:t>
              <w:tab/>
              <w:t>66</w:t>
            </w:r>
          </w:hyperlink>
        </w:p>
        <w:p>
          <w:pPr>
            <w:pStyle w:val="TOC4"/>
            <w:numPr>
              <w:ilvl w:val="1"/>
              <w:numId w:val="2"/>
            </w:numPr>
            <w:tabs>
              <w:tab w:pos="889" w:val="left" w:leader="none"/>
              <w:tab w:pos="8938" w:val="right" w:leader="dot"/>
            </w:tabs>
            <w:spacing w:line="240" w:lineRule="auto" w:before="376" w:after="0"/>
            <w:ind w:left="888" w:right="0" w:hanging="360"/>
            <w:jc w:val="left"/>
          </w:pPr>
          <w:hyperlink w:history="true" w:anchor="_TOC_250004">
            <w:r>
              <w:rPr/>
              <w:t>Intertextualidad en</w:t>
            </w:r>
            <w:r>
              <w:rPr>
                <w:spacing w:val="-5"/>
              </w:rPr>
              <w:t> </w:t>
            </w:r>
            <w:r>
              <w:rPr/>
              <w:t>la</w:t>
            </w:r>
            <w:r>
              <w:rPr>
                <w:spacing w:val="1"/>
              </w:rPr>
              <w:t> </w:t>
            </w:r>
            <w:r>
              <w:rPr/>
              <w:t>novela</w:t>
              <w:tab/>
              <w:t>72</w:t>
            </w:r>
          </w:hyperlink>
        </w:p>
        <w:p>
          <w:pPr>
            <w:pStyle w:val="TOC1"/>
            <w:tabs>
              <w:tab w:pos="8938" w:val="right" w:leader="dot"/>
            </w:tabs>
          </w:pPr>
          <w:hyperlink w:history="true" w:anchor="_TOC_250003">
            <w:r>
              <w:rPr/>
              <w:t>CAPÍTULO 3: CRÍTICA SOCIAL Y VISIÓN</w:t>
            </w:r>
            <w:r>
              <w:rPr>
                <w:spacing w:val="-7"/>
              </w:rPr>
              <w:t> </w:t>
            </w:r>
            <w:r>
              <w:rPr/>
              <w:t>DE</w:t>
            </w:r>
            <w:r>
              <w:rPr>
                <w:spacing w:val="-1"/>
              </w:rPr>
              <w:t> </w:t>
            </w:r>
            <w:r>
              <w:rPr/>
              <w:t>MUNDO</w:t>
              <w:tab/>
              <w:t>84</w:t>
            </w:r>
          </w:hyperlink>
        </w:p>
        <w:p>
          <w:pPr>
            <w:pStyle w:val="TOC4"/>
            <w:numPr>
              <w:ilvl w:val="1"/>
              <w:numId w:val="3"/>
            </w:numPr>
            <w:tabs>
              <w:tab w:pos="889" w:val="left" w:leader="none"/>
              <w:tab w:pos="8938" w:val="right" w:leader="dot"/>
            </w:tabs>
            <w:spacing w:line="240" w:lineRule="auto" w:before="392" w:after="0"/>
            <w:ind w:left="888" w:right="0" w:hanging="360"/>
            <w:jc w:val="left"/>
          </w:pPr>
          <w:hyperlink w:history="true" w:anchor="_TOC_250002">
            <w:r>
              <w:rPr/>
              <w:t>Personalidad disgregada: el problema de la identidad de</w:t>
            </w:r>
            <w:r>
              <w:rPr>
                <w:spacing w:val="-3"/>
              </w:rPr>
              <w:t> </w:t>
            </w:r>
            <w:r>
              <w:rPr/>
              <w:t>los</w:t>
            </w:r>
            <w:r>
              <w:rPr>
                <w:spacing w:val="-3"/>
              </w:rPr>
              <w:t> </w:t>
            </w:r>
            <w:r>
              <w:rPr/>
              <w:t>personajes</w:t>
              <w:tab/>
              <w:t>84</w:t>
            </w:r>
          </w:hyperlink>
        </w:p>
        <w:p>
          <w:pPr>
            <w:pStyle w:val="TOC7"/>
            <w:numPr>
              <w:ilvl w:val="2"/>
              <w:numId w:val="3"/>
            </w:numPr>
            <w:tabs>
              <w:tab w:pos="1497" w:val="left" w:leader="none"/>
              <w:tab w:pos="8938" w:val="right" w:leader="dot"/>
            </w:tabs>
            <w:spacing w:line="240" w:lineRule="auto" w:before="400" w:after="0"/>
            <w:ind w:left="1496" w:right="0" w:hanging="543"/>
            <w:jc w:val="left"/>
            <w:rPr>
              <w:rFonts w:ascii="Calibri" w:hAnsi="Calibri"/>
              <w:sz w:val="22"/>
            </w:rPr>
          </w:pPr>
          <w:hyperlink w:history="true" w:anchor="_TOC_250001">
            <w:r>
              <w:rPr>
                <w:spacing w:val="-6"/>
              </w:rPr>
              <w:t>La </w:t>
            </w:r>
            <w:r>
              <w:rPr/>
              <w:t>mirada y la memoria: construcción identitaria</w:t>
            </w:r>
            <w:r>
              <w:rPr>
                <w:spacing w:val="-1"/>
              </w:rPr>
              <w:t> </w:t>
            </w:r>
            <w:r>
              <w:rPr/>
              <w:t>del</w:t>
            </w:r>
            <w:r>
              <w:rPr>
                <w:spacing w:val="1"/>
              </w:rPr>
              <w:t> </w:t>
            </w:r>
            <w:r>
              <w:rPr/>
              <w:t>protagonista</w:t>
            </w:r>
            <w:r>
              <w:rPr>
                <w:rFonts w:ascii="Calibri" w:hAnsi="Calibri"/>
                <w:sz w:val="22"/>
              </w:rPr>
              <w:tab/>
              <w:t>84</w:t>
            </w:r>
          </w:hyperlink>
        </w:p>
        <w:p>
          <w:pPr>
            <w:pStyle w:val="TOC7"/>
            <w:numPr>
              <w:ilvl w:val="2"/>
              <w:numId w:val="3"/>
            </w:numPr>
            <w:tabs>
              <w:tab w:pos="1493" w:val="left" w:leader="none"/>
            </w:tabs>
            <w:spacing w:line="240" w:lineRule="auto" w:before="393" w:after="0"/>
            <w:ind w:left="1493" w:right="0" w:hanging="540"/>
            <w:jc w:val="left"/>
          </w:pPr>
          <w:r>
            <w:rPr/>
            <w:t>El </w:t>
          </w:r>
          <w:r>
            <w:rPr>
              <w:spacing w:val="-4"/>
            </w:rPr>
            <w:t>yo </w:t>
          </w:r>
          <w:r>
            <w:rPr/>
            <w:t>y el otro: el problema </w:t>
          </w:r>
          <w:r>
            <w:rPr>
              <w:spacing w:val="-3"/>
            </w:rPr>
            <w:t>de </w:t>
          </w:r>
          <w:r>
            <w:rPr/>
            <w:t>la identidad colectiva y la función</w:t>
          </w:r>
          <w:r>
            <w:rPr>
              <w:spacing w:val="11"/>
            </w:rPr>
            <w:t> </w:t>
          </w:r>
          <w:r>
            <w:rPr/>
            <w:t>del</w:t>
          </w:r>
        </w:p>
        <w:p>
          <w:pPr>
            <w:pStyle w:val="TOC7"/>
            <w:tabs>
              <w:tab w:pos="8939" w:val="right" w:leader="dot"/>
            </w:tabs>
            <w:spacing w:before="396"/>
            <w:ind w:firstLine="0"/>
          </w:pPr>
          <w:r>
            <w:rPr/>
            <w:t>espacio</w:t>
            <w:tab/>
            <w:t>94</w:t>
          </w:r>
        </w:p>
        <w:p>
          <w:pPr>
            <w:pStyle w:val="TOC4"/>
            <w:numPr>
              <w:ilvl w:val="1"/>
              <w:numId w:val="3"/>
            </w:numPr>
            <w:tabs>
              <w:tab w:pos="889" w:val="left" w:leader="none"/>
              <w:tab w:pos="8938" w:val="right" w:leader="dot"/>
            </w:tabs>
            <w:spacing w:line="240" w:lineRule="auto" w:before="396" w:after="0"/>
            <w:ind w:left="888" w:right="0" w:hanging="360"/>
            <w:jc w:val="left"/>
          </w:pPr>
          <w:hyperlink w:history="true" w:anchor="_TOC_250000">
            <w:r>
              <w:rPr/>
              <w:t>Choque entre naciones: el conflicto entre México y</w:t>
            </w:r>
            <w:r>
              <w:rPr>
                <w:spacing w:val="-15"/>
              </w:rPr>
              <w:t> </w:t>
            </w:r>
            <w:r>
              <w:rPr/>
              <w:t>Estados</w:t>
            </w:r>
            <w:r>
              <w:rPr>
                <w:spacing w:val="-2"/>
              </w:rPr>
              <w:t> </w:t>
            </w:r>
            <w:r>
              <w:rPr/>
              <w:t>Unidos</w:t>
              <w:tab/>
              <w:t>102</w:t>
            </w:r>
          </w:hyperlink>
        </w:p>
      </w:sdtContent>
    </w:sdt>
    <w:p>
      <w:pPr>
        <w:spacing w:after="0" w:line="240" w:lineRule="auto"/>
        <w:jc w:val="left"/>
        <w:sectPr>
          <w:type w:val="continuous"/>
          <w:pgSz w:w="12240" w:h="15840"/>
          <w:pgMar w:top="1360" w:bottom="2217" w:left="1600" w:right="1600"/>
        </w:sectPr>
      </w:pPr>
    </w:p>
    <w:p>
      <w:pPr>
        <w:pStyle w:val="BodyText"/>
      </w:pPr>
    </w:p>
    <w:p>
      <w:pPr>
        <w:pStyle w:val="BodyText"/>
      </w:pPr>
    </w:p>
    <w:p>
      <w:pPr>
        <w:pStyle w:val="BodyText"/>
      </w:pPr>
    </w:p>
    <w:p>
      <w:pPr>
        <w:pStyle w:val="BodyText"/>
        <w:spacing w:before="3"/>
        <w:rPr>
          <w:sz w:val="21"/>
        </w:rPr>
      </w:pPr>
    </w:p>
    <w:p>
      <w:pPr>
        <w:pStyle w:val="Heading2"/>
        <w:tabs>
          <w:tab w:pos="8578" w:val="left" w:leader="dot"/>
        </w:tabs>
        <w:spacing w:line="480" w:lineRule="auto"/>
        <w:ind w:right="100"/>
        <w:jc w:val="left"/>
      </w:pPr>
      <w:r>
        <w:rPr/>
        <w:t>CAPÍTULO 4: LA FUNCIÓN DE LOS SUEÑOS, ENSOÑACIONES E IMÁGENES POÉTICAS EN</w:t>
      </w:r>
      <w:r>
        <w:rPr>
          <w:spacing w:val="-6"/>
        </w:rPr>
        <w:t> </w:t>
      </w:r>
      <w:r>
        <w:rPr/>
        <w:t>EL</w:t>
      </w:r>
      <w:r>
        <w:rPr>
          <w:spacing w:val="-1"/>
        </w:rPr>
        <w:t> </w:t>
      </w:r>
      <w:r>
        <w:rPr/>
        <w:t>RELATO</w:t>
        <w:tab/>
        <w:t>113</w:t>
      </w:r>
    </w:p>
    <w:p>
      <w:pPr>
        <w:tabs>
          <w:tab w:pos="8938" w:val="right" w:leader="dot"/>
        </w:tabs>
        <w:spacing w:before="802"/>
        <w:ind w:left="100" w:right="0" w:firstLine="0"/>
        <w:jc w:val="left"/>
        <w:rPr>
          <w:b/>
          <w:sz w:val="24"/>
        </w:rPr>
      </w:pPr>
      <w:r>
        <w:rPr>
          <w:b/>
          <w:sz w:val="24"/>
        </w:rPr>
        <w:t>CONCLUSIONES</w:t>
        <w:tab/>
        <w:t>134</w:t>
      </w:r>
    </w:p>
    <w:p>
      <w:pPr>
        <w:pStyle w:val="BodyText"/>
        <w:rPr>
          <w:b/>
        </w:rPr>
      </w:pPr>
    </w:p>
    <w:p>
      <w:pPr>
        <w:pStyle w:val="BodyText"/>
        <w:rPr>
          <w:b/>
        </w:rPr>
      </w:pPr>
    </w:p>
    <w:p>
      <w:pPr>
        <w:pStyle w:val="BodyText"/>
        <w:rPr>
          <w:b/>
        </w:rPr>
      </w:pPr>
    </w:p>
    <w:p>
      <w:pPr>
        <w:pStyle w:val="BodyText"/>
        <w:spacing w:before="10"/>
        <w:rPr>
          <w:b/>
          <w:sz w:val="20"/>
        </w:rPr>
      </w:pPr>
    </w:p>
    <w:p>
      <w:pPr>
        <w:tabs>
          <w:tab w:pos="8578" w:val="left" w:leader="dot"/>
        </w:tabs>
        <w:spacing w:before="0"/>
        <w:ind w:left="100" w:right="0" w:firstLine="0"/>
        <w:jc w:val="left"/>
        <w:rPr>
          <w:b/>
          <w:sz w:val="24"/>
        </w:rPr>
      </w:pPr>
      <w:r>
        <w:rPr>
          <w:b/>
          <w:sz w:val="24"/>
        </w:rPr>
        <w:t>BIBLIOGRAFÍA</w:t>
        <w:tab/>
        <w:t>139</w:t>
      </w:r>
    </w:p>
    <w:p>
      <w:pPr>
        <w:spacing w:after="0"/>
        <w:jc w:val="left"/>
        <w:rPr>
          <w:sz w:val="24"/>
        </w:rPr>
        <w:sectPr>
          <w:type w:val="continuous"/>
          <w:pgSz w:w="12240" w:h="15840"/>
          <w:pgMar w:top="1360" w:bottom="280" w:left="1600" w:right="16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29"/>
        <w:ind w:right="670"/>
      </w:pPr>
      <w:bookmarkStart w:name="_TOC_250013" w:id="1"/>
      <w:bookmarkEnd w:id="1"/>
      <w:r>
        <w:rPr/>
        <w:t>INTRODUCCIÓN</w:t>
      </w:r>
    </w:p>
    <w:p>
      <w:pPr>
        <w:pStyle w:val="BodyText"/>
        <w:rPr>
          <w:b/>
          <w:sz w:val="28"/>
        </w:rPr>
      </w:pPr>
    </w:p>
    <w:p>
      <w:pPr>
        <w:pStyle w:val="BodyText"/>
        <w:rPr>
          <w:b/>
          <w:sz w:val="28"/>
        </w:rPr>
      </w:pPr>
    </w:p>
    <w:p>
      <w:pPr>
        <w:pStyle w:val="BodyText"/>
        <w:spacing w:before="9"/>
        <w:rPr>
          <w:b/>
          <w:sz w:val="29"/>
        </w:rPr>
      </w:pPr>
    </w:p>
    <w:p>
      <w:pPr>
        <w:pStyle w:val="BodyText"/>
        <w:spacing w:line="480" w:lineRule="auto" w:before="1"/>
        <w:ind w:left="100" w:right="116"/>
        <w:jc w:val="both"/>
      </w:pPr>
      <w:r>
        <w:rPr>
          <w:spacing w:val="-4"/>
        </w:rPr>
        <w:t>La </w:t>
      </w:r>
      <w:r>
        <w:rPr/>
        <w:t>narrativa mexicana del siglo XX tiene diversos escritores de gran importancia, aunque pocos tan prolíficos e innovadores como Fernando del Paso (Ciudad </w:t>
      </w:r>
      <w:r>
        <w:rPr>
          <w:spacing w:val="-3"/>
        </w:rPr>
        <w:t>de </w:t>
      </w:r>
      <w:r>
        <w:rPr/>
        <w:t>México, 1935). Este autor se ha desarrollado en diferentes ámbitos literarios como el ensayo, la poesía, el teatro, el cuento, entre otros, pero sobre todo es reconocido por su labor como novelista. Su incursión en el mundo de las letras se dio con la publicación del libro de poemas </w:t>
      </w:r>
      <w:r>
        <w:rPr>
          <w:i/>
        </w:rPr>
        <w:t>Sonetos de </w:t>
      </w:r>
      <w:r>
        <w:rPr>
          <w:i/>
        </w:rPr>
        <w:t>lo diario </w:t>
      </w:r>
      <w:r>
        <w:rPr/>
        <w:t>(1958), debido a la intervención de Juan José Arreola, y “El estudiante y la reina” (1959), aunque este último es un ejercicio prosístico, según afirma el mismo Del Paso. No obstante,</w:t>
      </w:r>
      <w:r>
        <w:rPr>
          <w:spacing w:val="-14"/>
        </w:rPr>
        <w:t> </w:t>
      </w:r>
      <w:r>
        <w:rPr/>
        <w:t>es</w:t>
      </w:r>
      <w:r>
        <w:rPr>
          <w:spacing w:val="-12"/>
        </w:rPr>
        <w:t> </w:t>
      </w:r>
      <w:r>
        <w:rPr/>
        <w:t>con</w:t>
      </w:r>
      <w:r>
        <w:rPr>
          <w:spacing w:val="-14"/>
        </w:rPr>
        <w:t> </w:t>
      </w:r>
      <w:r>
        <w:rPr/>
        <w:t>la</w:t>
      </w:r>
      <w:r>
        <w:rPr>
          <w:spacing w:val="-9"/>
        </w:rPr>
        <w:t> </w:t>
      </w:r>
      <w:r>
        <w:rPr/>
        <w:t>novela</w:t>
      </w:r>
      <w:r>
        <w:rPr>
          <w:spacing w:val="-10"/>
        </w:rPr>
        <w:t> </w:t>
      </w:r>
      <w:r>
        <w:rPr>
          <w:i/>
        </w:rPr>
        <w:t>José</w:t>
      </w:r>
      <w:r>
        <w:rPr>
          <w:i/>
          <w:spacing w:val="-9"/>
        </w:rPr>
        <w:t> </w:t>
      </w:r>
      <w:r>
        <w:rPr>
          <w:i/>
        </w:rPr>
        <w:t>Trigo</w:t>
      </w:r>
      <w:r>
        <w:rPr>
          <w:i/>
          <w:spacing w:val="-14"/>
        </w:rPr>
        <w:t> </w:t>
      </w:r>
      <w:r>
        <w:rPr/>
        <w:t>(1966)</w:t>
      </w:r>
      <w:r>
        <w:rPr>
          <w:spacing w:val="-10"/>
        </w:rPr>
        <w:t> </w:t>
      </w:r>
      <w:r>
        <w:rPr/>
        <w:t>que</w:t>
      </w:r>
      <w:r>
        <w:rPr>
          <w:spacing w:val="-13"/>
        </w:rPr>
        <w:t> </w:t>
      </w:r>
      <w:r>
        <w:rPr/>
        <w:t>el</w:t>
      </w:r>
      <w:r>
        <w:rPr>
          <w:spacing w:val="-13"/>
        </w:rPr>
        <w:t> </w:t>
      </w:r>
      <w:r>
        <w:rPr/>
        <w:t>escritor</w:t>
      </w:r>
      <w:r>
        <w:rPr>
          <w:spacing w:val="-10"/>
        </w:rPr>
        <w:t> </w:t>
      </w:r>
      <w:r>
        <w:rPr/>
        <w:t>accede</w:t>
      </w:r>
      <w:r>
        <w:rPr>
          <w:spacing w:val="-13"/>
        </w:rPr>
        <w:t> </w:t>
      </w:r>
      <w:r>
        <w:rPr/>
        <w:t>al</w:t>
      </w:r>
      <w:r>
        <w:rPr>
          <w:spacing w:val="-13"/>
        </w:rPr>
        <w:t> </w:t>
      </w:r>
      <w:r>
        <w:rPr/>
        <w:t>reconocimiento</w:t>
      </w:r>
      <w:r>
        <w:rPr>
          <w:spacing w:val="-14"/>
        </w:rPr>
        <w:t> </w:t>
      </w:r>
      <w:r>
        <w:rPr/>
        <w:t>literario hispanoamericano, y esto se afianza y sostiene nacional e internacionalmente con la publicación </w:t>
      </w:r>
      <w:r>
        <w:rPr>
          <w:spacing w:val="-3"/>
        </w:rPr>
        <w:t>de </w:t>
      </w:r>
      <w:r>
        <w:rPr>
          <w:i/>
        </w:rPr>
        <w:t>Palinuro </w:t>
      </w:r>
      <w:r>
        <w:rPr>
          <w:i/>
          <w:spacing w:val="-3"/>
        </w:rPr>
        <w:t>de </w:t>
      </w:r>
      <w:r>
        <w:rPr>
          <w:i/>
        </w:rPr>
        <w:t>México </w:t>
      </w:r>
      <w:r>
        <w:rPr/>
        <w:t>(1977), </w:t>
      </w:r>
      <w:r>
        <w:rPr>
          <w:i/>
        </w:rPr>
        <w:t>Noticias del imperio </w:t>
      </w:r>
      <w:r>
        <w:rPr/>
        <w:t>(1987), y posteriormente </w:t>
      </w:r>
      <w:r>
        <w:rPr>
          <w:i/>
        </w:rPr>
        <w:t>Linda 67. Historia de un crimen </w:t>
      </w:r>
      <w:r>
        <w:rPr/>
        <w:t>(1995). Gracias a su trayectoria </w:t>
      </w:r>
      <w:r>
        <w:rPr>
          <w:spacing w:val="-3"/>
        </w:rPr>
        <w:t>ha </w:t>
      </w:r>
      <w:r>
        <w:rPr/>
        <w:t>sido galardonado con múltiples</w:t>
      </w:r>
      <w:r>
        <w:rPr>
          <w:spacing w:val="-7"/>
        </w:rPr>
        <w:t> </w:t>
      </w:r>
      <w:r>
        <w:rPr/>
        <w:t>premios</w:t>
      </w:r>
      <w:r>
        <w:rPr>
          <w:spacing w:val="-7"/>
        </w:rPr>
        <w:t> </w:t>
      </w:r>
      <w:r>
        <w:rPr/>
        <w:t>como</w:t>
      </w:r>
      <w:r>
        <w:rPr>
          <w:spacing w:val="-6"/>
        </w:rPr>
        <w:t> </w:t>
      </w:r>
      <w:r>
        <w:rPr/>
        <w:t>el</w:t>
      </w:r>
      <w:r>
        <w:rPr>
          <w:spacing w:val="-5"/>
        </w:rPr>
        <w:t> </w:t>
      </w:r>
      <w:r>
        <w:rPr/>
        <w:t>Premio</w:t>
      </w:r>
      <w:r>
        <w:rPr>
          <w:spacing w:val="-6"/>
        </w:rPr>
        <w:t> </w:t>
      </w:r>
      <w:r>
        <w:rPr/>
        <w:t>Xavier</w:t>
      </w:r>
      <w:r>
        <w:rPr>
          <w:spacing w:val="-5"/>
        </w:rPr>
        <w:t> </w:t>
      </w:r>
      <w:r>
        <w:rPr/>
        <w:t>Villaurrutia</w:t>
      </w:r>
      <w:r>
        <w:rPr>
          <w:spacing w:val="-4"/>
        </w:rPr>
        <w:t> </w:t>
      </w:r>
      <w:r>
        <w:rPr/>
        <w:t>(1966),</w:t>
      </w:r>
      <w:r>
        <w:rPr>
          <w:spacing w:val="-5"/>
        </w:rPr>
        <w:t> </w:t>
      </w:r>
      <w:r>
        <w:rPr/>
        <w:t>Premio</w:t>
      </w:r>
      <w:r>
        <w:rPr>
          <w:spacing w:val="-6"/>
        </w:rPr>
        <w:t> </w:t>
      </w:r>
      <w:r>
        <w:rPr/>
        <w:t>Internacional</w:t>
      </w:r>
      <w:r>
        <w:rPr>
          <w:spacing w:val="-8"/>
        </w:rPr>
        <w:t> </w:t>
      </w:r>
      <w:r>
        <w:rPr/>
        <w:t>Rómulo Gallegos (1982), Premio Mazatlán de Literatura (1988), Premio FIL de Literatura (2007), Premio Internacional Alfonso Reyes (2014) y el Premio Cervantes (2015), entre</w:t>
      </w:r>
      <w:r>
        <w:rPr>
          <w:spacing w:val="-20"/>
        </w:rPr>
        <w:t> </w:t>
      </w:r>
      <w:r>
        <w:rPr/>
        <w:t>otros.</w:t>
      </w:r>
    </w:p>
    <w:p>
      <w:pPr>
        <w:pStyle w:val="BodyText"/>
        <w:spacing w:line="480" w:lineRule="auto" w:before="130"/>
        <w:ind w:left="100" w:right="89" w:firstLine="708"/>
      </w:pPr>
      <w:r>
        <w:rPr/>
        <w:t>Algunas</w:t>
      </w:r>
      <w:r>
        <w:rPr>
          <w:spacing w:val="-16"/>
        </w:rPr>
        <w:t> </w:t>
      </w:r>
      <w:r>
        <w:rPr/>
        <w:t>características</w:t>
      </w:r>
      <w:r>
        <w:rPr>
          <w:spacing w:val="-16"/>
        </w:rPr>
        <w:t> </w:t>
      </w:r>
      <w:r>
        <w:rPr/>
        <w:t>esenciales</w:t>
      </w:r>
      <w:r>
        <w:rPr>
          <w:spacing w:val="-16"/>
        </w:rPr>
        <w:t> </w:t>
      </w:r>
      <w:r>
        <w:rPr/>
        <w:t>de</w:t>
      </w:r>
      <w:r>
        <w:rPr>
          <w:spacing w:val="-13"/>
        </w:rPr>
        <w:t> </w:t>
      </w:r>
      <w:r>
        <w:rPr/>
        <w:t>los</w:t>
      </w:r>
      <w:r>
        <w:rPr>
          <w:spacing w:val="-16"/>
        </w:rPr>
        <w:t> </w:t>
      </w:r>
      <w:r>
        <w:rPr/>
        <w:t>textos</w:t>
      </w:r>
      <w:r>
        <w:rPr>
          <w:spacing w:val="-16"/>
        </w:rPr>
        <w:t> </w:t>
      </w:r>
      <w:r>
        <w:rPr/>
        <w:t>delpasianos</w:t>
      </w:r>
      <w:r>
        <w:rPr>
          <w:spacing w:val="-16"/>
        </w:rPr>
        <w:t> </w:t>
      </w:r>
      <w:r>
        <w:rPr/>
        <w:t>son:</w:t>
      </w:r>
      <w:r>
        <w:rPr>
          <w:spacing w:val="-21"/>
        </w:rPr>
        <w:t> </w:t>
      </w:r>
      <w:r>
        <w:rPr/>
        <w:t>“la</w:t>
      </w:r>
      <w:r>
        <w:rPr>
          <w:spacing w:val="-13"/>
        </w:rPr>
        <w:t> </w:t>
      </w:r>
      <w:r>
        <w:rPr/>
        <w:t>relación</w:t>
      </w:r>
      <w:r>
        <w:rPr>
          <w:spacing w:val="-14"/>
        </w:rPr>
        <w:t> </w:t>
      </w:r>
      <w:r>
        <w:rPr/>
        <w:t>que</w:t>
      </w:r>
      <w:r>
        <w:rPr>
          <w:spacing w:val="-13"/>
        </w:rPr>
        <w:t> </w:t>
      </w:r>
      <w:r>
        <w:rPr/>
        <w:t>tiene con</w:t>
      </w:r>
      <w:r>
        <w:rPr>
          <w:spacing w:val="-13"/>
        </w:rPr>
        <w:t> </w:t>
      </w:r>
      <w:r>
        <w:rPr/>
        <w:t>el</w:t>
      </w:r>
      <w:r>
        <w:rPr>
          <w:spacing w:val="-17"/>
        </w:rPr>
        <w:t> </w:t>
      </w:r>
      <w:r>
        <w:rPr/>
        <w:t>mundo</w:t>
      </w:r>
      <w:r>
        <w:rPr>
          <w:spacing w:val="-13"/>
        </w:rPr>
        <w:t> </w:t>
      </w:r>
      <w:r>
        <w:rPr/>
        <w:t>de</w:t>
      </w:r>
      <w:r>
        <w:rPr>
          <w:spacing w:val="-16"/>
        </w:rPr>
        <w:t> </w:t>
      </w:r>
      <w:r>
        <w:rPr/>
        <w:t>la</w:t>
      </w:r>
      <w:r>
        <w:rPr>
          <w:spacing w:val="-12"/>
        </w:rPr>
        <w:t> </w:t>
      </w:r>
      <w:r>
        <w:rPr/>
        <w:t>historia;</w:t>
      </w:r>
      <w:r>
        <w:rPr>
          <w:spacing w:val="-12"/>
        </w:rPr>
        <w:t> </w:t>
      </w:r>
      <w:r>
        <w:rPr/>
        <w:t>sus</w:t>
      </w:r>
      <w:r>
        <w:rPr>
          <w:spacing w:val="-15"/>
        </w:rPr>
        <w:t> </w:t>
      </w:r>
      <w:r>
        <w:rPr/>
        <w:t>pretensiones</w:t>
      </w:r>
      <w:r>
        <w:rPr>
          <w:spacing w:val="-11"/>
        </w:rPr>
        <w:t> </w:t>
      </w:r>
      <w:r>
        <w:rPr/>
        <w:t>y</w:t>
      </w:r>
      <w:r>
        <w:rPr>
          <w:spacing w:val="-21"/>
        </w:rPr>
        <w:t> </w:t>
      </w:r>
      <w:r>
        <w:rPr/>
        <w:t>mecanismos</w:t>
      </w:r>
      <w:r>
        <w:rPr>
          <w:spacing w:val="-15"/>
        </w:rPr>
        <w:t> </w:t>
      </w:r>
      <w:r>
        <w:rPr/>
        <w:t>totalizadores</w:t>
      </w:r>
      <w:r>
        <w:rPr>
          <w:spacing w:val="-11"/>
        </w:rPr>
        <w:t> </w:t>
      </w:r>
      <w:r>
        <w:rPr/>
        <w:t>y</w:t>
      </w:r>
      <w:r>
        <w:rPr>
          <w:spacing w:val="-21"/>
        </w:rPr>
        <w:t> </w:t>
      </w:r>
      <w:r>
        <w:rPr/>
        <w:t>la</w:t>
      </w:r>
      <w:r>
        <w:rPr>
          <w:spacing w:val="-12"/>
        </w:rPr>
        <w:t> </w:t>
      </w:r>
      <w:r>
        <w:rPr/>
        <w:t>poética,</w:t>
      </w:r>
      <w:r>
        <w:rPr>
          <w:spacing w:val="-18"/>
        </w:rPr>
        <w:t> </w:t>
      </w:r>
      <w:r>
        <w:rPr/>
        <w:t>o</w:t>
      </w:r>
      <w:r>
        <w:rPr>
          <w:spacing w:val="-13"/>
        </w:rPr>
        <w:t> </w:t>
      </w:r>
      <w:r>
        <w:rPr/>
        <w:t>teoría</w:t>
      </w:r>
    </w:p>
    <w:p>
      <w:pPr>
        <w:spacing w:after="0" w:line="480" w:lineRule="auto"/>
        <w:sectPr>
          <w:footerReference w:type="default" r:id="rId7"/>
          <w:pgSz w:w="12240" w:h="15840"/>
          <w:pgMar w:footer="998" w:header="0" w:top="1500" w:bottom="1180" w:left="1600" w:right="1580"/>
          <w:pgNumType w:start="6"/>
        </w:sectPr>
      </w:pPr>
    </w:p>
    <w:p>
      <w:pPr>
        <w:pStyle w:val="BodyText"/>
        <w:spacing w:line="480" w:lineRule="auto" w:before="53"/>
        <w:ind w:left="120" w:right="120"/>
        <w:jc w:val="both"/>
      </w:pPr>
      <w:r>
        <w:rPr/>
        <w:t>del fenómeno estético, que sustenta sus novelas”.</w:t>
      </w:r>
      <w:r>
        <w:rPr>
          <w:position w:val="9"/>
          <w:sz w:val="16"/>
        </w:rPr>
        <w:t>1 </w:t>
      </w:r>
      <w:r>
        <w:rPr/>
        <w:t>Además, Del Paso plantea una nueva construcción de la novela latinoamericana en diferentes elementos como modificaciones e innovaciones</w:t>
      </w:r>
      <w:r>
        <w:rPr>
          <w:spacing w:val="-6"/>
        </w:rPr>
        <w:t> </w:t>
      </w:r>
      <w:r>
        <w:rPr/>
        <w:t>en</w:t>
      </w:r>
      <w:r>
        <w:rPr>
          <w:spacing w:val="-5"/>
        </w:rPr>
        <w:t> </w:t>
      </w:r>
      <w:r>
        <w:rPr/>
        <w:t>las</w:t>
      </w:r>
      <w:r>
        <w:rPr>
          <w:spacing w:val="-6"/>
        </w:rPr>
        <w:t> </w:t>
      </w:r>
      <w:r>
        <w:rPr/>
        <w:t>estructuras</w:t>
      </w:r>
      <w:r>
        <w:rPr>
          <w:spacing w:val="-6"/>
        </w:rPr>
        <w:t> </w:t>
      </w:r>
      <w:r>
        <w:rPr/>
        <w:t>literarias,</w:t>
      </w:r>
      <w:r>
        <w:rPr>
          <w:spacing w:val="-5"/>
        </w:rPr>
        <w:t> </w:t>
      </w:r>
      <w:r>
        <w:rPr/>
        <w:t>los</w:t>
      </w:r>
      <w:r>
        <w:rPr>
          <w:spacing w:val="-6"/>
        </w:rPr>
        <w:t> </w:t>
      </w:r>
      <w:r>
        <w:rPr/>
        <w:t>temas,</w:t>
      </w:r>
      <w:r>
        <w:rPr>
          <w:spacing w:val="-5"/>
        </w:rPr>
        <w:t> </w:t>
      </w:r>
      <w:r>
        <w:rPr/>
        <w:t>tiempos</w:t>
      </w:r>
      <w:r>
        <w:rPr>
          <w:spacing w:val="-6"/>
        </w:rPr>
        <w:t> </w:t>
      </w:r>
      <w:r>
        <w:rPr/>
        <w:t>de</w:t>
      </w:r>
      <w:r>
        <w:rPr>
          <w:spacing w:val="-3"/>
        </w:rPr>
        <w:t> </w:t>
      </w:r>
      <w:r>
        <w:rPr/>
        <w:t>narración,</w:t>
      </w:r>
      <w:r>
        <w:rPr>
          <w:spacing w:val="-5"/>
        </w:rPr>
        <w:t> </w:t>
      </w:r>
      <w:r>
        <w:rPr/>
        <w:t>estilos</w:t>
      </w:r>
      <w:r>
        <w:rPr>
          <w:spacing w:val="-6"/>
        </w:rPr>
        <w:t> </w:t>
      </w:r>
      <w:r>
        <w:rPr/>
        <w:t>e</w:t>
      </w:r>
      <w:r>
        <w:rPr>
          <w:spacing w:val="-3"/>
        </w:rPr>
        <w:t> </w:t>
      </w:r>
      <w:r>
        <w:rPr/>
        <w:t>ideas.</w:t>
      </w:r>
      <w:r>
        <w:rPr>
          <w:spacing w:val="-5"/>
        </w:rPr>
        <w:t> </w:t>
      </w:r>
      <w:r>
        <w:rPr/>
        <w:t>En sus</w:t>
      </w:r>
      <w:r>
        <w:rPr>
          <w:spacing w:val="-16"/>
        </w:rPr>
        <w:t> </w:t>
      </w:r>
      <w:r>
        <w:rPr/>
        <w:t>textos</w:t>
      </w:r>
      <w:r>
        <w:rPr>
          <w:spacing w:val="-16"/>
        </w:rPr>
        <w:t> </w:t>
      </w:r>
      <w:r>
        <w:rPr/>
        <w:t>aborda</w:t>
      </w:r>
      <w:r>
        <w:rPr>
          <w:spacing w:val="-13"/>
        </w:rPr>
        <w:t> </w:t>
      </w:r>
      <w:r>
        <w:rPr/>
        <w:t>la</w:t>
      </w:r>
      <w:r>
        <w:rPr>
          <w:spacing w:val="-13"/>
        </w:rPr>
        <w:t> </w:t>
      </w:r>
      <w:r>
        <w:rPr/>
        <w:t>tragedia</w:t>
      </w:r>
      <w:r>
        <w:rPr>
          <w:spacing w:val="-13"/>
        </w:rPr>
        <w:t> </w:t>
      </w:r>
      <w:r>
        <w:rPr/>
        <w:t>del</w:t>
      </w:r>
      <w:r>
        <w:rPr>
          <w:spacing w:val="-17"/>
        </w:rPr>
        <w:t> </w:t>
      </w:r>
      <w:r>
        <w:rPr/>
        <w:t>destino</w:t>
      </w:r>
      <w:r>
        <w:rPr>
          <w:spacing w:val="-14"/>
        </w:rPr>
        <w:t> </w:t>
      </w:r>
      <w:r>
        <w:rPr/>
        <w:t>del</w:t>
      </w:r>
      <w:r>
        <w:rPr>
          <w:spacing w:val="-17"/>
        </w:rPr>
        <w:t> </w:t>
      </w:r>
      <w:r>
        <w:rPr/>
        <w:t>hombre,</w:t>
      </w:r>
      <w:r>
        <w:rPr>
          <w:spacing w:val="-14"/>
        </w:rPr>
        <w:t> </w:t>
      </w:r>
      <w:r>
        <w:rPr/>
        <w:t>sus</w:t>
      </w:r>
      <w:r>
        <w:rPr>
          <w:spacing w:val="-16"/>
        </w:rPr>
        <w:t> </w:t>
      </w:r>
      <w:r>
        <w:rPr/>
        <w:t>raíces,</w:t>
      </w:r>
      <w:r>
        <w:rPr>
          <w:spacing w:val="-14"/>
        </w:rPr>
        <w:t> </w:t>
      </w:r>
      <w:r>
        <w:rPr/>
        <w:t>así</w:t>
      </w:r>
      <w:r>
        <w:rPr>
          <w:spacing w:val="-13"/>
        </w:rPr>
        <w:t> </w:t>
      </w:r>
      <w:r>
        <w:rPr/>
        <w:t>como</w:t>
      </w:r>
      <w:r>
        <w:rPr>
          <w:spacing w:val="-14"/>
        </w:rPr>
        <w:t> </w:t>
      </w:r>
      <w:r>
        <w:rPr/>
        <w:t>la</w:t>
      </w:r>
      <w:r>
        <w:rPr>
          <w:spacing w:val="-17"/>
        </w:rPr>
        <w:t> </w:t>
      </w:r>
      <w:r>
        <w:rPr/>
        <w:t>identidad</w:t>
      </w:r>
      <w:r>
        <w:rPr>
          <w:spacing w:val="-14"/>
        </w:rPr>
        <w:t> </w:t>
      </w:r>
      <w:r>
        <w:rPr/>
        <w:t>política, cultural y social dentro de la cual se construyen sus personajes. </w:t>
      </w:r>
      <w:r>
        <w:rPr>
          <w:spacing w:val="3"/>
        </w:rPr>
        <w:t>Sus </w:t>
      </w:r>
      <w:r>
        <w:rPr/>
        <w:t>obras poseen gran complejidad y requieren de la participación activa del lector; se hacen presentes en ellas los mitos y tradiciones de distintos espacios temporales, juega con el lenguaje y crea nuevos conceptos, inserta la historia y el contexto de los países en que se ambientan sus novelas, aunado a la ficción literaria realizada. Recrea con gran precisión las características de sus personajes en un espacio y tiempo aparentemente caóticos que, finalmente, tienen una construcción precisa y</w:t>
      </w:r>
      <w:r>
        <w:rPr>
          <w:spacing w:val="-12"/>
        </w:rPr>
        <w:t> </w:t>
      </w:r>
      <w:r>
        <w:rPr/>
        <w:t>motivada.</w:t>
      </w:r>
    </w:p>
    <w:p>
      <w:pPr>
        <w:pStyle w:val="BodyText"/>
        <w:spacing w:line="475" w:lineRule="auto" w:before="131"/>
        <w:ind w:left="120" w:right="116" w:firstLine="708"/>
        <w:jc w:val="both"/>
      </w:pPr>
      <w:r>
        <w:rPr>
          <w:spacing w:val="-4"/>
        </w:rPr>
        <w:t>La</w:t>
      </w:r>
      <w:r>
        <w:rPr>
          <w:spacing w:val="-8"/>
        </w:rPr>
        <w:t> </w:t>
      </w:r>
      <w:r>
        <w:rPr/>
        <w:t>crítica</w:t>
      </w:r>
      <w:r>
        <w:rPr>
          <w:spacing w:val="-8"/>
        </w:rPr>
        <w:t> </w:t>
      </w:r>
      <w:r>
        <w:rPr/>
        <w:t>literaria</w:t>
      </w:r>
      <w:r>
        <w:rPr>
          <w:spacing w:val="-8"/>
        </w:rPr>
        <w:t> </w:t>
      </w:r>
      <w:r>
        <w:rPr>
          <w:spacing w:val="-3"/>
        </w:rPr>
        <w:t>ha</w:t>
      </w:r>
      <w:r>
        <w:rPr>
          <w:spacing w:val="-8"/>
        </w:rPr>
        <w:t> </w:t>
      </w:r>
      <w:r>
        <w:rPr/>
        <w:t>reconocido</w:t>
      </w:r>
      <w:r>
        <w:rPr>
          <w:spacing w:val="-9"/>
        </w:rPr>
        <w:t> </w:t>
      </w:r>
      <w:r>
        <w:rPr/>
        <w:t>su</w:t>
      </w:r>
      <w:r>
        <w:rPr>
          <w:spacing w:val="-9"/>
        </w:rPr>
        <w:t> </w:t>
      </w:r>
      <w:r>
        <w:rPr/>
        <w:t>importancia</w:t>
      </w:r>
      <w:r>
        <w:rPr>
          <w:spacing w:val="-8"/>
        </w:rPr>
        <w:t> </w:t>
      </w:r>
      <w:r>
        <w:rPr/>
        <w:t>y</w:t>
      </w:r>
      <w:r>
        <w:rPr>
          <w:spacing w:val="-17"/>
        </w:rPr>
        <w:t> </w:t>
      </w:r>
      <w:r>
        <w:rPr/>
        <w:t>labor</w:t>
      </w:r>
      <w:r>
        <w:rPr>
          <w:spacing w:val="-9"/>
        </w:rPr>
        <w:t> </w:t>
      </w:r>
      <w:r>
        <w:rPr/>
        <w:t>en</w:t>
      </w:r>
      <w:r>
        <w:rPr>
          <w:spacing w:val="-9"/>
        </w:rPr>
        <w:t> </w:t>
      </w:r>
      <w:r>
        <w:rPr/>
        <w:t>el</w:t>
      </w:r>
      <w:r>
        <w:rPr>
          <w:spacing w:val="-12"/>
        </w:rPr>
        <w:t> </w:t>
      </w:r>
      <w:r>
        <w:rPr/>
        <w:t>mundo</w:t>
      </w:r>
      <w:r>
        <w:rPr>
          <w:spacing w:val="-9"/>
        </w:rPr>
        <w:t> </w:t>
      </w:r>
      <w:r>
        <w:rPr/>
        <w:t>de</w:t>
      </w:r>
      <w:r>
        <w:rPr>
          <w:spacing w:val="-8"/>
        </w:rPr>
        <w:t> </w:t>
      </w:r>
      <w:r>
        <w:rPr/>
        <w:t>las</w:t>
      </w:r>
      <w:r>
        <w:rPr>
          <w:spacing w:val="-11"/>
        </w:rPr>
        <w:t> </w:t>
      </w:r>
      <w:r>
        <w:rPr/>
        <w:t>letras.</w:t>
      </w:r>
      <w:r>
        <w:rPr>
          <w:spacing w:val="-9"/>
        </w:rPr>
        <w:t> </w:t>
      </w:r>
      <w:r>
        <w:rPr/>
        <w:t>Sus textos</w:t>
      </w:r>
      <w:r>
        <w:rPr>
          <w:spacing w:val="-18"/>
        </w:rPr>
        <w:t> </w:t>
      </w:r>
      <w:r>
        <w:rPr/>
        <w:t>son</w:t>
      </w:r>
      <w:r>
        <w:rPr>
          <w:spacing w:val="-17"/>
        </w:rPr>
        <w:t> </w:t>
      </w:r>
      <w:r>
        <w:rPr/>
        <w:t>parte</w:t>
      </w:r>
      <w:r>
        <w:rPr>
          <w:spacing w:val="-15"/>
        </w:rPr>
        <w:t> </w:t>
      </w:r>
      <w:r>
        <w:rPr/>
        <w:t>de</w:t>
      </w:r>
      <w:r>
        <w:rPr>
          <w:spacing w:val="-15"/>
        </w:rPr>
        <w:t> </w:t>
      </w:r>
      <w:r>
        <w:rPr/>
        <w:t>un</w:t>
      </w:r>
      <w:r>
        <w:rPr>
          <w:spacing w:val="-17"/>
        </w:rPr>
        <w:t> </w:t>
      </w:r>
      <w:r>
        <w:rPr/>
        <w:t>término</w:t>
      </w:r>
      <w:r>
        <w:rPr>
          <w:spacing w:val="-17"/>
        </w:rPr>
        <w:t> </w:t>
      </w:r>
      <w:r>
        <w:rPr/>
        <w:t>que</w:t>
      </w:r>
      <w:r>
        <w:rPr>
          <w:spacing w:val="-15"/>
        </w:rPr>
        <w:t> </w:t>
      </w:r>
      <w:r>
        <w:rPr/>
        <w:t>los</w:t>
      </w:r>
      <w:r>
        <w:rPr>
          <w:spacing w:val="-18"/>
        </w:rPr>
        <w:t> </w:t>
      </w:r>
      <w:r>
        <w:rPr/>
        <w:t>críticos</w:t>
      </w:r>
      <w:r>
        <w:rPr>
          <w:spacing w:val="-18"/>
        </w:rPr>
        <w:t> </w:t>
      </w:r>
      <w:r>
        <w:rPr/>
        <w:t>han</w:t>
      </w:r>
      <w:r>
        <w:rPr>
          <w:spacing w:val="-10"/>
        </w:rPr>
        <w:t> </w:t>
      </w:r>
      <w:r>
        <w:rPr/>
        <w:t>denominado</w:t>
      </w:r>
      <w:r>
        <w:rPr>
          <w:spacing w:val="-15"/>
        </w:rPr>
        <w:t> </w:t>
      </w:r>
      <w:r>
        <w:rPr/>
        <w:t>“novela</w:t>
      </w:r>
      <w:r>
        <w:rPr>
          <w:spacing w:val="-15"/>
        </w:rPr>
        <w:t> </w:t>
      </w:r>
      <w:r>
        <w:rPr/>
        <w:t>total”</w:t>
      </w:r>
      <w:r>
        <w:rPr>
          <w:position w:val="9"/>
          <w:sz w:val="16"/>
        </w:rPr>
        <w:t>2</w:t>
      </w:r>
      <w:r>
        <w:rPr>
          <w:spacing w:val="4"/>
          <w:position w:val="9"/>
          <w:sz w:val="16"/>
        </w:rPr>
        <w:t> </w:t>
      </w:r>
      <w:r>
        <w:rPr/>
        <w:t>por</w:t>
      </w:r>
      <w:r>
        <w:rPr>
          <w:spacing w:val="-16"/>
        </w:rPr>
        <w:t> </w:t>
      </w:r>
      <w:r>
        <w:rPr/>
        <w:t>la</w:t>
      </w:r>
      <w:r>
        <w:rPr>
          <w:spacing w:val="-15"/>
        </w:rPr>
        <w:t> </w:t>
      </w:r>
      <w:r>
        <w:rPr/>
        <w:t>vastedad de</w:t>
      </w:r>
      <w:r>
        <w:rPr>
          <w:spacing w:val="-4"/>
        </w:rPr>
        <w:t> </w:t>
      </w:r>
      <w:r>
        <w:rPr/>
        <w:t>recursos,</w:t>
      </w:r>
      <w:r>
        <w:rPr>
          <w:spacing w:val="-6"/>
        </w:rPr>
        <w:t> </w:t>
      </w:r>
      <w:r>
        <w:rPr/>
        <w:t>espacios,</w:t>
      </w:r>
      <w:r>
        <w:rPr>
          <w:spacing w:val="-9"/>
        </w:rPr>
        <w:t> </w:t>
      </w:r>
      <w:r>
        <w:rPr/>
        <w:t>temas,</w:t>
      </w:r>
      <w:r>
        <w:rPr>
          <w:spacing w:val="-6"/>
        </w:rPr>
        <w:t> </w:t>
      </w:r>
      <w:r>
        <w:rPr/>
        <w:t>personajes,</w:t>
      </w:r>
      <w:r>
        <w:rPr>
          <w:spacing w:val="-6"/>
        </w:rPr>
        <w:t> </w:t>
      </w:r>
      <w:r>
        <w:rPr/>
        <w:t>referencias</w:t>
      </w:r>
      <w:r>
        <w:rPr>
          <w:spacing w:val="-11"/>
        </w:rPr>
        <w:t> </w:t>
      </w:r>
      <w:r>
        <w:rPr/>
        <w:t>culturales</w:t>
      </w:r>
      <w:r>
        <w:rPr>
          <w:spacing w:val="-7"/>
        </w:rPr>
        <w:t> </w:t>
      </w:r>
      <w:r>
        <w:rPr/>
        <w:t>y</w:t>
      </w:r>
      <w:r>
        <w:rPr>
          <w:spacing w:val="-13"/>
        </w:rPr>
        <w:t> </w:t>
      </w:r>
      <w:r>
        <w:rPr/>
        <w:t>de</w:t>
      </w:r>
      <w:r>
        <w:rPr>
          <w:spacing w:val="-4"/>
        </w:rPr>
        <w:t> </w:t>
      </w:r>
      <w:r>
        <w:rPr/>
        <w:t>contexto</w:t>
      </w:r>
      <w:r>
        <w:rPr>
          <w:spacing w:val="-6"/>
        </w:rPr>
        <w:t> </w:t>
      </w:r>
      <w:r>
        <w:rPr>
          <w:spacing w:val="-3"/>
        </w:rPr>
        <w:t>de</w:t>
      </w:r>
      <w:r>
        <w:rPr>
          <w:spacing w:val="-4"/>
        </w:rPr>
        <w:t> </w:t>
      </w:r>
      <w:r>
        <w:rPr/>
        <w:t>las</w:t>
      </w:r>
      <w:r>
        <w:rPr>
          <w:spacing w:val="-7"/>
        </w:rPr>
        <w:t> </w:t>
      </w:r>
      <w:r>
        <w:rPr/>
        <w:t>que</w:t>
      </w:r>
      <w:r>
        <w:rPr>
          <w:spacing w:val="-4"/>
        </w:rPr>
        <w:t> </w:t>
      </w:r>
      <w:r>
        <w:rPr/>
        <w:t>parte para estructurar sus obras. Vargas Llosa define este término </w:t>
      </w:r>
      <w:r>
        <w:rPr>
          <w:spacing w:val="-3"/>
        </w:rPr>
        <w:t>de </w:t>
      </w:r>
      <w:r>
        <w:rPr/>
        <w:t>la siguiente</w:t>
      </w:r>
      <w:r>
        <w:rPr>
          <w:spacing w:val="-11"/>
        </w:rPr>
        <w:t> </w:t>
      </w:r>
      <w:r>
        <w:rPr/>
        <w:t>manera:</w:t>
      </w:r>
    </w:p>
    <w:p>
      <w:pPr>
        <w:pStyle w:val="BodyText"/>
      </w:pPr>
    </w:p>
    <w:p>
      <w:pPr>
        <w:pStyle w:val="BodyText"/>
        <w:spacing w:before="8"/>
        <w:rPr>
          <w:sz w:val="20"/>
        </w:rPr>
      </w:pPr>
    </w:p>
    <w:p>
      <w:pPr>
        <w:spacing w:line="360" w:lineRule="auto" w:before="0"/>
        <w:ind w:left="829" w:right="120" w:firstLine="0"/>
        <w:jc w:val="both"/>
        <w:rPr>
          <w:sz w:val="14"/>
        </w:rPr>
      </w:pPr>
      <w:r>
        <w:rPr>
          <w:sz w:val="22"/>
        </w:rPr>
        <w:t>Una “novela total”. Novela de caballería, fantástica, histórica, militar, social, erótica, psicológica:</w:t>
      </w:r>
      <w:r>
        <w:rPr>
          <w:spacing w:val="-11"/>
          <w:sz w:val="22"/>
        </w:rPr>
        <w:t> </w:t>
      </w:r>
      <w:r>
        <w:rPr>
          <w:sz w:val="22"/>
        </w:rPr>
        <w:t>todas</w:t>
      </w:r>
      <w:r>
        <w:rPr>
          <w:spacing w:val="-11"/>
          <w:sz w:val="22"/>
        </w:rPr>
        <w:t> </w:t>
      </w:r>
      <w:r>
        <w:rPr>
          <w:sz w:val="22"/>
        </w:rPr>
        <w:t>esas</w:t>
      </w:r>
      <w:r>
        <w:rPr>
          <w:spacing w:val="-11"/>
          <w:sz w:val="22"/>
        </w:rPr>
        <w:t> </w:t>
      </w:r>
      <w:r>
        <w:rPr>
          <w:sz w:val="22"/>
        </w:rPr>
        <w:t>cosas</w:t>
      </w:r>
      <w:r>
        <w:rPr>
          <w:spacing w:val="-11"/>
          <w:sz w:val="22"/>
        </w:rPr>
        <w:t> </w:t>
      </w:r>
      <w:r>
        <w:rPr>
          <w:sz w:val="22"/>
        </w:rPr>
        <w:t>a</w:t>
      </w:r>
      <w:r>
        <w:rPr>
          <w:spacing w:val="-11"/>
          <w:sz w:val="22"/>
        </w:rPr>
        <w:t> </w:t>
      </w:r>
      <w:r>
        <w:rPr>
          <w:sz w:val="22"/>
        </w:rPr>
        <w:t>la</w:t>
      </w:r>
      <w:r>
        <w:rPr>
          <w:spacing w:val="-11"/>
          <w:sz w:val="22"/>
        </w:rPr>
        <w:t> </w:t>
      </w:r>
      <w:r>
        <w:rPr>
          <w:sz w:val="22"/>
        </w:rPr>
        <w:t>vez</w:t>
      </w:r>
      <w:r>
        <w:rPr>
          <w:spacing w:val="-11"/>
          <w:sz w:val="22"/>
        </w:rPr>
        <w:t> </w:t>
      </w:r>
      <w:r>
        <w:rPr>
          <w:sz w:val="22"/>
        </w:rPr>
        <w:t>y</w:t>
      </w:r>
      <w:r>
        <w:rPr>
          <w:spacing w:val="-8"/>
          <w:sz w:val="22"/>
        </w:rPr>
        <w:t> </w:t>
      </w:r>
      <w:r>
        <w:rPr>
          <w:sz w:val="22"/>
        </w:rPr>
        <w:t>ninguna</w:t>
      </w:r>
      <w:r>
        <w:rPr>
          <w:spacing w:val="-11"/>
          <w:sz w:val="22"/>
        </w:rPr>
        <w:t> </w:t>
      </w:r>
      <w:r>
        <w:rPr>
          <w:sz w:val="22"/>
        </w:rPr>
        <w:t>de</w:t>
      </w:r>
      <w:r>
        <w:rPr>
          <w:spacing w:val="-11"/>
          <w:sz w:val="22"/>
        </w:rPr>
        <w:t> </w:t>
      </w:r>
      <w:r>
        <w:rPr>
          <w:sz w:val="22"/>
        </w:rPr>
        <w:t>ellas</w:t>
      </w:r>
      <w:r>
        <w:rPr>
          <w:spacing w:val="-11"/>
          <w:sz w:val="22"/>
        </w:rPr>
        <w:t> </w:t>
      </w:r>
      <w:r>
        <w:rPr>
          <w:sz w:val="22"/>
        </w:rPr>
        <w:t>exclusivamente,</w:t>
      </w:r>
      <w:r>
        <w:rPr>
          <w:spacing w:val="-9"/>
          <w:sz w:val="22"/>
        </w:rPr>
        <w:t> </w:t>
      </w:r>
      <w:r>
        <w:rPr>
          <w:sz w:val="22"/>
        </w:rPr>
        <w:t>ni</w:t>
      </w:r>
      <w:r>
        <w:rPr>
          <w:spacing w:val="-11"/>
          <w:sz w:val="22"/>
        </w:rPr>
        <w:t> </w:t>
      </w:r>
      <w:r>
        <w:rPr>
          <w:sz w:val="22"/>
        </w:rPr>
        <w:t>más</w:t>
      </w:r>
      <w:r>
        <w:rPr>
          <w:spacing w:val="-7"/>
          <w:sz w:val="22"/>
        </w:rPr>
        <w:t> </w:t>
      </w:r>
      <w:r>
        <w:rPr>
          <w:sz w:val="22"/>
        </w:rPr>
        <w:t>ni</w:t>
      </w:r>
      <w:r>
        <w:rPr>
          <w:spacing w:val="-11"/>
          <w:sz w:val="22"/>
        </w:rPr>
        <w:t> </w:t>
      </w:r>
      <w:r>
        <w:rPr>
          <w:sz w:val="22"/>
        </w:rPr>
        <w:t>menos</w:t>
      </w:r>
      <w:r>
        <w:rPr>
          <w:spacing w:val="-11"/>
          <w:sz w:val="22"/>
        </w:rPr>
        <w:t> </w:t>
      </w:r>
      <w:r>
        <w:rPr>
          <w:sz w:val="22"/>
        </w:rPr>
        <w:t>que la realidad. Múltiple, admite diferentes y antagónicas lecturas y su naturaleza varía según el punto de vista que se elija para ordenar su</w:t>
      </w:r>
      <w:r>
        <w:rPr>
          <w:spacing w:val="-17"/>
          <w:sz w:val="22"/>
        </w:rPr>
        <w:t> </w:t>
      </w:r>
      <w:r>
        <w:rPr>
          <w:sz w:val="22"/>
        </w:rPr>
        <w:t>caos.</w:t>
      </w:r>
      <w:r>
        <w:rPr>
          <w:position w:val="7"/>
          <w:sz w:val="14"/>
        </w:rPr>
        <w:t>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168;mso-wrap-distance-left:0;mso-wrap-distance-right:0" from="85.025002pt,9.735620pt" to="229.075002pt,9.735620pt" stroked="true" strokeweight=".80005pt" strokecolor="#000000">
            <w10:wrap type="topAndBottom"/>
          </v:line>
        </w:pict>
      </w:r>
    </w:p>
    <w:p>
      <w:pPr>
        <w:spacing w:line="228" w:lineRule="exact" w:before="69"/>
        <w:ind w:left="120" w:right="106" w:firstLine="0"/>
        <w:jc w:val="left"/>
        <w:rPr>
          <w:sz w:val="20"/>
        </w:rPr>
      </w:pPr>
      <w:r>
        <w:rPr>
          <w:position w:val="7"/>
          <w:sz w:val="13"/>
        </w:rPr>
        <w:t>1 </w:t>
      </w:r>
      <w:r>
        <w:rPr>
          <w:sz w:val="20"/>
        </w:rPr>
        <w:t>Robin William Fiddian, “Fernando del Paso y el arte de la renovación”, en Alejandro Toledo (sel. y prol.), </w:t>
      </w:r>
      <w:r>
        <w:rPr>
          <w:i/>
          <w:sz w:val="20"/>
        </w:rPr>
        <w:t>El </w:t>
      </w:r>
      <w:r>
        <w:rPr>
          <w:i/>
          <w:sz w:val="20"/>
        </w:rPr>
        <w:t>imperio de las voces: Fernando del Paso ante la crítica, </w:t>
      </w:r>
      <w:r>
        <w:rPr>
          <w:sz w:val="20"/>
        </w:rPr>
        <w:t>Era-UNAM, México, 1997, p. 257.</w:t>
      </w:r>
    </w:p>
    <w:p>
      <w:pPr>
        <w:spacing w:line="226" w:lineRule="exact" w:before="0"/>
        <w:ind w:left="120" w:right="106" w:firstLine="0"/>
        <w:jc w:val="left"/>
        <w:rPr>
          <w:sz w:val="20"/>
        </w:rPr>
      </w:pPr>
      <w:r>
        <w:rPr>
          <w:position w:val="7"/>
          <w:sz w:val="13"/>
        </w:rPr>
        <w:t>2  </w:t>
      </w:r>
      <w:r>
        <w:rPr>
          <w:sz w:val="20"/>
        </w:rPr>
        <w:t>Véase Inés Sáenz, </w:t>
      </w:r>
      <w:r>
        <w:rPr>
          <w:i/>
          <w:sz w:val="20"/>
        </w:rPr>
        <w:t>Hacia la novela total: Fernando del Paso</w:t>
      </w:r>
      <w:r>
        <w:rPr>
          <w:sz w:val="20"/>
        </w:rPr>
        <w:t>, Pliegos, Madrid, 1994.</w:t>
      </w:r>
    </w:p>
    <w:p>
      <w:pPr>
        <w:spacing w:line="231" w:lineRule="exact" w:before="0"/>
        <w:ind w:left="120" w:right="106" w:firstLine="0"/>
        <w:jc w:val="left"/>
        <w:rPr>
          <w:sz w:val="20"/>
        </w:rPr>
      </w:pPr>
      <w:r>
        <w:rPr>
          <w:position w:val="7"/>
          <w:sz w:val="13"/>
        </w:rPr>
        <w:t>3  </w:t>
      </w:r>
      <w:r>
        <w:rPr>
          <w:sz w:val="20"/>
        </w:rPr>
        <w:t>Mario Vargas Llosa, </w:t>
      </w:r>
      <w:r>
        <w:rPr>
          <w:i/>
          <w:sz w:val="20"/>
        </w:rPr>
        <w:t>Carta de batalla por Tirant lo blanc</w:t>
      </w:r>
      <w:r>
        <w:rPr>
          <w:sz w:val="20"/>
        </w:rPr>
        <w:t>, Seix Barral, Bogotá, 1992, p. 26.</w:t>
      </w:r>
    </w:p>
    <w:p>
      <w:pPr>
        <w:spacing w:after="0" w:line="231" w:lineRule="exact"/>
        <w:jc w:val="left"/>
        <w:rPr>
          <w:sz w:val="20"/>
        </w:rPr>
        <w:sectPr>
          <w:pgSz w:w="12240" w:h="15840"/>
          <w:pgMar w:header="0" w:footer="998" w:top="1340" w:bottom="1180" w:left="1580" w:right="1580"/>
        </w:sectPr>
      </w:pPr>
    </w:p>
    <w:p>
      <w:pPr>
        <w:pStyle w:val="BodyText"/>
        <w:spacing w:line="477" w:lineRule="auto" w:before="48"/>
        <w:ind w:left="120" w:right="115" w:firstLine="708"/>
        <w:jc w:val="both"/>
        <w:rPr>
          <w:sz w:val="16"/>
        </w:rPr>
      </w:pPr>
      <w:r>
        <w:rPr/>
        <w:t>Del Paso fue contemporáneo de Álvaro Mutis, José Emilio Pacheco, Octavio Paz, Carlos Fuentes, Gustavo Sainz, Salvador Elizondo, José Agustín, entre otros, y estuvo en contacto con escritores latinoamericanos como Mario Benedetti, Gabriel García Márquez, Guillermo Cabrera Infante, etcétera, además de que él mismo reconoce influencias literarias de James Joyce, Juan Rulfo, Jorge Luis Borges, Miguel Ángel Asturias y Ernesto Sábato.</w:t>
      </w:r>
      <w:r>
        <w:rPr>
          <w:position w:val="9"/>
          <w:sz w:val="16"/>
        </w:rPr>
        <w:t>4</w:t>
      </w:r>
    </w:p>
    <w:p>
      <w:pPr>
        <w:pStyle w:val="BodyText"/>
        <w:spacing w:line="477" w:lineRule="auto" w:before="114"/>
        <w:ind w:left="120" w:right="115" w:firstLine="708"/>
        <w:jc w:val="both"/>
      </w:pPr>
      <w:r>
        <w:rPr/>
        <w:t>Pese</w:t>
      </w:r>
      <w:r>
        <w:rPr>
          <w:spacing w:val="-11"/>
        </w:rPr>
        <w:t> </w:t>
      </w:r>
      <w:r>
        <w:rPr/>
        <w:t>a</w:t>
      </w:r>
      <w:r>
        <w:rPr>
          <w:spacing w:val="-10"/>
        </w:rPr>
        <w:t> </w:t>
      </w:r>
      <w:r>
        <w:rPr/>
        <w:t>los</w:t>
      </w:r>
      <w:r>
        <w:rPr>
          <w:spacing w:val="-14"/>
        </w:rPr>
        <w:t> </w:t>
      </w:r>
      <w:r>
        <w:rPr/>
        <w:t>múltiples</w:t>
      </w:r>
      <w:r>
        <w:rPr>
          <w:spacing w:val="-14"/>
        </w:rPr>
        <w:t> </w:t>
      </w:r>
      <w:r>
        <w:rPr/>
        <w:t>premios</w:t>
      </w:r>
      <w:r>
        <w:rPr>
          <w:spacing w:val="-14"/>
        </w:rPr>
        <w:t> </w:t>
      </w:r>
      <w:r>
        <w:rPr/>
        <w:t>y</w:t>
      </w:r>
      <w:r>
        <w:rPr>
          <w:spacing w:val="-17"/>
        </w:rPr>
        <w:t> </w:t>
      </w:r>
      <w:r>
        <w:rPr/>
        <w:t>reconocimientos</w:t>
      </w:r>
      <w:r>
        <w:rPr>
          <w:spacing w:val="-14"/>
        </w:rPr>
        <w:t> </w:t>
      </w:r>
      <w:r>
        <w:rPr/>
        <w:t>que</w:t>
      </w:r>
      <w:r>
        <w:rPr>
          <w:spacing w:val="-11"/>
        </w:rPr>
        <w:t> </w:t>
      </w:r>
      <w:r>
        <w:rPr/>
        <w:t>Del</w:t>
      </w:r>
      <w:r>
        <w:rPr>
          <w:spacing w:val="-11"/>
        </w:rPr>
        <w:t> </w:t>
      </w:r>
      <w:r>
        <w:rPr/>
        <w:t>Paso</w:t>
      </w:r>
      <w:r>
        <w:rPr>
          <w:spacing w:val="-12"/>
        </w:rPr>
        <w:t> </w:t>
      </w:r>
      <w:r>
        <w:rPr/>
        <w:t>ha</w:t>
      </w:r>
      <w:r>
        <w:rPr>
          <w:spacing w:val="-11"/>
        </w:rPr>
        <w:t> </w:t>
      </w:r>
      <w:r>
        <w:rPr/>
        <w:t>obtenido,</w:t>
      </w:r>
      <w:r>
        <w:rPr>
          <w:spacing w:val="-8"/>
        </w:rPr>
        <w:t> </w:t>
      </w:r>
      <w:r>
        <w:rPr/>
        <w:t>y</w:t>
      </w:r>
      <w:r>
        <w:rPr>
          <w:spacing w:val="-12"/>
        </w:rPr>
        <w:t> </w:t>
      </w:r>
      <w:r>
        <w:rPr/>
        <w:t>la</w:t>
      </w:r>
      <w:r>
        <w:rPr>
          <w:spacing w:val="-11"/>
        </w:rPr>
        <w:t> </w:t>
      </w:r>
      <w:r>
        <w:rPr/>
        <w:t>nutrida bibliografía y crítica literaria que se ha realizado respecto al escritor y sus primeras tres novelas, su cuarto texto, </w:t>
      </w:r>
      <w:r>
        <w:rPr>
          <w:i/>
        </w:rPr>
        <w:t>Linda 67. Historia de un crimen</w:t>
      </w:r>
      <w:r>
        <w:rPr/>
        <w:t>, objeto </w:t>
      </w:r>
      <w:r>
        <w:rPr>
          <w:spacing w:val="-3"/>
        </w:rPr>
        <w:t>de </w:t>
      </w:r>
      <w:r>
        <w:rPr/>
        <w:t>estudio </w:t>
      </w:r>
      <w:r>
        <w:rPr>
          <w:spacing w:val="-3"/>
        </w:rPr>
        <w:t>de </w:t>
      </w:r>
      <w:r>
        <w:rPr/>
        <w:t>esta tesis, no ha obtenido la misma atención por parte de la crítica e incluso se ha desestimado su valor literario.</w:t>
      </w:r>
      <w:r>
        <w:rPr>
          <w:position w:val="9"/>
          <w:sz w:val="16"/>
        </w:rPr>
        <w:t>5 </w:t>
      </w:r>
      <w:r>
        <w:rPr/>
        <w:t>Respecto a los análisis de </w:t>
      </w:r>
      <w:r>
        <w:rPr>
          <w:i/>
        </w:rPr>
        <w:t>Linda 67, </w:t>
      </w:r>
      <w:r>
        <w:rPr/>
        <w:t>la mayoría corresponden a artículos y entrevistas al autor, resultado de la primera recepción del texto; por otro lado, en algunos artículos sobre la obra, le </w:t>
      </w:r>
      <w:r>
        <w:rPr>
          <w:spacing w:val="-3"/>
        </w:rPr>
        <w:t>ha </w:t>
      </w:r>
      <w:r>
        <w:rPr/>
        <w:t>dado prioridad al estudio</w:t>
      </w:r>
      <w:r>
        <w:rPr>
          <w:spacing w:val="4"/>
        </w:rPr>
        <w:t> </w:t>
      </w:r>
      <w:r>
        <w:rPr/>
        <w:t>genérico.</w:t>
      </w:r>
    </w:p>
    <w:p>
      <w:pPr>
        <w:pStyle w:val="BodyText"/>
        <w:spacing w:line="480" w:lineRule="auto" w:before="133"/>
        <w:ind w:left="120" w:right="118" w:firstLine="708"/>
        <w:jc w:val="both"/>
      </w:pPr>
      <w:r>
        <w:rPr/>
        <w:t>Algunas entrevistas realizadas a Del Paso en la primera recepción del texto son: </w:t>
      </w:r>
      <w:r>
        <w:rPr>
          <w:spacing w:val="2"/>
        </w:rPr>
        <w:t>“A </w:t>
      </w:r>
      <w:r>
        <w:rPr/>
        <w:t>la escritura nunca le </w:t>
      </w:r>
      <w:r>
        <w:rPr>
          <w:spacing w:val="-3"/>
        </w:rPr>
        <w:t>he </w:t>
      </w:r>
      <w:r>
        <w:rPr/>
        <w:t>podido dedicar más de cuatro horas diarias: Fernando del Paso” </w:t>
      </w:r>
      <w:r>
        <w:rPr>
          <w:spacing w:val="-3"/>
        </w:rPr>
        <w:t>de </w:t>
      </w:r>
      <w:r>
        <w:rPr/>
        <w:t>Javier Gutiérrez Ruvalcaba (1996) y “Fernando del Paso regresa a la narrativa con un ‘thriller’,</w:t>
      </w:r>
      <w:r>
        <w:rPr>
          <w:spacing w:val="-9"/>
        </w:rPr>
        <w:t> </w:t>
      </w:r>
      <w:r>
        <w:rPr/>
        <w:t>‘Linda</w:t>
      </w:r>
      <w:r>
        <w:rPr>
          <w:spacing w:val="-8"/>
        </w:rPr>
        <w:t> </w:t>
      </w:r>
      <w:r>
        <w:rPr/>
        <w:t>67:</w:t>
      </w:r>
      <w:r>
        <w:rPr>
          <w:spacing w:val="-8"/>
        </w:rPr>
        <w:t> </w:t>
      </w:r>
      <w:r>
        <w:rPr/>
        <w:t>Historia</w:t>
      </w:r>
      <w:r>
        <w:rPr>
          <w:spacing w:val="-8"/>
        </w:rPr>
        <w:t> </w:t>
      </w:r>
      <w:r>
        <w:rPr/>
        <w:t>de</w:t>
      </w:r>
      <w:r>
        <w:rPr>
          <w:spacing w:val="-8"/>
        </w:rPr>
        <w:t> </w:t>
      </w:r>
      <w:r>
        <w:rPr/>
        <w:t>un</w:t>
      </w:r>
      <w:r>
        <w:rPr>
          <w:spacing w:val="-9"/>
        </w:rPr>
        <w:t> </w:t>
      </w:r>
      <w:r>
        <w:rPr/>
        <w:t>crimen’</w:t>
      </w:r>
      <w:r>
        <w:rPr>
          <w:spacing w:val="-5"/>
        </w:rPr>
        <w:t> </w:t>
      </w:r>
      <w:r>
        <w:rPr/>
        <w:t>y</w:t>
      </w:r>
      <w:r>
        <w:rPr>
          <w:spacing w:val="-13"/>
        </w:rPr>
        <w:t> </w:t>
      </w:r>
      <w:r>
        <w:rPr/>
        <w:t>habla</w:t>
      </w:r>
      <w:r>
        <w:rPr>
          <w:spacing w:val="-8"/>
        </w:rPr>
        <w:t> </w:t>
      </w:r>
      <w:r>
        <w:rPr/>
        <w:t>de</w:t>
      </w:r>
      <w:r>
        <w:rPr>
          <w:spacing w:val="-8"/>
        </w:rPr>
        <w:t> </w:t>
      </w:r>
      <w:r>
        <w:rPr/>
        <w:t>sus</w:t>
      </w:r>
      <w:r>
        <w:rPr>
          <w:spacing w:val="-7"/>
        </w:rPr>
        <w:t> </w:t>
      </w:r>
      <w:r>
        <w:rPr/>
        <w:t>preferencias</w:t>
      </w:r>
      <w:r>
        <w:rPr>
          <w:spacing w:val="-11"/>
        </w:rPr>
        <w:t> </w:t>
      </w:r>
      <w:r>
        <w:rPr/>
        <w:t>policiacas”</w:t>
      </w:r>
      <w:r>
        <w:rPr>
          <w:spacing w:val="-8"/>
        </w:rPr>
        <w:t> </w:t>
      </w:r>
      <w:r>
        <w:rPr/>
        <w:t>(1996)</w:t>
      </w:r>
      <w:r>
        <w:rPr>
          <w:spacing w:val="-9"/>
        </w:rPr>
        <w:t> </w:t>
      </w:r>
      <w:r>
        <w:rPr/>
        <w:t>de José Alberto Castro. De manera general, en estas entrevistas el escritor dialoga acerca de la construcción de </w:t>
      </w:r>
      <w:r>
        <w:rPr>
          <w:i/>
        </w:rPr>
        <w:t>Linda 67</w:t>
      </w:r>
      <w:r>
        <w:rPr/>
        <w:t>, por ejemplo qué lo llevó a escribir una novela policiaca, cómo seleccionó</w:t>
      </w:r>
      <w:r>
        <w:rPr>
          <w:spacing w:val="-9"/>
        </w:rPr>
        <w:t> </w:t>
      </w:r>
      <w:r>
        <w:rPr/>
        <w:t>el</w:t>
      </w:r>
      <w:r>
        <w:rPr>
          <w:spacing w:val="-8"/>
        </w:rPr>
        <w:t> </w:t>
      </w:r>
      <w:r>
        <w:rPr/>
        <w:t>espacio</w:t>
      </w:r>
      <w:r>
        <w:rPr>
          <w:spacing w:val="-9"/>
        </w:rPr>
        <w:t> </w:t>
      </w:r>
      <w:r>
        <w:rPr>
          <w:spacing w:val="-3"/>
        </w:rPr>
        <w:t>de</w:t>
      </w:r>
      <w:r>
        <w:rPr>
          <w:spacing w:val="-8"/>
        </w:rPr>
        <w:t> </w:t>
      </w:r>
      <w:r>
        <w:rPr/>
        <w:t>la</w:t>
      </w:r>
      <w:r>
        <w:rPr>
          <w:spacing w:val="-8"/>
        </w:rPr>
        <w:t> </w:t>
      </w:r>
      <w:r>
        <w:rPr/>
        <w:t>narración,</w:t>
      </w:r>
      <w:r>
        <w:rPr>
          <w:spacing w:val="-13"/>
        </w:rPr>
        <w:t> </w:t>
      </w:r>
      <w:r>
        <w:rPr/>
        <w:t>cuál</w:t>
      </w:r>
      <w:r>
        <w:rPr>
          <w:spacing w:val="-12"/>
        </w:rPr>
        <w:t> </w:t>
      </w:r>
      <w:r>
        <w:rPr/>
        <w:t>fue</w:t>
      </w:r>
      <w:r>
        <w:rPr>
          <w:spacing w:val="-8"/>
        </w:rPr>
        <w:t> </w:t>
      </w:r>
      <w:r>
        <w:rPr/>
        <w:t>el</w:t>
      </w:r>
      <w:r>
        <w:rPr>
          <w:spacing w:val="-12"/>
        </w:rPr>
        <w:t> </w:t>
      </w:r>
      <w:r>
        <w:rPr/>
        <w:t>propósito</w:t>
      </w:r>
      <w:r>
        <w:rPr>
          <w:spacing w:val="-9"/>
        </w:rPr>
        <w:t> </w:t>
      </w:r>
      <w:r>
        <w:rPr/>
        <w:t>de</w:t>
      </w:r>
      <w:r>
        <w:rPr>
          <w:spacing w:val="-12"/>
        </w:rPr>
        <w:t> </w:t>
      </w:r>
      <w:r>
        <w:rPr/>
        <w:t>contar</w:t>
      </w:r>
      <w:r>
        <w:rPr>
          <w:spacing w:val="-9"/>
        </w:rPr>
        <w:t> </w:t>
      </w:r>
      <w:r>
        <w:rPr/>
        <w:t>inicialmente</w:t>
      </w:r>
      <w:r>
        <w:rPr>
          <w:spacing w:val="-12"/>
        </w:rPr>
        <w:t> </w:t>
      </w:r>
      <w:r>
        <w:rPr/>
        <w:t>el</w:t>
      </w:r>
      <w:r>
        <w:rPr>
          <w:spacing w:val="-12"/>
        </w:rPr>
        <w:t> </w:t>
      </w:r>
      <w:r>
        <w:rPr/>
        <w:t>asesinato y cuáles fueron los cánones estéticos que siguió para la construcción del</w:t>
      </w:r>
      <w:r>
        <w:rPr>
          <w:spacing w:val="-19"/>
        </w:rPr>
        <w:t> </w:t>
      </w:r>
      <w:r>
        <w:rPr/>
        <w:t>texto.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192;mso-wrap-distance-left:0;mso-wrap-distance-right:0" from="85.025002pt,12.144152pt" to="229.075002pt,12.144152pt" stroked="true" strokeweight=".79999pt" strokecolor="#000000">
            <w10:wrap type="topAndBottom"/>
          </v:line>
        </w:pict>
      </w:r>
    </w:p>
    <w:p>
      <w:pPr>
        <w:spacing w:before="59"/>
        <w:ind w:left="120" w:right="106" w:firstLine="0"/>
        <w:jc w:val="left"/>
        <w:rPr>
          <w:sz w:val="20"/>
        </w:rPr>
      </w:pPr>
      <w:r>
        <w:rPr>
          <w:position w:val="7"/>
          <w:sz w:val="13"/>
        </w:rPr>
        <w:t>4  </w:t>
      </w:r>
      <w:r>
        <w:rPr>
          <w:sz w:val="20"/>
        </w:rPr>
        <w:t>Véase Fiddian, </w:t>
      </w:r>
      <w:r>
        <w:rPr>
          <w:i/>
          <w:sz w:val="20"/>
        </w:rPr>
        <w:t>op. cit.</w:t>
      </w:r>
      <w:r>
        <w:rPr>
          <w:sz w:val="20"/>
        </w:rPr>
        <w:t>, p. 262.</w:t>
      </w:r>
    </w:p>
    <w:p>
      <w:pPr>
        <w:spacing w:before="7"/>
        <w:ind w:left="120" w:right="106" w:firstLine="0"/>
        <w:jc w:val="left"/>
        <w:rPr>
          <w:sz w:val="20"/>
        </w:rPr>
      </w:pPr>
      <w:r>
        <w:rPr>
          <w:rFonts w:ascii="Calibri" w:hAnsi="Calibri"/>
          <w:position w:val="7"/>
          <w:sz w:val="13"/>
        </w:rPr>
        <w:t>5 </w:t>
      </w:r>
      <w:r>
        <w:rPr>
          <w:sz w:val="20"/>
        </w:rPr>
        <w:t>Véase </w:t>
      </w:r>
      <w:r>
        <w:rPr>
          <w:i/>
          <w:sz w:val="20"/>
        </w:rPr>
        <w:t>infra</w:t>
      </w:r>
      <w:r>
        <w:rPr>
          <w:sz w:val="20"/>
        </w:rPr>
        <w:t>.</w:t>
      </w:r>
    </w:p>
    <w:p>
      <w:pPr>
        <w:spacing w:after="0"/>
        <w:jc w:val="left"/>
        <w:rPr>
          <w:sz w:val="20"/>
        </w:rPr>
        <w:sectPr>
          <w:pgSz w:w="12240" w:h="15840"/>
          <w:pgMar w:header="0" w:footer="998" w:top="1360" w:bottom="1180" w:left="1580" w:right="1580"/>
        </w:sectPr>
      </w:pPr>
    </w:p>
    <w:p>
      <w:pPr>
        <w:pStyle w:val="BodyText"/>
        <w:spacing w:line="480" w:lineRule="auto" w:before="48"/>
        <w:ind w:left="100" w:right="114" w:firstLine="708"/>
        <w:jc w:val="both"/>
      </w:pPr>
      <w:r>
        <w:rPr/>
        <w:t>Ya he mencionado que los artículos de crítica académica sobre el texto objeto de estudio son exiguos en comparación con los análisis que existen respecto a las tres primeras novelas delpasianas; entre los más difundidos se encuentran: “Linda 67, historia de </w:t>
      </w:r>
      <w:r>
        <w:rPr>
          <w:spacing w:val="-3"/>
        </w:rPr>
        <w:t>un</w:t>
      </w:r>
      <w:r>
        <w:rPr>
          <w:spacing w:val="54"/>
        </w:rPr>
        <w:t> </w:t>
      </w:r>
      <w:r>
        <w:rPr/>
        <w:t>crimen” (1997) de Tito Pérez Martínez. Aunque breve, es un artículo sumamente conciso e interesante en el que el autor pone en signos de interrogación las intenciones </w:t>
      </w:r>
      <w:r>
        <w:rPr>
          <w:spacing w:val="-3"/>
        </w:rPr>
        <w:t>de </w:t>
      </w:r>
      <w:r>
        <w:rPr/>
        <w:t>Del Paso para escribir una novela policiaca, por ello establece como hipótesis la crítica a la sociedad actual aunque no desarrolla esta premisa; otro es “Novela algo más que negra” (1997) de Marcos Giralt Torrente, quien presenta en dos cuartillas un resumen de </w:t>
      </w:r>
      <w:r>
        <w:rPr>
          <w:i/>
        </w:rPr>
        <w:t>Linda 67 </w:t>
      </w:r>
      <w:r>
        <w:rPr/>
        <w:t>y postula que si bien el texto </w:t>
      </w:r>
      <w:r>
        <w:rPr>
          <w:spacing w:val="-3"/>
        </w:rPr>
        <w:t>va </w:t>
      </w:r>
      <w:r>
        <w:rPr/>
        <w:t>más allá del género negro, el lenguaje manejado es austero y </w:t>
      </w:r>
      <w:r>
        <w:rPr>
          <w:spacing w:val="2"/>
        </w:rPr>
        <w:t>directo, </w:t>
      </w:r>
      <w:r>
        <w:rPr/>
        <w:t>y la profundidad psicológica de algunos de los personajes no llega a percibirse (o simplemente</w:t>
      </w:r>
      <w:r>
        <w:rPr>
          <w:spacing w:val="-16"/>
        </w:rPr>
        <w:t> </w:t>
      </w:r>
      <w:r>
        <w:rPr/>
        <w:t>no</w:t>
      </w:r>
      <w:r>
        <w:rPr>
          <w:spacing w:val="-18"/>
        </w:rPr>
        <w:t> </w:t>
      </w:r>
      <w:r>
        <w:rPr/>
        <w:t>la</w:t>
      </w:r>
      <w:r>
        <w:rPr>
          <w:spacing w:val="-16"/>
        </w:rPr>
        <w:t> </w:t>
      </w:r>
      <w:r>
        <w:rPr/>
        <w:t>tienen).</w:t>
      </w:r>
      <w:r>
        <w:rPr>
          <w:spacing w:val="-13"/>
        </w:rPr>
        <w:t> </w:t>
      </w:r>
      <w:r>
        <w:rPr/>
        <w:t>En</w:t>
      </w:r>
      <w:r>
        <w:rPr>
          <w:spacing w:val="-17"/>
        </w:rPr>
        <w:t> </w:t>
      </w:r>
      <w:r>
        <w:rPr/>
        <w:t>“Retrato</w:t>
      </w:r>
      <w:r>
        <w:rPr>
          <w:spacing w:val="-18"/>
        </w:rPr>
        <w:t> </w:t>
      </w:r>
      <w:r>
        <w:rPr/>
        <w:t>de</w:t>
      </w:r>
      <w:r>
        <w:rPr>
          <w:spacing w:val="-20"/>
        </w:rPr>
        <w:t> </w:t>
      </w:r>
      <w:r>
        <w:rPr/>
        <w:t>un</w:t>
      </w:r>
      <w:r>
        <w:rPr>
          <w:spacing w:val="-18"/>
        </w:rPr>
        <w:t> </w:t>
      </w:r>
      <w:r>
        <w:rPr/>
        <w:t>asesino:</w:t>
      </w:r>
      <w:r>
        <w:rPr>
          <w:spacing w:val="-20"/>
        </w:rPr>
        <w:t> </w:t>
      </w:r>
      <w:r>
        <w:rPr/>
        <w:t>David</w:t>
      </w:r>
      <w:r>
        <w:rPr>
          <w:spacing w:val="-13"/>
        </w:rPr>
        <w:t> </w:t>
      </w:r>
      <w:r>
        <w:rPr/>
        <w:t>Sorensen,</w:t>
      </w:r>
      <w:r>
        <w:rPr>
          <w:spacing w:val="-18"/>
        </w:rPr>
        <w:t> </w:t>
      </w:r>
      <w:r>
        <w:rPr/>
        <w:t>de</w:t>
      </w:r>
      <w:r>
        <w:rPr>
          <w:spacing w:val="-12"/>
        </w:rPr>
        <w:t> </w:t>
      </w:r>
      <w:r>
        <w:rPr/>
        <w:t>Fernando</w:t>
      </w:r>
      <w:r>
        <w:rPr>
          <w:spacing w:val="-18"/>
        </w:rPr>
        <w:t> </w:t>
      </w:r>
      <w:r>
        <w:rPr/>
        <w:t>del</w:t>
      </w:r>
      <w:r>
        <w:rPr>
          <w:spacing w:val="-17"/>
        </w:rPr>
        <w:t> </w:t>
      </w:r>
      <w:r>
        <w:rPr/>
        <w:t>Paso” (2006) de Elizabeth Corral Peña, la autora afirma que </w:t>
      </w:r>
      <w:r>
        <w:rPr>
          <w:i/>
        </w:rPr>
        <w:t>Linda 67 </w:t>
      </w:r>
      <w:r>
        <w:rPr/>
        <w:t>es un </w:t>
      </w:r>
      <w:r>
        <w:rPr>
          <w:i/>
        </w:rPr>
        <w:t>thriller. </w:t>
      </w:r>
      <w:r>
        <w:rPr/>
        <w:t>Este artículo se enfoca sólo al análisis del capítulo 8 de </w:t>
      </w:r>
      <w:r>
        <w:rPr>
          <w:spacing w:val="4"/>
        </w:rPr>
        <w:t>la </w:t>
      </w:r>
      <w:r>
        <w:rPr/>
        <w:t>novela pues explica que es fundamental para</w:t>
      </w:r>
      <w:r>
        <w:rPr>
          <w:spacing w:val="-37"/>
        </w:rPr>
        <w:t> </w:t>
      </w:r>
      <w:r>
        <w:rPr/>
        <w:t>el desarrollo</w:t>
      </w:r>
      <w:r>
        <w:rPr>
          <w:spacing w:val="-10"/>
        </w:rPr>
        <w:t> </w:t>
      </w:r>
      <w:r>
        <w:rPr/>
        <w:t>del</w:t>
      </w:r>
      <w:r>
        <w:rPr>
          <w:spacing w:val="-8"/>
        </w:rPr>
        <w:t> </w:t>
      </w:r>
      <w:r>
        <w:rPr/>
        <w:t>texto</w:t>
      </w:r>
      <w:r>
        <w:rPr>
          <w:spacing w:val="-6"/>
        </w:rPr>
        <w:t> </w:t>
      </w:r>
      <w:r>
        <w:rPr/>
        <w:t>y</w:t>
      </w:r>
      <w:r>
        <w:rPr>
          <w:spacing w:val="-13"/>
        </w:rPr>
        <w:t> </w:t>
      </w:r>
      <w:r>
        <w:rPr/>
        <w:t>concluye</w:t>
      </w:r>
      <w:r>
        <w:rPr>
          <w:spacing w:val="-4"/>
        </w:rPr>
        <w:t> </w:t>
      </w:r>
      <w:r>
        <w:rPr/>
        <w:t>que</w:t>
      </w:r>
      <w:r>
        <w:rPr>
          <w:spacing w:val="-4"/>
        </w:rPr>
        <w:t> </w:t>
      </w:r>
      <w:r>
        <w:rPr/>
        <w:t>es</w:t>
      </w:r>
      <w:r>
        <w:rPr>
          <w:spacing w:val="-7"/>
        </w:rPr>
        <w:t> </w:t>
      </w:r>
      <w:r>
        <w:rPr/>
        <w:t>un</w:t>
      </w:r>
      <w:r>
        <w:rPr>
          <w:spacing w:val="-9"/>
        </w:rPr>
        <w:t> </w:t>
      </w:r>
      <w:r>
        <w:rPr/>
        <w:t>aspecto</w:t>
      </w:r>
      <w:r>
        <w:rPr>
          <w:spacing w:val="-6"/>
        </w:rPr>
        <w:t> </w:t>
      </w:r>
      <w:r>
        <w:rPr>
          <w:spacing w:val="-3"/>
        </w:rPr>
        <w:t>de</w:t>
      </w:r>
      <w:r>
        <w:rPr>
          <w:spacing w:val="-4"/>
        </w:rPr>
        <w:t> </w:t>
      </w:r>
      <w:r>
        <w:rPr/>
        <w:t>orgullo</w:t>
      </w:r>
      <w:r>
        <w:rPr>
          <w:spacing w:val="-6"/>
        </w:rPr>
        <w:t> </w:t>
      </w:r>
      <w:r>
        <w:rPr/>
        <w:t>lo</w:t>
      </w:r>
      <w:r>
        <w:rPr>
          <w:spacing w:val="-10"/>
        </w:rPr>
        <w:t> </w:t>
      </w:r>
      <w:r>
        <w:rPr/>
        <w:t>que</w:t>
      </w:r>
      <w:r>
        <w:rPr>
          <w:spacing w:val="-8"/>
        </w:rPr>
        <w:t> </w:t>
      </w:r>
      <w:r>
        <w:rPr/>
        <w:t>motiva</w:t>
      </w:r>
      <w:r>
        <w:rPr>
          <w:spacing w:val="-4"/>
        </w:rPr>
        <w:t> </w:t>
      </w:r>
      <w:r>
        <w:rPr/>
        <w:t>a</w:t>
      </w:r>
      <w:r>
        <w:rPr>
          <w:spacing w:val="-4"/>
        </w:rPr>
        <w:t> </w:t>
      </w:r>
      <w:r>
        <w:rPr/>
        <w:t>David</w:t>
      </w:r>
      <w:r>
        <w:rPr>
          <w:spacing w:val="-9"/>
        </w:rPr>
        <w:t> </w:t>
      </w:r>
      <w:r>
        <w:rPr/>
        <w:t>a</w:t>
      </w:r>
      <w:r>
        <w:rPr>
          <w:spacing w:val="-8"/>
        </w:rPr>
        <w:t> </w:t>
      </w:r>
      <w:r>
        <w:rPr/>
        <w:t>asesinar a Linda; y cito por último el texto “Sobre la estructura de </w:t>
      </w:r>
      <w:r>
        <w:rPr>
          <w:i/>
        </w:rPr>
        <w:t>Linda 67, historia </w:t>
      </w:r>
      <w:r>
        <w:rPr>
          <w:i/>
          <w:spacing w:val="-3"/>
        </w:rPr>
        <w:t>de </w:t>
      </w:r>
      <w:r>
        <w:rPr>
          <w:i/>
        </w:rPr>
        <w:t>un crimen</w:t>
      </w:r>
      <w:r>
        <w:rPr>
          <w:i/>
          <w:spacing w:val="-39"/>
        </w:rPr>
        <w:t> </w:t>
      </w:r>
      <w:r>
        <w:rPr/>
        <w:t>de Fernando</w:t>
      </w:r>
      <w:r>
        <w:rPr>
          <w:spacing w:val="-10"/>
        </w:rPr>
        <w:t> </w:t>
      </w:r>
      <w:r>
        <w:rPr/>
        <w:t>del</w:t>
      </w:r>
      <w:r>
        <w:rPr>
          <w:spacing w:val="-9"/>
        </w:rPr>
        <w:t> </w:t>
      </w:r>
      <w:r>
        <w:rPr/>
        <w:t>Paso”</w:t>
      </w:r>
      <w:r>
        <w:rPr>
          <w:spacing w:val="-7"/>
        </w:rPr>
        <w:t> </w:t>
      </w:r>
      <w:r>
        <w:rPr/>
        <w:t>(2006)</w:t>
      </w:r>
      <w:r>
        <w:rPr>
          <w:spacing w:val="-10"/>
        </w:rPr>
        <w:t> </w:t>
      </w:r>
      <w:r>
        <w:rPr/>
        <w:t>de</w:t>
      </w:r>
      <w:r>
        <w:rPr>
          <w:spacing w:val="-9"/>
        </w:rPr>
        <w:t> </w:t>
      </w:r>
      <w:r>
        <w:rPr/>
        <w:t>José</w:t>
      </w:r>
      <w:r>
        <w:rPr>
          <w:spacing w:val="-9"/>
        </w:rPr>
        <w:t> </w:t>
      </w:r>
      <w:r>
        <w:rPr/>
        <w:t>T.</w:t>
      </w:r>
      <w:r>
        <w:rPr>
          <w:spacing w:val="-10"/>
        </w:rPr>
        <w:t> </w:t>
      </w:r>
      <w:r>
        <w:rPr/>
        <w:t>Espinosa-Jácome,</w:t>
      </w:r>
      <w:r>
        <w:rPr>
          <w:spacing w:val="-9"/>
        </w:rPr>
        <w:t> </w:t>
      </w:r>
      <w:r>
        <w:rPr/>
        <w:t>quien</w:t>
      </w:r>
      <w:r>
        <w:rPr>
          <w:spacing w:val="-10"/>
        </w:rPr>
        <w:t> </w:t>
      </w:r>
      <w:r>
        <w:rPr/>
        <w:t>realiza</w:t>
      </w:r>
      <w:r>
        <w:rPr>
          <w:spacing w:val="-9"/>
        </w:rPr>
        <w:t> </w:t>
      </w:r>
      <w:r>
        <w:rPr/>
        <w:t>un</w:t>
      </w:r>
      <w:r>
        <w:rPr>
          <w:spacing w:val="-9"/>
        </w:rPr>
        <w:t> </w:t>
      </w:r>
      <w:r>
        <w:rPr/>
        <w:t>análisis</w:t>
      </w:r>
      <w:r>
        <w:rPr>
          <w:spacing w:val="-12"/>
        </w:rPr>
        <w:t> </w:t>
      </w:r>
      <w:r>
        <w:rPr/>
        <w:t>psicológico de</w:t>
      </w:r>
      <w:r>
        <w:rPr>
          <w:spacing w:val="-12"/>
        </w:rPr>
        <w:t> </w:t>
      </w:r>
      <w:r>
        <w:rPr/>
        <w:t>la</w:t>
      </w:r>
      <w:r>
        <w:rPr>
          <w:spacing w:val="-12"/>
        </w:rPr>
        <w:t> </w:t>
      </w:r>
      <w:r>
        <w:rPr/>
        <w:t>novela</w:t>
      </w:r>
      <w:r>
        <w:rPr>
          <w:spacing w:val="-12"/>
        </w:rPr>
        <w:t> </w:t>
      </w:r>
      <w:r>
        <w:rPr/>
        <w:t>guiado</w:t>
      </w:r>
      <w:r>
        <w:rPr>
          <w:spacing w:val="-13"/>
        </w:rPr>
        <w:t> </w:t>
      </w:r>
      <w:r>
        <w:rPr/>
        <w:t>a</w:t>
      </w:r>
      <w:r>
        <w:rPr>
          <w:spacing w:val="-12"/>
        </w:rPr>
        <w:t> </w:t>
      </w:r>
      <w:r>
        <w:rPr/>
        <w:t>partir</w:t>
      </w:r>
      <w:r>
        <w:rPr>
          <w:spacing w:val="-13"/>
        </w:rPr>
        <w:t> </w:t>
      </w:r>
      <w:r>
        <w:rPr/>
        <w:t>del</w:t>
      </w:r>
      <w:r>
        <w:rPr>
          <w:spacing w:val="-12"/>
        </w:rPr>
        <w:t> </w:t>
      </w:r>
      <w:r>
        <w:rPr/>
        <w:t>mito</w:t>
      </w:r>
      <w:r>
        <w:rPr>
          <w:spacing w:val="-13"/>
        </w:rPr>
        <w:t> </w:t>
      </w:r>
      <w:r>
        <w:rPr/>
        <w:t>de</w:t>
      </w:r>
      <w:r>
        <w:rPr>
          <w:spacing w:val="-12"/>
        </w:rPr>
        <w:t> </w:t>
      </w:r>
      <w:r>
        <w:rPr/>
        <w:t>Andrómeda</w:t>
      </w:r>
      <w:r>
        <w:rPr>
          <w:spacing w:val="-12"/>
        </w:rPr>
        <w:t> </w:t>
      </w:r>
      <w:r>
        <w:rPr/>
        <w:t>y</w:t>
      </w:r>
      <w:r>
        <w:rPr>
          <w:spacing w:val="-17"/>
        </w:rPr>
        <w:t> </w:t>
      </w:r>
      <w:r>
        <w:rPr/>
        <w:t>sus</w:t>
      </w:r>
      <w:r>
        <w:rPr>
          <w:spacing w:val="-15"/>
        </w:rPr>
        <w:t> </w:t>
      </w:r>
      <w:r>
        <w:rPr/>
        <w:t>implicaciones</w:t>
      </w:r>
      <w:r>
        <w:rPr>
          <w:spacing w:val="-15"/>
        </w:rPr>
        <w:t> </w:t>
      </w:r>
      <w:r>
        <w:rPr/>
        <w:t>arquetípicas.</w:t>
      </w:r>
      <w:r>
        <w:rPr>
          <w:spacing w:val="-8"/>
        </w:rPr>
        <w:t> </w:t>
      </w:r>
      <w:r>
        <w:rPr/>
        <w:t>Aunque no coincido en temas de análisis, es interesante la propuesta psicológica que en él se encuentra.</w:t>
      </w:r>
    </w:p>
    <w:p>
      <w:pPr>
        <w:pStyle w:val="BodyText"/>
        <w:spacing w:line="480" w:lineRule="auto" w:before="130"/>
        <w:ind w:left="100" w:right="119" w:firstLine="708"/>
        <w:jc w:val="both"/>
      </w:pPr>
      <w:r>
        <w:rPr/>
        <w:t>Si bien reconozco la validez de los estudios realizados por los críticos mencionados, considero que es necesario acceder al universo delpasiano y determinar las características literarias</w:t>
      </w:r>
      <w:r>
        <w:rPr>
          <w:spacing w:val="-16"/>
        </w:rPr>
        <w:t> </w:t>
      </w:r>
      <w:r>
        <w:rPr/>
        <w:t>adicionales</w:t>
      </w:r>
      <w:r>
        <w:rPr>
          <w:spacing w:val="-16"/>
        </w:rPr>
        <w:t> </w:t>
      </w:r>
      <w:r>
        <w:rPr/>
        <w:t>al</w:t>
      </w:r>
      <w:r>
        <w:rPr>
          <w:spacing w:val="-13"/>
        </w:rPr>
        <w:t> </w:t>
      </w:r>
      <w:r>
        <w:rPr/>
        <w:t>estudio</w:t>
      </w:r>
      <w:r>
        <w:rPr>
          <w:spacing w:val="-14"/>
        </w:rPr>
        <w:t> </w:t>
      </w:r>
      <w:r>
        <w:rPr/>
        <w:t>del</w:t>
      </w:r>
      <w:r>
        <w:rPr>
          <w:spacing w:val="-13"/>
        </w:rPr>
        <w:t> </w:t>
      </w:r>
      <w:r>
        <w:rPr/>
        <w:t>género</w:t>
      </w:r>
      <w:r>
        <w:rPr>
          <w:spacing w:val="-17"/>
        </w:rPr>
        <w:t> </w:t>
      </w:r>
      <w:r>
        <w:rPr/>
        <w:t>de</w:t>
      </w:r>
      <w:r>
        <w:rPr>
          <w:spacing w:val="-13"/>
        </w:rPr>
        <w:t> </w:t>
      </w:r>
      <w:r>
        <w:rPr/>
        <w:t>la</w:t>
      </w:r>
      <w:r>
        <w:rPr>
          <w:spacing w:val="-13"/>
        </w:rPr>
        <w:t> </w:t>
      </w:r>
      <w:r>
        <w:rPr/>
        <w:t>obra,</w:t>
      </w:r>
      <w:r>
        <w:rPr>
          <w:spacing w:val="-14"/>
        </w:rPr>
        <w:t> </w:t>
      </w:r>
      <w:r>
        <w:rPr/>
        <w:t>pues</w:t>
      </w:r>
      <w:r>
        <w:rPr>
          <w:spacing w:val="-6"/>
        </w:rPr>
        <w:t> </w:t>
      </w:r>
      <w:r>
        <w:rPr>
          <w:i/>
        </w:rPr>
        <w:t>Linda</w:t>
      </w:r>
      <w:r>
        <w:rPr>
          <w:i/>
          <w:spacing w:val="-14"/>
        </w:rPr>
        <w:t> </w:t>
      </w:r>
      <w:r>
        <w:rPr>
          <w:i/>
        </w:rPr>
        <w:t>67</w:t>
      </w:r>
      <w:r>
        <w:rPr>
          <w:i/>
          <w:spacing w:val="-14"/>
        </w:rPr>
        <w:t> </w:t>
      </w:r>
      <w:r>
        <w:rPr/>
        <w:t>no</w:t>
      </w:r>
      <w:r>
        <w:rPr>
          <w:spacing w:val="-14"/>
        </w:rPr>
        <w:t> </w:t>
      </w:r>
      <w:r>
        <w:rPr/>
        <w:t>se</w:t>
      </w:r>
      <w:r>
        <w:rPr>
          <w:spacing w:val="-13"/>
        </w:rPr>
        <w:t> </w:t>
      </w:r>
      <w:r>
        <w:rPr/>
        <w:t>limita</w:t>
      </w:r>
      <w:r>
        <w:rPr>
          <w:spacing w:val="-13"/>
        </w:rPr>
        <w:t> </w:t>
      </w:r>
      <w:r>
        <w:rPr/>
        <w:t>a</w:t>
      </w:r>
      <w:r>
        <w:rPr>
          <w:spacing w:val="-13"/>
        </w:rPr>
        <w:t> </w:t>
      </w:r>
      <w:r>
        <w:rPr/>
        <w:t>la</w:t>
      </w:r>
      <w:r>
        <w:rPr>
          <w:spacing w:val="-13"/>
        </w:rPr>
        <w:t> </w:t>
      </w:r>
      <w:r>
        <w:rPr/>
        <w:t>actividad lúdica</w:t>
      </w:r>
      <w:r>
        <w:rPr>
          <w:spacing w:val="-3"/>
        </w:rPr>
        <w:t> </w:t>
      </w:r>
      <w:r>
        <w:rPr/>
        <w:t>del</w:t>
      </w:r>
      <w:r>
        <w:rPr>
          <w:spacing w:val="-4"/>
        </w:rPr>
        <w:t> </w:t>
      </w:r>
      <w:r>
        <w:rPr/>
        <w:t>género</w:t>
      </w:r>
      <w:r>
        <w:rPr>
          <w:spacing w:val="-4"/>
        </w:rPr>
        <w:t> </w:t>
      </w:r>
      <w:r>
        <w:rPr/>
        <w:t>policial,</w:t>
      </w:r>
      <w:r>
        <w:rPr>
          <w:spacing w:val="-5"/>
        </w:rPr>
        <w:t> </w:t>
      </w:r>
      <w:r>
        <w:rPr/>
        <w:t>sino</w:t>
      </w:r>
      <w:r>
        <w:rPr>
          <w:spacing w:val="-5"/>
        </w:rPr>
        <w:t> </w:t>
      </w:r>
      <w:r>
        <w:rPr/>
        <w:t>que</w:t>
      </w:r>
      <w:r>
        <w:rPr>
          <w:spacing w:val="-3"/>
        </w:rPr>
        <w:t> </w:t>
      </w:r>
      <w:r>
        <w:rPr/>
        <w:t>también</w:t>
      </w:r>
      <w:r>
        <w:rPr>
          <w:spacing w:val="-5"/>
        </w:rPr>
        <w:t> </w:t>
      </w:r>
      <w:r>
        <w:rPr/>
        <w:t>pone</w:t>
      </w:r>
      <w:r>
        <w:rPr>
          <w:spacing w:val="-3"/>
        </w:rPr>
        <w:t> </w:t>
      </w:r>
      <w:r>
        <w:rPr/>
        <w:t>en</w:t>
      </w:r>
      <w:r>
        <w:rPr>
          <w:spacing w:val="-5"/>
        </w:rPr>
        <w:t> </w:t>
      </w:r>
      <w:r>
        <w:rPr/>
        <w:t>tela</w:t>
      </w:r>
      <w:r>
        <w:rPr>
          <w:spacing w:val="-3"/>
        </w:rPr>
        <w:t> </w:t>
      </w:r>
      <w:r>
        <w:rPr/>
        <w:t>de</w:t>
      </w:r>
      <w:r>
        <w:rPr>
          <w:spacing w:val="-3"/>
        </w:rPr>
        <w:t> </w:t>
      </w:r>
      <w:r>
        <w:rPr/>
        <w:t>juicio</w:t>
      </w:r>
      <w:r>
        <w:rPr>
          <w:spacing w:val="-5"/>
        </w:rPr>
        <w:t> </w:t>
      </w:r>
      <w:r>
        <w:rPr/>
        <w:t>y</w:t>
      </w:r>
      <w:r>
        <w:rPr>
          <w:spacing w:val="-9"/>
        </w:rPr>
        <w:t> </w:t>
      </w:r>
      <w:r>
        <w:rPr/>
        <w:t>critica</w:t>
      </w:r>
      <w:r>
        <w:rPr>
          <w:spacing w:val="-3"/>
        </w:rPr>
        <w:t> </w:t>
      </w:r>
      <w:r>
        <w:rPr/>
        <w:t>problemas</w:t>
      </w:r>
      <w:r>
        <w:rPr>
          <w:spacing w:val="-6"/>
        </w:rPr>
        <w:t> </w:t>
      </w:r>
      <w:r>
        <w:rPr/>
        <w:t>que</w:t>
      </w:r>
      <w:r>
        <w:rPr>
          <w:spacing w:val="-3"/>
        </w:rPr>
        <w:t> </w:t>
      </w:r>
      <w:r>
        <w:rPr/>
        <w:t>se</w:t>
      </w:r>
    </w:p>
    <w:p>
      <w:pPr>
        <w:spacing w:after="0" w:line="480" w:lineRule="auto"/>
        <w:jc w:val="both"/>
        <w:sectPr>
          <w:pgSz w:w="12240" w:h="15840"/>
          <w:pgMar w:header="0" w:footer="998" w:top="1360" w:bottom="1180" w:left="1600" w:right="1580"/>
        </w:sectPr>
      </w:pPr>
    </w:p>
    <w:p>
      <w:pPr>
        <w:pStyle w:val="BodyText"/>
        <w:spacing w:line="480" w:lineRule="auto" w:before="48"/>
        <w:ind w:left="100" w:right="118"/>
        <w:jc w:val="both"/>
      </w:pPr>
      <w:r>
        <w:rPr/>
        <w:t>pueden encontrar en la producción literaria delpasiana anterior, como la construcción de la sociedad contemporánea y su carencia de valores (en este caso se enfoca sobre todo en México y Estados Unidos), así como el problema de la identidad y la memoria, lo cual se integra a partir de diversas estéticas que interesan al autor, como el surrealismo, por mencionar un ejemplo. En otras palabras, si bien Del Paso parte de lo criminal aunado a lo policiaco para ambientar su novela, establezco que es posible realizar una lectura que parte desde lo social hasta lo simbólico dentro del texto, cualidades que no se han profundizado anteriormente por la crítica literaria.</w:t>
      </w:r>
    </w:p>
    <w:p>
      <w:pPr>
        <w:pStyle w:val="BodyText"/>
        <w:spacing w:line="480" w:lineRule="auto" w:before="130"/>
        <w:ind w:left="100" w:right="121" w:firstLine="708"/>
        <w:jc w:val="right"/>
      </w:pPr>
      <w:r>
        <w:rPr/>
        <w:t>Para</w:t>
      </w:r>
      <w:r>
        <w:rPr>
          <w:spacing w:val="23"/>
        </w:rPr>
        <w:t> </w:t>
      </w:r>
      <w:r>
        <w:rPr/>
        <w:t>la</w:t>
      </w:r>
      <w:r>
        <w:rPr>
          <w:spacing w:val="19"/>
        </w:rPr>
        <w:t> </w:t>
      </w:r>
      <w:r>
        <w:rPr/>
        <w:t>realización</w:t>
      </w:r>
      <w:r>
        <w:rPr>
          <w:spacing w:val="21"/>
        </w:rPr>
        <w:t> </w:t>
      </w:r>
      <w:r>
        <w:rPr/>
        <w:t>de</w:t>
      </w:r>
      <w:r>
        <w:rPr>
          <w:spacing w:val="18"/>
        </w:rPr>
        <w:t> </w:t>
      </w:r>
      <w:r>
        <w:rPr/>
        <w:t>esta</w:t>
      </w:r>
      <w:r>
        <w:rPr>
          <w:spacing w:val="18"/>
        </w:rPr>
        <w:t> </w:t>
      </w:r>
      <w:r>
        <w:rPr/>
        <w:t>investigación</w:t>
      </w:r>
      <w:r>
        <w:rPr>
          <w:spacing w:val="22"/>
        </w:rPr>
        <w:t> </w:t>
      </w:r>
      <w:r>
        <w:rPr/>
        <w:t>parto</w:t>
      </w:r>
      <w:r>
        <w:rPr>
          <w:spacing w:val="21"/>
        </w:rPr>
        <w:t> </w:t>
      </w:r>
      <w:r>
        <w:rPr/>
        <w:t>de</w:t>
      </w:r>
      <w:r>
        <w:rPr>
          <w:spacing w:val="19"/>
        </w:rPr>
        <w:t> </w:t>
      </w:r>
      <w:r>
        <w:rPr/>
        <w:t>la</w:t>
      </w:r>
      <w:r>
        <w:rPr>
          <w:spacing w:val="19"/>
        </w:rPr>
        <w:t> </w:t>
      </w:r>
      <w:r>
        <w:rPr/>
        <w:t>hipótesis</w:t>
      </w:r>
      <w:r>
        <w:rPr>
          <w:spacing w:val="20"/>
        </w:rPr>
        <w:t> </w:t>
      </w:r>
      <w:r>
        <w:rPr/>
        <w:t>de</w:t>
      </w:r>
      <w:r>
        <w:rPr>
          <w:spacing w:val="23"/>
        </w:rPr>
        <w:t> </w:t>
      </w:r>
      <w:r>
        <w:rPr/>
        <w:t>que</w:t>
      </w:r>
      <w:r>
        <w:rPr>
          <w:spacing w:val="23"/>
        </w:rPr>
        <w:t> </w:t>
      </w:r>
      <w:r>
        <w:rPr/>
        <w:t>Fernando</w:t>
      </w:r>
      <w:r>
        <w:rPr>
          <w:spacing w:val="21"/>
        </w:rPr>
        <w:t> </w:t>
      </w:r>
      <w:r>
        <w:rPr/>
        <w:t>del Paso conjunta en su novela </w:t>
      </w:r>
      <w:r>
        <w:rPr>
          <w:i/>
        </w:rPr>
        <w:t>Linda 67. Historia de un crimen </w:t>
      </w:r>
      <w:r>
        <w:rPr/>
        <w:t>lo criminal y lo poético,</w:t>
      </w:r>
      <w:r>
        <w:rPr>
          <w:spacing w:val="58"/>
        </w:rPr>
        <w:t> </w:t>
      </w:r>
      <w:r>
        <w:rPr/>
        <w:t>con</w:t>
      </w:r>
      <w:r>
        <w:rPr>
          <w:spacing w:val="2"/>
        </w:rPr>
        <w:t> </w:t>
      </w:r>
      <w:r>
        <w:rPr/>
        <w:t>la finalidad de expresar la conciencia que posee respecto a la construcción ambivalente</w:t>
      </w:r>
      <w:r>
        <w:rPr>
          <w:spacing w:val="45"/>
        </w:rPr>
        <w:t> </w:t>
      </w:r>
      <w:r>
        <w:rPr/>
        <w:t>de</w:t>
      </w:r>
      <w:r>
        <w:rPr>
          <w:spacing w:val="11"/>
        </w:rPr>
        <w:t> </w:t>
      </w:r>
      <w:r>
        <w:rPr/>
        <w:t>la sociedad moderna, y que este factor puede ser narrado y poetizado en sus hechos</w:t>
      </w:r>
      <w:r>
        <w:rPr>
          <w:spacing w:val="-14"/>
        </w:rPr>
        <w:t> </w:t>
      </w:r>
      <w:r>
        <w:rPr/>
        <w:t>más</w:t>
      </w:r>
      <w:r>
        <w:rPr>
          <w:spacing w:val="-2"/>
        </w:rPr>
        <w:t> </w:t>
      </w:r>
      <w:r>
        <w:rPr/>
        <w:t>bellos</w:t>
      </w:r>
      <w:r>
        <w:rPr>
          <w:w w:val="99"/>
        </w:rPr>
        <w:t> </w:t>
      </w:r>
      <w:r>
        <w:rPr/>
        <w:t>y</w:t>
      </w:r>
      <w:r>
        <w:rPr>
          <w:spacing w:val="-18"/>
        </w:rPr>
        <w:t> </w:t>
      </w:r>
      <w:r>
        <w:rPr/>
        <w:t>sublimes</w:t>
      </w:r>
      <w:r>
        <w:rPr>
          <w:spacing w:val="-15"/>
        </w:rPr>
        <w:t> </w:t>
      </w:r>
      <w:r>
        <w:rPr/>
        <w:t>(como</w:t>
      </w:r>
      <w:r>
        <w:rPr>
          <w:spacing w:val="-13"/>
        </w:rPr>
        <w:t> </w:t>
      </w:r>
      <w:r>
        <w:rPr/>
        <w:t>el</w:t>
      </w:r>
      <w:r>
        <w:rPr>
          <w:spacing w:val="-17"/>
        </w:rPr>
        <w:t> </w:t>
      </w:r>
      <w:r>
        <w:rPr/>
        <w:t>amor</w:t>
      </w:r>
      <w:r>
        <w:rPr>
          <w:spacing w:val="-13"/>
        </w:rPr>
        <w:t> </w:t>
      </w:r>
      <w:r>
        <w:rPr/>
        <w:t>o</w:t>
      </w:r>
      <w:r>
        <w:rPr>
          <w:spacing w:val="-13"/>
        </w:rPr>
        <w:t> </w:t>
      </w:r>
      <w:r>
        <w:rPr/>
        <w:t>la</w:t>
      </w:r>
      <w:r>
        <w:rPr>
          <w:spacing w:val="-12"/>
        </w:rPr>
        <w:t> </w:t>
      </w:r>
      <w:r>
        <w:rPr/>
        <w:t>pasión</w:t>
      </w:r>
      <w:r>
        <w:rPr>
          <w:spacing w:val="-13"/>
        </w:rPr>
        <w:t> </w:t>
      </w:r>
      <w:r>
        <w:rPr/>
        <w:t>hacia</w:t>
      </w:r>
      <w:r>
        <w:rPr>
          <w:spacing w:val="-16"/>
        </w:rPr>
        <w:t> </w:t>
      </w:r>
      <w:r>
        <w:rPr/>
        <w:t>una</w:t>
      </w:r>
      <w:r>
        <w:rPr>
          <w:spacing w:val="-12"/>
        </w:rPr>
        <w:t> </w:t>
      </w:r>
      <w:r>
        <w:rPr/>
        <w:t>persona),</w:t>
      </w:r>
      <w:r>
        <w:rPr>
          <w:spacing w:val="-13"/>
        </w:rPr>
        <w:t> </w:t>
      </w:r>
      <w:r>
        <w:rPr/>
        <w:t>así</w:t>
      </w:r>
      <w:r>
        <w:rPr>
          <w:spacing w:val="-17"/>
        </w:rPr>
        <w:t> </w:t>
      </w:r>
      <w:r>
        <w:rPr/>
        <w:t>como</w:t>
      </w:r>
      <w:r>
        <w:rPr>
          <w:spacing w:val="-13"/>
        </w:rPr>
        <w:t> </w:t>
      </w:r>
      <w:r>
        <w:rPr/>
        <w:t>los</w:t>
      </w:r>
      <w:r>
        <w:rPr>
          <w:spacing w:val="-15"/>
        </w:rPr>
        <w:t> </w:t>
      </w:r>
      <w:r>
        <w:rPr/>
        <w:t>aspectos</w:t>
      </w:r>
      <w:r>
        <w:rPr>
          <w:spacing w:val="-15"/>
        </w:rPr>
        <w:t> </w:t>
      </w:r>
      <w:r>
        <w:rPr/>
        <w:t>más</w:t>
      </w:r>
      <w:r>
        <w:rPr>
          <w:spacing w:val="-15"/>
        </w:rPr>
        <w:t> </w:t>
      </w:r>
      <w:r>
        <w:rPr/>
        <w:t>violentos</w:t>
      </w:r>
      <w:r>
        <w:rPr>
          <w:w w:val="99"/>
        </w:rPr>
        <w:t> </w:t>
      </w:r>
      <w:r>
        <w:rPr/>
        <w:t>de</w:t>
      </w:r>
      <w:r>
        <w:rPr>
          <w:spacing w:val="48"/>
        </w:rPr>
        <w:t> </w:t>
      </w:r>
      <w:r>
        <w:rPr/>
        <w:t>una</w:t>
      </w:r>
      <w:r>
        <w:rPr>
          <w:spacing w:val="43"/>
        </w:rPr>
        <w:t> </w:t>
      </w:r>
      <w:r>
        <w:rPr/>
        <w:t>comunidad,</w:t>
      </w:r>
      <w:r>
        <w:rPr>
          <w:spacing w:val="47"/>
        </w:rPr>
        <w:t> </w:t>
      </w:r>
      <w:r>
        <w:rPr/>
        <w:t>por</w:t>
      </w:r>
      <w:r>
        <w:rPr>
          <w:spacing w:val="42"/>
        </w:rPr>
        <w:t> </w:t>
      </w:r>
      <w:r>
        <w:rPr/>
        <w:t>ejemplo,</w:t>
      </w:r>
      <w:r>
        <w:rPr>
          <w:spacing w:val="42"/>
        </w:rPr>
        <w:t> </w:t>
      </w:r>
      <w:r>
        <w:rPr/>
        <w:t>la</w:t>
      </w:r>
      <w:r>
        <w:rPr>
          <w:spacing w:val="44"/>
        </w:rPr>
        <w:t> </w:t>
      </w:r>
      <w:r>
        <w:rPr/>
        <w:t>fragmentación</w:t>
      </w:r>
      <w:r>
        <w:rPr>
          <w:spacing w:val="46"/>
        </w:rPr>
        <w:t> </w:t>
      </w:r>
      <w:r>
        <w:rPr>
          <w:spacing w:val="-3"/>
        </w:rPr>
        <w:t>de</w:t>
      </w:r>
      <w:r>
        <w:rPr>
          <w:spacing w:val="48"/>
        </w:rPr>
        <w:t> </w:t>
      </w:r>
      <w:r>
        <w:rPr/>
        <w:t>un</w:t>
      </w:r>
      <w:r>
        <w:rPr>
          <w:spacing w:val="46"/>
        </w:rPr>
        <w:t> </w:t>
      </w:r>
      <w:r>
        <w:rPr/>
        <w:t>hombre</w:t>
      </w:r>
      <w:r>
        <w:rPr>
          <w:spacing w:val="48"/>
        </w:rPr>
        <w:t> </w:t>
      </w:r>
      <w:r>
        <w:rPr/>
        <w:t>y</w:t>
      </w:r>
      <w:r>
        <w:rPr>
          <w:spacing w:val="38"/>
        </w:rPr>
        <w:t> </w:t>
      </w:r>
      <w:r>
        <w:rPr/>
        <w:t>la</w:t>
      </w:r>
      <w:r>
        <w:rPr>
          <w:spacing w:val="48"/>
        </w:rPr>
        <w:t> </w:t>
      </w:r>
      <w:r>
        <w:rPr/>
        <w:t>disolución</w:t>
      </w:r>
      <w:r>
        <w:rPr>
          <w:spacing w:val="46"/>
        </w:rPr>
        <w:t> </w:t>
      </w:r>
      <w:r>
        <w:rPr/>
        <w:t>de</w:t>
      </w:r>
      <w:r>
        <w:rPr>
          <w:spacing w:val="48"/>
        </w:rPr>
        <w:t> </w:t>
      </w:r>
      <w:r>
        <w:rPr/>
        <w:t>su identidad,</w:t>
      </w:r>
      <w:r>
        <w:rPr>
          <w:spacing w:val="-7"/>
        </w:rPr>
        <w:t> </w:t>
      </w:r>
      <w:r>
        <w:rPr/>
        <w:t>hasta</w:t>
      </w:r>
      <w:r>
        <w:rPr>
          <w:spacing w:val="-5"/>
        </w:rPr>
        <w:t> </w:t>
      </w:r>
      <w:r>
        <w:rPr/>
        <w:t>cometer</w:t>
      </w:r>
      <w:r>
        <w:rPr>
          <w:spacing w:val="-6"/>
        </w:rPr>
        <w:t> </w:t>
      </w:r>
      <w:r>
        <w:rPr/>
        <w:t>un</w:t>
      </w:r>
      <w:r>
        <w:rPr>
          <w:spacing w:val="-10"/>
        </w:rPr>
        <w:t> </w:t>
      </w:r>
      <w:r>
        <w:rPr/>
        <w:t>asesinato;</w:t>
      </w:r>
      <w:r>
        <w:rPr>
          <w:spacing w:val="-6"/>
        </w:rPr>
        <w:t> </w:t>
      </w:r>
      <w:r>
        <w:rPr/>
        <w:t>es</w:t>
      </w:r>
      <w:r>
        <w:rPr>
          <w:spacing w:val="-8"/>
        </w:rPr>
        <w:t> </w:t>
      </w:r>
      <w:r>
        <w:rPr/>
        <w:t>decir,</w:t>
      </w:r>
      <w:r>
        <w:rPr>
          <w:spacing w:val="-10"/>
        </w:rPr>
        <w:t> </w:t>
      </w:r>
      <w:r>
        <w:rPr/>
        <w:t>existe</w:t>
      </w:r>
      <w:r>
        <w:rPr>
          <w:spacing w:val="-9"/>
        </w:rPr>
        <w:t> </w:t>
      </w:r>
      <w:r>
        <w:rPr/>
        <w:t>una</w:t>
      </w:r>
      <w:r>
        <w:rPr>
          <w:spacing w:val="-5"/>
        </w:rPr>
        <w:t> </w:t>
      </w:r>
      <w:r>
        <w:rPr/>
        <w:t>poética</w:t>
      </w:r>
      <w:r>
        <w:rPr>
          <w:spacing w:val="-9"/>
        </w:rPr>
        <w:t> </w:t>
      </w:r>
      <w:r>
        <w:rPr/>
        <w:t>en</w:t>
      </w:r>
      <w:r>
        <w:rPr>
          <w:spacing w:val="-7"/>
        </w:rPr>
        <w:t> </w:t>
      </w:r>
      <w:r>
        <w:rPr/>
        <w:t>la</w:t>
      </w:r>
      <w:r>
        <w:rPr>
          <w:spacing w:val="-5"/>
        </w:rPr>
        <w:t> </w:t>
      </w:r>
      <w:r>
        <w:rPr/>
        <w:t>narración</w:t>
      </w:r>
      <w:r>
        <w:rPr>
          <w:spacing w:val="-11"/>
        </w:rPr>
        <w:t> </w:t>
      </w:r>
      <w:r>
        <w:rPr/>
        <w:t>del</w:t>
      </w:r>
      <w:r>
        <w:rPr>
          <w:spacing w:val="-13"/>
        </w:rPr>
        <w:t> </w:t>
      </w:r>
      <w:r>
        <w:rPr/>
        <w:t>crimen.</w:t>
      </w:r>
    </w:p>
    <w:p>
      <w:pPr>
        <w:pStyle w:val="BodyText"/>
        <w:spacing w:line="480" w:lineRule="auto" w:before="130"/>
        <w:ind w:left="100" w:right="116" w:firstLine="708"/>
        <w:jc w:val="both"/>
      </w:pPr>
      <w:r>
        <w:rPr/>
        <w:t>En este sentido, el objetivo principal </w:t>
      </w:r>
      <w:r>
        <w:rPr>
          <w:spacing w:val="-3"/>
        </w:rPr>
        <w:t>de </w:t>
      </w:r>
      <w:r>
        <w:rPr/>
        <w:t>esta tesis es analizar e interpretar el texto </w:t>
      </w:r>
      <w:r>
        <w:rPr>
          <w:i/>
        </w:rPr>
        <w:t>Linda</w:t>
      </w:r>
      <w:r>
        <w:rPr>
          <w:i/>
          <w:spacing w:val="-10"/>
        </w:rPr>
        <w:t> </w:t>
      </w:r>
      <w:r>
        <w:rPr>
          <w:i/>
        </w:rPr>
        <w:t>67.</w:t>
      </w:r>
      <w:r>
        <w:rPr>
          <w:i/>
          <w:spacing w:val="-10"/>
        </w:rPr>
        <w:t> </w:t>
      </w:r>
      <w:r>
        <w:rPr>
          <w:i/>
        </w:rPr>
        <w:t>Historia</w:t>
      </w:r>
      <w:r>
        <w:rPr>
          <w:i/>
          <w:spacing w:val="-10"/>
        </w:rPr>
        <w:t> </w:t>
      </w:r>
      <w:r>
        <w:rPr>
          <w:i/>
        </w:rPr>
        <w:t>de</w:t>
      </w:r>
      <w:r>
        <w:rPr>
          <w:i/>
          <w:spacing w:val="-13"/>
        </w:rPr>
        <w:t> </w:t>
      </w:r>
      <w:r>
        <w:rPr>
          <w:i/>
        </w:rPr>
        <w:t>un</w:t>
      </w:r>
      <w:r>
        <w:rPr>
          <w:i/>
          <w:spacing w:val="-14"/>
        </w:rPr>
        <w:t> </w:t>
      </w:r>
      <w:r>
        <w:rPr>
          <w:i/>
        </w:rPr>
        <w:t>crimen</w:t>
      </w:r>
      <w:r>
        <w:rPr>
          <w:i/>
          <w:spacing w:val="-9"/>
        </w:rPr>
        <w:t> </w:t>
      </w:r>
      <w:r>
        <w:rPr/>
        <w:t>de</w:t>
      </w:r>
      <w:r>
        <w:rPr>
          <w:spacing w:val="-9"/>
        </w:rPr>
        <w:t> </w:t>
      </w:r>
      <w:r>
        <w:rPr/>
        <w:t>Fernando</w:t>
      </w:r>
      <w:r>
        <w:rPr>
          <w:spacing w:val="-10"/>
        </w:rPr>
        <w:t> </w:t>
      </w:r>
      <w:r>
        <w:rPr/>
        <w:t>del</w:t>
      </w:r>
      <w:r>
        <w:rPr>
          <w:spacing w:val="-9"/>
        </w:rPr>
        <w:t> </w:t>
      </w:r>
      <w:r>
        <w:rPr/>
        <w:t>Paso</w:t>
      </w:r>
      <w:r>
        <w:rPr>
          <w:spacing w:val="-14"/>
        </w:rPr>
        <w:t> </w:t>
      </w:r>
      <w:r>
        <w:rPr/>
        <w:t>para</w:t>
      </w:r>
      <w:r>
        <w:rPr>
          <w:spacing w:val="-13"/>
        </w:rPr>
        <w:t> </w:t>
      </w:r>
      <w:r>
        <w:rPr/>
        <w:t>justificar</w:t>
      </w:r>
      <w:r>
        <w:rPr>
          <w:spacing w:val="-14"/>
        </w:rPr>
        <w:t> </w:t>
      </w:r>
      <w:r>
        <w:rPr/>
        <w:t>de</w:t>
      </w:r>
      <w:r>
        <w:rPr>
          <w:spacing w:val="-13"/>
        </w:rPr>
        <w:t> </w:t>
      </w:r>
      <w:r>
        <w:rPr/>
        <w:t>qué</w:t>
      </w:r>
      <w:r>
        <w:rPr>
          <w:spacing w:val="-13"/>
        </w:rPr>
        <w:t> </w:t>
      </w:r>
      <w:r>
        <w:rPr/>
        <w:t>manera</w:t>
      </w:r>
      <w:r>
        <w:rPr>
          <w:spacing w:val="-13"/>
        </w:rPr>
        <w:t> </w:t>
      </w:r>
      <w:r>
        <w:rPr/>
        <w:t>la</w:t>
      </w:r>
      <w:r>
        <w:rPr>
          <w:spacing w:val="-9"/>
        </w:rPr>
        <w:t> </w:t>
      </w:r>
      <w:r>
        <w:rPr/>
        <w:t>novela reconstruye las características del género policiaco y negro clásico en una obra contemporánea para realizar una crítica de la construcción de la sociedad respecto a su carencia </w:t>
      </w:r>
      <w:r>
        <w:rPr>
          <w:spacing w:val="-3"/>
        </w:rPr>
        <w:t>de </w:t>
      </w:r>
      <w:r>
        <w:rPr/>
        <w:t>valores e identidad aunado a la violencia, a partir </w:t>
      </w:r>
      <w:r>
        <w:rPr>
          <w:spacing w:val="-3"/>
        </w:rPr>
        <w:t>de </w:t>
      </w:r>
      <w:r>
        <w:rPr/>
        <w:t>la conjunción de aspectos ambivalentes:</w:t>
      </w:r>
      <w:r>
        <w:rPr>
          <w:spacing w:val="-19"/>
        </w:rPr>
        <w:t> </w:t>
      </w:r>
      <w:r>
        <w:rPr/>
        <w:t>lo</w:t>
      </w:r>
      <w:r>
        <w:rPr>
          <w:spacing w:val="-17"/>
        </w:rPr>
        <w:t> </w:t>
      </w:r>
      <w:r>
        <w:rPr/>
        <w:t>bello</w:t>
      </w:r>
      <w:r>
        <w:rPr>
          <w:spacing w:val="-12"/>
        </w:rPr>
        <w:t> </w:t>
      </w:r>
      <w:r>
        <w:rPr/>
        <w:t>y</w:t>
      </w:r>
      <w:r>
        <w:rPr>
          <w:spacing w:val="-24"/>
        </w:rPr>
        <w:t> </w:t>
      </w:r>
      <w:r>
        <w:rPr/>
        <w:t>lo</w:t>
      </w:r>
      <w:r>
        <w:rPr>
          <w:spacing w:val="-13"/>
        </w:rPr>
        <w:t> </w:t>
      </w:r>
      <w:r>
        <w:rPr/>
        <w:t>trágico,</w:t>
      </w:r>
      <w:r>
        <w:rPr>
          <w:spacing w:val="-17"/>
        </w:rPr>
        <w:t> </w:t>
      </w:r>
      <w:r>
        <w:rPr/>
        <w:t>la</w:t>
      </w:r>
      <w:r>
        <w:rPr>
          <w:spacing w:val="-15"/>
        </w:rPr>
        <w:t> </w:t>
      </w:r>
      <w:r>
        <w:rPr/>
        <w:t>vida</w:t>
      </w:r>
      <w:r>
        <w:rPr>
          <w:spacing w:val="-11"/>
        </w:rPr>
        <w:t> </w:t>
      </w:r>
      <w:r>
        <w:rPr/>
        <w:t>y</w:t>
      </w:r>
      <w:r>
        <w:rPr>
          <w:spacing w:val="-21"/>
        </w:rPr>
        <w:t> </w:t>
      </w:r>
      <w:r>
        <w:rPr/>
        <w:t>la</w:t>
      </w:r>
      <w:r>
        <w:rPr>
          <w:spacing w:val="-15"/>
        </w:rPr>
        <w:t> </w:t>
      </w:r>
      <w:r>
        <w:rPr/>
        <w:t>muerte,</w:t>
      </w:r>
      <w:r>
        <w:rPr>
          <w:spacing w:val="-17"/>
        </w:rPr>
        <w:t> </w:t>
      </w:r>
      <w:r>
        <w:rPr/>
        <w:t>lo</w:t>
      </w:r>
      <w:r>
        <w:rPr>
          <w:spacing w:val="-17"/>
        </w:rPr>
        <w:t> </w:t>
      </w:r>
      <w:r>
        <w:rPr/>
        <w:t>poético</w:t>
      </w:r>
      <w:r>
        <w:rPr>
          <w:spacing w:val="-17"/>
        </w:rPr>
        <w:t> </w:t>
      </w:r>
      <w:r>
        <w:rPr/>
        <w:t>y</w:t>
      </w:r>
      <w:r>
        <w:rPr>
          <w:spacing w:val="-21"/>
        </w:rPr>
        <w:t> </w:t>
      </w:r>
      <w:r>
        <w:rPr/>
        <w:t>lo</w:t>
      </w:r>
      <w:r>
        <w:rPr>
          <w:spacing w:val="-17"/>
        </w:rPr>
        <w:t> </w:t>
      </w:r>
      <w:r>
        <w:rPr/>
        <w:t>criminal,</w:t>
      </w:r>
      <w:r>
        <w:rPr>
          <w:spacing w:val="-17"/>
        </w:rPr>
        <w:t> </w:t>
      </w:r>
      <w:r>
        <w:rPr/>
        <w:t>lo</w:t>
      </w:r>
      <w:r>
        <w:rPr>
          <w:spacing w:val="-17"/>
        </w:rPr>
        <w:t> </w:t>
      </w:r>
      <w:r>
        <w:rPr/>
        <w:t>cual</w:t>
      </w:r>
      <w:r>
        <w:rPr>
          <w:spacing w:val="-19"/>
        </w:rPr>
        <w:t> </w:t>
      </w:r>
      <w:r>
        <w:rPr/>
        <w:t>permite una mirada hacia los conflictos interpersonales, tanto </w:t>
      </w:r>
      <w:r>
        <w:rPr>
          <w:spacing w:val="-3"/>
        </w:rPr>
        <w:t>de </w:t>
      </w:r>
      <w:r>
        <w:rPr/>
        <w:t>los personajes, como </w:t>
      </w:r>
      <w:r>
        <w:rPr>
          <w:spacing w:val="6"/>
        </w:rPr>
        <w:t>de </w:t>
      </w:r>
      <w:r>
        <w:rPr/>
        <w:t>la realidad que</w:t>
      </w:r>
      <w:r>
        <w:rPr>
          <w:spacing w:val="2"/>
        </w:rPr>
        <w:t> </w:t>
      </w:r>
      <w:r>
        <w:rPr/>
        <w:t>comparten.</w:t>
      </w:r>
    </w:p>
    <w:p>
      <w:pPr>
        <w:spacing w:after="0" w:line="480" w:lineRule="auto"/>
        <w:jc w:val="both"/>
        <w:sectPr>
          <w:footerReference w:type="default" r:id="rId8"/>
          <w:pgSz w:w="12240" w:h="15840"/>
          <w:pgMar w:footer="998" w:header="0" w:top="1360" w:bottom="1180" w:left="1600" w:right="1580"/>
        </w:sectPr>
      </w:pPr>
    </w:p>
    <w:p>
      <w:pPr>
        <w:pStyle w:val="BodyText"/>
        <w:spacing w:line="480" w:lineRule="auto" w:before="48"/>
        <w:ind w:left="100" w:right="114" w:firstLine="708"/>
        <w:jc w:val="both"/>
      </w:pPr>
      <w:r>
        <w:rPr/>
        <w:t>Para el análisis de la obra, este proyecto consta </w:t>
      </w:r>
      <w:r>
        <w:rPr>
          <w:spacing w:val="-3"/>
        </w:rPr>
        <w:t>de </w:t>
      </w:r>
      <w:r>
        <w:rPr/>
        <w:t>cuatro capítulos en los que desarrollo mi propuesta interpretativa. En el capítulo 1: “Aproximaciones al género policiaco” expongo los orígenes del género policial, sus subgéneros y los alcances de éstos en</w:t>
      </w:r>
      <w:r>
        <w:rPr>
          <w:spacing w:val="-1"/>
        </w:rPr>
        <w:t> </w:t>
      </w:r>
      <w:r>
        <w:rPr/>
        <w:t>América</w:t>
      </w:r>
      <w:r>
        <w:rPr>
          <w:spacing w:val="-1"/>
        </w:rPr>
        <w:t> </w:t>
      </w:r>
      <w:r>
        <w:rPr/>
        <w:t>Latina,</w:t>
      </w:r>
      <w:r>
        <w:rPr>
          <w:spacing w:val="-1"/>
        </w:rPr>
        <w:t> </w:t>
      </w:r>
      <w:r>
        <w:rPr/>
        <w:t>con</w:t>
      </w:r>
      <w:r>
        <w:rPr>
          <w:spacing w:val="-6"/>
        </w:rPr>
        <w:t> </w:t>
      </w:r>
      <w:r>
        <w:rPr/>
        <w:t>la</w:t>
      </w:r>
      <w:r>
        <w:rPr>
          <w:spacing w:val="-1"/>
        </w:rPr>
        <w:t> </w:t>
      </w:r>
      <w:r>
        <w:rPr/>
        <w:t>finalidad</w:t>
      </w:r>
      <w:r>
        <w:rPr>
          <w:spacing w:val="-6"/>
        </w:rPr>
        <w:t> </w:t>
      </w:r>
      <w:r>
        <w:rPr/>
        <w:t>de</w:t>
      </w:r>
      <w:r>
        <w:rPr>
          <w:spacing w:val="-4"/>
        </w:rPr>
        <w:t> </w:t>
      </w:r>
      <w:r>
        <w:rPr/>
        <w:t>mostrar</w:t>
      </w:r>
      <w:r>
        <w:rPr>
          <w:spacing w:val="-1"/>
        </w:rPr>
        <w:t> </w:t>
      </w:r>
      <w:r>
        <w:rPr/>
        <w:t>cuál</w:t>
      </w:r>
      <w:r>
        <w:rPr>
          <w:spacing w:val="-5"/>
        </w:rPr>
        <w:t> </w:t>
      </w:r>
      <w:r>
        <w:rPr/>
        <w:t>es</w:t>
      </w:r>
      <w:r>
        <w:rPr>
          <w:spacing w:val="-3"/>
        </w:rPr>
        <w:t> </w:t>
      </w:r>
      <w:r>
        <w:rPr/>
        <w:t>la</w:t>
      </w:r>
      <w:r>
        <w:rPr>
          <w:spacing w:val="-4"/>
        </w:rPr>
        <w:t> </w:t>
      </w:r>
      <w:r>
        <w:rPr/>
        <w:t>relación</w:t>
      </w:r>
      <w:r>
        <w:rPr>
          <w:spacing w:val="-6"/>
        </w:rPr>
        <w:t> </w:t>
      </w:r>
      <w:r>
        <w:rPr/>
        <w:t>de</w:t>
      </w:r>
      <w:r>
        <w:rPr>
          <w:spacing w:val="-4"/>
        </w:rPr>
        <w:t> </w:t>
      </w:r>
      <w:r>
        <w:rPr/>
        <w:t>la</w:t>
      </w:r>
      <w:r>
        <w:rPr>
          <w:spacing w:val="-4"/>
        </w:rPr>
        <w:t> </w:t>
      </w:r>
      <w:r>
        <w:rPr/>
        <w:t>novela</w:t>
      </w:r>
      <w:r>
        <w:rPr>
          <w:spacing w:val="-1"/>
        </w:rPr>
        <w:t> </w:t>
      </w:r>
      <w:r>
        <w:rPr/>
        <w:t>objeto</w:t>
      </w:r>
      <w:r>
        <w:rPr>
          <w:spacing w:val="-6"/>
        </w:rPr>
        <w:t> </w:t>
      </w:r>
      <w:r>
        <w:rPr/>
        <w:t>de</w:t>
      </w:r>
      <w:r>
        <w:rPr>
          <w:spacing w:val="-1"/>
        </w:rPr>
        <w:t> </w:t>
      </w:r>
      <w:r>
        <w:rPr/>
        <w:t>este estudio con el género al que se ha relacionado. Por ende, es necesario caracterizar el género (y subgéneros) de lo policiaco y afirmar de qué manera Del Paso juega con estas categorías, </w:t>
      </w:r>
      <w:r>
        <w:rPr>
          <w:spacing w:val="-3"/>
        </w:rPr>
        <w:t>ya </w:t>
      </w:r>
      <w:r>
        <w:rPr/>
        <w:t>que la novela propone una discusión del género policial (que en su forma clásica </w:t>
      </w:r>
      <w:r>
        <w:rPr>
          <w:spacing w:val="-3"/>
        </w:rPr>
        <w:t>ya </w:t>
      </w:r>
      <w:r>
        <w:rPr/>
        <w:t>no</w:t>
      </w:r>
      <w:r>
        <w:rPr>
          <w:spacing w:val="-28"/>
        </w:rPr>
        <w:t> </w:t>
      </w:r>
      <w:r>
        <w:rPr/>
        <w:t>es posible en la actualidad), la caída de la razón y la moral, y la preferencia por el dinero y las apariencias. Principalmente, para el análisis de la parte histórica del género uso como base</w:t>
      </w:r>
      <w:r>
        <w:rPr>
          <w:spacing w:val="-38"/>
        </w:rPr>
        <w:t> </w:t>
      </w:r>
      <w:r>
        <w:rPr/>
        <w:t>a Thomas Narcejac con su texto </w:t>
      </w:r>
      <w:r>
        <w:rPr>
          <w:i/>
        </w:rPr>
        <w:t>Una máquina de leer: La novela policiaca </w:t>
      </w:r>
      <w:r>
        <w:rPr/>
        <w:t>(1975) y </w:t>
      </w:r>
      <w:r>
        <w:rPr>
          <w:i/>
        </w:rPr>
        <w:t>Poética </w:t>
      </w:r>
      <w:r>
        <w:rPr>
          <w:i/>
        </w:rPr>
        <w:t>del relato policiaco: (de Edgar Allan Poe a Raymond Chandler) </w:t>
      </w:r>
      <w:r>
        <w:rPr/>
        <w:t>(2006) de Iván Martín Cerezo.</w:t>
      </w:r>
      <w:r>
        <w:rPr>
          <w:spacing w:val="-12"/>
        </w:rPr>
        <w:t> </w:t>
      </w:r>
      <w:r>
        <w:rPr/>
        <w:t>Si</w:t>
      </w:r>
      <w:r>
        <w:rPr>
          <w:spacing w:val="-11"/>
        </w:rPr>
        <w:t> </w:t>
      </w:r>
      <w:r>
        <w:rPr/>
        <w:t>bien</w:t>
      </w:r>
      <w:r>
        <w:rPr>
          <w:spacing w:val="-12"/>
        </w:rPr>
        <w:t> </w:t>
      </w:r>
      <w:r>
        <w:rPr/>
        <w:t>hay</w:t>
      </w:r>
      <w:r>
        <w:rPr>
          <w:spacing w:val="-20"/>
        </w:rPr>
        <w:t> </w:t>
      </w:r>
      <w:r>
        <w:rPr/>
        <w:t>diversos</w:t>
      </w:r>
      <w:r>
        <w:rPr>
          <w:spacing w:val="-14"/>
        </w:rPr>
        <w:t> </w:t>
      </w:r>
      <w:r>
        <w:rPr/>
        <w:t>textos</w:t>
      </w:r>
      <w:r>
        <w:rPr>
          <w:spacing w:val="-14"/>
        </w:rPr>
        <w:t> </w:t>
      </w:r>
      <w:r>
        <w:rPr/>
        <w:t>que</w:t>
      </w:r>
      <w:r>
        <w:rPr>
          <w:spacing w:val="-11"/>
        </w:rPr>
        <w:t> </w:t>
      </w:r>
      <w:r>
        <w:rPr/>
        <w:t>abordan</w:t>
      </w:r>
      <w:r>
        <w:rPr>
          <w:spacing w:val="-12"/>
        </w:rPr>
        <w:t> </w:t>
      </w:r>
      <w:r>
        <w:rPr/>
        <w:t>el</w:t>
      </w:r>
      <w:r>
        <w:rPr>
          <w:spacing w:val="-11"/>
        </w:rPr>
        <w:t> </w:t>
      </w:r>
      <w:r>
        <w:rPr/>
        <w:t>género</w:t>
      </w:r>
      <w:r>
        <w:rPr>
          <w:spacing w:val="-12"/>
        </w:rPr>
        <w:t> </w:t>
      </w:r>
      <w:r>
        <w:rPr/>
        <w:t>policiaco,</w:t>
      </w:r>
      <w:r>
        <w:rPr>
          <w:spacing w:val="-12"/>
        </w:rPr>
        <w:t> </w:t>
      </w:r>
      <w:r>
        <w:rPr/>
        <w:t>los</w:t>
      </w:r>
      <w:r>
        <w:rPr>
          <w:spacing w:val="-14"/>
        </w:rPr>
        <w:t> </w:t>
      </w:r>
      <w:r>
        <w:rPr/>
        <w:t>autores</w:t>
      </w:r>
      <w:r>
        <w:rPr>
          <w:spacing w:val="-14"/>
        </w:rPr>
        <w:t> </w:t>
      </w:r>
      <w:r>
        <w:rPr/>
        <w:t>mencionados reúnen, confrontan y dialogan con las distintas posturas que se han formado alrededor del género, desde sus orígenes hasta el término de la época clásica policiaca, mientras que otros autores</w:t>
      </w:r>
      <w:r>
        <w:rPr>
          <w:spacing w:val="-11"/>
        </w:rPr>
        <w:t> </w:t>
      </w:r>
      <w:r>
        <w:rPr/>
        <w:t>no</w:t>
      </w:r>
      <w:r>
        <w:rPr>
          <w:spacing w:val="-9"/>
        </w:rPr>
        <w:t> </w:t>
      </w:r>
      <w:r>
        <w:rPr/>
        <w:t>dialogan</w:t>
      </w:r>
      <w:r>
        <w:rPr>
          <w:spacing w:val="-9"/>
        </w:rPr>
        <w:t> </w:t>
      </w:r>
      <w:r>
        <w:rPr/>
        <w:t>con</w:t>
      </w:r>
      <w:r>
        <w:rPr>
          <w:spacing w:val="-9"/>
        </w:rPr>
        <w:t> </w:t>
      </w:r>
      <w:r>
        <w:rPr/>
        <w:t>la</w:t>
      </w:r>
      <w:r>
        <w:rPr>
          <w:spacing w:val="-8"/>
        </w:rPr>
        <w:t> </w:t>
      </w:r>
      <w:r>
        <w:rPr/>
        <w:t>problemática</w:t>
      </w:r>
      <w:r>
        <w:rPr>
          <w:spacing w:val="-8"/>
        </w:rPr>
        <w:t> </w:t>
      </w:r>
      <w:r>
        <w:rPr/>
        <w:t>de</w:t>
      </w:r>
      <w:r>
        <w:rPr>
          <w:spacing w:val="-12"/>
        </w:rPr>
        <w:t> </w:t>
      </w:r>
      <w:r>
        <w:rPr/>
        <w:t>la</w:t>
      </w:r>
      <w:r>
        <w:rPr>
          <w:spacing w:val="-8"/>
        </w:rPr>
        <w:t> </w:t>
      </w:r>
      <w:r>
        <w:rPr/>
        <w:t>definición</w:t>
      </w:r>
      <w:r>
        <w:rPr>
          <w:spacing w:val="-9"/>
        </w:rPr>
        <w:t> </w:t>
      </w:r>
      <w:r>
        <w:rPr/>
        <w:t>del</w:t>
      </w:r>
      <w:r>
        <w:rPr>
          <w:spacing w:val="-8"/>
        </w:rPr>
        <w:t> </w:t>
      </w:r>
      <w:r>
        <w:rPr/>
        <w:t>género,</w:t>
      </w:r>
      <w:r>
        <w:rPr>
          <w:spacing w:val="-9"/>
        </w:rPr>
        <w:t> </w:t>
      </w:r>
      <w:r>
        <w:rPr/>
        <w:t>o</w:t>
      </w:r>
      <w:r>
        <w:rPr>
          <w:spacing w:val="-9"/>
        </w:rPr>
        <w:t> </w:t>
      </w:r>
      <w:r>
        <w:rPr/>
        <w:t>sólo</w:t>
      </w:r>
      <w:r>
        <w:rPr>
          <w:spacing w:val="-9"/>
        </w:rPr>
        <w:t> </w:t>
      </w:r>
      <w:r>
        <w:rPr/>
        <w:t>realizan</w:t>
      </w:r>
      <w:r>
        <w:rPr>
          <w:spacing w:val="-9"/>
        </w:rPr>
        <w:t> </w:t>
      </w:r>
      <w:r>
        <w:rPr/>
        <w:t>una</w:t>
      </w:r>
      <w:r>
        <w:rPr>
          <w:spacing w:val="-8"/>
        </w:rPr>
        <w:t> </w:t>
      </w:r>
      <w:r>
        <w:rPr/>
        <w:t>suma sincrónica</w:t>
      </w:r>
      <w:r>
        <w:rPr>
          <w:spacing w:val="-7"/>
        </w:rPr>
        <w:t> </w:t>
      </w:r>
      <w:r>
        <w:rPr>
          <w:spacing w:val="-3"/>
        </w:rPr>
        <w:t>de</w:t>
      </w:r>
      <w:r>
        <w:rPr>
          <w:spacing w:val="-7"/>
        </w:rPr>
        <w:t> </w:t>
      </w:r>
      <w:r>
        <w:rPr/>
        <w:t>los</w:t>
      </w:r>
      <w:r>
        <w:rPr>
          <w:spacing w:val="-8"/>
        </w:rPr>
        <w:t> </w:t>
      </w:r>
      <w:r>
        <w:rPr/>
        <w:t>escritores,</w:t>
      </w:r>
      <w:r>
        <w:rPr>
          <w:spacing w:val="-8"/>
        </w:rPr>
        <w:t> </w:t>
      </w:r>
      <w:r>
        <w:rPr/>
        <w:t>por</w:t>
      </w:r>
      <w:r>
        <w:rPr>
          <w:spacing w:val="-8"/>
        </w:rPr>
        <w:t> </w:t>
      </w:r>
      <w:r>
        <w:rPr/>
        <w:t>lo</w:t>
      </w:r>
      <w:r>
        <w:rPr>
          <w:spacing w:val="-8"/>
        </w:rPr>
        <w:t> </w:t>
      </w:r>
      <w:r>
        <w:rPr/>
        <w:t>que</w:t>
      </w:r>
      <w:r>
        <w:rPr>
          <w:spacing w:val="-7"/>
        </w:rPr>
        <w:t> </w:t>
      </w:r>
      <w:r>
        <w:rPr/>
        <w:t>la</w:t>
      </w:r>
      <w:r>
        <w:rPr>
          <w:spacing w:val="-7"/>
        </w:rPr>
        <w:t> </w:t>
      </w:r>
      <w:r>
        <w:rPr/>
        <w:t>postura</w:t>
      </w:r>
      <w:r>
        <w:rPr>
          <w:spacing w:val="-7"/>
        </w:rPr>
        <w:t> </w:t>
      </w:r>
      <w:r>
        <w:rPr/>
        <w:t>teórica</w:t>
      </w:r>
      <w:r>
        <w:rPr>
          <w:spacing w:val="-7"/>
        </w:rPr>
        <w:t> </w:t>
      </w:r>
      <w:r>
        <w:rPr/>
        <w:t>y</w:t>
      </w:r>
      <w:r>
        <w:rPr>
          <w:spacing w:val="-12"/>
        </w:rPr>
        <w:t> </w:t>
      </w:r>
      <w:r>
        <w:rPr/>
        <w:t>crítica</w:t>
      </w:r>
      <w:r>
        <w:rPr>
          <w:spacing w:val="-7"/>
        </w:rPr>
        <w:t> </w:t>
      </w:r>
      <w:r>
        <w:rPr/>
        <w:t>de</w:t>
      </w:r>
      <w:r>
        <w:rPr>
          <w:spacing w:val="-7"/>
        </w:rPr>
        <w:t> </w:t>
      </w:r>
      <w:r>
        <w:rPr/>
        <w:t>los</w:t>
      </w:r>
      <w:r>
        <w:rPr>
          <w:spacing w:val="-10"/>
        </w:rPr>
        <w:t> </w:t>
      </w:r>
      <w:r>
        <w:rPr/>
        <w:t>autores</w:t>
      </w:r>
      <w:r>
        <w:rPr>
          <w:spacing w:val="-10"/>
        </w:rPr>
        <w:t> </w:t>
      </w:r>
      <w:r>
        <w:rPr/>
        <w:t>mencionados es un apoyo para los objetivos de mi estudio. Posteriormente, para señalar y establecer </w:t>
      </w:r>
      <w:r>
        <w:rPr>
          <w:spacing w:val="-3"/>
        </w:rPr>
        <w:t>la </w:t>
      </w:r>
      <w:r>
        <w:rPr/>
        <w:t>producción</w:t>
      </w:r>
      <w:r>
        <w:rPr>
          <w:spacing w:val="-14"/>
        </w:rPr>
        <w:t> </w:t>
      </w:r>
      <w:r>
        <w:rPr/>
        <w:t>literaria</w:t>
      </w:r>
      <w:r>
        <w:rPr>
          <w:spacing w:val="-13"/>
        </w:rPr>
        <w:t> </w:t>
      </w:r>
      <w:r>
        <w:rPr/>
        <w:t>de</w:t>
      </w:r>
      <w:r>
        <w:rPr>
          <w:spacing w:val="-13"/>
        </w:rPr>
        <w:t> </w:t>
      </w:r>
      <w:r>
        <w:rPr/>
        <w:t>textos</w:t>
      </w:r>
      <w:r>
        <w:rPr>
          <w:spacing w:val="-12"/>
        </w:rPr>
        <w:t> </w:t>
      </w:r>
      <w:r>
        <w:rPr/>
        <w:t>policiacos</w:t>
      </w:r>
      <w:r>
        <w:rPr>
          <w:spacing w:val="-12"/>
        </w:rPr>
        <w:t> </w:t>
      </w:r>
      <w:r>
        <w:rPr/>
        <w:t>en</w:t>
      </w:r>
      <w:r>
        <w:rPr>
          <w:spacing w:val="-11"/>
        </w:rPr>
        <w:t> </w:t>
      </w:r>
      <w:r>
        <w:rPr/>
        <w:t>Latinoamérica</w:t>
      </w:r>
      <w:r>
        <w:rPr>
          <w:spacing w:val="-13"/>
        </w:rPr>
        <w:t> </w:t>
      </w:r>
      <w:r>
        <w:rPr/>
        <w:t>(y</w:t>
      </w:r>
      <w:r>
        <w:rPr>
          <w:spacing w:val="-18"/>
        </w:rPr>
        <w:t> </w:t>
      </w:r>
      <w:r>
        <w:rPr/>
        <w:t>sus</w:t>
      </w:r>
      <w:r>
        <w:rPr>
          <w:spacing w:val="-12"/>
        </w:rPr>
        <w:t> </w:t>
      </w:r>
      <w:r>
        <w:rPr/>
        <w:t>variantes)</w:t>
      </w:r>
      <w:r>
        <w:rPr>
          <w:spacing w:val="-10"/>
        </w:rPr>
        <w:t> </w:t>
      </w:r>
      <w:r>
        <w:rPr/>
        <w:t>utilizo</w:t>
      </w:r>
      <w:r>
        <w:rPr>
          <w:spacing w:val="-10"/>
        </w:rPr>
        <w:t> </w:t>
      </w:r>
      <w:r>
        <w:rPr/>
        <w:t>como</w:t>
      </w:r>
      <w:r>
        <w:rPr>
          <w:spacing w:val="-10"/>
        </w:rPr>
        <w:t> </w:t>
      </w:r>
      <w:r>
        <w:rPr/>
        <w:t>base los textos </w:t>
      </w:r>
      <w:r>
        <w:rPr>
          <w:i/>
        </w:rPr>
        <w:t>Cuento policiaco mexicano </w:t>
      </w:r>
      <w:r>
        <w:rPr/>
        <w:t>(1987) de María Elvira Bermúdez; </w:t>
      </w:r>
      <w:r>
        <w:rPr>
          <w:i/>
        </w:rPr>
        <w:t>Bang! Bang! </w:t>
      </w:r>
      <w:r>
        <w:rPr>
          <w:i/>
        </w:rPr>
        <w:t>Pesquisas</w:t>
      </w:r>
      <w:r>
        <w:rPr>
          <w:i/>
          <w:spacing w:val="-7"/>
        </w:rPr>
        <w:t> </w:t>
      </w:r>
      <w:r>
        <w:rPr>
          <w:i/>
        </w:rPr>
        <w:t>sobre</w:t>
      </w:r>
      <w:r>
        <w:rPr>
          <w:i/>
          <w:spacing w:val="-4"/>
        </w:rPr>
        <w:t> </w:t>
      </w:r>
      <w:r>
        <w:rPr>
          <w:i/>
        </w:rPr>
        <w:t>narrativa</w:t>
      </w:r>
      <w:r>
        <w:rPr>
          <w:i/>
          <w:spacing w:val="-6"/>
        </w:rPr>
        <w:t> </w:t>
      </w:r>
      <w:r>
        <w:rPr>
          <w:i/>
        </w:rPr>
        <w:t>policiaca</w:t>
      </w:r>
      <w:r>
        <w:rPr>
          <w:i/>
          <w:spacing w:val="-10"/>
        </w:rPr>
        <w:t> </w:t>
      </w:r>
      <w:r>
        <w:rPr>
          <w:i/>
        </w:rPr>
        <w:t>mexicana</w:t>
      </w:r>
      <w:r>
        <w:rPr>
          <w:i/>
          <w:spacing w:val="-4"/>
        </w:rPr>
        <w:t> </w:t>
      </w:r>
      <w:r>
        <w:rPr/>
        <w:t>(2005)</w:t>
      </w:r>
      <w:r>
        <w:rPr>
          <w:spacing w:val="-6"/>
        </w:rPr>
        <w:t> </w:t>
      </w:r>
      <w:r>
        <w:rPr/>
        <w:t>y</w:t>
      </w:r>
      <w:r>
        <w:rPr>
          <w:spacing w:val="-13"/>
        </w:rPr>
        <w:t> </w:t>
      </w:r>
      <w:r>
        <w:rPr>
          <w:i/>
        </w:rPr>
        <w:t>Escena</w:t>
      </w:r>
      <w:r>
        <w:rPr>
          <w:i/>
          <w:spacing w:val="-6"/>
        </w:rPr>
        <w:t> </w:t>
      </w:r>
      <w:r>
        <w:rPr>
          <w:i/>
        </w:rPr>
        <w:t>del</w:t>
      </w:r>
      <w:r>
        <w:rPr>
          <w:i/>
          <w:spacing w:val="-5"/>
        </w:rPr>
        <w:t> </w:t>
      </w:r>
      <w:r>
        <w:rPr>
          <w:i/>
        </w:rPr>
        <w:t>crimen</w:t>
      </w:r>
      <w:r>
        <w:rPr>
          <w:i/>
          <w:spacing w:val="-2"/>
        </w:rPr>
        <w:t> </w:t>
      </w:r>
      <w:r>
        <w:rPr/>
        <w:t>(2009),</w:t>
      </w:r>
      <w:r>
        <w:rPr>
          <w:spacing w:val="-10"/>
        </w:rPr>
        <w:t> </w:t>
      </w:r>
      <w:r>
        <w:rPr/>
        <w:t>ambos</w:t>
      </w:r>
      <w:r>
        <w:rPr>
          <w:spacing w:val="-6"/>
        </w:rPr>
        <w:t> </w:t>
      </w:r>
      <w:r>
        <w:rPr/>
        <w:t>de Miguel </w:t>
      </w:r>
      <w:r>
        <w:rPr>
          <w:spacing w:val="-3"/>
        </w:rPr>
        <w:t>G. </w:t>
      </w:r>
      <w:r>
        <w:rPr/>
        <w:t>Rodríguez Lozano; y </w:t>
      </w:r>
      <w:r>
        <w:rPr>
          <w:spacing w:val="-2"/>
        </w:rPr>
        <w:t>“La </w:t>
      </w:r>
      <w:r>
        <w:rPr/>
        <w:t>novela policial y detectivesca en América Latina: coincidencias, divergencias e influencias de esta literatura norteamericana del siglo veinte con la literatura latinoamericana” (1991) de Mempo</w:t>
      </w:r>
      <w:r>
        <w:rPr>
          <w:spacing w:val="-14"/>
        </w:rPr>
        <w:t> </w:t>
      </w:r>
      <w:r>
        <w:rPr/>
        <w:t>Giardinelli.</w:t>
      </w:r>
    </w:p>
    <w:p>
      <w:pPr>
        <w:spacing w:after="0" w:line="480" w:lineRule="auto"/>
        <w:jc w:val="both"/>
        <w:sectPr>
          <w:footerReference w:type="default" r:id="rId9"/>
          <w:pgSz w:w="12240" w:h="15840"/>
          <w:pgMar w:footer="998" w:header="0" w:top="1360" w:bottom="1180" w:left="1600" w:right="1580"/>
          <w:pgNumType w:start="11"/>
        </w:sectPr>
      </w:pPr>
    </w:p>
    <w:p>
      <w:pPr>
        <w:pStyle w:val="BodyText"/>
        <w:spacing w:line="480" w:lineRule="auto" w:before="48"/>
        <w:ind w:left="100" w:right="115" w:firstLine="708"/>
        <w:jc w:val="both"/>
      </w:pPr>
      <w:r>
        <w:rPr/>
        <w:t>En el segundo capítulo, titulado: “Elementos del género policiaco en </w:t>
      </w:r>
      <w:r>
        <w:rPr>
          <w:i/>
        </w:rPr>
        <w:t>Linda 67. </w:t>
      </w:r>
      <w:r>
        <w:rPr>
          <w:i/>
        </w:rPr>
        <w:t>Historia de un crimen</w:t>
      </w:r>
      <w:r>
        <w:rPr/>
        <w:t>” efectúo, en primer lugar, un acercamiento a la novela y su relación con los textos delpasianos precedentes, así como su lugar dentro de la literatura latinoamericana,</w:t>
      </w:r>
      <w:r>
        <w:rPr>
          <w:spacing w:val="-18"/>
        </w:rPr>
        <w:t> </w:t>
      </w:r>
      <w:r>
        <w:rPr/>
        <w:t>tanto</w:t>
      </w:r>
      <w:r>
        <w:rPr>
          <w:spacing w:val="-18"/>
        </w:rPr>
        <w:t> </w:t>
      </w:r>
      <w:r>
        <w:rPr/>
        <w:t>del</w:t>
      </w:r>
      <w:r>
        <w:rPr>
          <w:spacing w:val="-17"/>
        </w:rPr>
        <w:t> </w:t>
      </w:r>
      <w:r>
        <w:rPr/>
        <w:t>texto</w:t>
      </w:r>
      <w:r>
        <w:rPr>
          <w:spacing w:val="-18"/>
        </w:rPr>
        <w:t> </w:t>
      </w:r>
      <w:r>
        <w:rPr/>
        <w:t>como</w:t>
      </w:r>
      <w:r>
        <w:rPr>
          <w:spacing w:val="-18"/>
        </w:rPr>
        <w:t> </w:t>
      </w:r>
      <w:r>
        <w:rPr/>
        <w:t>del</w:t>
      </w:r>
      <w:r>
        <w:rPr>
          <w:spacing w:val="-17"/>
        </w:rPr>
        <w:t> </w:t>
      </w:r>
      <w:r>
        <w:rPr/>
        <w:t>autor.</w:t>
      </w:r>
      <w:r>
        <w:rPr>
          <w:spacing w:val="-17"/>
        </w:rPr>
        <w:t> </w:t>
      </w:r>
      <w:r>
        <w:rPr/>
        <w:t>Posteriormente,</w:t>
      </w:r>
      <w:r>
        <w:rPr>
          <w:spacing w:val="-18"/>
        </w:rPr>
        <w:t> </w:t>
      </w:r>
      <w:r>
        <w:rPr/>
        <w:t>establezco</w:t>
      </w:r>
      <w:r>
        <w:rPr>
          <w:spacing w:val="-18"/>
        </w:rPr>
        <w:t> </w:t>
      </w:r>
      <w:r>
        <w:rPr>
          <w:spacing w:val="2"/>
        </w:rPr>
        <w:t>líneas</w:t>
      </w:r>
      <w:r>
        <w:rPr>
          <w:spacing w:val="-19"/>
        </w:rPr>
        <w:t> </w:t>
      </w:r>
      <w:r>
        <w:rPr/>
        <w:t>de</w:t>
      </w:r>
      <w:r>
        <w:rPr>
          <w:spacing w:val="-16"/>
        </w:rPr>
        <w:t> </w:t>
      </w:r>
      <w:r>
        <w:rPr/>
        <w:t>contacto entre la literatura policial y negra clásica, y el texto objeto de estudio. Esta investigación se desarrolla en función del inicio de la historia, la voz del asesino, los múltiples delitos acaecidos y la resolución del crimen, para así determinar las características de la novela y cómo se relaciona con el género en el que se ha ubicado. Finalmente, abordo la intertextualidad entre </w:t>
      </w:r>
      <w:r>
        <w:rPr>
          <w:i/>
        </w:rPr>
        <w:t>Linda 67 </w:t>
      </w:r>
      <w:r>
        <w:rPr/>
        <w:t>y algunas obras clásicas del género policial y negro con las cuales</w:t>
      </w:r>
      <w:r>
        <w:rPr>
          <w:spacing w:val="-7"/>
        </w:rPr>
        <w:t> </w:t>
      </w:r>
      <w:r>
        <w:rPr/>
        <w:t>Del</w:t>
      </w:r>
      <w:r>
        <w:rPr>
          <w:spacing w:val="-5"/>
        </w:rPr>
        <w:t> </w:t>
      </w:r>
      <w:r>
        <w:rPr/>
        <w:t>Paso</w:t>
      </w:r>
      <w:r>
        <w:rPr>
          <w:spacing w:val="-6"/>
        </w:rPr>
        <w:t> </w:t>
      </w:r>
      <w:r>
        <w:rPr/>
        <w:t>establece</w:t>
      </w:r>
      <w:r>
        <w:rPr>
          <w:spacing w:val="-4"/>
        </w:rPr>
        <w:t> </w:t>
      </w:r>
      <w:r>
        <w:rPr/>
        <w:t>un</w:t>
      </w:r>
      <w:r>
        <w:rPr>
          <w:spacing w:val="-6"/>
        </w:rPr>
        <w:t> </w:t>
      </w:r>
      <w:r>
        <w:rPr/>
        <w:t>diálogo (y</w:t>
      </w:r>
      <w:r>
        <w:rPr>
          <w:spacing w:val="-13"/>
        </w:rPr>
        <w:t> </w:t>
      </w:r>
      <w:r>
        <w:rPr/>
        <w:t>en</w:t>
      </w:r>
      <w:r>
        <w:rPr>
          <w:spacing w:val="-2"/>
        </w:rPr>
        <w:t> </w:t>
      </w:r>
      <w:r>
        <w:rPr/>
        <w:t>qué</w:t>
      </w:r>
      <w:r>
        <w:rPr>
          <w:spacing w:val="-4"/>
        </w:rPr>
        <w:t> </w:t>
      </w:r>
      <w:r>
        <w:rPr/>
        <w:t>consiste</w:t>
      </w:r>
      <w:r>
        <w:rPr>
          <w:spacing w:val="-8"/>
        </w:rPr>
        <w:t> </w:t>
      </w:r>
      <w:r>
        <w:rPr/>
        <w:t>éste).</w:t>
      </w:r>
      <w:r>
        <w:rPr>
          <w:spacing w:val="-6"/>
        </w:rPr>
        <w:t> </w:t>
      </w:r>
      <w:r>
        <w:rPr/>
        <w:t>Para</w:t>
      </w:r>
      <w:r>
        <w:rPr>
          <w:spacing w:val="-4"/>
        </w:rPr>
        <w:t> </w:t>
      </w:r>
      <w:r>
        <w:rPr/>
        <w:t>el</w:t>
      </w:r>
      <w:r>
        <w:rPr>
          <w:spacing w:val="-8"/>
        </w:rPr>
        <w:t> </w:t>
      </w:r>
      <w:r>
        <w:rPr/>
        <w:t>marco</w:t>
      </w:r>
      <w:r>
        <w:rPr>
          <w:spacing w:val="-6"/>
        </w:rPr>
        <w:t> </w:t>
      </w:r>
      <w:r>
        <w:rPr/>
        <w:t>teórico</w:t>
      </w:r>
      <w:r>
        <w:rPr>
          <w:spacing w:val="-7"/>
        </w:rPr>
        <w:t> </w:t>
      </w:r>
      <w:r>
        <w:rPr/>
        <w:t>continúo principalmente con los críticos del capítulo 1, excepto en la parte </w:t>
      </w:r>
      <w:r>
        <w:rPr>
          <w:spacing w:val="-3"/>
        </w:rPr>
        <w:t>de </w:t>
      </w:r>
      <w:r>
        <w:rPr/>
        <w:t>intertextualidad, en donde me apoyo de críticos como Julia Kristeva, con su texto “Bajtín, la palabra, el diálogo y la novela” y Gérard Genette: “La literatura a la segunda potencia”, ambos textos pertenecientes</w:t>
      </w:r>
      <w:r>
        <w:rPr>
          <w:spacing w:val="-11"/>
        </w:rPr>
        <w:t> </w:t>
      </w:r>
      <w:r>
        <w:rPr/>
        <w:t>a</w:t>
      </w:r>
      <w:r>
        <w:rPr>
          <w:spacing w:val="-4"/>
        </w:rPr>
        <w:t> </w:t>
      </w:r>
      <w:r>
        <w:rPr/>
        <w:t>la</w:t>
      </w:r>
      <w:r>
        <w:rPr>
          <w:spacing w:val="-2"/>
        </w:rPr>
        <w:t> </w:t>
      </w:r>
      <w:r>
        <w:rPr/>
        <w:t>obra</w:t>
      </w:r>
      <w:r>
        <w:rPr>
          <w:spacing w:val="-7"/>
        </w:rPr>
        <w:t> </w:t>
      </w:r>
      <w:r>
        <w:rPr>
          <w:i/>
        </w:rPr>
        <w:t>Intertextualité.</w:t>
      </w:r>
      <w:r>
        <w:rPr>
          <w:i/>
          <w:spacing w:val="-6"/>
        </w:rPr>
        <w:t> </w:t>
      </w:r>
      <w:r>
        <w:rPr>
          <w:i/>
        </w:rPr>
        <w:t>Francia</w:t>
      </w:r>
      <w:r>
        <w:rPr>
          <w:i/>
          <w:spacing w:val="-6"/>
        </w:rPr>
        <w:t> </w:t>
      </w:r>
      <w:r>
        <w:rPr>
          <w:i/>
        </w:rPr>
        <w:t>en</w:t>
      </w:r>
      <w:r>
        <w:rPr>
          <w:i/>
          <w:spacing w:val="-10"/>
        </w:rPr>
        <w:t> </w:t>
      </w:r>
      <w:r>
        <w:rPr>
          <w:i/>
        </w:rPr>
        <w:t>el</w:t>
      </w:r>
      <w:r>
        <w:rPr>
          <w:i/>
          <w:spacing w:val="-8"/>
        </w:rPr>
        <w:t> </w:t>
      </w:r>
      <w:r>
        <w:rPr>
          <w:i/>
        </w:rPr>
        <w:t>origen</w:t>
      </w:r>
      <w:r>
        <w:rPr>
          <w:i/>
          <w:spacing w:val="-6"/>
        </w:rPr>
        <w:t> </w:t>
      </w:r>
      <w:r>
        <w:rPr>
          <w:i/>
          <w:spacing w:val="-3"/>
        </w:rPr>
        <w:t>de</w:t>
      </w:r>
      <w:r>
        <w:rPr>
          <w:i/>
          <w:spacing w:val="-4"/>
        </w:rPr>
        <w:t> </w:t>
      </w:r>
      <w:r>
        <w:rPr>
          <w:i/>
        </w:rPr>
        <w:t>un</w:t>
      </w:r>
      <w:r>
        <w:rPr>
          <w:i/>
          <w:spacing w:val="-9"/>
        </w:rPr>
        <w:t> </w:t>
      </w:r>
      <w:r>
        <w:rPr>
          <w:i/>
        </w:rPr>
        <w:t>término</w:t>
      </w:r>
      <w:r>
        <w:rPr>
          <w:i/>
          <w:spacing w:val="-6"/>
        </w:rPr>
        <w:t> </w:t>
      </w:r>
      <w:r>
        <w:rPr>
          <w:i/>
        </w:rPr>
        <w:t>y</w:t>
      </w:r>
      <w:r>
        <w:rPr>
          <w:i/>
          <w:spacing w:val="-8"/>
        </w:rPr>
        <w:t> </w:t>
      </w:r>
      <w:r>
        <w:rPr>
          <w:i/>
        </w:rPr>
        <w:t>el</w:t>
      </w:r>
      <w:r>
        <w:rPr>
          <w:i/>
          <w:spacing w:val="-8"/>
        </w:rPr>
        <w:t> </w:t>
      </w:r>
      <w:r>
        <w:rPr>
          <w:i/>
        </w:rPr>
        <w:t>desarrollo</w:t>
      </w:r>
      <w:r>
        <w:rPr>
          <w:i/>
          <w:spacing w:val="-6"/>
        </w:rPr>
        <w:t> </w:t>
      </w:r>
      <w:r>
        <w:rPr>
          <w:i/>
          <w:spacing w:val="-3"/>
        </w:rPr>
        <w:t>de </w:t>
      </w:r>
      <w:r>
        <w:rPr>
          <w:i/>
        </w:rPr>
        <w:t>un</w:t>
      </w:r>
      <w:r>
        <w:rPr>
          <w:i/>
          <w:spacing w:val="-14"/>
        </w:rPr>
        <w:t> </w:t>
      </w:r>
      <w:r>
        <w:rPr>
          <w:i/>
        </w:rPr>
        <w:t>concepto</w:t>
      </w:r>
      <w:r>
        <w:rPr>
          <w:i/>
          <w:spacing w:val="-13"/>
        </w:rPr>
        <w:t> </w:t>
      </w:r>
      <w:r>
        <w:rPr/>
        <w:t>(1997),</w:t>
      </w:r>
      <w:r>
        <w:rPr>
          <w:spacing w:val="-15"/>
        </w:rPr>
        <w:t> </w:t>
      </w:r>
      <w:r>
        <w:rPr/>
        <w:t>compilada</w:t>
      </w:r>
      <w:r>
        <w:rPr>
          <w:spacing w:val="-13"/>
        </w:rPr>
        <w:t> </w:t>
      </w:r>
      <w:r>
        <w:rPr/>
        <w:t>por</w:t>
      </w:r>
      <w:r>
        <w:rPr>
          <w:spacing w:val="-15"/>
        </w:rPr>
        <w:t> </w:t>
      </w:r>
      <w:r>
        <w:rPr/>
        <w:t>Desiderio</w:t>
      </w:r>
      <w:r>
        <w:rPr>
          <w:spacing w:val="-15"/>
        </w:rPr>
        <w:t> </w:t>
      </w:r>
      <w:r>
        <w:rPr/>
        <w:t>Navarro.</w:t>
      </w:r>
      <w:r>
        <w:rPr>
          <w:spacing w:val="-11"/>
        </w:rPr>
        <w:t> </w:t>
      </w:r>
      <w:r>
        <w:rPr/>
        <w:t>Después</w:t>
      </w:r>
      <w:r>
        <w:rPr>
          <w:spacing w:val="-16"/>
        </w:rPr>
        <w:t> </w:t>
      </w:r>
      <w:r>
        <w:rPr/>
        <w:t>del</w:t>
      </w:r>
      <w:r>
        <w:rPr>
          <w:spacing w:val="-13"/>
        </w:rPr>
        <w:t> </w:t>
      </w:r>
      <w:r>
        <w:rPr/>
        <w:t>análisis</w:t>
      </w:r>
      <w:r>
        <w:rPr>
          <w:spacing w:val="-16"/>
        </w:rPr>
        <w:t> </w:t>
      </w:r>
      <w:r>
        <w:rPr/>
        <w:t>intertextual</w:t>
      </w:r>
      <w:r>
        <w:rPr>
          <w:spacing w:val="-13"/>
        </w:rPr>
        <w:t> </w:t>
      </w:r>
      <w:r>
        <w:rPr/>
        <w:t>entre </w:t>
      </w:r>
      <w:r>
        <w:rPr>
          <w:i/>
        </w:rPr>
        <w:t>Linda</w:t>
      </w:r>
      <w:r>
        <w:rPr>
          <w:i/>
          <w:spacing w:val="-7"/>
        </w:rPr>
        <w:t> </w:t>
      </w:r>
      <w:r>
        <w:rPr>
          <w:i/>
        </w:rPr>
        <w:t>67</w:t>
      </w:r>
      <w:r>
        <w:rPr>
          <w:i/>
          <w:spacing w:val="-6"/>
        </w:rPr>
        <w:t> </w:t>
      </w:r>
      <w:r>
        <w:rPr/>
        <w:t>y</w:t>
      </w:r>
      <w:r>
        <w:rPr>
          <w:spacing w:val="-14"/>
        </w:rPr>
        <w:t> </w:t>
      </w:r>
      <w:r>
        <w:rPr/>
        <w:t>algunas</w:t>
      </w:r>
      <w:r>
        <w:rPr>
          <w:spacing w:val="-8"/>
        </w:rPr>
        <w:t> </w:t>
      </w:r>
      <w:r>
        <w:rPr/>
        <w:t>obras</w:t>
      </w:r>
      <w:r>
        <w:rPr>
          <w:spacing w:val="-8"/>
        </w:rPr>
        <w:t> </w:t>
      </w:r>
      <w:r>
        <w:rPr/>
        <w:t>canónicas</w:t>
      </w:r>
      <w:r>
        <w:rPr>
          <w:spacing w:val="-8"/>
        </w:rPr>
        <w:t> </w:t>
      </w:r>
      <w:r>
        <w:rPr/>
        <w:t>del</w:t>
      </w:r>
      <w:r>
        <w:rPr>
          <w:spacing w:val="-6"/>
        </w:rPr>
        <w:t> </w:t>
      </w:r>
      <w:r>
        <w:rPr/>
        <w:t>género,</w:t>
      </w:r>
      <w:r>
        <w:rPr>
          <w:spacing w:val="-6"/>
        </w:rPr>
        <w:t> </w:t>
      </w:r>
      <w:r>
        <w:rPr/>
        <w:t>determino</w:t>
      </w:r>
      <w:r>
        <w:rPr>
          <w:spacing w:val="-11"/>
        </w:rPr>
        <w:t> </w:t>
      </w:r>
      <w:r>
        <w:rPr/>
        <w:t>que</w:t>
      </w:r>
      <w:r>
        <w:rPr>
          <w:spacing w:val="-5"/>
        </w:rPr>
        <w:t> </w:t>
      </w:r>
      <w:r>
        <w:rPr/>
        <w:t>Del</w:t>
      </w:r>
      <w:r>
        <w:rPr>
          <w:spacing w:val="-6"/>
        </w:rPr>
        <w:t> </w:t>
      </w:r>
      <w:r>
        <w:rPr/>
        <w:t>Paso</w:t>
      </w:r>
      <w:r>
        <w:rPr>
          <w:spacing w:val="-7"/>
        </w:rPr>
        <w:t> </w:t>
      </w:r>
      <w:r>
        <w:rPr/>
        <w:t>parte</w:t>
      </w:r>
      <w:r>
        <w:rPr>
          <w:spacing w:val="-9"/>
        </w:rPr>
        <w:t> </w:t>
      </w:r>
      <w:r>
        <w:rPr/>
        <w:t>de</w:t>
      </w:r>
      <w:r>
        <w:rPr>
          <w:spacing w:val="-9"/>
        </w:rPr>
        <w:t> </w:t>
      </w:r>
      <w:r>
        <w:rPr/>
        <w:t>lo</w:t>
      </w:r>
      <w:r>
        <w:rPr>
          <w:spacing w:val="-7"/>
        </w:rPr>
        <w:t> </w:t>
      </w:r>
      <w:r>
        <w:rPr/>
        <w:t>policiaco y lo negro pues éstos le permiten criticar la construcción de la sociedad actual, aunque el autor reconfigura y dialoga con la tipología en un ambiente contemporáneo y lo dota de un carácter</w:t>
      </w:r>
      <w:r>
        <w:rPr>
          <w:spacing w:val="-2"/>
        </w:rPr>
        <w:t> </w:t>
      </w:r>
      <w:r>
        <w:rPr/>
        <w:t>poético.</w:t>
      </w:r>
    </w:p>
    <w:p>
      <w:pPr>
        <w:pStyle w:val="BodyText"/>
        <w:spacing w:line="480" w:lineRule="auto" w:before="130"/>
        <w:ind w:left="100" w:right="114" w:firstLine="708"/>
        <w:jc w:val="both"/>
      </w:pPr>
      <w:r>
        <w:rPr/>
        <w:t>Después de establecer cuál es la relación entre la novela objeto de este estudio y el género con el que se ha relacionado, en el capítulo 3, “Critica social y visión de mundo”, exploro</w:t>
      </w:r>
      <w:r>
        <w:rPr>
          <w:spacing w:val="-9"/>
        </w:rPr>
        <w:t> </w:t>
      </w:r>
      <w:r>
        <w:rPr/>
        <w:t>la</w:t>
      </w:r>
      <w:r>
        <w:rPr>
          <w:spacing w:val="-8"/>
        </w:rPr>
        <w:t> </w:t>
      </w:r>
      <w:r>
        <w:rPr/>
        <w:t>discusión</w:t>
      </w:r>
      <w:r>
        <w:rPr>
          <w:spacing w:val="-9"/>
        </w:rPr>
        <w:t> </w:t>
      </w:r>
      <w:r>
        <w:rPr/>
        <w:t>que</w:t>
      </w:r>
      <w:r>
        <w:rPr>
          <w:spacing w:val="-8"/>
        </w:rPr>
        <w:t> </w:t>
      </w:r>
      <w:r>
        <w:rPr/>
        <w:t>establece</w:t>
      </w:r>
      <w:r>
        <w:rPr>
          <w:spacing w:val="-8"/>
        </w:rPr>
        <w:t> </w:t>
      </w:r>
      <w:r>
        <w:rPr/>
        <w:t>Del</w:t>
      </w:r>
      <w:r>
        <w:rPr>
          <w:spacing w:val="-8"/>
        </w:rPr>
        <w:t> </w:t>
      </w:r>
      <w:r>
        <w:rPr/>
        <w:t>Paso</w:t>
      </w:r>
      <w:r>
        <w:rPr>
          <w:spacing w:val="-9"/>
        </w:rPr>
        <w:t> </w:t>
      </w:r>
      <w:r>
        <w:rPr/>
        <w:t>respecto</w:t>
      </w:r>
      <w:r>
        <w:rPr>
          <w:spacing w:val="-9"/>
        </w:rPr>
        <w:t> </w:t>
      </w:r>
      <w:r>
        <w:rPr/>
        <w:t>a</w:t>
      </w:r>
      <w:r>
        <w:rPr>
          <w:spacing w:val="-8"/>
        </w:rPr>
        <w:t> </w:t>
      </w:r>
      <w:r>
        <w:rPr/>
        <w:t>la</w:t>
      </w:r>
      <w:r>
        <w:rPr>
          <w:spacing w:val="-8"/>
        </w:rPr>
        <w:t> </w:t>
      </w:r>
      <w:r>
        <w:rPr/>
        <w:t>imposibilidad</w:t>
      </w:r>
      <w:r>
        <w:rPr>
          <w:spacing w:val="-9"/>
        </w:rPr>
        <w:t> </w:t>
      </w:r>
      <w:r>
        <w:rPr/>
        <w:t>de</w:t>
      </w:r>
      <w:r>
        <w:rPr>
          <w:spacing w:val="-8"/>
        </w:rPr>
        <w:t> </w:t>
      </w:r>
      <w:r>
        <w:rPr/>
        <w:t>la</w:t>
      </w:r>
      <w:r>
        <w:rPr>
          <w:spacing w:val="-8"/>
        </w:rPr>
        <w:t> </w:t>
      </w:r>
      <w:r>
        <w:rPr/>
        <w:t>construcción</w:t>
      </w:r>
      <w:r>
        <w:rPr>
          <w:spacing w:val="-9"/>
        </w:rPr>
        <w:t> </w:t>
      </w:r>
      <w:r>
        <w:rPr>
          <w:spacing w:val="-3"/>
        </w:rPr>
        <w:t>de </w:t>
      </w:r>
      <w:r>
        <w:rPr/>
        <w:t>la</w:t>
      </w:r>
      <w:r>
        <w:rPr>
          <w:spacing w:val="27"/>
        </w:rPr>
        <w:t> </w:t>
      </w:r>
      <w:r>
        <w:rPr/>
        <w:t>identidad</w:t>
      </w:r>
      <w:r>
        <w:rPr>
          <w:spacing w:val="25"/>
        </w:rPr>
        <w:t> </w:t>
      </w:r>
      <w:r>
        <w:rPr>
          <w:spacing w:val="-3"/>
        </w:rPr>
        <w:t>de</w:t>
      </w:r>
      <w:r>
        <w:rPr>
          <w:spacing w:val="27"/>
        </w:rPr>
        <w:t> </w:t>
      </w:r>
      <w:r>
        <w:rPr/>
        <w:t>los</w:t>
      </w:r>
      <w:r>
        <w:rPr>
          <w:spacing w:val="24"/>
        </w:rPr>
        <w:t> </w:t>
      </w:r>
      <w:r>
        <w:rPr/>
        <w:t>personajes</w:t>
      </w:r>
      <w:r>
        <w:rPr>
          <w:spacing w:val="24"/>
        </w:rPr>
        <w:t> </w:t>
      </w:r>
      <w:r>
        <w:rPr/>
        <w:t>(sobre</w:t>
      </w:r>
      <w:r>
        <w:rPr>
          <w:spacing w:val="27"/>
        </w:rPr>
        <w:t> </w:t>
      </w:r>
      <w:r>
        <w:rPr/>
        <w:t>todo</w:t>
      </w:r>
      <w:r>
        <w:rPr>
          <w:spacing w:val="25"/>
        </w:rPr>
        <w:t> </w:t>
      </w:r>
      <w:r>
        <w:rPr/>
        <w:t>del</w:t>
      </w:r>
      <w:r>
        <w:rPr>
          <w:spacing w:val="26"/>
        </w:rPr>
        <w:t> </w:t>
      </w:r>
      <w:r>
        <w:rPr/>
        <w:t>protagonista)</w:t>
      </w:r>
      <w:r>
        <w:rPr>
          <w:spacing w:val="25"/>
        </w:rPr>
        <w:t> </w:t>
      </w:r>
      <w:r>
        <w:rPr/>
        <w:t>tanto</w:t>
      </w:r>
      <w:r>
        <w:rPr>
          <w:spacing w:val="25"/>
        </w:rPr>
        <w:t> </w:t>
      </w:r>
      <w:r>
        <w:rPr/>
        <w:t>a</w:t>
      </w:r>
      <w:r>
        <w:rPr>
          <w:spacing w:val="27"/>
        </w:rPr>
        <w:t> </w:t>
      </w:r>
      <w:r>
        <w:rPr/>
        <w:t>nivel</w:t>
      </w:r>
      <w:r>
        <w:rPr>
          <w:spacing w:val="26"/>
        </w:rPr>
        <w:t> </w:t>
      </w:r>
      <w:r>
        <w:rPr/>
        <w:t>particular</w:t>
      </w:r>
      <w:r>
        <w:rPr>
          <w:spacing w:val="25"/>
        </w:rPr>
        <w:t> </w:t>
      </w:r>
      <w:r>
        <w:rPr>
          <w:spacing w:val="3"/>
        </w:rPr>
        <w:t>como</w:t>
      </w:r>
    </w:p>
    <w:p>
      <w:pPr>
        <w:spacing w:after="0" w:line="480" w:lineRule="auto"/>
        <w:jc w:val="both"/>
        <w:sectPr>
          <w:pgSz w:w="12240" w:h="15840"/>
          <w:pgMar w:header="0" w:footer="998" w:top="1360" w:bottom="1180" w:left="1600" w:right="1580"/>
        </w:sectPr>
      </w:pPr>
    </w:p>
    <w:p>
      <w:pPr>
        <w:pStyle w:val="BodyText"/>
        <w:spacing w:line="480" w:lineRule="auto" w:before="48"/>
        <w:ind w:left="100" w:right="114"/>
        <w:jc w:val="both"/>
      </w:pPr>
      <w:r>
        <w:rPr/>
        <w:t>colectivo, en un tiempo y espacio determinados, así como los conflictos sociales descritos, las comunidades divididas y los seres pocas veces conscientes de su fragmentación que se aferran al reconocimiento económico </w:t>
      </w:r>
      <w:r>
        <w:rPr>
          <w:spacing w:val="-3"/>
        </w:rPr>
        <w:t>de </w:t>
      </w:r>
      <w:r>
        <w:rPr/>
        <w:t>hombres igualmente fracturados y diluidos. Para este apartado analizo el problema de la identidad, primero del protagonista, pues es un personaje escindido con múltiples problemas, los cuales desencadenan el crimen; posteriormente se presenta el estudio de la identidad colectiva y el </w:t>
      </w:r>
      <w:r>
        <w:rPr>
          <w:spacing w:val="2"/>
        </w:rPr>
        <w:t>espacio </w:t>
      </w:r>
      <w:r>
        <w:rPr/>
        <w:t>en el que se desenvuelven</w:t>
      </w:r>
      <w:r>
        <w:rPr>
          <w:spacing w:val="-8"/>
        </w:rPr>
        <w:t> </w:t>
      </w:r>
      <w:r>
        <w:rPr/>
        <w:t>los</w:t>
      </w:r>
      <w:r>
        <w:rPr>
          <w:spacing w:val="-12"/>
        </w:rPr>
        <w:t> </w:t>
      </w:r>
      <w:r>
        <w:rPr/>
        <w:t>personajes.</w:t>
      </w:r>
      <w:r>
        <w:rPr>
          <w:spacing w:val="-9"/>
        </w:rPr>
        <w:t> </w:t>
      </w:r>
      <w:r>
        <w:rPr/>
        <w:t>Por</w:t>
      </w:r>
      <w:r>
        <w:rPr>
          <w:spacing w:val="-10"/>
        </w:rPr>
        <w:t> </w:t>
      </w:r>
      <w:r>
        <w:rPr/>
        <w:t>último,</w:t>
      </w:r>
      <w:r>
        <w:rPr>
          <w:spacing w:val="-10"/>
        </w:rPr>
        <w:t> </w:t>
      </w:r>
      <w:r>
        <w:rPr/>
        <w:t>analizo</w:t>
      </w:r>
      <w:r>
        <w:rPr>
          <w:spacing w:val="-10"/>
        </w:rPr>
        <w:t> </w:t>
      </w:r>
      <w:r>
        <w:rPr/>
        <w:t>el</w:t>
      </w:r>
      <w:r>
        <w:rPr>
          <w:spacing w:val="-13"/>
        </w:rPr>
        <w:t> </w:t>
      </w:r>
      <w:r>
        <w:rPr/>
        <w:t>conflicto</w:t>
      </w:r>
      <w:r>
        <w:rPr>
          <w:spacing w:val="-10"/>
        </w:rPr>
        <w:t> </w:t>
      </w:r>
      <w:r>
        <w:rPr/>
        <w:t>entre</w:t>
      </w:r>
      <w:r>
        <w:rPr>
          <w:spacing w:val="-9"/>
        </w:rPr>
        <w:t> </w:t>
      </w:r>
      <w:r>
        <w:rPr/>
        <w:t>México</w:t>
      </w:r>
      <w:r>
        <w:rPr>
          <w:spacing w:val="-10"/>
        </w:rPr>
        <w:t> </w:t>
      </w:r>
      <w:r>
        <w:rPr/>
        <w:t>y</w:t>
      </w:r>
      <w:r>
        <w:rPr>
          <w:spacing w:val="-18"/>
        </w:rPr>
        <w:t> </w:t>
      </w:r>
      <w:r>
        <w:rPr/>
        <w:t>Estados</w:t>
      </w:r>
      <w:r>
        <w:rPr>
          <w:spacing w:val="-16"/>
        </w:rPr>
        <w:t> </w:t>
      </w:r>
      <w:r>
        <w:rPr/>
        <w:t>Unidos, y cómo este factor es abordado y examinado en el texto. Para el estudio de la memoria, el recuerdo y la identidad aludo fundamentalmente a conceptos elaborados por Paul Ricoeur. En el caso del conflicto entre México y Estados Unidos, las posturas de Carlos Fuentes con “</w:t>
      </w:r>
      <w:r>
        <w:rPr>
          <w:i/>
        </w:rPr>
        <w:t>El espejo enterrado. Reflexiones sobre España y América Latina</w:t>
      </w:r>
      <w:r>
        <w:rPr/>
        <w:t>” (2013) y textos diversos de Octavio Paz, son esenciales para el desarrollo de mi interpretación. En este apartado, concluyo que la obra reproduce esquemas donde el poder adquisitivo es más relevante que aspectos</w:t>
      </w:r>
      <w:r>
        <w:rPr>
          <w:spacing w:val="-15"/>
        </w:rPr>
        <w:t> </w:t>
      </w:r>
      <w:r>
        <w:rPr/>
        <w:t>culturales</w:t>
      </w:r>
      <w:r>
        <w:rPr>
          <w:spacing w:val="-15"/>
        </w:rPr>
        <w:t> </w:t>
      </w:r>
      <w:r>
        <w:rPr/>
        <w:t>de</w:t>
      </w:r>
      <w:r>
        <w:rPr>
          <w:spacing w:val="-12"/>
        </w:rPr>
        <w:t> </w:t>
      </w:r>
      <w:r>
        <w:rPr/>
        <w:t>los</w:t>
      </w:r>
      <w:r>
        <w:rPr>
          <w:spacing w:val="-15"/>
        </w:rPr>
        <w:t> </w:t>
      </w:r>
      <w:r>
        <w:rPr/>
        <w:t>hombres</w:t>
      </w:r>
      <w:r>
        <w:rPr>
          <w:spacing w:val="-15"/>
        </w:rPr>
        <w:t> </w:t>
      </w:r>
      <w:r>
        <w:rPr/>
        <w:t>modernos,</w:t>
      </w:r>
      <w:r>
        <w:rPr>
          <w:spacing w:val="-9"/>
        </w:rPr>
        <w:t> </w:t>
      </w:r>
      <w:r>
        <w:rPr/>
        <w:t>y</w:t>
      </w:r>
      <w:r>
        <w:rPr>
          <w:spacing w:val="-18"/>
        </w:rPr>
        <w:t> </w:t>
      </w:r>
      <w:r>
        <w:rPr/>
        <w:t>los</w:t>
      </w:r>
      <w:r>
        <w:rPr>
          <w:spacing w:val="-15"/>
        </w:rPr>
        <w:t> </w:t>
      </w:r>
      <w:r>
        <w:rPr/>
        <w:t>sectores</w:t>
      </w:r>
      <w:r>
        <w:rPr>
          <w:spacing w:val="-15"/>
        </w:rPr>
        <w:t> </w:t>
      </w:r>
      <w:r>
        <w:rPr/>
        <w:t>de</w:t>
      </w:r>
      <w:r>
        <w:rPr>
          <w:spacing w:val="-12"/>
        </w:rPr>
        <w:t> </w:t>
      </w:r>
      <w:r>
        <w:rPr/>
        <w:t>las</w:t>
      </w:r>
      <w:r>
        <w:rPr>
          <w:spacing w:val="-15"/>
        </w:rPr>
        <w:t> </w:t>
      </w:r>
      <w:r>
        <w:rPr/>
        <w:t>comunidades</w:t>
      </w:r>
      <w:r>
        <w:rPr>
          <w:spacing w:val="-15"/>
        </w:rPr>
        <w:t> </w:t>
      </w:r>
      <w:r>
        <w:rPr/>
        <w:t>anglosajonas y mexicanas quedan expuestos en su lado materialista, los cuales habitan en un espacio asimismo</w:t>
      </w:r>
      <w:r>
        <w:rPr>
          <w:spacing w:val="-9"/>
        </w:rPr>
        <w:t> </w:t>
      </w:r>
      <w:r>
        <w:rPr/>
        <w:t>disgregado.</w:t>
      </w:r>
    </w:p>
    <w:p>
      <w:pPr>
        <w:pStyle w:val="BodyText"/>
        <w:spacing w:line="480" w:lineRule="auto" w:before="130"/>
        <w:ind w:left="100" w:right="117" w:firstLine="708"/>
        <w:jc w:val="both"/>
      </w:pPr>
      <w:r>
        <w:rPr/>
        <w:t>Los elementos antes mencionados desembocan y se conjuntan en el capítulo 4 de la tesis: “La función de los sueños, ensoñaciones e imágenes poéticas en el relato”. En esta sección</w:t>
      </w:r>
      <w:r>
        <w:rPr>
          <w:spacing w:val="-17"/>
        </w:rPr>
        <w:t> </w:t>
      </w:r>
      <w:r>
        <w:rPr/>
        <w:t>estudio</w:t>
      </w:r>
      <w:r>
        <w:rPr>
          <w:spacing w:val="-18"/>
        </w:rPr>
        <w:t> </w:t>
      </w:r>
      <w:r>
        <w:rPr/>
        <w:t>los</w:t>
      </w:r>
      <w:r>
        <w:rPr>
          <w:spacing w:val="-13"/>
        </w:rPr>
        <w:t> </w:t>
      </w:r>
      <w:r>
        <w:rPr/>
        <w:t>fenómenos</w:t>
      </w:r>
      <w:r>
        <w:rPr>
          <w:spacing w:val="-15"/>
        </w:rPr>
        <w:t> </w:t>
      </w:r>
      <w:r>
        <w:rPr/>
        <w:t>oníricos</w:t>
      </w:r>
      <w:r>
        <w:rPr>
          <w:spacing w:val="-12"/>
        </w:rPr>
        <w:t> </w:t>
      </w:r>
      <w:r>
        <w:rPr/>
        <w:t>que</w:t>
      </w:r>
      <w:r>
        <w:rPr>
          <w:spacing w:val="-12"/>
        </w:rPr>
        <w:t> </w:t>
      </w:r>
      <w:r>
        <w:rPr/>
        <w:t>el</w:t>
      </w:r>
      <w:r>
        <w:rPr>
          <w:spacing w:val="-12"/>
        </w:rPr>
        <w:t> </w:t>
      </w:r>
      <w:r>
        <w:rPr/>
        <w:t>personaje</w:t>
      </w:r>
      <w:r>
        <w:rPr>
          <w:spacing w:val="-16"/>
        </w:rPr>
        <w:t> </w:t>
      </w:r>
      <w:r>
        <w:rPr/>
        <w:t>principal</w:t>
      </w:r>
      <w:r>
        <w:rPr>
          <w:spacing w:val="-16"/>
        </w:rPr>
        <w:t> </w:t>
      </w:r>
      <w:r>
        <w:rPr/>
        <w:t>tiene</w:t>
      </w:r>
      <w:r>
        <w:rPr>
          <w:spacing w:val="-16"/>
        </w:rPr>
        <w:t> </w:t>
      </w:r>
      <w:r>
        <w:rPr/>
        <w:t>poco</w:t>
      </w:r>
      <w:r>
        <w:rPr>
          <w:spacing w:val="-18"/>
        </w:rPr>
        <w:t> </w:t>
      </w:r>
      <w:r>
        <w:rPr/>
        <w:t>antes</w:t>
      </w:r>
      <w:r>
        <w:rPr>
          <w:spacing w:val="-19"/>
        </w:rPr>
        <w:t> </w:t>
      </w:r>
      <w:r>
        <w:rPr/>
        <w:t>de</w:t>
      </w:r>
      <w:r>
        <w:rPr>
          <w:spacing w:val="-16"/>
        </w:rPr>
        <w:t> </w:t>
      </w:r>
      <w:r>
        <w:rPr/>
        <w:t>asesinar a Linda, y que continúan durante la investigación y el arresto, </w:t>
      </w:r>
      <w:r>
        <w:rPr>
          <w:spacing w:val="-4"/>
        </w:rPr>
        <w:t>ya </w:t>
      </w:r>
      <w:r>
        <w:rPr/>
        <w:t>que el protagonista se construye a partir </w:t>
      </w:r>
      <w:r>
        <w:rPr>
          <w:spacing w:val="-3"/>
        </w:rPr>
        <w:t>de </w:t>
      </w:r>
      <w:r>
        <w:rPr/>
        <w:t>sus sueños y alucinaciones (además de sus recuerdos, analizados en el capítulo 3). El estudio se desarrolla con la finalidad </w:t>
      </w:r>
      <w:r>
        <w:rPr>
          <w:spacing w:val="-3"/>
        </w:rPr>
        <w:t>de </w:t>
      </w:r>
      <w:r>
        <w:rPr/>
        <w:t>comprender la función de los sueños y su significado en la novela, </w:t>
      </w:r>
      <w:r>
        <w:rPr>
          <w:spacing w:val="-4"/>
        </w:rPr>
        <w:t>ya </w:t>
      </w:r>
      <w:r>
        <w:rPr/>
        <w:t>sea con respecto a los problemas de identidad, </w:t>
      </w:r>
      <w:r>
        <w:rPr>
          <w:spacing w:val="-3"/>
        </w:rPr>
        <w:t>de </w:t>
      </w:r>
      <w:r>
        <w:rPr/>
        <w:t>toma  </w:t>
      </w:r>
      <w:r>
        <w:rPr>
          <w:spacing w:val="17"/>
        </w:rPr>
        <w:t> </w:t>
      </w:r>
      <w:r>
        <w:rPr/>
        <w:t>de</w:t>
      </w:r>
    </w:p>
    <w:p>
      <w:pPr>
        <w:spacing w:after="0" w:line="480" w:lineRule="auto"/>
        <w:jc w:val="both"/>
        <w:sectPr>
          <w:pgSz w:w="12240" w:h="15840"/>
          <w:pgMar w:header="0" w:footer="998" w:top="1360" w:bottom="1180" w:left="1600" w:right="1580"/>
        </w:sectPr>
      </w:pPr>
    </w:p>
    <w:p>
      <w:pPr>
        <w:pStyle w:val="BodyText"/>
        <w:spacing w:line="480" w:lineRule="auto" w:before="48"/>
        <w:ind w:left="100" w:right="115"/>
        <w:jc w:val="both"/>
      </w:pPr>
      <w:r>
        <w:rPr/>
        <w:t>decisiones e incluso el futuro. El estudio y la interpretación se desarrollan con relación a la trama </w:t>
      </w:r>
      <w:r>
        <w:rPr>
          <w:spacing w:val="-3"/>
        </w:rPr>
        <w:t>de </w:t>
      </w:r>
      <w:r>
        <w:rPr/>
        <w:t>la novela, por lo cual la parte psicoanalítica no tiene un peso relevante; por el contrario,</w:t>
      </w:r>
      <w:r>
        <w:rPr>
          <w:spacing w:val="-9"/>
        </w:rPr>
        <w:t> </w:t>
      </w:r>
      <w:r>
        <w:rPr/>
        <w:t>el</w:t>
      </w:r>
      <w:r>
        <w:rPr>
          <w:spacing w:val="-5"/>
        </w:rPr>
        <w:t> </w:t>
      </w:r>
      <w:r>
        <w:rPr/>
        <w:t>análisis</w:t>
      </w:r>
      <w:r>
        <w:rPr>
          <w:spacing w:val="-7"/>
        </w:rPr>
        <w:t> </w:t>
      </w:r>
      <w:r>
        <w:rPr/>
        <w:t>se expone</w:t>
      </w:r>
      <w:r>
        <w:rPr>
          <w:spacing w:val="-3"/>
        </w:rPr>
        <w:t> </w:t>
      </w:r>
      <w:r>
        <w:rPr/>
        <w:t>desde</w:t>
      </w:r>
      <w:r>
        <w:rPr>
          <w:spacing w:val="-4"/>
        </w:rPr>
        <w:t> </w:t>
      </w:r>
      <w:r>
        <w:rPr/>
        <w:t>una</w:t>
      </w:r>
      <w:r>
        <w:rPr>
          <w:spacing w:val="-7"/>
        </w:rPr>
        <w:t> </w:t>
      </w:r>
      <w:r>
        <w:rPr/>
        <w:t>actitud</w:t>
      </w:r>
      <w:r>
        <w:rPr>
          <w:spacing w:val="-6"/>
        </w:rPr>
        <w:t> </w:t>
      </w:r>
      <w:r>
        <w:rPr/>
        <w:t>poética,</w:t>
      </w:r>
      <w:r>
        <w:rPr>
          <w:spacing w:val="-3"/>
        </w:rPr>
        <w:t> </w:t>
      </w:r>
      <w:r>
        <w:rPr/>
        <w:t>hermenéutica</w:t>
      </w:r>
      <w:r>
        <w:rPr>
          <w:spacing w:val="-2"/>
        </w:rPr>
        <w:t> </w:t>
      </w:r>
      <w:r>
        <w:rPr/>
        <w:t>y</w:t>
      </w:r>
      <w:r>
        <w:rPr>
          <w:spacing w:val="-13"/>
        </w:rPr>
        <w:t> </w:t>
      </w:r>
      <w:r>
        <w:rPr/>
        <w:t>surrealista,</w:t>
      </w:r>
      <w:r>
        <w:rPr>
          <w:spacing w:val="-7"/>
        </w:rPr>
        <w:t> </w:t>
      </w:r>
      <w:r>
        <w:rPr/>
        <w:t>aunado a</w:t>
      </w:r>
      <w:r>
        <w:rPr>
          <w:spacing w:val="-11"/>
        </w:rPr>
        <w:t> </w:t>
      </w:r>
      <w:r>
        <w:rPr/>
        <w:t>los</w:t>
      </w:r>
      <w:r>
        <w:rPr>
          <w:spacing w:val="-14"/>
        </w:rPr>
        <w:t> </w:t>
      </w:r>
      <w:r>
        <w:rPr/>
        <w:t>postulados</w:t>
      </w:r>
      <w:r>
        <w:rPr>
          <w:spacing w:val="-14"/>
        </w:rPr>
        <w:t> </w:t>
      </w:r>
      <w:r>
        <w:rPr/>
        <w:t>de</w:t>
      </w:r>
      <w:r>
        <w:rPr>
          <w:spacing w:val="-7"/>
        </w:rPr>
        <w:t> </w:t>
      </w:r>
      <w:r>
        <w:rPr/>
        <w:t>Gastón</w:t>
      </w:r>
      <w:r>
        <w:rPr>
          <w:spacing w:val="-8"/>
        </w:rPr>
        <w:t> </w:t>
      </w:r>
      <w:r>
        <w:rPr/>
        <w:t>Bachelard</w:t>
      </w:r>
      <w:r>
        <w:rPr>
          <w:spacing w:val="-11"/>
        </w:rPr>
        <w:t> </w:t>
      </w:r>
      <w:r>
        <w:rPr/>
        <w:t>en</w:t>
      </w:r>
      <w:r>
        <w:rPr>
          <w:spacing w:val="-12"/>
        </w:rPr>
        <w:t> </w:t>
      </w:r>
      <w:r>
        <w:rPr/>
        <w:t>sus</w:t>
      </w:r>
      <w:r>
        <w:rPr>
          <w:spacing w:val="-14"/>
        </w:rPr>
        <w:t> </w:t>
      </w:r>
      <w:r>
        <w:rPr/>
        <w:t>obras</w:t>
      </w:r>
      <w:r>
        <w:rPr>
          <w:spacing w:val="-12"/>
        </w:rPr>
        <w:t> </w:t>
      </w:r>
      <w:r>
        <w:rPr>
          <w:i/>
        </w:rPr>
        <w:t>Poética</w:t>
      </w:r>
      <w:r>
        <w:rPr>
          <w:i/>
          <w:spacing w:val="-12"/>
        </w:rPr>
        <w:t> </w:t>
      </w:r>
      <w:r>
        <w:rPr>
          <w:i/>
        </w:rPr>
        <w:t>de</w:t>
      </w:r>
      <w:r>
        <w:rPr>
          <w:i/>
          <w:spacing w:val="-11"/>
        </w:rPr>
        <w:t> </w:t>
      </w:r>
      <w:r>
        <w:rPr>
          <w:i/>
        </w:rPr>
        <w:t>la</w:t>
      </w:r>
      <w:r>
        <w:rPr>
          <w:i/>
          <w:spacing w:val="-12"/>
        </w:rPr>
        <w:t> </w:t>
      </w:r>
      <w:r>
        <w:rPr>
          <w:i/>
        </w:rPr>
        <w:t>ensoñación</w:t>
      </w:r>
      <w:r>
        <w:rPr>
          <w:i/>
          <w:spacing w:val="-9"/>
        </w:rPr>
        <w:t> </w:t>
      </w:r>
      <w:r>
        <w:rPr/>
        <w:t>(1982)</w:t>
      </w:r>
      <w:r>
        <w:rPr>
          <w:spacing w:val="-8"/>
        </w:rPr>
        <w:t> </w:t>
      </w:r>
      <w:r>
        <w:rPr/>
        <w:t>y</w:t>
      </w:r>
      <w:r>
        <w:rPr>
          <w:spacing w:val="-12"/>
        </w:rPr>
        <w:t> </w:t>
      </w:r>
      <w:r>
        <w:rPr>
          <w:i/>
        </w:rPr>
        <w:t>El</w:t>
      </w:r>
      <w:r>
        <w:rPr>
          <w:i/>
          <w:spacing w:val="-11"/>
        </w:rPr>
        <w:t> </w:t>
      </w:r>
      <w:r>
        <w:rPr>
          <w:i/>
        </w:rPr>
        <w:t>agua </w:t>
      </w:r>
      <w:r>
        <w:rPr>
          <w:i/>
        </w:rPr>
        <w:t>y</w:t>
      </w:r>
      <w:r>
        <w:rPr>
          <w:i/>
          <w:spacing w:val="-8"/>
        </w:rPr>
        <w:t> </w:t>
      </w:r>
      <w:r>
        <w:rPr>
          <w:i/>
        </w:rPr>
        <w:t>los</w:t>
      </w:r>
      <w:r>
        <w:rPr>
          <w:i/>
          <w:spacing w:val="-11"/>
        </w:rPr>
        <w:t> </w:t>
      </w:r>
      <w:r>
        <w:rPr>
          <w:i/>
        </w:rPr>
        <w:t>sueños.</w:t>
      </w:r>
      <w:r>
        <w:rPr>
          <w:i/>
          <w:spacing w:val="-9"/>
        </w:rPr>
        <w:t> </w:t>
      </w:r>
      <w:r>
        <w:rPr>
          <w:i/>
        </w:rPr>
        <w:t>Ensayo</w:t>
      </w:r>
      <w:r>
        <w:rPr>
          <w:i/>
          <w:spacing w:val="-9"/>
        </w:rPr>
        <w:t> </w:t>
      </w:r>
      <w:r>
        <w:rPr>
          <w:i/>
        </w:rPr>
        <w:t>sobre</w:t>
      </w:r>
      <w:r>
        <w:rPr>
          <w:i/>
          <w:spacing w:val="-8"/>
        </w:rPr>
        <w:t> </w:t>
      </w:r>
      <w:r>
        <w:rPr>
          <w:i/>
        </w:rPr>
        <w:t>la</w:t>
      </w:r>
      <w:r>
        <w:rPr>
          <w:i/>
          <w:spacing w:val="-9"/>
        </w:rPr>
        <w:t> </w:t>
      </w:r>
      <w:r>
        <w:rPr>
          <w:i/>
        </w:rPr>
        <w:t>imaginación</w:t>
      </w:r>
      <w:r>
        <w:rPr>
          <w:i/>
          <w:spacing w:val="-13"/>
        </w:rPr>
        <w:t> </w:t>
      </w:r>
      <w:r>
        <w:rPr>
          <w:i/>
        </w:rPr>
        <w:t>de</w:t>
      </w:r>
      <w:r>
        <w:rPr>
          <w:i/>
          <w:spacing w:val="-8"/>
        </w:rPr>
        <w:t> </w:t>
      </w:r>
      <w:r>
        <w:rPr>
          <w:i/>
        </w:rPr>
        <w:t>la</w:t>
      </w:r>
      <w:r>
        <w:rPr>
          <w:i/>
          <w:spacing w:val="-9"/>
        </w:rPr>
        <w:t> </w:t>
      </w:r>
      <w:r>
        <w:rPr>
          <w:i/>
        </w:rPr>
        <w:t>materia</w:t>
      </w:r>
      <w:r>
        <w:rPr>
          <w:i/>
          <w:spacing w:val="-4"/>
        </w:rPr>
        <w:t> </w:t>
      </w:r>
      <w:r>
        <w:rPr/>
        <w:t>(2003),</w:t>
      </w:r>
      <w:r>
        <w:rPr>
          <w:spacing w:val="-14"/>
        </w:rPr>
        <w:t> </w:t>
      </w:r>
      <w:r>
        <w:rPr/>
        <w:t>y</w:t>
      </w:r>
      <w:r>
        <w:rPr>
          <w:spacing w:val="-17"/>
        </w:rPr>
        <w:t> </w:t>
      </w:r>
      <w:r>
        <w:rPr/>
        <w:t>Jean</w:t>
      </w:r>
      <w:r>
        <w:rPr>
          <w:spacing w:val="-9"/>
        </w:rPr>
        <w:t> </w:t>
      </w:r>
      <w:r>
        <w:rPr/>
        <w:t>Duvignaud:</w:t>
      </w:r>
      <w:r>
        <w:rPr>
          <w:spacing w:val="-14"/>
        </w:rPr>
        <w:t> </w:t>
      </w:r>
      <w:r>
        <w:rPr>
          <w:i/>
          <w:spacing w:val="2"/>
        </w:rPr>
        <w:t>El</w:t>
      </w:r>
      <w:r>
        <w:rPr>
          <w:i/>
          <w:spacing w:val="-8"/>
        </w:rPr>
        <w:t> </w:t>
      </w:r>
      <w:r>
        <w:rPr>
          <w:i/>
        </w:rPr>
        <w:t>banco </w:t>
      </w:r>
      <w:r>
        <w:rPr>
          <w:i/>
        </w:rPr>
        <w:t>de</w:t>
      </w:r>
      <w:r>
        <w:rPr>
          <w:i/>
          <w:spacing w:val="-6"/>
        </w:rPr>
        <w:t> </w:t>
      </w:r>
      <w:r>
        <w:rPr>
          <w:i/>
        </w:rPr>
        <w:t>los</w:t>
      </w:r>
      <w:r>
        <w:rPr>
          <w:i/>
          <w:spacing w:val="-9"/>
        </w:rPr>
        <w:t> </w:t>
      </w:r>
      <w:r>
        <w:rPr>
          <w:i/>
        </w:rPr>
        <w:t>sueños</w:t>
      </w:r>
      <w:r>
        <w:rPr/>
        <w:t>.</w:t>
      </w:r>
      <w:r>
        <w:rPr>
          <w:spacing w:val="-7"/>
        </w:rPr>
        <w:t> </w:t>
      </w:r>
      <w:r>
        <w:rPr>
          <w:i/>
        </w:rPr>
        <w:t>Ensayo</w:t>
      </w:r>
      <w:r>
        <w:rPr>
          <w:i/>
          <w:spacing w:val="-8"/>
        </w:rPr>
        <w:t> </w:t>
      </w:r>
      <w:r>
        <w:rPr>
          <w:i/>
        </w:rPr>
        <w:t>antropológico</w:t>
      </w:r>
      <w:r>
        <w:rPr>
          <w:i/>
          <w:spacing w:val="-8"/>
        </w:rPr>
        <w:t> </w:t>
      </w:r>
      <w:r>
        <w:rPr>
          <w:i/>
        </w:rPr>
        <w:t>del</w:t>
      </w:r>
      <w:r>
        <w:rPr>
          <w:i/>
          <w:spacing w:val="-7"/>
        </w:rPr>
        <w:t> </w:t>
      </w:r>
      <w:r>
        <w:rPr>
          <w:i/>
        </w:rPr>
        <w:t>soñador</w:t>
      </w:r>
      <w:r>
        <w:rPr>
          <w:i/>
          <w:spacing w:val="-9"/>
        </w:rPr>
        <w:t> </w:t>
      </w:r>
      <w:r>
        <w:rPr>
          <w:i/>
        </w:rPr>
        <w:t>contemporáneo</w:t>
      </w:r>
      <w:r>
        <w:rPr>
          <w:i/>
          <w:spacing w:val="-2"/>
        </w:rPr>
        <w:t> </w:t>
      </w:r>
      <w:r>
        <w:rPr/>
        <w:t>(1981).</w:t>
      </w:r>
      <w:r>
        <w:rPr>
          <w:spacing w:val="-7"/>
        </w:rPr>
        <w:t> </w:t>
      </w:r>
      <w:r>
        <w:rPr/>
        <w:t>Además,</w:t>
      </w:r>
      <w:r>
        <w:rPr>
          <w:spacing w:val="-8"/>
        </w:rPr>
        <w:t> </w:t>
      </w:r>
      <w:r>
        <w:rPr/>
        <w:t>concluyo este apartado con una reflexión sobre la relación de lo policiaco y lo poético que Del Paso establece en su novela, </w:t>
      </w:r>
      <w:r>
        <w:rPr>
          <w:spacing w:val="-4"/>
        </w:rPr>
        <w:t>ya </w:t>
      </w:r>
      <w:r>
        <w:rPr/>
        <w:t>que las obras policiacas en su esquema clásico no incorporan los elementos artísticos u oníricos como aspectos fundamentales para la narración, mientras</w:t>
      </w:r>
      <w:r>
        <w:rPr>
          <w:spacing w:val="-38"/>
        </w:rPr>
        <w:t> </w:t>
      </w:r>
      <w:r>
        <w:rPr/>
        <w:t>que el escritor mexicano sí dota de un carácter poético a una obra criminal (incluso narra estéticamente el hallazgo del cuerpo asesinado), por lo que la decadencia </w:t>
      </w:r>
      <w:r>
        <w:rPr>
          <w:spacing w:val="-3"/>
        </w:rPr>
        <w:t>de </w:t>
      </w:r>
      <w:r>
        <w:rPr/>
        <w:t>la sociedad contemporánea</w:t>
      </w:r>
      <w:r>
        <w:rPr>
          <w:spacing w:val="-4"/>
        </w:rPr>
        <w:t> </w:t>
      </w:r>
      <w:r>
        <w:rPr/>
        <w:t>es</w:t>
      </w:r>
      <w:r>
        <w:rPr>
          <w:spacing w:val="-7"/>
        </w:rPr>
        <w:t> </w:t>
      </w:r>
      <w:r>
        <w:rPr/>
        <w:t>poetizada</w:t>
      </w:r>
      <w:r>
        <w:rPr>
          <w:spacing w:val="-8"/>
        </w:rPr>
        <w:t> </w:t>
      </w:r>
      <w:r>
        <w:rPr/>
        <w:t>tanto</w:t>
      </w:r>
      <w:r>
        <w:rPr>
          <w:spacing w:val="-6"/>
        </w:rPr>
        <w:t> </w:t>
      </w:r>
      <w:r>
        <w:rPr/>
        <w:t>en</w:t>
      </w:r>
      <w:r>
        <w:rPr>
          <w:spacing w:val="-10"/>
        </w:rPr>
        <w:t> </w:t>
      </w:r>
      <w:r>
        <w:rPr/>
        <w:t>hechos</w:t>
      </w:r>
      <w:r>
        <w:rPr>
          <w:spacing w:val="-7"/>
        </w:rPr>
        <w:t> </w:t>
      </w:r>
      <w:r>
        <w:rPr/>
        <w:t>criminales</w:t>
      </w:r>
      <w:r>
        <w:rPr>
          <w:spacing w:val="-11"/>
        </w:rPr>
        <w:t> </w:t>
      </w:r>
      <w:r>
        <w:rPr/>
        <w:t>como</w:t>
      </w:r>
      <w:r>
        <w:rPr>
          <w:spacing w:val="-9"/>
        </w:rPr>
        <w:t> </w:t>
      </w:r>
      <w:r>
        <w:rPr/>
        <w:t>en</w:t>
      </w:r>
      <w:r>
        <w:rPr>
          <w:spacing w:val="-6"/>
        </w:rPr>
        <w:t> </w:t>
      </w:r>
      <w:r>
        <w:rPr/>
        <w:t>aspectos</w:t>
      </w:r>
      <w:r>
        <w:rPr>
          <w:spacing w:val="-7"/>
        </w:rPr>
        <w:t> </w:t>
      </w:r>
      <w:r>
        <w:rPr/>
        <w:t>trascendentes</w:t>
      </w:r>
      <w:r>
        <w:rPr>
          <w:spacing w:val="-7"/>
        </w:rPr>
        <w:t> </w:t>
      </w:r>
      <w:r>
        <w:rPr/>
        <w:t>para el ser</w:t>
      </w:r>
      <w:r>
        <w:rPr>
          <w:spacing w:val="2"/>
        </w:rPr>
        <w:t> </w:t>
      </w:r>
      <w:r>
        <w:rPr/>
        <w:t>humano.</w:t>
      </w:r>
    </w:p>
    <w:p>
      <w:pPr>
        <w:pStyle w:val="BodyText"/>
        <w:spacing w:line="480" w:lineRule="auto" w:before="130"/>
        <w:ind w:left="100" w:right="119" w:firstLine="708"/>
        <w:jc w:val="both"/>
      </w:pPr>
      <w:r>
        <w:rPr/>
        <w:t>Con la conjugación de los cuatro capítulos mencionados se conforma un estudio que parte desde lo genérico hasta llegar al estudio estético-poético del texto, es decir, desde su estructura, hasta la visión de mundo del autor, lo cual despliega diversos puntos de análisis de</w:t>
      </w:r>
      <w:r>
        <w:rPr>
          <w:spacing w:val="-4"/>
        </w:rPr>
        <w:t> </w:t>
      </w:r>
      <w:r>
        <w:rPr/>
        <w:t>la</w:t>
      </w:r>
      <w:r>
        <w:rPr>
          <w:spacing w:val="-4"/>
        </w:rPr>
        <w:t> </w:t>
      </w:r>
      <w:r>
        <w:rPr/>
        <w:t>obra</w:t>
      </w:r>
      <w:r>
        <w:rPr>
          <w:spacing w:val="-4"/>
        </w:rPr>
        <w:t> </w:t>
      </w:r>
      <w:r>
        <w:rPr/>
        <w:t>elegida.</w:t>
      </w:r>
      <w:r>
        <w:rPr>
          <w:spacing w:val="-5"/>
        </w:rPr>
        <w:t> </w:t>
      </w:r>
      <w:r>
        <w:rPr/>
        <w:t>No</w:t>
      </w:r>
      <w:r>
        <w:rPr>
          <w:spacing w:val="-6"/>
        </w:rPr>
        <w:t> </w:t>
      </w:r>
      <w:r>
        <w:rPr/>
        <w:t>obstante,</w:t>
      </w:r>
      <w:r>
        <w:rPr>
          <w:spacing w:val="-6"/>
        </w:rPr>
        <w:t> </w:t>
      </w:r>
      <w:r>
        <w:rPr/>
        <w:t>cabe</w:t>
      </w:r>
      <w:r>
        <w:rPr>
          <w:spacing w:val="-4"/>
        </w:rPr>
        <w:t> </w:t>
      </w:r>
      <w:r>
        <w:rPr/>
        <w:t>señalar</w:t>
      </w:r>
      <w:r>
        <w:rPr>
          <w:spacing w:val="-5"/>
        </w:rPr>
        <w:t> </w:t>
      </w:r>
      <w:r>
        <w:rPr/>
        <w:t>que</w:t>
      </w:r>
      <w:r>
        <w:rPr>
          <w:spacing w:val="-4"/>
        </w:rPr>
        <w:t> </w:t>
      </w:r>
      <w:r>
        <w:rPr/>
        <w:t>la investigación</w:t>
      </w:r>
      <w:r>
        <w:rPr>
          <w:spacing w:val="1"/>
        </w:rPr>
        <w:t> </w:t>
      </w:r>
      <w:r>
        <w:rPr/>
        <w:t>y</w:t>
      </w:r>
      <w:r>
        <w:rPr>
          <w:spacing w:val="-13"/>
        </w:rPr>
        <w:t> </w:t>
      </w:r>
      <w:r>
        <w:rPr/>
        <w:t>los</w:t>
      </w:r>
      <w:r>
        <w:rPr>
          <w:spacing w:val="-7"/>
        </w:rPr>
        <w:t> </w:t>
      </w:r>
      <w:r>
        <w:rPr/>
        <w:t>elementos</w:t>
      </w:r>
      <w:r>
        <w:rPr>
          <w:spacing w:val="-7"/>
        </w:rPr>
        <w:t> </w:t>
      </w:r>
      <w:r>
        <w:rPr/>
        <w:t>analizados no agotan de manera total al texto; por el contrario, estas categorías medulares son algunas de tantas que construyen a la novela delpasiana, y establecen la posibilidad de continuar investigaciones posteriores, además </w:t>
      </w:r>
      <w:r>
        <w:rPr>
          <w:spacing w:val="-3"/>
        </w:rPr>
        <w:t>de </w:t>
      </w:r>
      <w:r>
        <w:rPr/>
        <w:t>que posibilitan el reconocimiento artístico de la novela, por parte </w:t>
      </w:r>
      <w:r>
        <w:rPr>
          <w:spacing w:val="-3"/>
        </w:rPr>
        <w:t>de </w:t>
      </w:r>
      <w:r>
        <w:rPr/>
        <w:t>la crítica y de los</w:t>
      </w:r>
      <w:r>
        <w:rPr>
          <w:spacing w:val="3"/>
        </w:rPr>
        <w:t> </w:t>
      </w:r>
      <w:r>
        <w:rPr/>
        <w:t>lectores.</w:t>
      </w:r>
    </w:p>
    <w:p>
      <w:pPr>
        <w:spacing w:after="0" w:line="480" w:lineRule="auto"/>
        <w:jc w:val="both"/>
        <w:sectPr>
          <w:pgSz w:w="12240" w:h="15840"/>
          <w:pgMar w:header="0" w:footer="998" w:top="1360" w:bottom="1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9"/>
        <w:ind w:left="552"/>
        <w:jc w:val="left"/>
      </w:pPr>
      <w:bookmarkStart w:name="_TOC_250012" w:id="2"/>
      <w:bookmarkEnd w:id="2"/>
      <w:r>
        <w:rPr/>
        <w:t>CAPÍTULO 1: APROXIMACIONES AL GÉNERO POLICIACO</w:t>
      </w:r>
    </w:p>
    <w:p>
      <w:pPr>
        <w:pStyle w:val="BodyText"/>
        <w:rPr>
          <w:b/>
          <w:sz w:val="28"/>
        </w:rPr>
      </w:pPr>
    </w:p>
    <w:p>
      <w:pPr>
        <w:pStyle w:val="BodyText"/>
        <w:rPr>
          <w:b/>
          <w:sz w:val="28"/>
        </w:rPr>
      </w:pPr>
    </w:p>
    <w:p>
      <w:pPr>
        <w:pStyle w:val="BodyText"/>
        <w:spacing w:before="2"/>
        <w:rPr>
          <w:b/>
          <w:sz w:val="30"/>
        </w:rPr>
      </w:pPr>
    </w:p>
    <w:p>
      <w:pPr>
        <w:pStyle w:val="Heading2"/>
      </w:pPr>
      <w:bookmarkStart w:name="_TOC_250011" w:id="3"/>
      <w:bookmarkEnd w:id="3"/>
      <w:r>
        <w:rPr/>
        <w:t>1.1 Orígenes del género policiaco</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6"/>
        <w:jc w:val="both"/>
      </w:pPr>
      <w:r>
        <w:rPr>
          <w:spacing w:val="-4"/>
        </w:rPr>
        <w:t>La </w:t>
      </w:r>
      <w:r>
        <w:rPr/>
        <w:t>literatura como obra artística contiene en su construcción distintos géneros y subgéneros que</w:t>
      </w:r>
      <w:r>
        <w:rPr>
          <w:spacing w:val="-3"/>
        </w:rPr>
        <w:t> </w:t>
      </w:r>
      <w:r>
        <w:rPr/>
        <w:t>conforman</w:t>
      </w:r>
      <w:r>
        <w:rPr>
          <w:spacing w:val="-5"/>
        </w:rPr>
        <w:t> </w:t>
      </w:r>
      <w:r>
        <w:rPr/>
        <w:t>a</w:t>
      </w:r>
      <w:r>
        <w:rPr>
          <w:spacing w:val="-1"/>
        </w:rPr>
        <w:t> </w:t>
      </w:r>
      <w:r>
        <w:rPr/>
        <w:t>los</w:t>
      </w:r>
      <w:r>
        <w:rPr>
          <w:spacing w:val="-6"/>
        </w:rPr>
        <w:t> </w:t>
      </w:r>
      <w:r>
        <w:rPr/>
        <w:t>relatos.</w:t>
      </w:r>
      <w:r>
        <w:rPr>
          <w:spacing w:val="-5"/>
        </w:rPr>
        <w:t> </w:t>
      </w:r>
      <w:r>
        <w:rPr/>
        <w:t>Históricamente,</w:t>
      </w:r>
      <w:r>
        <w:rPr>
          <w:spacing w:val="-5"/>
        </w:rPr>
        <w:t> </w:t>
      </w:r>
      <w:r>
        <w:rPr/>
        <w:t>se</w:t>
      </w:r>
      <w:r>
        <w:rPr>
          <w:spacing w:val="-3"/>
        </w:rPr>
        <w:t> </w:t>
      </w:r>
      <w:r>
        <w:rPr/>
        <w:t>han</w:t>
      </w:r>
      <w:r>
        <w:rPr>
          <w:spacing w:val="-5"/>
        </w:rPr>
        <w:t> </w:t>
      </w:r>
      <w:r>
        <w:rPr/>
        <w:t>establecido</w:t>
      </w:r>
      <w:r>
        <w:rPr>
          <w:spacing w:val="-5"/>
        </w:rPr>
        <w:t> </w:t>
      </w:r>
      <w:r>
        <w:rPr/>
        <w:t>tres</w:t>
      </w:r>
      <w:r>
        <w:rPr>
          <w:spacing w:val="-6"/>
        </w:rPr>
        <w:t> </w:t>
      </w:r>
      <w:r>
        <w:rPr/>
        <w:t>categorías</w:t>
      </w:r>
      <w:r>
        <w:rPr>
          <w:spacing w:val="-6"/>
        </w:rPr>
        <w:t> </w:t>
      </w:r>
      <w:r>
        <w:rPr/>
        <w:t>genéricas</w:t>
      </w:r>
      <w:r>
        <w:rPr>
          <w:spacing w:val="-6"/>
        </w:rPr>
        <w:t> </w:t>
      </w:r>
      <w:r>
        <w:rPr/>
        <w:t>del texto literario: la lírica, la épica o narrativa y la dramática. A su vez, éstas se subdividen en distintas ramas según su época, contexto social, representantes, estilos, intereses, entre otros factores</w:t>
      </w:r>
      <w:r>
        <w:rPr>
          <w:spacing w:val="-8"/>
        </w:rPr>
        <w:t> </w:t>
      </w:r>
      <w:r>
        <w:rPr/>
        <w:t>determinantes.</w:t>
      </w:r>
      <w:r>
        <w:rPr>
          <w:spacing w:val="-7"/>
        </w:rPr>
        <w:t> </w:t>
      </w:r>
      <w:r>
        <w:rPr/>
        <w:t>No</w:t>
      </w:r>
      <w:r>
        <w:rPr>
          <w:spacing w:val="-7"/>
        </w:rPr>
        <w:t> </w:t>
      </w:r>
      <w:r>
        <w:rPr/>
        <w:t>es</w:t>
      </w:r>
      <w:r>
        <w:rPr>
          <w:spacing w:val="-8"/>
        </w:rPr>
        <w:t> </w:t>
      </w:r>
      <w:r>
        <w:rPr/>
        <w:t>el</w:t>
      </w:r>
      <w:r>
        <w:rPr>
          <w:spacing w:val="-6"/>
        </w:rPr>
        <w:t> </w:t>
      </w:r>
      <w:r>
        <w:rPr/>
        <w:t>objetivo</w:t>
      </w:r>
      <w:r>
        <w:rPr>
          <w:spacing w:val="-7"/>
        </w:rPr>
        <w:t> </w:t>
      </w:r>
      <w:r>
        <w:rPr/>
        <w:t>de</w:t>
      </w:r>
      <w:r>
        <w:rPr>
          <w:spacing w:val="-5"/>
        </w:rPr>
        <w:t> </w:t>
      </w:r>
      <w:r>
        <w:rPr/>
        <w:t>la</w:t>
      </w:r>
      <w:r>
        <w:rPr>
          <w:spacing w:val="-5"/>
        </w:rPr>
        <w:t> </w:t>
      </w:r>
      <w:r>
        <w:rPr/>
        <w:t>presente</w:t>
      </w:r>
      <w:r>
        <w:rPr>
          <w:spacing w:val="-9"/>
        </w:rPr>
        <w:t> </w:t>
      </w:r>
      <w:r>
        <w:rPr/>
        <w:t>tesis</w:t>
      </w:r>
      <w:r>
        <w:rPr>
          <w:spacing w:val="-8"/>
        </w:rPr>
        <w:t> </w:t>
      </w:r>
      <w:r>
        <w:rPr/>
        <w:t>elaborar</w:t>
      </w:r>
      <w:r>
        <w:rPr>
          <w:spacing w:val="-6"/>
        </w:rPr>
        <w:t> </w:t>
      </w:r>
      <w:r>
        <w:rPr/>
        <w:t>una</w:t>
      </w:r>
      <w:r>
        <w:rPr>
          <w:spacing w:val="-5"/>
        </w:rPr>
        <w:t> </w:t>
      </w:r>
      <w:r>
        <w:rPr/>
        <w:t>teoría</w:t>
      </w:r>
      <w:r>
        <w:rPr>
          <w:spacing w:val="-5"/>
        </w:rPr>
        <w:t> </w:t>
      </w:r>
      <w:r>
        <w:rPr/>
        <w:t>alrededor</w:t>
      </w:r>
      <w:r>
        <w:rPr>
          <w:spacing w:val="-6"/>
        </w:rPr>
        <w:t> </w:t>
      </w:r>
      <w:r>
        <w:rPr>
          <w:spacing w:val="7"/>
        </w:rPr>
        <w:t>de </w:t>
      </w:r>
      <w:r>
        <w:rPr/>
        <w:t>los géneros; sin embargo, es necesario mencionar esta subdivisión debido a que uno de los géneros de conformación relativamente reciente (en relación con sus antecesores) que ha cobrado gran importancia en los últimos siglos, sobre todo a partir del XIX, ha sido el policiaco, el cual se estudia y se ejemplifica en las siguientes</w:t>
      </w:r>
      <w:r>
        <w:rPr>
          <w:spacing w:val="-22"/>
        </w:rPr>
        <w:t> </w:t>
      </w:r>
      <w:r>
        <w:rPr/>
        <w:t>páginas.</w:t>
      </w:r>
    </w:p>
    <w:p>
      <w:pPr>
        <w:pStyle w:val="BodyText"/>
        <w:spacing w:line="480" w:lineRule="auto" w:before="130"/>
        <w:ind w:left="100" w:right="115" w:firstLine="708"/>
        <w:jc w:val="both"/>
      </w:pPr>
      <w:r>
        <w:rPr/>
        <w:t>Las características generales de lo policiaco, su construcción a lo largo de distintas épocas y la evolución que lo ha configurado, así como su auge en diversos países, han generado</w:t>
      </w:r>
      <w:r>
        <w:rPr>
          <w:spacing w:val="-10"/>
        </w:rPr>
        <w:t> </w:t>
      </w:r>
      <w:r>
        <w:rPr/>
        <w:t>una</w:t>
      </w:r>
      <w:r>
        <w:rPr>
          <w:spacing w:val="-10"/>
        </w:rPr>
        <w:t> </w:t>
      </w:r>
      <w:r>
        <w:rPr/>
        <w:t>problemática</w:t>
      </w:r>
      <w:r>
        <w:rPr>
          <w:spacing w:val="-13"/>
        </w:rPr>
        <w:t> </w:t>
      </w:r>
      <w:r>
        <w:rPr/>
        <w:t>alrededor</w:t>
      </w:r>
      <w:r>
        <w:rPr>
          <w:spacing w:val="-10"/>
        </w:rPr>
        <w:t> </w:t>
      </w:r>
      <w:r>
        <w:rPr>
          <w:spacing w:val="-3"/>
        </w:rPr>
        <w:t>de</w:t>
      </w:r>
      <w:r>
        <w:rPr>
          <w:spacing w:val="-10"/>
        </w:rPr>
        <w:t> </w:t>
      </w:r>
      <w:r>
        <w:rPr/>
        <w:t>la</w:t>
      </w:r>
      <w:r>
        <w:rPr>
          <w:spacing w:val="-13"/>
        </w:rPr>
        <w:t> </w:t>
      </w:r>
      <w:r>
        <w:rPr/>
        <w:t>denominación</w:t>
      </w:r>
      <w:r>
        <w:rPr>
          <w:spacing w:val="-10"/>
        </w:rPr>
        <w:t> </w:t>
      </w:r>
      <w:r>
        <w:rPr/>
        <w:t>del</w:t>
      </w:r>
      <w:r>
        <w:rPr>
          <w:spacing w:val="-10"/>
        </w:rPr>
        <w:t> </w:t>
      </w:r>
      <w:r>
        <w:rPr/>
        <w:t>género</w:t>
      </w:r>
      <w:r>
        <w:rPr>
          <w:spacing w:val="-14"/>
        </w:rPr>
        <w:t> </w:t>
      </w:r>
      <w:r>
        <w:rPr/>
        <w:t>así</w:t>
      </w:r>
      <w:r>
        <w:rPr>
          <w:spacing w:val="-13"/>
        </w:rPr>
        <w:t> </w:t>
      </w:r>
      <w:r>
        <w:rPr/>
        <w:t>como</w:t>
      </w:r>
      <w:r>
        <w:rPr>
          <w:spacing w:val="-10"/>
        </w:rPr>
        <w:t> </w:t>
      </w:r>
      <w:r>
        <w:rPr/>
        <w:t>sus</w:t>
      </w:r>
      <w:r>
        <w:rPr>
          <w:spacing w:val="-12"/>
        </w:rPr>
        <w:t> </w:t>
      </w:r>
      <w:r>
        <w:rPr/>
        <w:t>divisiones. Se le ha denominado novela (o relato) policial, policiaca, criminal, problema, de enigma, detectivesca,</w:t>
      </w:r>
      <w:r>
        <w:rPr>
          <w:spacing w:val="18"/>
        </w:rPr>
        <w:t> </w:t>
      </w:r>
      <w:r>
        <w:rPr/>
        <w:t>de</w:t>
      </w:r>
      <w:r>
        <w:rPr>
          <w:spacing w:val="19"/>
        </w:rPr>
        <w:t> </w:t>
      </w:r>
      <w:r>
        <w:rPr/>
        <w:t>intriga,</w:t>
      </w:r>
      <w:r>
        <w:rPr>
          <w:spacing w:val="18"/>
        </w:rPr>
        <w:t> </w:t>
      </w:r>
      <w:r>
        <w:rPr/>
        <w:t>etcétera.</w:t>
      </w:r>
      <w:r>
        <w:rPr>
          <w:spacing w:val="18"/>
        </w:rPr>
        <w:t> </w:t>
      </w:r>
      <w:r>
        <w:rPr/>
        <w:t>Y</w:t>
      </w:r>
      <w:r>
        <w:rPr>
          <w:spacing w:val="17"/>
        </w:rPr>
        <w:t> </w:t>
      </w:r>
      <w:r>
        <w:rPr/>
        <w:t>respecto</w:t>
      </w:r>
      <w:r>
        <w:rPr>
          <w:spacing w:val="18"/>
        </w:rPr>
        <w:t> </w:t>
      </w:r>
      <w:r>
        <w:rPr/>
        <w:t>a</w:t>
      </w:r>
      <w:r>
        <w:rPr>
          <w:spacing w:val="19"/>
        </w:rPr>
        <w:t> </w:t>
      </w:r>
      <w:r>
        <w:rPr/>
        <w:t>los</w:t>
      </w:r>
      <w:r>
        <w:rPr>
          <w:spacing w:val="17"/>
        </w:rPr>
        <w:t> </w:t>
      </w:r>
      <w:r>
        <w:rPr/>
        <w:t>subgéneros</w:t>
      </w:r>
      <w:r>
        <w:rPr>
          <w:spacing w:val="17"/>
        </w:rPr>
        <w:t> </w:t>
      </w:r>
      <w:r>
        <w:rPr/>
        <w:t>que</w:t>
      </w:r>
      <w:r>
        <w:rPr>
          <w:spacing w:val="19"/>
        </w:rPr>
        <w:t> </w:t>
      </w:r>
      <w:r>
        <w:rPr/>
        <w:t>en</w:t>
      </w:r>
      <w:r>
        <w:rPr>
          <w:spacing w:val="32"/>
        </w:rPr>
        <w:t> </w:t>
      </w:r>
      <w:r>
        <w:rPr/>
        <w:t>ella</w:t>
      </w:r>
      <w:r>
        <w:rPr>
          <w:spacing w:val="19"/>
        </w:rPr>
        <w:t> </w:t>
      </w:r>
      <w:r>
        <w:rPr/>
        <w:t>se</w:t>
      </w:r>
      <w:r>
        <w:rPr>
          <w:spacing w:val="19"/>
        </w:rPr>
        <w:t> </w:t>
      </w:r>
      <w:r>
        <w:rPr/>
        <w:t>establecen</w:t>
      </w:r>
      <w:r>
        <w:rPr>
          <w:spacing w:val="18"/>
        </w:rPr>
        <w:t> </w:t>
      </w:r>
      <w:r>
        <w:rPr>
          <w:spacing w:val="-3"/>
        </w:rPr>
        <w:t>se</w:t>
      </w:r>
    </w:p>
    <w:p>
      <w:pPr>
        <w:spacing w:after="0" w:line="480" w:lineRule="auto"/>
        <w:jc w:val="both"/>
        <w:sectPr>
          <w:pgSz w:w="12240" w:h="15840"/>
          <w:pgMar w:header="0" w:footer="998" w:top="1500" w:bottom="1180" w:left="1600" w:right="1580"/>
        </w:sectPr>
      </w:pPr>
    </w:p>
    <w:p>
      <w:pPr>
        <w:spacing w:line="465" w:lineRule="auto" w:before="48"/>
        <w:ind w:left="120" w:right="114" w:firstLine="0"/>
        <w:jc w:val="both"/>
        <w:rPr>
          <w:sz w:val="16"/>
        </w:rPr>
      </w:pPr>
      <w:r>
        <w:rPr>
          <w:sz w:val="24"/>
        </w:rPr>
        <w:t>encuentra la novela (o relato) negra, </w:t>
      </w:r>
      <w:r>
        <w:rPr>
          <w:i/>
          <w:sz w:val="24"/>
        </w:rPr>
        <w:t>crime story</w:t>
      </w:r>
      <w:r>
        <w:rPr>
          <w:sz w:val="24"/>
        </w:rPr>
        <w:t>, de misterio, polar, </w:t>
      </w:r>
      <w:r>
        <w:rPr>
          <w:i/>
          <w:sz w:val="24"/>
        </w:rPr>
        <w:t>hard-boiled</w:t>
      </w:r>
      <w:r>
        <w:rPr>
          <w:sz w:val="24"/>
        </w:rPr>
        <w:t>, </w:t>
      </w:r>
      <w:r>
        <w:rPr>
          <w:i/>
          <w:sz w:val="24"/>
        </w:rPr>
        <w:t>thriller </w:t>
      </w:r>
      <w:r>
        <w:rPr>
          <w:sz w:val="24"/>
        </w:rPr>
        <w:t>o suspenso, neopolicial, de contra espionaje, entre otros.</w:t>
      </w:r>
      <w:r>
        <w:rPr>
          <w:position w:val="9"/>
          <w:sz w:val="16"/>
        </w:rPr>
        <w:t>6</w:t>
      </w:r>
    </w:p>
    <w:p>
      <w:pPr>
        <w:pStyle w:val="BodyText"/>
        <w:spacing w:line="475" w:lineRule="auto" w:before="129"/>
        <w:ind w:left="120" w:right="115" w:firstLine="708"/>
        <w:jc w:val="both"/>
        <w:rPr>
          <w:i/>
        </w:rPr>
      </w:pPr>
      <w:r>
        <w:rPr/>
        <w:t>Debido a los distintos nombres que presenta el género, el gran público lector que posee y su duración temporal, son bastantes las investigaciones y textos respecto a éste; sin embargo,</w:t>
      </w:r>
      <w:r>
        <w:rPr>
          <w:spacing w:val="-13"/>
        </w:rPr>
        <w:t> </w:t>
      </w:r>
      <w:r>
        <w:rPr/>
        <w:t>la</w:t>
      </w:r>
      <w:r>
        <w:rPr>
          <w:spacing w:val="-12"/>
        </w:rPr>
        <w:t> </w:t>
      </w:r>
      <w:r>
        <w:rPr/>
        <w:t>mayoría</w:t>
      </w:r>
      <w:r>
        <w:rPr>
          <w:spacing w:val="-12"/>
        </w:rPr>
        <w:t> </w:t>
      </w:r>
      <w:r>
        <w:rPr/>
        <w:t>se</w:t>
      </w:r>
      <w:r>
        <w:rPr>
          <w:spacing w:val="-12"/>
        </w:rPr>
        <w:t> </w:t>
      </w:r>
      <w:r>
        <w:rPr/>
        <w:t>ha</w:t>
      </w:r>
      <w:r>
        <w:rPr>
          <w:spacing w:val="-12"/>
        </w:rPr>
        <w:t> </w:t>
      </w:r>
      <w:r>
        <w:rPr/>
        <w:t>centrado</w:t>
      </w:r>
      <w:r>
        <w:rPr>
          <w:spacing w:val="-18"/>
        </w:rPr>
        <w:t> </w:t>
      </w:r>
      <w:r>
        <w:rPr/>
        <w:t>en</w:t>
      </w:r>
      <w:r>
        <w:rPr>
          <w:spacing w:val="-13"/>
        </w:rPr>
        <w:t> </w:t>
      </w:r>
      <w:r>
        <w:rPr/>
        <w:t>una</w:t>
      </w:r>
      <w:r>
        <w:rPr>
          <w:spacing w:val="-16"/>
        </w:rPr>
        <w:t> </w:t>
      </w:r>
      <w:r>
        <w:rPr/>
        <w:t>investigación</w:t>
      </w:r>
      <w:r>
        <w:rPr>
          <w:spacing w:val="-13"/>
        </w:rPr>
        <w:t> </w:t>
      </w:r>
      <w:r>
        <w:rPr/>
        <w:t>de</w:t>
      </w:r>
      <w:r>
        <w:rPr>
          <w:spacing w:val="-12"/>
        </w:rPr>
        <w:t> </w:t>
      </w:r>
      <w:r>
        <w:rPr/>
        <w:t>tipo</w:t>
      </w:r>
      <w:r>
        <w:rPr>
          <w:spacing w:val="-13"/>
        </w:rPr>
        <w:t> </w:t>
      </w:r>
      <w:r>
        <w:rPr/>
        <w:t>diacrónico</w:t>
      </w:r>
      <w:r>
        <w:rPr>
          <w:position w:val="9"/>
          <w:sz w:val="16"/>
        </w:rPr>
        <w:t>7</w:t>
      </w:r>
      <w:r>
        <w:rPr>
          <w:spacing w:val="11"/>
          <w:position w:val="9"/>
          <w:sz w:val="16"/>
        </w:rPr>
        <w:t> </w:t>
      </w:r>
      <w:r>
        <w:rPr/>
        <w:t>y</w:t>
      </w:r>
      <w:r>
        <w:rPr>
          <w:spacing w:val="-21"/>
        </w:rPr>
        <w:t> </w:t>
      </w:r>
      <w:r>
        <w:rPr/>
        <w:t>no</w:t>
      </w:r>
      <w:r>
        <w:rPr>
          <w:spacing w:val="-13"/>
        </w:rPr>
        <w:t> </w:t>
      </w:r>
      <w:r>
        <w:rPr/>
        <w:t>ha</w:t>
      </w:r>
      <w:r>
        <w:rPr>
          <w:spacing w:val="-12"/>
        </w:rPr>
        <w:t> </w:t>
      </w:r>
      <w:r>
        <w:rPr/>
        <w:t>realizado una</w:t>
      </w:r>
      <w:r>
        <w:rPr>
          <w:spacing w:val="-6"/>
        </w:rPr>
        <w:t> </w:t>
      </w:r>
      <w:r>
        <w:rPr/>
        <w:t>crítica</w:t>
      </w:r>
      <w:r>
        <w:rPr>
          <w:spacing w:val="-6"/>
        </w:rPr>
        <w:t> </w:t>
      </w:r>
      <w:r>
        <w:rPr/>
        <w:t>del</w:t>
      </w:r>
      <w:r>
        <w:rPr>
          <w:spacing w:val="-7"/>
        </w:rPr>
        <w:t> </w:t>
      </w:r>
      <w:r>
        <w:rPr/>
        <w:t>género.</w:t>
      </w:r>
      <w:r>
        <w:rPr>
          <w:spacing w:val="-4"/>
        </w:rPr>
        <w:t> </w:t>
      </w:r>
      <w:r>
        <w:rPr/>
        <w:t>Por</w:t>
      </w:r>
      <w:r>
        <w:rPr>
          <w:spacing w:val="-7"/>
        </w:rPr>
        <w:t> </w:t>
      </w:r>
      <w:r>
        <w:rPr/>
        <w:t>esto,</w:t>
      </w:r>
      <w:r>
        <w:rPr>
          <w:spacing w:val="-8"/>
        </w:rPr>
        <w:t> </w:t>
      </w:r>
      <w:r>
        <w:rPr/>
        <w:t>para</w:t>
      </w:r>
      <w:r>
        <w:rPr>
          <w:spacing w:val="-6"/>
        </w:rPr>
        <w:t> </w:t>
      </w:r>
      <w:r>
        <w:rPr/>
        <w:t>determinar</w:t>
      </w:r>
      <w:r>
        <w:rPr>
          <w:spacing w:val="-10"/>
        </w:rPr>
        <w:t> </w:t>
      </w:r>
      <w:r>
        <w:rPr/>
        <w:t>cómo</w:t>
      </w:r>
      <w:r>
        <w:rPr>
          <w:spacing w:val="-8"/>
        </w:rPr>
        <w:t> </w:t>
      </w:r>
      <w:r>
        <w:rPr/>
        <w:t>Fernando</w:t>
      </w:r>
      <w:r>
        <w:rPr>
          <w:spacing w:val="-8"/>
        </w:rPr>
        <w:t> </w:t>
      </w:r>
      <w:r>
        <w:rPr/>
        <w:t>del</w:t>
      </w:r>
      <w:r>
        <w:rPr>
          <w:spacing w:val="-7"/>
        </w:rPr>
        <w:t> </w:t>
      </w:r>
      <w:r>
        <w:rPr/>
        <w:t>Paso</w:t>
      </w:r>
      <w:r>
        <w:rPr>
          <w:spacing w:val="-8"/>
        </w:rPr>
        <w:t> </w:t>
      </w:r>
      <w:r>
        <w:rPr/>
        <w:t>en</w:t>
      </w:r>
      <w:r>
        <w:rPr>
          <w:spacing w:val="-8"/>
        </w:rPr>
        <w:t> </w:t>
      </w:r>
      <w:r>
        <w:rPr/>
        <w:t>su</w:t>
      </w:r>
      <w:r>
        <w:rPr>
          <w:spacing w:val="-8"/>
        </w:rPr>
        <w:t> </w:t>
      </w:r>
      <w:r>
        <w:rPr/>
        <w:t>novela</w:t>
      </w:r>
      <w:r>
        <w:rPr>
          <w:spacing w:val="-3"/>
        </w:rPr>
        <w:t> </w:t>
      </w:r>
      <w:r>
        <w:rPr>
          <w:i/>
        </w:rPr>
        <w:t>Linda</w:t>
      </w:r>
    </w:p>
    <w:p>
      <w:pPr>
        <w:pStyle w:val="BodyText"/>
        <w:spacing w:line="480" w:lineRule="auto" w:before="15"/>
        <w:ind w:left="120" w:right="117"/>
        <w:jc w:val="both"/>
      </w:pPr>
      <w:r>
        <w:rPr>
          <w:i/>
        </w:rPr>
        <w:t>67. Historia de un crimen </w:t>
      </w:r>
      <w:r>
        <w:rPr/>
        <w:t>accede a lo policiaco y lo negro para realizar una crítica de la construcción </w:t>
      </w:r>
      <w:r>
        <w:rPr>
          <w:spacing w:val="-3"/>
        </w:rPr>
        <w:t>de </w:t>
      </w:r>
      <w:r>
        <w:rPr/>
        <w:t>la sociedad contemporánea, es necesario tener un acercamiento a la evolución del género desde sus orígenes, hasta su producción en América Latina para así determinar</w:t>
      </w:r>
      <w:r>
        <w:rPr>
          <w:spacing w:val="-2"/>
        </w:rPr>
        <w:t> </w:t>
      </w:r>
      <w:r>
        <w:rPr/>
        <w:t>de</w:t>
      </w:r>
      <w:r>
        <w:rPr>
          <w:spacing w:val="-1"/>
        </w:rPr>
        <w:t> </w:t>
      </w:r>
      <w:r>
        <w:rPr/>
        <w:t>qué</w:t>
      </w:r>
      <w:r>
        <w:rPr>
          <w:spacing w:val="-1"/>
        </w:rPr>
        <w:t> </w:t>
      </w:r>
      <w:r>
        <w:rPr/>
        <w:t>manera</w:t>
      </w:r>
      <w:r>
        <w:rPr>
          <w:spacing w:val="-5"/>
        </w:rPr>
        <w:t> </w:t>
      </w:r>
      <w:r>
        <w:rPr/>
        <w:t>se</w:t>
      </w:r>
      <w:r>
        <w:rPr>
          <w:spacing w:val="-1"/>
        </w:rPr>
        <w:t> </w:t>
      </w:r>
      <w:r>
        <w:rPr/>
        <w:t>inserta</w:t>
      </w:r>
      <w:r>
        <w:rPr>
          <w:spacing w:val="-5"/>
        </w:rPr>
        <w:t> </w:t>
      </w:r>
      <w:r>
        <w:rPr/>
        <w:t>el</w:t>
      </w:r>
      <w:r>
        <w:rPr>
          <w:spacing w:val="-5"/>
        </w:rPr>
        <w:t> </w:t>
      </w:r>
      <w:r>
        <w:rPr/>
        <w:t>texto</w:t>
      </w:r>
      <w:r>
        <w:rPr>
          <w:spacing w:val="-2"/>
        </w:rPr>
        <w:t> </w:t>
      </w:r>
      <w:r>
        <w:rPr/>
        <w:t>en</w:t>
      </w:r>
      <w:r>
        <w:rPr>
          <w:spacing w:val="-7"/>
        </w:rPr>
        <w:t> </w:t>
      </w:r>
      <w:r>
        <w:rPr/>
        <w:t>las</w:t>
      </w:r>
      <w:r>
        <w:rPr>
          <w:spacing w:val="-4"/>
        </w:rPr>
        <w:t> </w:t>
      </w:r>
      <w:r>
        <w:rPr/>
        <w:t>obras</w:t>
      </w:r>
      <w:r>
        <w:rPr>
          <w:spacing w:val="-4"/>
        </w:rPr>
        <w:t> </w:t>
      </w:r>
      <w:r>
        <w:rPr/>
        <w:t>precedentes</w:t>
      </w:r>
      <w:r>
        <w:rPr>
          <w:spacing w:val="-4"/>
        </w:rPr>
        <w:t> </w:t>
      </w:r>
      <w:r>
        <w:rPr/>
        <w:t>y</w:t>
      </w:r>
      <w:r>
        <w:rPr>
          <w:spacing w:val="-10"/>
        </w:rPr>
        <w:t> </w:t>
      </w:r>
      <w:r>
        <w:rPr/>
        <w:t>cuál</w:t>
      </w:r>
      <w:r>
        <w:rPr>
          <w:spacing w:val="-1"/>
        </w:rPr>
        <w:t> </w:t>
      </w:r>
      <w:r>
        <w:rPr/>
        <w:t>es</w:t>
      </w:r>
      <w:r>
        <w:rPr>
          <w:spacing w:val="-4"/>
        </w:rPr>
        <w:t> </w:t>
      </w:r>
      <w:r>
        <w:rPr/>
        <w:t>su</w:t>
      </w:r>
      <w:r>
        <w:rPr>
          <w:spacing w:val="-2"/>
        </w:rPr>
        <w:t> </w:t>
      </w:r>
      <w:r>
        <w:rPr/>
        <w:t>lugar</w:t>
      </w:r>
      <w:r>
        <w:rPr>
          <w:spacing w:val="-2"/>
        </w:rPr>
        <w:t> </w:t>
      </w:r>
      <w:r>
        <w:rPr/>
        <w:t>en</w:t>
      </w:r>
      <w:r>
        <w:rPr>
          <w:spacing w:val="-2"/>
        </w:rPr>
        <w:t> </w:t>
      </w:r>
      <w:r>
        <w:rPr/>
        <w:t>la literatura policial, así como las categorías a las que se acerca </w:t>
      </w:r>
      <w:r>
        <w:rPr>
          <w:spacing w:val="-4"/>
        </w:rPr>
        <w:t>y, </w:t>
      </w:r>
      <w:r>
        <w:rPr/>
        <w:t>por el contrario, a cuáles no pertenece.</w:t>
      </w:r>
    </w:p>
    <w:p>
      <w:pPr>
        <w:pStyle w:val="BodyText"/>
        <w:spacing w:line="475" w:lineRule="auto" w:before="130"/>
        <w:ind w:left="120" w:right="114" w:firstLine="708"/>
        <w:jc w:val="both"/>
      </w:pPr>
      <w:r>
        <w:rPr/>
        <w:t>La definición del relato policiaco es distinta y cambiante según el crítico que la plantee.</w:t>
      </w:r>
      <w:r>
        <w:rPr>
          <w:position w:val="9"/>
          <w:sz w:val="16"/>
        </w:rPr>
        <w:t>8 </w:t>
      </w:r>
      <w:r>
        <w:rPr/>
        <w:t>Son distintas sus reglas, sus elementos principales, así como distintas son las características que los teóricos proponen para que un texto sea considerado policiaco. De manera general se puede definir lo policial como un género cuyos relatos plantean un misterio o enigma criminal. Éste casi siempre es un asesinato, pero también puede ser: “un robo, un secuestro, una extorsión, [o] un chantaje”.</w:t>
      </w:r>
      <w:r>
        <w:rPr>
          <w:position w:val="9"/>
          <w:sz w:val="16"/>
        </w:rPr>
        <w:t>9 </w:t>
      </w:r>
      <w:r>
        <w:rPr/>
        <w:t>El protagonista suele ser un detective, pero  también  puede  ser  un  policía,  investigador  (profesional  o  no),  doctor,  o persona</w:t>
      </w:r>
    </w:p>
    <w:p>
      <w:pPr>
        <w:pStyle w:val="BodyText"/>
        <w:spacing w:before="9"/>
        <w:rPr>
          <w:sz w:val="26"/>
        </w:rPr>
      </w:pPr>
      <w:r>
        <w:rPr/>
        <w:pict>
          <v:line style="position:absolute;mso-position-horizontal-relative:page;mso-position-vertical-relative:paragraph;z-index:1216;mso-wrap-distance-left:0;mso-wrap-distance-right:0" from="85.025002pt,17.780987pt" to="229.075002pt,17.780987pt" stroked="true" strokeweight=".80005pt" strokecolor="#000000">
            <w10:wrap type="topAndBottom"/>
          </v:line>
        </w:pict>
      </w:r>
    </w:p>
    <w:p>
      <w:pPr>
        <w:spacing w:line="240" w:lineRule="auto" w:before="59"/>
        <w:ind w:left="120" w:right="118" w:firstLine="0"/>
        <w:jc w:val="both"/>
        <w:rPr>
          <w:sz w:val="20"/>
        </w:rPr>
      </w:pPr>
      <w:r>
        <w:rPr>
          <w:position w:val="7"/>
          <w:sz w:val="13"/>
        </w:rPr>
        <w:t>6 </w:t>
      </w:r>
      <w:r>
        <w:rPr>
          <w:sz w:val="20"/>
        </w:rPr>
        <w:t>En el presente trabajo se designa este tipo de género en conjunto como policiaco/policial, ya que es </w:t>
      </w:r>
      <w:r>
        <w:rPr>
          <w:spacing w:val="-4"/>
          <w:sz w:val="20"/>
        </w:rPr>
        <w:t>la </w:t>
      </w:r>
      <w:r>
        <w:rPr>
          <w:sz w:val="20"/>
        </w:rPr>
        <w:t>denominación</w:t>
      </w:r>
      <w:r>
        <w:rPr>
          <w:spacing w:val="-7"/>
          <w:sz w:val="20"/>
        </w:rPr>
        <w:t> </w:t>
      </w:r>
      <w:r>
        <w:rPr>
          <w:sz w:val="20"/>
        </w:rPr>
        <w:t>más</w:t>
      </w:r>
      <w:r>
        <w:rPr>
          <w:spacing w:val="-7"/>
          <w:sz w:val="20"/>
        </w:rPr>
        <w:t> </w:t>
      </w:r>
      <w:r>
        <w:rPr>
          <w:sz w:val="20"/>
        </w:rPr>
        <w:t>extendida</w:t>
      </w:r>
      <w:r>
        <w:rPr>
          <w:spacing w:val="-3"/>
          <w:sz w:val="20"/>
        </w:rPr>
        <w:t> </w:t>
      </w:r>
      <w:r>
        <w:rPr>
          <w:sz w:val="20"/>
        </w:rPr>
        <w:t>y</w:t>
      </w:r>
      <w:r>
        <w:rPr>
          <w:spacing w:val="-13"/>
          <w:sz w:val="20"/>
        </w:rPr>
        <w:t> </w:t>
      </w:r>
      <w:r>
        <w:rPr>
          <w:sz w:val="20"/>
        </w:rPr>
        <w:t>conocida</w:t>
      </w:r>
      <w:r>
        <w:rPr>
          <w:spacing w:val="-7"/>
          <w:sz w:val="20"/>
        </w:rPr>
        <w:t> </w:t>
      </w:r>
      <w:r>
        <w:rPr>
          <w:sz w:val="20"/>
        </w:rPr>
        <w:t>por</w:t>
      </w:r>
      <w:r>
        <w:rPr>
          <w:spacing w:val="-8"/>
          <w:sz w:val="20"/>
        </w:rPr>
        <w:t> </w:t>
      </w:r>
      <w:r>
        <w:rPr>
          <w:sz w:val="20"/>
        </w:rPr>
        <w:t>críticos</w:t>
      </w:r>
      <w:r>
        <w:rPr>
          <w:spacing w:val="-7"/>
          <w:sz w:val="20"/>
        </w:rPr>
        <w:t> </w:t>
      </w:r>
      <w:r>
        <w:rPr>
          <w:sz w:val="20"/>
        </w:rPr>
        <w:t>y</w:t>
      </w:r>
      <w:r>
        <w:rPr>
          <w:spacing w:val="-10"/>
          <w:sz w:val="20"/>
        </w:rPr>
        <w:t> </w:t>
      </w:r>
      <w:r>
        <w:rPr>
          <w:sz w:val="20"/>
        </w:rPr>
        <w:t>lectores</w:t>
      </w:r>
      <w:r>
        <w:rPr>
          <w:spacing w:val="-7"/>
          <w:sz w:val="20"/>
        </w:rPr>
        <w:t> </w:t>
      </w:r>
      <w:r>
        <w:rPr>
          <w:sz w:val="20"/>
        </w:rPr>
        <w:t>para</w:t>
      </w:r>
      <w:r>
        <w:rPr>
          <w:spacing w:val="-10"/>
          <w:sz w:val="20"/>
        </w:rPr>
        <w:t> </w:t>
      </w:r>
      <w:r>
        <w:rPr>
          <w:sz w:val="20"/>
        </w:rPr>
        <w:t>evitar</w:t>
      </w:r>
      <w:r>
        <w:rPr>
          <w:spacing w:val="-5"/>
          <w:sz w:val="20"/>
        </w:rPr>
        <w:t> </w:t>
      </w:r>
      <w:r>
        <w:rPr>
          <w:sz w:val="20"/>
        </w:rPr>
        <w:t>confusiones</w:t>
      </w:r>
      <w:r>
        <w:rPr>
          <w:spacing w:val="-7"/>
          <w:sz w:val="20"/>
        </w:rPr>
        <w:t> </w:t>
      </w:r>
      <w:r>
        <w:rPr>
          <w:sz w:val="20"/>
        </w:rPr>
        <w:t>(véase</w:t>
      </w:r>
      <w:r>
        <w:rPr>
          <w:spacing w:val="5"/>
          <w:sz w:val="20"/>
        </w:rPr>
        <w:t> </w:t>
      </w:r>
      <w:r>
        <w:rPr>
          <w:spacing w:val="-4"/>
          <w:sz w:val="20"/>
        </w:rPr>
        <w:t>la</w:t>
      </w:r>
      <w:r>
        <w:rPr>
          <w:spacing w:val="-7"/>
          <w:sz w:val="20"/>
        </w:rPr>
        <w:t> </w:t>
      </w:r>
      <w:r>
        <w:rPr>
          <w:sz w:val="20"/>
        </w:rPr>
        <w:t>bibliografía</w:t>
      </w:r>
      <w:r>
        <w:rPr>
          <w:spacing w:val="-6"/>
          <w:sz w:val="20"/>
        </w:rPr>
        <w:t> </w:t>
      </w:r>
      <w:r>
        <w:rPr>
          <w:sz w:val="20"/>
        </w:rPr>
        <w:t>de esta tesis). Cuando se definan las características de alguna subcategoría en específico se explicará en el cuerpo del texto.</w:t>
      </w:r>
    </w:p>
    <w:p>
      <w:pPr>
        <w:spacing w:line="228" w:lineRule="exact" w:before="7"/>
        <w:ind w:left="120" w:right="116" w:firstLine="0"/>
        <w:jc w:val="both"/>
        <w:rPr>
          <w:sz w:val="20"/>
        </w:rPr>
      </w:pPr>
      <w:r>
        <w:rPr>
          <w:position w:val="7"/>
          <w:sz w:val="13"/>
        </w:rPr>
        <w:t>7 </w:t>
      </w:r>
      <w:r>
        <w:rPr>
          <w:sz w:val="20"/>
        </w:rPr>
        <w:t>Véase Iván Martín Cerezo, </w:t>
      </w:r>
      <w:r>
        <w:rPr>
          <w:i/>
          <w:sz w:val="20"/>
        </w:rPr>
        <w:t>Poética del relato policiaco (de Edgar Allan Poe a Raymond Chandler)</w:t>
      </w:r>
      <w:r>
        <w:rPr>
          <w:sz w:val="20"/>
        </w:rPr>
        <w:t>, Universidad de Murcia, Murcia, 2006, p. 15.</w:t>
      </w:r>
    </w:p>
    <w:p>
      <w:pPr>
        <w:spacing w:line="226" w:lineRule="exact" w:before="0"/>
        <w:ind w:left="120" w:right="0" w:firstLine="0"/>
        <w:jc w:val="both"/>
        <w:rPr>
          <w:sz w:val="20"/>
        </w:rPr>
      </w:pPr>
      <w:r>
        <w:rPr>
          <w:position w:val="7"/>
          <w:sz w:val="13"/>
        </w:rPr>
        <w:t>8  </w:t>
      </w:r>
      <w:r>
        <w:rPr>
          <w:i/>
          <w:sz w:val="20"/>
        </w:rPr>
        <w:t>Ibidem</w:t>
      </w:r>
      <w:r>
        <w:rPr>
          <w:sz w:val="20"/>
        </w:rPr>
        <w:t>, pp. 24-29.</w:t>
      </w:r>
    </w:p>
    <w:p>
      <w:pPr>
        <w:spacing w:line="231" w:lineRule="exact" w:before="0"/>
        <w:ind w:left="120" w:right="0" w:firstLine="0"/>
        <w:jc w:val="both"/>
        <w:rPr>
          <w:sz w:val="20"/>
        </w:rPr>
      </w:pPr>
      <w:r>
        <w:rPr>
          <w:position w:val="7"/>
          <w:sz w:val="13"/>
        </w:rPr>
        <w:t>9  </w:t>
      </w:r>
      <w:r>
        <w:rPr>
          <w:i/>
          <w:sz w:val="20"/>
        </w:rPr>
        <w:t>Ibidem</w:t>
      </w:r>
      <w:r>
        <w:rPr>
          <w:sz w:val="20"/>
        </w:rPr>
        <w:t>, p. 41.</w:t>
      </w:r>
    </w:p>
    <w:p>
      <w:pPr>
        <w:spacing w:after="0" w:line="231" w:lineRule="exact"/>
        <w:jc w:val="both"/>
        <w:rPr>
          <w:sz w:val="20"/>
        </w:rPr>
        <w:sectPr>
          <w:pgSz w:w="12240" w:h="15840"/>
          <w:pgMar w:header="0" w:footer="998" w:top="1360" w:bottom="1180" w:left="1580" w:right="1580"/>
        </w:sectPr>
      </w:pPr>
    </w:p>
    <w:p>
      <w:pPr>
        <w:pStyle w:val="BodyText"/>
        <w:spacing w:line="477" w:lineRule="auto" w:before="48"/>
        <w:ind w:left="120" w:right="117"/>
        <w:jc w:val="both"/>
        <w:rPr>
          <w:sz w:val="16"/>
        </w:rPr>
      </w:pPr>
      <w:r>
        <w:rPr/>
        <w:t>perspicaz con las suficientes cualidades que lo doten de un sentido analítico y racional y le permitan</w:t>
      </w:r>
      <w:r>
        <w:rPr>
          <w:spacing w:val="-4"/>
        </w:rPr>
        <w:t> </w:t>
      </w:r>
      <w:r>
        <w:rPr/>
        <w:t>resolver</w:t>
      </w:r>
      <w:r>
        <w:rPr>
          <w:spacing w:val="-5"/>
        </w:rPr>
        <w:t> </w:t>
      </w:r>
      <w:r>
        <w:rPr/>
        <w:t>el</w:t>
      </w:r>
      <w:r>
        <w:rPr>
          <w:spacing w:val="-5"/>
        </w:rPr>
        <w:t> </w:t>
      </w:r>
      <w:r>
        <w:rPr/>
        <w:t>crimen</w:t>
      </w:r>
      <w:r>
        <w:rPr>
          <w:spacing w:val="-6"/>
        </w:rPr>
        <w:t> </w:t>
      </w:r>
      <w:r>
        <w:rPr/>
        <w:t>y</w:t>
      </w:r>
      <w:r>
        <w:rPr>
          <w:spacing w:val="-13"/>
        </w:rPr>
        <w:t> </w:t>
      </w:r>
      <w:r>
        <w:rPr/>
        <w:t>arrestar</w:t>
      </w:r>
      <w:r>
        <w:rPr>
          <w:spacing w:val="-5"/>
        </w:rPr>
        <w:t> </w:t>
      </w:r>
      <w:r>
        <w:rPr/>
        <w:t>al</w:t>
      </w:r>
      <w:r>
        <w:rPr>
          <w:spacing w:val="-5"/>
        </w:rPr>
        <w:t> </w:t>
      </w:r>
      <w:r>
        <w:rPr/>
        <w:t>delincuente</w:t>
      </w:r>
      <w:r>
        <w:rPr>
          <w:spacing w:val="-8"/>
        </w:rPr>
        <w:t> </w:t>
      </w:r>
      <w:r>
        <w:rPr/>
        <w:t>en</w:t>
      </w:r>
      <w:r>
        <w:rPr>
          <w:spacing w:val="-6"/>
        </w:rPr>
        <w:t> </w:t>
      </w:r>
      <w:r>
        <w:rPr/>
        <w:t>cuestión.</w:t>
      </w:r>
      <w:r>
        <w:rPr>
          <w:spacing w:val="-4"/>
        </w:rPr>
        <w:t> </w:t>
      </w:r>
      <w:r>
        <w:rPr/>
        <w:t>Es</w:t>
      </w:r>
      <w:r>
        <w:rPr>
          <w:spacing w:val="-7"/>
        </w:rPr>
        <w:t> </w:t>
      </w:r>
      <w:r>
        <w:rPr/>
        <w:t>decir,</w:t>
      </w:r>
      <w:r>
        <w:rPr>
          <w:spacing w:val="-5"/>
        </w:rPr>
        <w:t> </w:t>
      </w:r>
      <w:r>
        <w:rPr/>
        <w:t>el</w:t>
      </w:r>
      <w:r>
        <w:rPr>
          <w:spacing w:val="-5"/>
        </w:rPr>
        <w:t> </w:t>
      </w:r>
      <w:r>
        <w:rPr/>
        <w:t>relato</w:t>
      </w:r>
      <w:r>
        <w:rPr>
          <w:spacing w:val="-6"/>
        </w:rPr>
        <w:t> </w:t>
      </w:r>
      <w:r>
        <w:rPr/>
        <w:t>policiaco narra la investigación de un crimen sucedido inicialmente en el texto, aparentemente irracional e inexplicable que, posteriormente, será aclarado por el investigador (o</w:t>
      </w:r>
      <w:r>
        <w:rPr>
          <w:spacing w:val="-22"/>
        </w:rPr>
        <w:t> </w:t>
      </w:r>
      <w:r>
        <w:rPr/>
        <w:t>cualquiera de sus variantes) a través de métodos racionales (deductivos e inductivos, con hipótesis y resultados) que lo ayuden a encontrar finalmente al culpable, y resolver el misterio al final de la novela, apresarlo y que éste cumpla su castigo por alterar el orden</w:t>
      </w:r>
      <w:r>
        <w:rPr>
          <w:spacing w:val="-13"/>
        </w:rPr>
        <w:t> </w:t>
      </w:r>
      <w:r>
        <w:rPr/>
        <w:t>social.</w:t>
      </w:r>
      <w:r>
        <w:rPr>
          <w:position w:val="9"/>
          <w:sz w:val="16"/>
        </w:rPr>
        <w:t>10</w:t>
      </w:r>
    </w:p>
    <w:p>
      <w:pPr>
        <w:pStyle w:val="BodyText"/>
        <w:spacing w:line="480" w:lineRule="auto" w:before="114"/>
        <w:ind w:left="120" w:right="114" w:firstLine="708"/>
        <w:jc w:val="both"/>
      </w:pPr>
      <w:r>
        <w:rPr/>
        <w:t>En</w:t>
      </w:r>
      <w:r>
        <w:rPr>
          <w:spacing w:val="-8"/>
        </w:rPr>
        <w:t> </w:t>
      </w:r>
      <w:r>
        <w:rPr/>
        <w:t>los</w:t>
      </w:r>
      <w:r>
        <w:rPr>
          <w:spacing w:val="-10"/>
        </w:rPr>
        <w:t> </w:t>
      </w:r>
      <w:r>
        <w:rPr/>
        <w:t>relatos</w:t>
      </w:r>
      <w:r>
        <w:rPr>
          <w:spacing w:val="-10"/>
        </w:rPr>
        <w:t> </w:t>
      </w:r>
      <w:r>
        <w:rPr/>
        <w:t>de</w:t>
      </w:r>
      <w:r>
        <w:rPr>
          <w:spacing w:val="-7"/>
        </w:rPr>
        <w:t> </w:t>
      </w:r>
      <w:r>
        <w:rPr/>
        <w:t>tipo</w:t>
      </w:r>
      <w:r>
        <w:rPr>
          <w:spacing w:val="-8"/>
        </w:rPr>
        <w:t> </w:t>
      </w:r>
      <w:r>
        <w:rPr/>
        <w:t>policial,</w:t>
      </w:r>
      <w:r>
        <w:rPr>
          <w:spacing w:val="-8"/>
        </w:rPr>
        <w:t> </w:t>
      </w:r>
      <w:r>
        <w:rPr/>
        <w:t>y</w:t>
      </w:r>
      <w:r>
        <w:rPr>
          <w:spacing w:val="-12"/>
        </w:rPr>
        <w:t> </w:t>
      </w:r>
      <w:r>
        <w:rPr/>
        <w:t>puesto</w:t>
      </w:r>
      <w:r>
        <w:rPr>
          <w:spacing w:val="-8"/>
        </w:rPr>
        <w:t> </w:t>
      </w:r>
      <w:r>
        <w:rPr/>
        <w:t>que</w:t>
      </w:r>
      <w:r>
        <w:rPr>
          <w:spacing w:val="-3"/>
        </w:rPr>
        <w:t> </w:t>
      </w:r>
      <w:r>
        <w:rPr/>
        <w:t>en</w:t>
      </w:r>
      <w:r>
        <w:rPr>
          <w:spacing w:val="-8"/>
        </w:rPr>
        <w:t> </w:t>
      </w:r>
      <w:r>
        <w:rPr/>
        <w:t>su</w:t>
      </w:r>
      <w:r>
        <w:rPr>
          <w:spacing w:val="-8"/>
        </w:rPr>
        <w:t> </w:t>
      </w:r>
      <w:r>
        <w:rPr/>
        <w:t>mayoría</w:t>
      </w:r>
      <w:r>
        <w:rPr>
          <w:spacing w:val="-7"/>
        </w:rPr>
        <w:t> </w:t>
      </w:r>
      <w:r>
        <w:rPr/>
        <w:t>la</w:t>
      </w:r>
      <w:r>
        <w:rPr>
          <w:spacing w:val="-7"/>
        </w:rPr>
        <w:t> </w:t>
      </w:r>
      <w:r>
        <w:rPr/>
        <w:t>investigación</w:t>
      </w:r>
      <w:r>
        <w:rPr>
          <w:spacing w:val="-8"/>
        </w:rPr>
        <w:t> </w:t>
      </w:r>
      <w:r>
        <w:rPr/>
        <w:t>es</w:t>
      </w:r>
      <w:r>
        <w:rPr>
          <w:spacing w:val="-10"/>
        </w:rPr>
        <w:t> </w:t>
      </w:r>
      <w:r>
        <w:rPr/>
        <w:t>el</w:t>
      </w:r>
      <w:r>
        <w:rPr>
          <w:spacing w:val="-7"/>
        </w:rPr>
        <w:t> </w:t>
      </w:r>
      <w:r>
        <w:rPr/>
        <w:t>móvil de toda la narración, ésta es cambiante y se desarrolla según los intereses del autor. Se modifica</w:t>
      </w:r>
      <w:r>
        <w:rPr>
          <w:spacing w:val="-9"/>
        </w:rPr>
        <w:t> </w:t>
      </w:r>
      <w:r>
        <w:rPr/>
        <w:t>el</w:t>
      </w:r>
      <w:r>
        <w:rPr>
          <w:spacing w:val="-10"/>
        </w:rPr>
        <w:t> </w:t>
      </w:r>
      <w:r>
        <w:rPr/>
        <w:t>tipo</w:t>
      </w:r>
      <w:r>
        <w:rPr>
          <w:spacing w:val="-11"/>
        </w:rPr>
        <w:t> </w:t>
      </w:r>
      <w:r>
        <w:rPr/>
        <w:t>de</w:t>
      </w:r>
      <w:r>
        <w:rPr>
          <w:spacing w:val="-14"/>
        </w:rPr>
        <w:t> </w:t>
      </w:r>
      <w:r>
        <w:rPr/>
        <w:t>crimen</w:t>
      </w:r>
      <w:r>
        <w:rPr>
          <w:spacing w:val="-15"/>
        </w:rPr>
        <w:t> </w:t>
      </w:r>
      <w:r>
        <w:rPr/>
        <w:t>cometido,</w:t>
      </w:r>
      <w:r>
        <w:rPr>
          <w:spacing w:val="-15"/>
        </w:rPr>
        <w:t> </w:t>
      </w:r>
      <w:r>
        <w:rPr/>
        <w:t>las</w:t>
      </w:r>
      <w:r>
        <w:rPr>
          <w:spacing w:val="-13"/>
        </w:rPr>
        <w:t> </w:t>
      </w:r>
      <w:r>
        <w:rPr/>
        <w:t>circunstancias,</w:t>
      </w:r>
      <w:r>
        <w:rPr>
          <w:spacing w:val="-11"/>
        </w:rPr>
        <w:t> </w:t>
      </w:r>
      <w:r>
        <w:rPr/>
        <w:t>los</w:t>
      </w:r>
      <w:r>
        <w:rPr>
          <w:spacing w:val="-13"/>
        </w:rPr>
        <w:t> </w:t>
      </w:r>
      <w:r>
        <w:rPr/>
        <w:t>motivos,</w:t>
      </w:r>
      <w:r>
        <w:rPr>
          <w:spacing w:val="-11"/>
        </w:rPr>
        <w:t> </w:t>
      </w:r>
      <w:r>
        <w:rPr/>
        <w:t>la</w:t>
      </w:r>
      <w:r>
        <w:rPr>
          <w:spacing w:val="-10"/>
        </w:rPr>
        <w:t> </w:t>
      </w:r>
      <w:r>
        <w:rPr/>
        <w:t>persona</w:t>
      </w:r>
      <w:r>
        <w:rPr>
          <w:spacing w:val="-14"/>
        </w:rPr>
        <w:t> </w:t>
      </w:r>
      <w:r>
        <w:rPr/>
        <w:t>que</w:t>
      </w:r>
      <w:r>
        <w:rPr>
          <w:spacing w:val="-14"/>
        </w:rPr>
        <w:t> </w:t>
      </w:r>
      <w:r>
        <w:rPr/>
        <w:t>investiga y el delincuente. Alrededor </w:t>
      </w:r>
      <w:r>
        <w:rPr>
          <w:spacing w:val="-3"/>
        </w:rPr>
        <w:t>de </w:t>
      </w:r>
      <w:r>
        <w:rPr/>
        <w:t>la pesquisa se presentan obstáculos, falsas pistas y declaraciones, diversos sospechosos, acciones sin explicación que desvían la atención del lector y le dificultan encontrar al culpable. No obstante, siempre hay un deseo estético por parte del autor: “[…] hay en toda novela policiaca, como luego veremos, una voluntad artística, un afán e intención estética de mantener en el lector una actitud especial, jugando con sus deseos de descubrir la clave de la trama”.</w:t>
      </w:r>
      <w:r>
        <w:rPr>
          <w:position w:val="9"/>
          <w:sz w:val="16"/>
        </w:rPr>
        <w:t>11 </w:t>
      </w:r>
      <w:r>
        <w:rPr/>
        <w:t>Iván Martín Cerezo,</w:t>
      </w:r>
      <w:r>
        <w:rPr>
          <w:position w:val="9"/>
          <w:sz w:val="16"/>
        </w:rPr>
        <w:t>12 </w:t>
      </w:r>
      <w:r>
        <w:rPr/>
        <w:t>de la mano con Javier Rodríguez Pequeño, explica que el crimen y el investigador son los elementos que no pueden faltar en una obra policiaca, es decir, todo relato policiaco debe contener un crimen, una averiguación del delito en cuestión y una persona que lleve a </w:t>
      </w:r>
      <w:r>
        <w:rPr>
          <w:spacing w:val="2"/>
        </w:rPr>
        <w:t>cabo </w:t>
      </w:r>
      <w:r>
        <w:rPr/>
        <w:t>este proceso puesto que la investigación es un aspecto central e</w:t>
      </w:r>
      <w:r>
        <w:rPr>
          <w:spacing w:val="-17"/>
        </w:rPr>
        <w:t> </w:t>
      </w:r>
      <w:r>
        <w:rPr/>
        <w:t>imprescindible.</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1240;mso-wrap-distance-left:0;mso-wrap-distance-right:0" from="85.025002pt,18.917168pt" to="229.075002pt,18.917168pt" stroked="true" strokeweight=".80005pt" strokecolor="#000000">
            <w10:wrap type="topAndBottom"/>
          </v:line>
        </w:pict>
      </w:r>
    </w:p>
    <w:p>
      <w:pPr>
        <w:spacing w:line="228" w:lineRule="exact" w:before="69"/>
        <w:ind w:left="120" w:right="41" w:firstLine="0"/>
        <w:jc w:val="left"/>
        <w:rPr>
          <w:sz w:val="20"/>
        </w:rPr>
      </w:pPr>
      <w:r>
        <w:rPr>
          <w:position w:val="7"/>
          <w:sz w:val="13"/>
        </w:rPr>
        <w:t>10 </w:t>
      </w:r>
      <w:r>
        <w:rPr>
          <w:sz w:val="20"/>
        </w:rPr>
        <w:t>Véase </w:t>
      </w:r>
      <w:r>
        <w:rPr>
          <w:i/>
          <w:sz w:val="20"/>
        </w:rPr>
        <w:t>ibidem </w:t>
      </w:r>
      <w:r>
        <w:rPr>
          <w:sz w:val="20"/>
        </w:rPr>
        <w:t>y Thomas Narcejac, </w:t>
      </w:r>
      <w:r>
        <w:rPr>
          <w:i/>
          <w:sz w:val="20"/>
        </w:rPr>
        <w:t>Una máquina de leer: La novela policiaca</w:t>
      </w:r>
      <w:r>
        <w:rPr>
          <w:sz w:val="20"/>
        </w:rPr>
        <w:t>, Fondo de Cultura Económica, México, 1986.</w:t>
      </w:r>
    </w:p>
    <w:p>
      <w:pPr>
        <w:spacing w:line="226" w:lineRule="exact" w:before="0"/>
        <w:ind w:left="120" w:right="106" w:firstLine="0"/>
        <w:jc w:val="left"/>
        <w:rPr>
          <w:sz w:val="20"/>
        </w:rPr>
      </w:pPr>
      <w:r>
        <w:rPr>
          <w:i/>
          <w:position w:val="7"/>
          <w:sz w:val="13"/>
        </w:rPr>
        <w:t>11  </w:t>
      </w:r>
      <w:r>
        <w:rPr>
          <w:sz w:val="20"/>
        </w:rPr>
        <w:t>Martín Cerezo, </w:t>
      </w:r>
      <w:r>
        <w:rPr>
          <w:i/>
          <w:sz w:val="20"/>
        </w:rPr>
        <w:t>op. cit</w:t>
      </w:r>
      <w:r>
        <w:rPr>
          <w:sz w:val="20"/>
        </w:rPr>
        <w:t>, pp. 21-22.</w:t>
      </w:r>
    </w:p>
    <w:p>
      <w:pPr>
        <w:spacing w:line="231" w:lineRule="exact" w:before="0"/>
        <w:ind w:left="120" w:right="106" w:firstLine="0"/>
        <w:jc w:val="left"/>
        <w:rPr>
          <w:sz w:val="20"/>
        </w:rPr>
      </w:pPr>
      <w:r>
        <w:rPr>
          <w:position w:val="7"/>
          <w:sz w:val="13"/>
        </w:rPr>
        <w:t>12  </w:t>
      </w:r>
      <w:r>
        <w:rPr>
          <w:sz w:val="20"/>
        </w:rPr>
        <w:t>Véase </w:t>
      </w:r>
      <w:r>
        <w:rPr>
          <w:i/>
          <w:sz w:val="20"/>
        </w:rPr>
        <w:t>ibidem</w:t>
      </w:r>
      <w:r>
        <w:rPr>
          <w:sz w:val="20"/>
        </w:rPr>
        <w:t>, p. 28.</w:t>
      </w:r>
    </w:p>
    <w:p>
      <w:pPr>
        <w:spacing w:after="0" w:line="231" w:lineRule="exact"/>
        <w:jc w:val="left"/>
        <w:rPr>
          <w:sz w:val="20"/>
        </w:rPr>
        <w:sectPr>
          <w:pgSz w:w="12240" w:h="15840"/>
          <w:pgMar w:header="0" w:footer="998" w:top="1360" w:bottom="1180" w:left="1580" w:right="1580"/>
        </w:sectPr>
      </w:pPr>
    </w:p>
    <w:p>
      <w:pPr>
        <w:pStyle w:val="BodyText"/>
        <w:spacing w:line="477" w:lineRule="auto" w:before="48"/>
        <w:ind w:left="120" w:right="114" w:firstLine="708"/>
        <w:jc w:val="both"/>
      </w:pPr>
      <w:r>
        <w:rPr/>
        <w:t>Como</w:t>
      </w:r>
      <w:r>
        <w:rPr>
          <w:spacing w:val="-9"/>
        </w:rPr>
        <w:t> </w:t>
      </w:r>
      <w:r>
        <w:rPr/>
        <w:t>en</w:t>
      </w:r>
      <w:r>
        <w:rPr>
          <w:spacing w:val="-9"/>
        </w:rPr>
        <w:t> </w:t>
      </w:r>
      <w:r>
        <w:rPr/>
        <w:t>todo</w:t>
      </w:r>
      <w:r>
        <w:rPr>
          <w:spacing w:val="-9"/>
        </w:rPr>
        <w:t> </w:t>
      </w:r>
      <w:r>
        <w:rPr/>
        <w:t>género</w:t>
      </w:r>
      <w:r>
        <w:rPr>
          <w:spacing w:val="-9"/>
        </w:rPr>
        <w:t> </w:t>
      </w:r>
      <w:r>
        <w:rPr/>
        <w:t>literario,</w:t>
      </w:r>
      <w:r>
        <w:rPr>
          <w:spacing w:val="-9"/>
        </w:rPr>
        <w:t> </w:t>
      </w:r>
      <w:r>
        <w:rPr/>
        <w:t>se</w:t>
      </w:r>
      <w:r>
        <w:rPr>
          <w:spacing w:val="-8"/>
        </w:rPr>
        <w:t> </w:t>
      </w:r>
      <w:r>
        <w:rPr/>
        <w:t>han</w:t>
      </w:r>
      <w:r>
        <w:rPr>
          <w:spacing w:val="-9"/>
        </w:rPr>
        <w:t> </w:t>
      </w:r>
      <w:r>
        <w:rPr/>
        <w:t>establecido</w:t>
      </w:r>
      <w:r>
        <w:rPr>
          <w:spacing w:val="-11"/>
        </w:rPr>
        <w:t> </w:t>
      </w:r>
      <w:r>
        <w:rPr/>
        <w:t>tanto</w:t>
      </w:r>
      <w:r>
        <w:rPr>
          <w:spacing w:val="-9"/>
        </w:rPr>
        <w:t> </w:t>
      </w:r>
      <w:r>
        <w:rPr/>
        <w:t>por</w:t>
      </w:r>
      <w:r>
        <w:rPr>
          <w:spacing w:val="-9"/>
        </w:rPr>
        <w:t> </w:t>
      </w:r>
      <w:r>
        <w:rPr/>
        <w:t>lectores</w:t>
      </w:r>
      <w:r>
        <w:rPr>
          <w:spacing w:val="-11"/>
        </w:rPr>
        <w:t> </w:t>
      </w:r>
      <w:r>
        <w:rPr/>
        <w:t>como</w:t>
      </w:r>
      <w:r>
        <w:rPr>
          <w:spacing w:val="-9"/>
        </w:rPr>
        <w:t> </w:t>
      </w:r>
      <w:r>
        <w:rPr/>
        <w:t>por</w:t>
      </w:r>
      <w:r>
        <w:rPr>
          <w:spacing w:val="-9"/>
        </w:rPr>
        <w:t> </w:t>
      </w:r>
      <w:r>
        <w:rPr/>
        <w:t>críticos obras “buenas” o “malas”. Estas pseudodesignaciones se perfilan respecto a los textos representativos (estáticos o dinámicos) de cada género. </w:t>
      </w:r>
      <w:r>
        <w:rPr>
          <w:spacing w:val="-6"/>
        </w:rPr>
        <w:t>La </w:t>
      </w:r>
      <w:r>
        <w:rPr/>
        <w:t>discusión alrededor de si la literatura policiaca es “seria o no” así como su valor estético y discursivo se retoma más adelante en esta tesis.</w:t>
      </w:r>
      <w:r>
        <w:rPr>
          <w:position w:val="9"/>
          <w:sz w:val="16"/>
        </w:rPr>
        <w:t>13 </w:t>
      </w:r>
      <w:r>
        <w:rPr/>
        <w:t>Por el momento, me limito a establecer algunos de los autores canónicos del género, así como parte sus obras, su construcción y las principales características, hasta llegar a la producción en América</w:t>
      </w:r>
      <w:r>
        <w:rPr>
          <w:spacing w:val="-10"/>
        </w:rPr>
        <w:t> </w:t>
      </w:r>
      <w:r>
        <w:rPr/>
        <w:t>Latina.</w:t>
      </w:r>
    </w:p>
    <w:p>
      <w:pPr>
        <w:pStyle w:val="BodyText"/>
        <w:spacing w:line="480" w:lineRule="auto" w:before="133"/>
        <w:ind w:left="120" w:right="114" w:firstLine="708"/>
        <w:jc w:val="right"/>
      </w:pPr>
      <w:r>
        <w:rPr/>
        <w:t>En la segunda mitad del siglo XVIII, el socialismo romántico y el</w:t>
      </w:r>
      <w:r>
        <w:rPr>
          <w:spacing w:val="16"/>
        </w:rPr>
        <w:t> </w:t>
      </w:r>
      <w:r>
        <w:rPr/>
        <w:t>positivismo</w:t>
      </w:r>
      <w:r>
        <w:rPr>
          <w:spacing w:val="11"/>
        </w:rPr>
        <w:t> </w:t>
      </w:r>
      <w:r>
        <w:rPr/>
        <w:t>eran concepciones que influyeron en el desarrollo económico, cultural, social e incluso</w:t>
      </w:r>
      <w:r>
        <w:rPr>
          <w:spacing w:val="9"/>
        </w:rPr>
        <w:t> </w:t>
      </w:r>
      <w:r>
        <w:rPr/>
        <w:t>literario de la época. El interés por las ciencias exactas, las industrias y el auge</w:t>
      </w:r>
      <w:r>
        <w:rPr>
          <w:spacing w:val="17"/>
        </w:rPr>
        <w:t> </w:t>
      </w:r>
      <w:r>
        <w:rPr/>
        <w:t>tecnológico</w:t>
      </w:r>
      <w:r>
        <w:rPr>
          <w:spacing w:val="23"/>
        </w:rPr>
        <w:t> </w:t>
      </w:r>
      <w:r>
        <w:rPr/>
        <w:t>originó una</w:t>
      </w:r>
      <w:r>
        <w:rPr>
          <w:spacing w:val="24"/>
        </w:rPr>
        <w:t> </w:t>
      </w:r>
      <w:r>
        <w:rPr/>
        <w:t>inclinación</w:t>
      </w:r>
      <w:r>
        <w:rPr>
          <w:spacing w:val="21"/>
        </w:rPr>
        <w:t> </w:t>
      </w:r>
      <w:r>
        <w:rPr/>
        <w:t>general</w:t>
      </w:r>
      <w:r>
        <w:rPr>
          <w:spacing w:val="23"/>
        </w:rPr>
        <w:t> </w:t>
      </w:r>
      <w:r>
        <w:rPr/>
        <w:t>por</w:t>
      </w:r>
      <w:r>
        <w:rPr>
          <w:spacing w:val="18"/>
        </w:rPr>
        <w:t> </w:t>
      </w:r>
      <w:r>
        <w:rPr/>
        <w:t>el</w:t>
      </w:r>
      <w:r>
        <w:rPr>
          <w:spacing w:val="20"/>
        </w:rPr>
        <w:t> </w:t>
      </w:r>
      <w:r>
        <w:rPr/>
        <w:t>método</w:t>
      </w:r>
      <w:r>
        <w:rPr>
          <w:spacing w:val="18"/>
        </w:rPr>
        <w:t> </w:t>
      </w:r>
      <w:r>
        <w:rPr/>
        <w:t>científico,</w:t>
      </w:r>
      <w:r>
        <w:rPr>
          <w:spacing w:val="22"/>
        </w:rPr>
        <w:t> </w:t>
      </w:r>
      <w:r>
        <w:rPr/>
        <w:t>el</w:t>
      </w:r>
      <w:r>
        <w:rPr>
          <w:spacing w:val="19"/>
        </w:rPr>
        <w:t> </w:t>
      </w:r>
      <w:r>
        <w:rPr/>
        <w:t>cual</w:t>
      </w:r>
      <w:r>
        <w:rPr>
          <w:spacing w:val="20"/>
        </w:rPr>
        <w:t> </w:t>
      </w:r>
      <w:r>
        <w:rPr/>
        <w:t>aseguraba</w:t>
      </w:r>
      <w:r>
        <w:rPr>
          <w:spacing w:val="19"/>
        </w:rPr>
        <w:t> </w:t>
      </w:r>
      <w:r>
        <w:rPr/>
        <w:t>el</w:t>
      </w:r>
      <w:r>
        <w:rPr>
          <w:spacing w:val="23"/>
        </w:rPr>
        <w:t> </w:t>
      </w:r>
      <w:r>
        <w:rPr/>
        <w:t>saber</w:t>
      </w:r>
      <w:r>
        <w:rPr>
          <w:spacing w:val="22"/>
        </w:rPr>
        <w:t> </w:t>
      </w:r>
      <w:r>
        <w:rPr/>
        <w:t>de</w:t>
      </w:r>
      <w:r>
        <w:rPr>
          <w:spacing w:val="20"/>
        </w:rPr>
        <w:t> </w:t>
      </w:r>
      <w:r>
        <w:rPr>
          <w:spacing w:val="4"/>
        </w:rPr>
        <w:t>los</w:t>
      </w:r>
      <w:r>
        <w:rPr>
          <w:spacing w:val="17"/>
        </w:rPr>
        <w:t> </w:t>
      </w:r>
      <w:r>
        <w:rPr/>
        <w:t>hechos</w:t>
      </w:r>
      <w:r>
        <w:rPr>
          <w:w w:val="99"/>
        </w:rPr>
        <w:t> </w:t>
      </w:r>
      <w:r>
        <w:rPr/>
        <w:t>concretos,</w:t>
      </w:r>
      <w:r>
        <w:rPr>
          <w:spacing w:val="14"/>
        </w:rPr>
        <w:t> </w:t>
      </w:r>
      <w:r>
        <w:rPr/>
        <w:t>es</w:t>
      </w:r>
      <w:r>
        <w:rPr>
          <w:spacing w:val="13"/>
        </w:rPr>
        <w:t> </w:t>
      </w:r>
      <w:r>
        <w:rPr/>
        <w:t>decir,</w:t>
      </w:r>
      <w:r>
        <w:rPr>
          <w:spacing w:val="18"/>
        </w:rPr>
        <w:t> </w:t>
      </w:r>
      <w:r>
        <w:rPr/>
        <w:t>confiaba</w:t>
      </w:r>
      <w:r>
        <w:rPr>
          <w:spacing w:val="16"/>
        </w:rPr>
        <w:t> </w:t>
      </w:r>
      <w:r>
        <w:rPr/>
        <w:t>en</w:t>
      </w:r>
      <w:r>
        <w:rPr>
          <w:spacing w:val="16"/>
        </w:rPr>
        <w:t> </w:t>
      </w:r>
      <w:r>
        <w:rPr/>
        <w:t>la</w:t>
      </w:r>
      <w:r>
        <w:rPr>
          <w:spacing w:val="16"/>
        </w:rPr>
        <w:t> </w:t>
      </w:r>
      <w:r>
        <w:rPr/>
        <w:t>capacidad</w:t>
      </w:r>
      <w:r>
        <w:rPr>
          <w:spacing w:val="14"/>
        </w:rPr>
        <w:t> </w:t>
      </w:r>
      <w:r>
        <w:rPr/>
        <w:t>del</w:t>
      </w:r>
      <w:r>
        <w:rPr>
          <w:spacing w:val="15"/>
        </w:rPr>
        <w:t> </w:t>
      </w:r>
      <w:r>
        <w:rPr/>
        <w:t>hombre</w:t>
      </w:r>
      <w:r>
        <w:rPr>
          <w:spacing w:val="16"/>
        </w:rPr>
        <w:t> </w:t>
      </w:r>
      <w:r>
        <w:rPr/>
        <w:t>de</w:t>
      </w:r>
      <w:r>
        <w:rPr>
          <w:spacing w:val="16"/>
        </w:rPr>
        <w:t> </w:t>
      </w:r>
      <w:r>
        <w:rPr/>
        <w:t>encontrar</w:t>
      </w:r>
      <w:r>
        <w:rPr>
          <w:spacing w:val="14"/>
        </w:rPr>
        <w:t> </w:t>
      </w:r>
      <w:r>
        <w:rPr/>
        <w:t>a</w:t>
      </w:r>
      <w:r>
        <w:rPr>
          <w:spacing w:val="16"/>
        </w:rPr>
        <w:t> </w:t>
      </w:r>
      <w:r>
        <w:rPr/>
        <w:t>través</w:t>
      </w:r>
      <w:r>
        <w:rPr>
          <w:spacing w:val="13"/>
        </w:rPr>
        <w:t> </w:t>
      </w:r>
      <w:r>
        <w:rPr/>
        <w:t>del</w:t>
      </w:r>
      <w:r>
        <w:rPr>
          <w:spacing w:val="15"/>
        </w:rPr>
        <w:t> </w:t>
      </w:r>
      <w:r>
        <w:rPr/>
        <w:t>método científico</w:t>
      </w:r>
      <w:r>
        <w:rPr>
          <w:spacing w:val="-13"/>
        </w:rPr>
        <w:t> </w:t>
      </w:r>
      <w:r>
        <w:rPr/>
        <w:t>lo</w:t>
      </w:r>
      <w:r>
        <w:rPr>
          <w:spacing w:val="-11"/>
        </w:rPr>
        <w:t> </w:t>
      </w:r>
      <w:r>
        <w:rPr/>
        <w:t>preciso,</w:t>
      </w:r>
      <w:r>
        <w:rPr>
          <w:spacing w:val="-9"/>
        </w:rPr>
        <w:t> </w:t>
      </w:r>
      <w:r>
        <w:rPr/>
        <w:t>lo</w:t>
      </w:r>
      <w:r>
        <w:rPr>
          <w:spacing w:val="-13"/>
        </w:rPr>
        <w:t> </w:t>
      </w:r>
      <w:r>
        <w:rPr/>
        <w:t>absoluto,</w:t>
      </w:r>
      <w:r>
        <w:rPr>
          <w:spacing w:val="-13"/>
        </w:rPr>
        <w:t> </w:t>
      </w:r>
      <w:r>
        <w:rPr/>
        <w:t>la</w:t>
      </w:r>
      <w:r>
        <w:rPr>
          <w:spacing w:val="-8"/>
        </w:rPr>
        <w:t> </w:t>
      </w:r>
      <w:r>
        <w:rPr/>
        <w:t>razón,</w:t>
      </w:r>
      <w:r>
        <w:rPr>
          <w:spacing w:val="-9"/>
        </w:rPr>
        <w:t> </w:t>
      </w:r>
      <w:r>
        <w:rPr/>
        <w:t>y</w:t>
      </w:r>
      <w:r>
        <w:rPr>
          <w:spacing w:val="-13"/>
        </w:rPr>
        <w:t> </w:t>
      </w:r>
      <w:r>
        <w:rPr/>
        <w:t>con</w:t>
      </w:r>
      <w:r>
        <w:rPr>
          <w:spacing w:val="-9"/>
        </w:rPr>
        <w:t> </w:t>
      </w:r>
      <w:r>
        <w:rPr/>
        <w:t>ello</w:t>
      </w:r>
      <w:r>
        <w:rPr>
          <w:spacing w:val="-9"/>
        </w:rPr>
        <w:t> </w:t>
      </w:r>
      <w:r>
        <w:rPr/>
        <w:t>la</w:t>
      </w:r>
      <w:r>
        <w:rPr>
          <w:spacing w:val="-8"/>
        </w:rPr>
        <w:t> </w:t>
      </w:r>
      <w:r>
        <w:rPr/>
        <w:t>posibilidad</w:t>
      </w:r>
      <w:r>
        <w:rPr>
          <w:spacing w:val="-13"/>
        </w:rPr>
        <w:t> </w:t>
      </w:r>
      <w:r>
        <w:rPr/>
        <w:t>de</w:t>
      </w:r>
      <w:r>
        <w:rPr>
          <w:spacing w:val="-12"/>
        </w:rPr>
        <w:t> </w:t>
      </w:r>
      <w:r>
        <w:rPr/>
        <w:t>postular</w:t>
      </w:r>
      <w:r>
        <w:rPr>
          <w:spacing w:val="-13"/>
        </w:rPr>
        <w:t> </w:t>
      </w:r>
      <w:r>
        <w:rPr/>
        <w:t>y</w:t>
      </w:r>
      <w:r>
        <w:rPr>
          <w:spacing w:val="-17"/>
        </w:rPr>
        <w:t> </w:t>
      </w:r>
      <w:r>
        <w:rPr/>
        <w:t>probar</w:t>
      </w:r>
      <w:r>
        <w:rPr>
          <w:spacing w:val="-9"/>
        </w:rPr>
        <w:t> </w:t>
      </w:r>
      <w:r>
        <w:rPr/>
        <w:t>leyes.</w:t>
      </w:r>
    </w:p>
    <w:p>
      <w:pPr>
        <w:pStyle w:val="BodyText"/>
        <w:spacing w:line="480" w:lineRule="auto" w:before="130"/>
        <w:ind w:left="120" w:right="115" w:firstLine="708"/>
        <w:jc w:val="both"/>
      </w:pPr>
      <w:r>
        <w:rPr/>
        <w:t>En</w:t>
      </w:r>
      <w:r>
        <w:rPr>
          <w:spacing w:val="-9"/>
        </w:rPr>
        <w:t> </w:t>
      </w:r>
      <w:r>
        <w:rPr/>
        <w:t>este</w:t>
      </w:r>
      <w:r>
        <w:rPr>
          <w:spacing w:val="-12"/>
        </w:rPr>
        <w:t> </w:t>
      </w:r>
      <w:r>
        <w:rPr/>
        <w:t>contexto,</w:t>
      </w:r>
      <w:r>
        <w:rPr>
          <w:spacing w:val="-13"/>
        </w:rPr>
        <w:t> </w:t>
      </w:r>
      <w:r>
        <w:rPr/>
        <w:t>el</w:t>
      </w:r>
      <w:r>
        <w:rPr>
          <w:spacing w:val="-12"/>
        </w:rPr>
        <w:t> </w:t>
      </w:r>
      <w:r>
        <w:rPr/>
        <w:t>primer</w:t>
      </w:r>
      <w:r>
        <w:rPr>
          <w:spacing w:val="-9"/>
        </w:rPr>
        <w:t> </w:t>
      </w:r>
      <w:r>
        <w:rPr/>
        <w:t>escritor</w:t>
      </w:r>
      <w:r>
        <w:rPr>
          <w:spacing w:val="-13"/>
        </w:rPr>
        <w:t> </w:t>
      </w:r>
      <w:r>
        <w:rPr/>
        <w:t>que</w:t>
      </w:r>
      <w:r>
        <w:rPr>
          <w:spacing w:val="-8"/>
        </w:rPr>
        <w:t> </w:t>
      </w:r>
      <w:r>
        <w:rPr/>
        <w:t>rompió</w:t>
      </w:r>
      <w:r>
        <w:rPr>
          <w:spacing w:val="-9"/>
        </w:rPr>
        <w:t> </w:t>
      </w:r>
      <w:r>
        <w:rPr/>
        <w:t>con</w:t>
      </w:r>
      <w:r>
        <w:rPr>
          <w:spacing w:val="-13"/>
        </w:rPr>
        <w:t> </w:t>
      </w:r>
      <w:r>
        <w:rPr/>
        <w:t>los</w:t>
      </w:r>
      <w:r>
        <w:rPr>
          <w:spacing w:val="-9"/>
        </w:rPr>
        <w:t> </w:t>
      </w:r>
      <w:r>
        <w:rPr/>
        <w:t>cánones</w:t>
      </w:r>
      <w:r>
        <w:rPr>
          <w:spacing w:val="-15"/>
        </w:rPr>
        <w:t> </w:t>
      </w:r>
      <w:r>
        <w:rPr/>
        <w:t>literarios</w:t>
      </w:r>
      <w:r>
        <w:rPr>
          <w:spacing w:val="-15"/>
        </w:rPr>
        <w:t> </w:t>
      </w:r>
      <w:r>
        <w:rPr/>
        <w:t>establecidos en su época hasta ese momento y que inauguró lo que posteriormente se denominaría relato policiaco fue Edgar Allan Poe (1809-1849). Y aunque se fracturaron en esencia las características del relato tradicional, lo que el </w:t>
      </w:r>
      <w:r>
        <w:rPr>
          <w:spacing w:val="2"/>
        </w:rPr>
        <w:t>autor </w:t>
      </w:r>
      <w:r>
        <w:rPr/>
        <w:t>propuso generó una revolución en el ámbito literario, igual al que el auge del método científico produjo en la sociedad. En 1841, la </w:t>
      </w:r>
      <w:r>
        <w:rPr>
          <w:i/>
        </w:rPr>
        <w:t>Graham's Magazine</w:t>
      </w:r>
      <w:r>
        <w:rPr>
          <w:i/>
          <w:position w:val="8"/>
          <w:sz w:val="16"/>
        </w:rPr>
        <w:t>14 </w:t>
      </w:r>
      <w:r>
        <w:rPr/>
        <w:t>publicó el relato de Edgar Allan Poe: “Los crímenes de la calle Morgue”, en el cual se  plantea  la  historia  del asesinato de  </w:t>
      </w:r>
      <w:r>
        <w:rPr>
          <w:i/>
        </w:rPr>
        <w:t>Madame  </w:t>
      </w:r>
      <w:r>
        <w:rPr/>
        <w:t>l'Espanaye  y su</w:t>
      </w:r>
      <w:r>
        <w:rPr>
          <w:spacing w:val="23"/>
        </w:rPr>
        <w:t> </w:t>
      </w:r>
      <w:r>
        <w:rPr/>
        <w:t>hija</w:t>
      </w:r>
    </w:p>
    <w:p>
      <w:pPr>
        <w:pStyle w:val="BodyText"/>
        <w:rPr>
          <w:sz w:val="20"/>
        </w:rPr>
      </w:pPr>
    </w:p>
    <w:p>
      <w:pPr>
        <w:pStyle w:val="BodyText"/>
        <w:rPr>
          <w:sz w:val="20"/>
        </w:rPr>
      </w:pPr>
    </w:p>
    <w:p>
      <w:pPr>
        <w:pStyle w:val="BodyText"/>
        <w:spacing w:before="4"/>
        <w:rPr>
          <w:sz w:val="23"/>
        </w:rPr>
      </w:pPr>
    </w:p>
    <w:p>
      <w:pPr>
        <w:spacing w:line="234" w:lineRule="exact" w:before="87"/>
        <w:ind w:left="120" w:right="106" w:firstLine="0"/>
        <w:jc w:val="left"/>
        <w:rPr>
          <w:sz w:val="20"/>
        </w:rPr>
      </w:pPr>
      <w:r>
        <w:rPr>
          <w:position w:val="7"/>
          <w:sz w:val="13"/>
        </w:rPr>
        <w:t>13  </w:t>
      </w:r>
      <w:r>
        <w:rPr>
          <w:sz w:val="20"/>
        </w:rPr>
        <w:t>Realizo un breve acercamiento al problema de las obras policiacas como literarias o no i</w:t>
      </w:r>
      <w:r>
        <w:rPr>
          <w:i/>
          <w:sz w:val="20"/>
        </w:rPr>
        <w:t>nfra</w:t>
      </w:r>
      <w:r>
        <w:rPr>
          <w:sz w:val="20"/>
        </w:rPr>
        <w:t>, en el apartado</w:t>
      </w:r>
    </w:p>
    <w:p>
      <w:pPr>
        <w:spacing w:line="228" w:lineRule="exact" w:before="0"/>
        <w:ind w:left="120" w:right="106" w:firstLine="0"/>
        <w:jc w:val="left"/>
        <w:rPr>
          <w:sz w:val="20"/>
        </w:rPr>
      </w:pPr>
      <w:r>
        <w:rPr>
          <w:sz w:val="20"/>
        </w:rPr>
        <w:t>1.3 “La evolución del género policial en la literatura contemporánea”.</w:t>
      </w:r>
    </w:p>
    <w:p>
      <w:pPr>
        <w:spacing w:before="0"/>
        <w:ind w:left="120" w:right="106" w:firstLine="0"/>
        <w:jc w:val="left"/>
        <w:rPr>
          <w:sz w:val="20"/>
        </w:rPr>
      </w:pPr>
      <w:r>
        <w:rPr>
          <w:position w:val="7"/>
          <w:sz w:val="13"/>
        </w:rPr>
        <w:t>14 </w:t>
      </w:r>
      <w:r>
        <w:rPr>
          <w:sz w:val="20"/>
        </w:rPr>
        <w:t>Alberto Santos Castillo (comp.), </w:t>
      </w:r>
      <w:r>
        <w:rPr>
          <w:i/>
          <w:sz w:val="20"/>
        </w:rPr>
        <w:t>Edgar Allan Poe</w:t>
      </w:r>
      <w:r>
        <w:rPr>
          <w:sz w:val="20"/>
        </w:rPr>
        <w:t>. </w:t>
      </w:r>
      <w:r>
        <w:rPr>
          <w:i/>
          <w:sz w:val="20"/>
        </w:rPr>
        <w:t>Los crímenes de la Calle Morgue: Antología IV</w:t>
      </w:r>
      <w:r>
        <w:rPr>
          <w:sz w:val="20"/>
        </w:rPr>
        <w:t>, EDAF, Madrid, 2005, p. 10.</w:t>
      </w:r>
    </w:p>
    <w:p>
      <w:pPr>
        <w:spacing w:after="0"/>
        <w:jc w:val="left"/>
        <w:rPr>
          <w:sz w:val="20"/>
        </w:rPr>
        <w:sectPr>
          <w:footerReference w:type="default" r:id="rId10"/>
          <w:pgSz w:w="12240" w:h="15840"/>
          <w:pgMar w:footer="1165" w:header="0" w:top="1360" w:bottom="1360" w:left="1580" w:right="1580"/>
        </w:sectPr>
      </w:pPr>
    </w:p>
    <w:p>
      <w:pPr>
        <w:pStyle w:val="BodyText"/>
        <w:spacing w:line="480" w:lineRule="auto" w:before="48"/>
        <w:ind w:left="120" w:right="103"/>
        <w:jc w:val="both"/>
      </w:pPr>
      <w:r>
        <w:rPr>
          <w:i/>
        </w:rPr>
        <w:t>Mademoiselle </w:t>
      </w:r>
      <w:r>
        <w:rPr/>
        <w:t>Camille. </w:t>
      </w:r>
      <w:r>
        <w:rPr>
          <w:spacing w:val="-4"/>
        </w:rPr>
        <w:t>Las </w:t>
      </w:r>
      <w:r>
        <w:rPr/>
        <w:t>dos mujeres son encontradas asesinadas en París en 1830, por</w:t>
      </w:r>
      <w:r>
        <w:rPr>
          <w:spacing w:val="-23"/>
        </w:rPr>
        <w:t> </w:t>
      </w:r>
      <w:r>
        <w:rPr/>
        <w:t>lo que Auguste Dupin y su amigo (el narrador de la historia) deciden encontrar al culpable a partir de una investigación y explicación </w:t>
      </w:r>
      <w:r>
        <w:rPr>
          <w:spacing w:val="-3"/>
        </w:rPr>
        <w:t>de </w:t>
      </w:r>
      <w:r>
        <w:rPr/>
        <w:t>hechos por medio del razonamiento</w:t>
      </w:r>
      <w:r>
        <w:rPr>
          <w:spacing w:val="-10"/>
        </w:rPr>
        <w:t> </w:t>
      </w:r>
      <w:r>
        <w:rPr/>
        <w:t>lógico.</w:t>
      </w:r>
    </w:p>
    <w:p>
      <w:pPr>
        <w:pStyle w:val="BodyText"/>
        <w:spacing w:line="477" w:lineRule="auto" w:before="130"/>
        <w:ind w:left="120" w:right="99" w:firstLine="708"/>
        <w:jc w:val="both"/>
      </w:pPr>
      <w:r>
        <w:rPr/>
        <w:t>Posteriormente, Poe publica una gran cantidad de cuentos, muchos con un enfoque policial. Pero los relatos que continuaron con la línea del investigador Dupin y que dieron lugar a la trilogía de “relatos de razonamiento” fueron el mencionado “Los crímenes de la calle Morgue” (1841), “El misterio de Marie Rogêt” (1842-1843) y “La carta robada” (1844).</w:t>
      </w:r>
      <w:r>
        <w:rPr>
          <w:position w:val="9"/>
          <w:sz w:val="16"/>
        </w:rPr>
        <w:t>15 </w:t>
      </w:r>
      <w:r>
        <w:rPr/>
        <w:t>En estos relatos. Poe intenta estimular la capacidad de análisis y deducción, no del detective, sino más bien del lector. El escritor brinda a éste pistas, huellas, datos, a través de los que plantea un juego, en el cual el narratario también deberá ser capaz de encontrar al culpable, pues como afirma Thomas Narcejac, respecto a la innovación de este autor:</w:t>
      </w:r>
    </w:p>
    <w:p>
      <w:pPr>
        <w:pStyle w:val="BodyText"/>
      </w:pPr>
    </w:p>
    <w:p>
      <w:pPr>
        <w:pStyle w:val="BodyText"/>
        <w:spacing w:before="6"/>
        <w:rPr>
          <w:sz w:val="20"/>
        </w:rPr>
      </w:pPr>
    </w:p>
    <w:p>
      <w:pPr>
        <w:spacing w:line="360" w:lineRule="auto" w:before="0"/>
        <w:ind w:left="829" w:right="103" w:firstLine="0"/>
        <w:jc w:val="both"/>
        <w:rPr>
          <w:sz w:val="14"/>
        </w:rPr>
      </w:pPr>
      <w:r>
        <w:rPr>
          <w:sz w:val="22"/>
        </w:rPr>
        <w:t>El</w:t>
      </w:r>
      <w:r>
        <w:rPr>
          <w:spacing w:val="-5"/>
          <w:sz w:val="22"/>
        </w:rPr>
        <w:t> </w:t>
      </w:r>
      <w:r>
        <w:rPr>
          <w:sz w:val="22"/>
        </w:rPr>
        <w:t>golpe</w:t>
      </w:r>
      <w:r>
        <w:rPr>
          <w:spacing w:val="-5"/>
          <w:sz w:val="22"/>
        </w:rPr>
        <w:t> </w:t>
      </w:r>
      <w:r>
        <w:rPr>
          <w:sz w:val="22"/>
        </w:rPr>
        <w:t>genial</w:t>
      </w:r>
      <w:r>
        <w:rPr>
          <w:spacing w:val="-5"/>
          <w:sz w:val="22"/>
        </w:rPr>
        <w:t> </w:t>
      </w:r>
      <w:r>
        <w:rPr>
          <w:sz w:val="22"/>
        </w:rPr>
        <w:t>de</w:t>
      </w:r>
      <w:r>
        <w:rPr>
          <w:spacing w:val="-5"/>
          <w:sz w:val="22"/>
        </w:rPr>
        <w:t> </w:t>
      </w:r>
      <w:r>
        <w:rPr>
          <w:sz w:val="22"/>
        </w:rPr>
        <w:t>Poe,</w:t>
      </w:r>
      <w:r>
        <w:rPr>
          <w:spacing w:val="-3"/>
          <w:sz w:val="22"/>
        </w:rPr>
        <w:t> </w:t>
      </w:r>
      <w:r>
        <w:rPr>
          <w:sz w:val="22"/>
        </w:rPr>
        <w:t>si</w:t>
      </w:r>
      <w:r>
        <w:rPr>
          <w:spacing w:val="-5"/>
          <w:sz w:val="22"/>
        </w:rPr>
        <w:t> </w:t>
      </w:r>
      <w:r>
        <w:rPr>
          <w:sz w:val="22"/>
        </w:rPr>
        <w:t>se</w:t>
      </w:r>
      <w:r>
        <w:rPr>
          <w:spacing w:val="-5"/>
          <w:sz w:val="22"/>
        </w:rPr>
        <w:t> </w:t>
      </w:r>
      <w:r>
        <w:rPr>
          <w:sz w:val="22"/>
        </w:rPr>
        <w:t>pudiera</w:t>
      </w:r>
      <w:r>
        <w:rPr>
          <w:spacing w:val="-5"/>
          <w:sz w:val="22"/>
        </w:rPr>
        <w:t> </w:t>
      </w:r>
      <w:r>
        <w:rPr>
          <w:sz w:val="22"/>
        </w:rPr>
        <w:t>decir,</w:t>
      </w:r>
      <w:r>
        <w:rPr>
          <w:spacing w:val="-3"/>
          <w:sz w:val="22"/>
        </w:rPr>
        <w:t> </w:t>
      </w:r>
      <w:r>
        <w:rPr>
          <w:sz w:val="22"/>
        </w:rPr>
        <w:t>es</w:t>
      </w:r>
      <w:r>
        <w:rPr>
          <w:spacing w:val="-5"/>
          <w:sz w:val="22"/>
        </w:rPr>
        <w:t> </w:t>
      </w:r>
      <w:r>
        <w:rPr>
          <w:sz w:val="22"/>
        </w:rPr>
        <w:t>haber</w:t>
      </w:r>
      <w:r>
        <w:rPr>
          <w:spacing w:val="-5"/>
          <w:sz w:val="22"/>
        </w:rPr>
        <w:t> </w:t>
      </w:r>
      <w:r>
        <w:rPr>
          <w:sz w:val="22"/>
        </w:rPr>
        <w:t>confundido</w:t>
      </w:r>
      <w:r>
        <w:rPr>
          <w:spacing w:val="-2"/>
          <w:sz w:val="22"/>
        </w:rPr>
        <w:t> </w:t>
      </w:r>
      <w:r>
        <w:rPr>
          <w:sz w:val="22"/>
        </w:rPr>
        <w:t>determinismo</w:t>
      </w:r>
      <w:r>
        <w:rPr>
          <w:spacing w:val="-2"/>
          <w:sz w:val="22"/>
        </w:rPr>
        <w:t> </w:t>
      </w:r>
      <w:r>
        <w:rPr>
          <w:sz w:val="22"/>
        </w:rPr>
        <w:t>y</w:t>
      </w:r>
      <w:r>
        <w:rPr>
          <w:spacing w:val="-6"/>
          <w:sz w:val="22"/>
        </w:rPr>
        <w:t> </w:t>
      </w:r>
      <w:r>
        <w:rPr>
          <w:sz w:val="22"/>
        </w:rPr>
        <w:t>necesidad,</w:t>
      </w:r>
      <w:r>
        <w:rPr>
          <w:spacing w:val="-7"/>
          <w:sz w:val="22"/>
        </w:rPr>
        <w:t> </w:t>
      </w:r>
      <w:r>
        <w:rPr>
          <w:sz w:val="22"/>
        </w:rPr>
        <w:t>y demostrado que los actos humanos obedecen a leyes del mismo modo que los fenómenos físicos, que por tanto son previsibles, que por tanto pueden deducirse y por tanto el misterio sólo es apariencia; bastará con razonar correctamente para resolverlo. Y henos aquí en el centro de la novela</w:t>
      </w:r>
      <w:r>
        <w:rPr>
          <w:spacing w:val="-8"/>
          <w:sz w:val="22"/>
        </w:rPr>
        <w:t> </w:t>
      </w:r>
      <w:r>
        <w:rPr>
          <w:sz w:val="22"/>
        </w:rPr>
        <w:t>policiaca.</w:t>
      </w:r>
      <w:r>
        <w:rPr>
          <w:position w:val="7"/>
          <w:sz w:val="14"/>
        </w:rPr>
        <w:t>16</w:t>
      </w:r>
    </w:p>
    <w:p>
      <w:pPr>
        <w:pStyle w:val="BodyText"/>
        <w:rPr>
          <w:sz w:val="22"/>
        </w:rPr>
      </w:pPr>
    </w:p>
    <w:p>
      <w:pPr>
        <w:pStyle w:val="BodyText"/>
        <w:spacing w:line="480" w:lineRule="auto" w:before="133"/>
        <w:ind w:left="120" w:right="99" w:firstLine="708"/>
        <w:jc w:val="both"/>
      </w:pPr>
      <w:r>
        <w:rPr/>
        <w:t>Es decir, el lector deberá ser lo suficiente perspicaz de seguir las pistas que se dan</w:t>
      </w:r>
      <w:r>
        <w:rPr>
          <w:spacing w:val="-37"/>
        </w:rPr>
        <w:t> </w:t>
      </w:r>
      <w:r>
        <w:rPr/>
        <w:t>en el relato, de esta manera se inserta en un juego en el cual él también será capaz de encontrar al culpable a través del razonamiento</w:t>
      </w:r>
      <w:r>
        <w:rPr>
          <w:spacing w:val="-12"/>
        </w:rPr>
        <w:t> </w:t>
      </w:r>
      <w:r>
        <w:rPr/>
        <w:t>lógico.</w:t>
      </w:r>
    </w:p>
    <w:p>
      <w:pPr>
        <w:pStyle w:val="BodyText"/>
        <w:spacing w:line="480" w:lineRule="auto" w:before="130"/>
        <w:ind w:left="120" w:right="99" w:firstLine="708"/>
        <w:jc w:val="both"/>
      </w:pPr>
      <w:r>
        <w:rPr/>
        <w:t>A partir de los relatos de Poe se comienzan a establecer tres características fundamentales de lo policiaco clásico: primero, el detective debe investigar los crímenes   y</w:t>
      </w:r>
    </w:p>
    <w:p>
      <w:pPr>
        <w:pStyle w:val="BodyText"/>
        <w:rPr>
          <w:sz w:val="20"/>
        </w:rPr>
      </w:pPr>
    </w:p>
    <w:p>
      <w:pPr>
        <w:pStyle w:val="BodyText"/>
        <w:rPr>
          <w:sz w:val="29"/>
        </w:rPr>
      </w:pPr>
      <w:r>
        <w:rPr/>
        <w:pict>
          <v:line style="position:absolute;mso-position-horizontal-relative:page;mso-position-vertical-relative:paragraph;z-index:1264;mso-wrap-distance-left:0;mso-wrap-distance-right:0" from="85.025002pt,19.041212pt" to="229.075002pt,19.041212pt" stroked="true" strokeweight=".79999pt" strokecolor="#000000">
            <w10:wrap type="topAndBottom"/>
          </v:line>
        </w:pict>
      </w:r>
    </w:p>
    <w:p>
      <w:pPr>
        <w:spacing w:line="231" w:lineRule="exact" w:before="59"/>
        <w:ind w:left="120" w:right="89" w:firstLine="0"/>
        <w:jc w:val="left"/>
        <w:rPr>
          <w:sz w:val="20"/>
        </w:rPr>
      </w:pPr>
      <w:r>
        <w:rPr>
          <w:position w:val="7"/>
          <w:sz w:val="13"/>
        </w:rPr>
        <w:t>15 </w:t>
      </w:r>
      <w:r>
        <w:rPr>
          <w:i/>
          <w:sz w:val="20"/>
        </w:rPr>
        <w:t>Idem</w:t>
      </w:r>
      <w:r>
        <w:rPr>
          <w:sz w:val="20"/>
        </w:rPr>
        <w:t>.</w:t>
      </w:r>
    </w:p>
    <w:p>
      <w:pPr>
        <w:spacing w:line="231" w:lineRule="exact" w:before="0"/>
        <w:ind w:left="120" w:right="89" w:firstLine="0"/>
        <w:jc w:val="left"/>
        <w:rPr>
          <w:sz w:val="20"/>
        </w:rPr>
      </w:pPr>
      <w:r>
        <w:rPr>
          <w:position w:val="7"/>
          <w:sz w:val="13"/>
        </w:rPr>
        <w:t>16  </w:t>
      </w:r>
      <w:r>
        <w:rPr>
          <w:sz w:val="20"/>
        </w:rPr>
        <w:t>Narcejac, </w:t>
      </w:r>
      <w:r>
        <w:rPr>
          <w:i/>
          <w:sz w:val="20"/>
        </w:rPr>
        <w:t>op. cit., </w:t>
      </w:r>
      <w:r>
        <w:rPr>
          <w:sz w:val="20"/>
        </w:rPr>
        <w:t>p. 23.</w:t>
      </w:r>
    </w:p>
    <w:p>
      <w:pPr>
        <w:spacing w:after="0" w:line="231" w:lineRule="exact"/>
        <w:jc w:val="left"/>
        <w:rPr>
          <w:sz w:val="20"/>
        </w:rPr>
        <w:sectPr>
          <w:footerReference w:type="default" r:id="rId11"/>
          <w:pgSz w:w="12240" w:h="15840"/>
          <w:pgMar w:footer="998" w:header="0" w:top="1360" w:bottom="1180" w:left="1580" w:right="1600"/>
        </w:sectPr>
      </w:pPr>
    </w:p>
    <w:p>
      <w:pPr>
        <w:pStyle w:val="BodyText"/>
        <w:spacing w:line="475" w:lineRule="auto" w:before="48"/>
        <w:ind w:left="120" w:right="118"/>
        <w:jc w:val="both"/>
        <w:rPr>
          <w:sz w:val="16"/>
        </w:rPr>
      </w:pPr>
      <w:r>
        <w:rPr/>
        <w:t>tener</w:t>
      </w:r>
      <w:r>
        <w:rPr>
          <w:spacing w:val="-13"/>
        </w:rPr>
        <w:t> </w:t>
      </w:r>
      <w:r>
        <w:rPr/>
        <w:t>un</w:t>
      </w:r>
      <w:r>
        <w:rPr>
          <w:spacing w:val="-18"/>
        </w:rPr>
        <w:t> </w:t>
      </w:r>
      <w:r>
        <w:rPr/>
        <w:t>“olfato”</w:t>
      </w:r>
      <w:r>
        <w:rPr>
          <w:spacing w:val="-16"/>
        </w:rPr>
        <w:t> </w:t>
      </w:r>
      <w:r>
        <w:rPr/>
        <w:t>que</w:t>
      </w:r>
      <w:r>
        <w:rPr>
          <w:spacing w:val="-12"/>
        </w:rPr>
        <w:t> </w:t>
      </w:r>
      <w:r>
        <w:rPr/>
        <w:t>lo</w:t>
      </w:r>
      <w:r>
        <w:rPr>
          <w:spacing w:val="-18"/>
        </w:rPr>
        <w:t> </w:t>
      </w:r>
      <w:r>
        <w:rPr/>
        <w:t>ayude</w:t>
      </w:r>
      <w:r>
        <w:rPr>
          <w:spacing w:val="-12"/>
        </w:rPr>
        <w:t> </w:t>
      </w:r>
      <w:r>
        <w:rPr/>
        <w:t>a</w:t>
      </w:r>
      <w:r>
        <w:rPr>
          <w:spacing w:val="-12"/>
        </w:rPr>
        <w:t> </w:t>
      </w:r>
      <w:r>
        <w:rPr/>
        <w:t>discernir</w:t>
      </w:r>
      <w:r>
        <w:rPr>
          <w:spacing w:val="-17"/>
        </w:rPr>
        <w:t> </w:t>
      </w:r>
      <w:r>
        <w:rPr/>
        <w:t>lo</w:t>
      </w:r>
      <w:r>
        <w:rPr>
          <w:spacing w:val="-13"/>
        </w:rPr>
        <w:t> </w:t>
      </w:r>
      <w:r>
        <w:rPr/>
        <w:t>verdadero</w:t>
      </w:r>
      <w:r>
        <w:rPr>
          <w:spacing w:val="-13"/>
        </w:rPr>
        <w:t> </w:t>
      </w:r>
      <w:r>
        <w:rPr/>
        <w:t>de</w:t>
      </w:r>
      <w:r>
        <w:rPr>
          <w:spacing w:val="-16"/>
        </w:rPr>
        <w:t> </w:t>
      </w:r>
      <w:r>
        <w:rPr/>
        <w:t>lo</w:t>
      </w:r>
      <w:r>
        <w:rPr>
          <w:spacing w:val="-13"/>
        </w:rPr>
        <w:t> </w:t>
      </w:r>
      <w:r>
        <w:rPr/>
        <w:t>que</w:t>
      </w:r>
      <w:r>
        <w:rPr>
          <w:spacing w:val="-12"/>
        </w:rPr>
        <w:t> </w:t>
      </w:r>
      <w:r>
        <w:rPr/>
        <w:t>no</w:t>
      </w:r>
      <w:r>
        <w:rPr>
          <w:spacing w:val="-18"/>
        </w:rPr>
        <w:t> </w:t>
      </w:r>
      <w:r>
        <w:rPr/>
        <w:t>lo</w:t>
      </w:r>
      <w:r>
        <w:rPr>
          <w:spacing w:val="-13"/>
        </w:rPr>
        <w:t> </w:t>
      </w:r>
      <w:r>
        <w:rPr/>
        <w:t>es;</w:t>
      </w:r>
      <w:r>
        <w:rPr>
          <w:spacing w:val="-16"/>
        </w:rPr>
        <w:t> </w:t>
      </w:r>
      <w:r>
        <w:rPr/>
        <w:t>segundo,</w:t>
      </w:r>
      <w:r>
        <w:rPr>
          <w:spacing w:val="-13"/>
        </w:rPr>
        <w:t> </w:t>
      </w:r>
      <w:r>
        <w:rPr/>
        <w:t>el</w:t>
      </w:r>
      <w:r>
        <w:rPr>
          <w:spacing w:val="-17"/>
        </w:rPr>
        <w:t> </w:t>
      </w:r>
      <w:r>
        <w:rPr/>
        <w:t>culpable deja indicios (marcas, huellas, pertenencias personales), es decir una “firma” que mostrará su carácter; y finalmente la investigación debe obedecer a las leyes de la lógica, no existen hechos sobrenaturales o</w:t>
      </w:r>
      <w:r>
        <w:rPr>
          <w:spacing w:val="-4"/>
        </w:rPr>
        <w:t> </w:t>
      </w:r>
      <w:r>
        <w:rPr/>
        <w:t>azarosos.</w:t>
      </w:r>
      <w:r>
        <w:rPr>
          <w:position w:val="9"/>
          <w:sz w:val="16"/>
        </w:rPr>
        <w:t>17</w:t>
      </w:r>
    </w:p>
    <w:p>
      <w:pPr>
        <w:pStyle w:val="BodyText"/>
        <w:spacing w:line="477" w:lineRule="auto" w:before="117"/>
        <w:ind w:left="120" w:right="114" w:firstLine="708"/>
        <w:jc w:val="both"/>
      </w:pPr>
      <w:r>
        <w:rPr/>
        <w:t>En este sentido, desde la perspectiva de Narcejac, lo que esencialmente caracteriza a una novela policiaca clásica es la narración de un caso que podría ser verídico ya que es investigado con ayuda del método científico. Lo lógico y deductivo hacen a la historia creíble, pues una vez poseedor de las pistas, el investigador puede derivar las causas y los efectos del crimen.</w:t>
      </w:r>
      <w:r>
        <w:rPr>
          <w:position w:val="9"/>
          <w:sz w:val="16"/>
        </w:rPr>
        <w:t>18 </w:t>
      </w:r>
      <w:r>
        <w:rPr/>
        <w:t>La ciencia transforma a la literatura y al mundo, la idea de justicia se modifica, por lo que el culpable se autodesigna al dejar rastros, por ende, el criminal se encuentra no por corazonadas, sino por el uso de la razón y la inteligencia.</w:t>
      </w:r>
    </w:p>
    <w:p>
      <w:pPr>
        <w:pStyle w:val="BodyText"/>
        <w:spacing w:line="480" w:lineRule="auto" w:before="133"/>
        <w:ind w:left="120" w:right="111" w:firstLine="708"/>
        <w:jc w:val="both"/>
      </w:pPr>
      <w:r>
        <w:rPr/>
        <w:t>El</w:t>
      </w:r>
      <w:r>
        <w:rPr>
          <w:spacing w:val="-14"/>
        </w:rPr>
        <w:t> </w:t>
      </w:r>
      <w:r>
        <w:rPr/>
        <w:t>crecimiento</w:t>
      </w:r>
      <w:r>
        <w:rPr>
          <w:spacing w:val="-15"/>
        </w:rPr>
        <w:t> </w:t>
      </w:r>
      <w:r>
        <w:rPr>
          <w:spacing w:val="-3"/>
        </w:rPr>
        <w:t>de</w:t>
      </w:r>
      <w:r>
        <w:rPr>
          <w:spacing w:val="-14"/>
        </w:rPr>
        <w:t> </w:t>
      </w:r>
      <w:r>
        <w:rPr/>
        <w:t>la</w:t>
      </w:r>
      <w:r>
        <w:rPr>
          <w:spacing w:val="-14"/>
        </w:rPr>
        <w:t> </w:t>
      </w:r>
      <w:r>
        <w:rPr/>
        <w:t>vida</w:t>
      </w:r>
      <w:r>
        <w:rPr>
          <w:spacing w:val="-14"/>
        </w:rPr>
        <w:t> </w:t>
      </w:r>
      <w:r>
        <w:rPr/>
        <w:t>urbana,</w:t>
      </w:r>
      <w:r>
        <w:rPr>
          <w:spacing w:val="-15"/>
        </w:rPr>
        <w:t> </w:t>
      </w:r>
      <w:r>
        <w:rPr/>
        <w:t>el</w:t>
      </w:r>
      <w:r>
        <w:rPr>
          <w:spacing w:val="-14"/>
        </w:rPr>
        <w:t> </w:t>
      </w:r>
      <w:r>
        <w:rPr/>
        <w:t>aumento</w:t>
      </w:r>
      <w:r>
        <w:rPr>
          <w:spacing w:val="-10"/>
        </w:rPr>
        <w:t> </w:t>
      </w:r>
      <w:r>
        <w:rPr/>
        <w:t>de</w:t>
      </w:r>
      <w:r>
        <w:rPr>
          <w:spacing w:val="-14"/>
        </w:rPr>
        <w:t> </w:t>
      </w:r>
      <w:r>
        <w:rPr/>
        <w:t>los</w:t>
      </w:r>
      <w:r>
        <w:rPr>
          <w:spacing w:val="-20"/>
        </w:rPr>
        <w:t> </w:t>
      </w:r>
      <w:r>
        <w:rPr/>
        <w:t>crímenes,</w:t>
      </w:r>
      <w:r>
        <w:rPr>
          <w:spacing w:val="-15"/>
        </w:rPr>
        <w:t> </w:t>
      </w:r>
      <w:r>
        <w:rPr/>
        <w:t>las</w:t>
      </w:r>
      <w:r>
        <w:rPr>
          <w:spacing w:val="-17"/>
        </w:rPr>
        <w:t> </w:t>
      </w:r>
      <w:r>
        <w:rPr/>
        <w:t>grandes</w:t>
      </w:r>
      <w:r>
        <w:rPr>
          <w:spacing w:val="-17"/>
        </w:rPr>
        <w:t> </w:t>
      </w:r>
      <w:r>
        <w:rPr/>
        <w:t>poblaciones, de</w:t>
      </w:r>
      <w:r>
        <w:rPr>
          <w:spacing w:val="-7"/>
        </w:rPr>
        <w:t> </w:t>
      </w:r>
      <w:r>
        <w:rPr/>
        <w:t>la</w:t>
      </w:r>
      <w:r>
        <w:rPr>
          <w:spacing w:val="-7"/>
        </w:rPr>
        <w:t> </w:t>
      </w:r>
      <w:r>
        <w:rPr/>
        <w:t>mano</w:t>
      </w:r>
      <w:r>
        <w:rPr>
          <w:spacing w:val="-8"/>
        </w:rPr>
        <w:t> </w:t>
      </w:r>
      <w:r>
        <w:rPr/>
        <w:t>con</w:t>
      </w:r>
      <w:r>
        <w:rPr>
          <w:spacing w:val="-8"/>
        </w:rPr>
        <w:t> </w:t>
      </w:r>
      <w:r>
        <w:rPr/>
        <w:t>el</w:t>
      </w:r>
      <w:r>
        <w:rPr>
          <w:spacing w:val="-11"/>
        </w:rPr>
        <w:t> </w:t>
      </w:r>
      <w:r>
        <w:rPr/>
        <w:t>incremento</w:t>
      </w:r>
      <w:r>
        <w:rPr>
          <w:spacing w:val="-8"/>
        </w:rPr>
        <w:t> </w:t>
      </w:r>
      <w:r>
        <w:rPr>
          <w:spacing w:val="-3"/>
        </w:rPr>
        <w:t>de</w:t>
      </w:r>
      <w:r>
        <w:rPr>
          <w:spacing w:val="-7"/>
        </w:rPr>
        <w:t> </w:t>
      </w:r>
      <w:r>
        <w:rPr/>
        <w:t>la</w:t>
      </w:r>
      <w:r>
        <w:rPr>
          <w:spacing w:val="-7"/>
        </w:rPr>
        <w:t> </w:t>
      </w:r>
      <w:r>
        <w:rPr/>
        <w:t>producción</w:t>
      </w:r>
      <w:r>
        <w:rPr>
          <w:spacing w:val="-8"/>
        </w:rPr>
        <w:t> </w:t>
      </w:r>
      <w:r>
        <w:rPr/>
        <w:t>industrial</w:t>
      </w:r>
      <w:r>
        <w:rPr>
          <w:spacing w:val="-7"/>
        </w:rPr>
        <w:t> </w:t>
      </w:r>
      <w:r>
        <w:rPr/>
        <w:t>y</w:t>
      </w:r>
      <w:r>
        <w:rPr>
          <w:spacing w:val="-16"/>
        </w:rPr>
        <w:t> </w:t>
      </w:r>
      <w:r>
        <w:rPr/>
        <w:t>las</w:t>
      </w:r>
      <w:r>
        <w:rPr>
          <w:spacing w:val="-10"/>
        </w:rPr>
        <w:t> </w:t>
      </w:r>
      <w:r>
        <w:rPr/>
        <w:t>ciencias</w:t>
      </w:r>
      <w:r>
        <w:rPr>
          <w:spacing w:val="-10"/>
        </w:rPr>
        <w:t> </w:t>
      </w:r>
      <w:r>
        <w:rPr/>
        <w:t>positivistas</w:t>
      </w:r>
      <w:r>
        <w:rPr>
          <w:spacing w:val="-10"/>
        </w:rPr>
        <w:t> </w:t>
      </w:r>
      <w:r>
        <w:rPr/>
        <w:t>al</w:t>
      </w:r>
      <w:r>
        <w:rPr>
          <w:spacing w:val="-11"/>
        </w:rPr>
        <w:t> </w:t>
      </w:r>
      <w:r>
        <w:rPr/>
        <w:t>alcance de las comunidades, generó el interés y la difusión de este tipo de relatos </w:t>
      </w:r>
      <w:r>
        <w:rPr>
          <w:spacing w:val="-4"/>
        </w:rPr>
        <w:t>y, </w:t>
      </w:r>
      <w:r>
        <w:rPr/>
        <w:t>por tanto, </w:t>
      </w:r>
      <w:r>
        <w:rPr>
          <w:spacing w:val="-3"/>
        </w:rPr>
        <w:t>la </w:t>
      </w:r>
      <w:r>
        <w:rPr/>
        <w:t>inclinación </w:t>
      </w:r>
      <w:r>
        <w:rPr>
          <w:spacing w:val="-3"/>
        </w:rPr>
        <w:t>de </w:t>
      </w:r>
      <w:r>
        <w:rPr/>
        <w:t>nuevos escritores por realizar obras de este tipo. En 1886 en Francia aparecieron los relatos de Émile Gaboriau (1832-1873) con su personaje el Señor Lecoq, y John R. Coryell (1848-1924) en Estados Unidos publicó la colección del investigador Nick Carter. Sin embargo, fue hasta Arthur Conan Doyle (1859-1930), médico de origen escocés nacido en Edimburgo, cuando las narraciones policiales propiciaron un nuevo auge y el misterio se llevó a situaciones límite; los hechos eran resueltos por el legendario detective Sherlock Holmes y su ayudante el doctor</w:t>
      </w:r>
      <w:r>
        <w:rPr>
          <w:spacing w:val="-15"/>
        </w:rPr>
        <w:t> </w:t>
      </w:r>
      <w:r>
        <w:rPr/>
        <w:t>Watson.</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288;mso-wrap-distance-left:0;mso-wrap-distance-right:0" from="85.025002pt,8.342193pt" to="229.075002pt,8.342193pt" stroked="true" strokeweight=".79999pt" strokecolor="#000000">
            <w10:wrap type="topAndBottom"/>
          </v:line>
        </w:pict>
      </w:r>
    </w:p>
    <w:p>
      <w:pPr>
        <w:spacing w:line="231" w:lineRule="exact" w:before="59"/>
        <w:ind w:left="120" w:right="106" w:firstLine="0"/>
        <w:jc w:val="left"/>
        <w:rPr>
          <w:sz w:val="20"/>
        </w:rPr>
      </w:pPr>
      <w:r>
        <w:rPr>
          <w:position w:val="7"/>
          <w:sz w:val="13"/>
        </w:rPr>
        <w:t>17  </w:t>
      </w:r>
      <w:r>
        <w:rPr>
          <w:sz w:val="20"/>
        </w:rPr>
        <w:t>Cfr. </w:t>
      </w:r>
      <w:r>
        <w:rPr>
          <w:i/>
          <w:sz w:val="20"/>
        </w:rPr>
        <w:t>ibidem</w:t>
      </w:r>
      <w:r>
        <w:rPr>
          <w:sz w:val="20"/>
        </w:rPr>
        <w:t>, p. 25.</w:t>
      </w:r>
    </w:p>
    <w:p>
      <w:pPr>
        <w:spacing w:line="231" w:lineRule="exact" w:before="0"/>
        <w:ind w:left="120" w:right="106" w:firstLine="0"/>
        <w:jc w:val="left"/>
        <w:rPr>
          <w:sz w:val="20"/>
        </w:rPr>
      </w:pPr>
      <w:r>
        <w:rPr>
          <w:position w:val="7"/>
          <w:sz w:val="13"/>
        </w:rPr>
        <w:t>18  </w:t>
      </w:r>
      <w:r>
        <w:rPr>
          <w:sz w:val="20"/>
        </w:rPr>
        <w:t>Véase </w:t>
      </w:r>
      <w:r>
        <w:rPr>
          <w:i/>
          <w:sz w:val="20"/>
        </w:rPr>
        <w:t>ibidem</w:t>
      </w:r>
      <w:r>
        <w:rPr>
          <w:sz w:val="20"/>
        </w:rPr>
        <w:t>, p. 27.</w:t>
      </w:r>
    </w:p>
    <w:p>
      <w:pPr>
        <w:spacing w:after="0" w:line="231" w:lineRule="exact"/>
        <w:jc w:val="left"/>
        <w:rPr>
          <w:sz w:val="20"/>
        </w:rPr>
        <w:sectPr>
          <w:footerReference w:type="default" r:id="rId12"/>
          <w:pgSz w:w="12240" w:h="15840"/>
          <w:pgMar w:footer="998" w:header="0" w:top="1360" w:bottom="1180" w:left="1580" w:right="1580"/>
          <w:pgNumType w:start="20"/>
        </w:sectPr>
      </w:pPr>
    </w:p>
    <w:p>
      <w:pPr>
        <w:pStyle w:val="BodyText"/>
        <w:spacing w:line="477" w:lineRule="auto" w:before="48"/>
        <w:ind w:left="120" w:right="117" w:firstLine="708"/>
        <w:jc w:val="both"/>
      </w:pPr>
      <w:r>
        <w:rPr/>
        <w:t>Inicialmente, el </w:t>
      </w:r>
      <w:r>
        <w:rPr>
          <w:i/>
        </w:rPr>
        <w:t>Beeton's Christmas Annual </w:t>
      </w:r>
      <w:r>
        <w:rPr/>
        <w:t>publicó </w:t>
      </w:r>
      <w:r>
        <w:rPr>
          <w:i/>
        </w:rPr>
        <w:t>Un estudio en escarlata </w:t>
      </w:r>
      <w:r>
        <w:rPr/>
        <w:t>(1887), novela en la que por primera vez se presenta al detective que posteriormente se figuraría en el personaje Sherlock Holmes.</w:t>
      </w:r>
      <w:r>
        <w:rPr>
          <w:position w:val="9"/>
          <w:sz w:val="16"/>
        </w:rPr>
        <w:t>19 </w:t>
      </w:r>
      <w:r>
        <w:rPr>
          <w:spacing w:val="-4"/>
        </w:rPr>
        <w:t>La </w:t>
      </w:r>
      <w:r>
        <w:rPr/>
        <w:t>influencia de Poe en Conan Doyle es evidente, no obstante salta a la vista una diferencia esencial. Dupin (Poe) no es un profesional, Holmes (Conan</w:t>
      </w:r>
      <w:r>
        <w:rPr>
          <w:spacing w:val="-10"/>
        </w:rPr>
        <w:t> </w:t>
      </w:r>
      <w:r>
        <w:rPr/>
        <w:t>Doyle)</w:t>
      </w:r>
      <w:r>
        <w:rPr>
          <w:spacing w:val="-10"/>
        </w:rPr>
        <w:t> </w:t>
      </w:r>
      <w:r>
        <w:rPr/>
        <w:t>sí.</w:t>
      </w:r>
      <w:r>
        <w:rPr>
          <w:spacing w:val="-10"/>
        </w:rPr>
        <w:t> </w:t>
      </w:r>
      <w:r>
        <w:rPr/>
        <w:t>Holmes</w:t>
      </w:r>
      <w:r>
        <w:rPr>
          <w:spacing w:val="-12"/>
        </w:rPr>
        <w:t> </w:t>
      </w:r>
      <w:r>
        <w:rPr/>
        <w:t>investiga</w:t>
      </w:r>
      <w:r>
        <w:rPr>
          <w:spacing w:val="-9"/>
        </w:rPr>
        <w:t> </w:t>
      </w:r>
      <w:r>
        <w:rPr/>
        <w:t>en</w:t>
      </w:r>
      <w:r>
        <w:rPr>
          <w:spacing w:val="-10"/>
        </w:rPr>
        <w:t> </w:t>
      </w:r>
      <w:r>
        <w:rPr/>
        <w:t>cuartos</w:t>
      </w:r>
      <w:r>
        <w:rPr>
          <w:spacing w:val="-12"/>
        </w:rPr>
        <w:t> </w:t>
      </w:r>
      <w:r>
        <w:rPr/>
        <w:t>cerrados,</w:t>
      </w:r>
      <w:r>
        <w:rPr>
          <w:spacing w:val="-10"/>
        </w:rPr>
        <w:t> </w:t>
      </w:r>
      <w:r>
        <w:rPr/>
        <w:t>reúne</w:t>
      </w:r>
      <w:r>
        <w:rPr>
          <w:spacing w:val="-9"/>
        </w:rPr>
        <w:t> </w:t>
      </w:r>
      <w:r>
        <w:rPr/>
        <w:t>pistas</w:t>
      </w:r>
      <w:r>
        <w:rPr>
          <w:spacing w:val="-8"/>
        </w:rPr>
        <w:t> </w:t>
      </w:r>
      <w:r>
        <w:rPr/>
        <w:t>y</w:t>
      </w:r>
      <w:r>
        <w:rPr>
          <w:spacing w:val="-18"/>
        </w:rPr>
        <w:t> </w:t>
      </w:r>
      <w:r>
        <w:rPr/>
        <w:t>regresa</w:t>
      </w:r>
      <w:r>
        <w:rPr>
          <w:spacing w:val="-9"/>
        </w:rPr>
        <w:t> </w:t>
      </w:r>
      <w:r>
        <w:rPr>
          <w:spacing w:val="5"/>
        </w:rPr>
        <w:t>el</w:t>
      </w:r>
      <w:r>
        <w:rPr>
          <w:spacing w:val="-9"/>
        </w:rPr>
        <w:t> </w:t>
      </w:r>
      <w:r>
        <w:rPr/>
        <w:t>orden</w:t>
      </w:r>
      <w:r>
        <w:rPr>
          <w:spacing w:val="-10"/>
        </w:rPr>
        <w:t> </w:t>
      </w:r>
      <w:r>
        <w:rPr/>
        <w:t>a</w:t>
      </w:r>
      <w:r>
        <w:rPr>
          <w:spacing w:val="-9"/>
        </w:rPr>
        <w:t> </w:t>
      </w:r>
      <w:r>
        <w:rPr/>
        <w:t>una sociedad corrupta, además </w:t>
      </w:r>
      <w:r>
        <w:rPr>
          <w:spacing w:val="-3"/>
        </w:rPr>
        <w:t>de </w:t>
      </w:r>
      <w:r>
        <w:rPr/>
        <w:t>que le pagan por ello, mientras que Dupin lo hace sólo por el placer de resolver un caso a partir del razonamiento</w:t>
      </w:r>
      <w:r>
        <w:rPr>
          <w:spacing w:val="-8"/>
        </w:rPr>
        <w:t> </w:t>
      </w:r>
      <w:r>
        <w:rPr/>
        <w:t>lógico.</w:t>
      </w:r>
    </w:p>
    <w:p>
      <w:pPr>
        <w:pStyle w:val="BodyText"/>
        <w:spacing w:line="477" w:lineRule="auto" w:before="133"/>
        <w:ind w:left="120" w:right="118" w:firstLine="708"/>
        <w:jc w:val="both"/>
        <w:rPr>
          <w:sz w:val="16"/>
        </w:rPr>
      </w:pPr>
      <w:r>
        <w:rPr/>
        <w:t>En 1920 el género policiaco se extendió en gran magnitud, esta época es incluso denominada la edad de oro del género policiaco. En ella se encuentran escritores como Gastón Leroux, Maurice Leblanc, Gilbert Keith Chesterton, Agatha Christie, Dorothy Sayers, Margery Alligwam, Freeman Wills Crofts, Austin Freeman, Ellery Queen, John Dickson Carr, entre otros que formaron el </w:t>
      </w:r>
      <w:r>
        <w:rPr>
          <w:i/>
        </w:rPr>
        <w:t>Detection Club</w:t>
      </w:r>
      <w:r>
        <w:rPr/>
        <w:t>, en el cual surgió la variante </w:t>
      </w:r>
      <w:r>
        <w:rPr>
          <w:spacing w:val="-3"/>
        </w:rPr>
        <w:t>de </w:t>
      </w:r>
      <w:r>
        <w:rPr/>
        <w:t>novela-problema y en la cual se establecía que el lector debía estar en igualdad </w:t>
      </w:r>
      <w:r>
        <w:rPr>
          <w:spacing w:val="-3"/>
        </w:rPr>
        <w:t>de</w:t>
      </w:r>
      <w:r>
        <w:rPr>
          <w:spacing w:val="-37"/>
        </w:rPr>
        <w:t> </w:t>
      </w:r>
      <w:r>
        <w:rPr/>
        <w:t>condición con el detective para descubrir al</w:t>
      </w:r>
      <w:r>
        <w:rPr>
          <w:spacing w:val="-10"/>
        </w:rPr>
        <w:t> </w:t>
      </w:r>
      <w:r>
        <w:rPr/>
        <w:t>culpable.</w:t>
      </w:r>
      <w:r>
        <w:rPr>
          <w:position w:val="9"/>
          <w:sz w:val="16"/>
        </w:rPr>
        <w:t>20</w:t>
      </w:r>
    </w:p>
    <w:p>
      <w:pPr>
        <w:pStyle w:val="BodyText"/>
        <w:spacing w:line="480" w:lineRule="auto" w:before="114"/>
        <w:ind w:left="120" w:right="116" w:firstLine="708"/>
        <w:jc w:val="both"/>
      </w:pPr>
      <w:r>
        <w:rPr/>
        <w:t>Ante un agotamiento temático, narrativo y estilístico, en donde los escritores </w:t>
      </w:r>
      <w:r>
        <w:rPr>
          <w:spacing w:val="-3"/>
        </w:rPr>
        <w:t>se</w:t>
      </w:r>
      <w:r>
        <w:rPr>
          <w:spacing w:val="54"/>
        </w:rPr>
        <w:t> </w:t>
      </w:r>
      <w:r>
        <w:rPr/>
        <w:t>centraban en crear un juego cada vez más difícil para los lectores sin ninguna base teórica más que la </w:t>
      </w:r>
      <w:r>
        <w:rPr>
          <w:spacing w:val="-3"/>
        </w:rPr>
        <w:t>de </w:t>
      </w:r>
      <w:r>
        <w:rPr/>
        <w:t>llevar a acciones límites a los detectives, y en la cual se estaba llegando a narraciones incluso inverosímiles y forzadas, surge la figura de Willard Huntington Wright, más conocido por su seudónimo: S. S. Van Dine, quien postuló veinte reglas, publicadas en 1928 en la </w:t>
      </w:r>
      <w:r>
        <w:rPr>
          <w:i/>
        </w:rPr>
        <w:t>American Magazine</w:t>
      </w:r>
      <w:r>
        <w:rPr/>
        <w:t>, con ayuda de las cuales los escritores debían de redactar su relato policiaco. Aunque son bastante conocidas y citadas por diversos críticos, es necesario</w:t>
      </w:r>
    </w:p>
    <w:p>
      <w:pPr>
        <w:pStyle w:val="BodyText"/>
        <w:rPr>
          <w:sz w:val="20"/>
        </w:rPr>
      </w:pPr>
    </w:p>
    <w:p>
      <w:pPr>
        <w:pStyle w:val="BodyText"/>
        <w:spacing w:before="2"/>
        <w:rPr>
          <w:sz w:val="10"/>
        </w:rPr>
      </w:pPr>
      <w:r>
        <w:rPr/>
        <w:pict>
          <v:line style="position:absolute;mso-position-horizontal-relative:page;mso-position-vertical-relative:paragraph;z-index:1312;mso-wrap-distance-left:0;mso-wrap-distance-right:0" from="85.025002pt,8.246216pt" to="229.075002pt,8.246216pt" stroked="true" strokeweight=".79999pt" strokecolor="#000000">
            <w10:wrap type="topAndBottom"/>
          </v:line>
        </w:pict>
      </w:r>
    </w:p>
    <w:p>
      <w:pPr>
        <w:spacing w:line="233" w:lineRule="exact" w:before="59"/>
        <w:ind w:left="120" w:right="106" w:firstLine="0"/>
        <w:jc w:val="left"/>
        <w:rPr>
          <w:sz w:val="20"/>
        </w:rPr>
      </w:pPr>
      <w:r>
        <w:rPr>
          <w:position w:val="7"/>
          <w:sz w:val="13"/>
        </w:rPr>
        <w:t>19  </w:t>
      </w:r>
      <w:r>
        <w:rPr>
          <w:sz w:val="20"/>
        </w:rPr>
        <w:t>Leslie Klinger, </w:t>
      </w:r>
      <w:r>
        <w:rPr>
          <w:i/>
          <w:sz w:val="20"/>
        </w:rPr>
        <w:t>Sherlock Holmes anotado. Las novelas</w:t>
      </w:r>
      <w:r>
        <w:rPr>
          <w:sz w:val="20"/>
        </w:rPr>
        <w:t>, Ediciones Akal, Madrid, 2009, p. 2.</w:t>
      </w:r>
    </w:p>
    <w:p>
      <w:pPr>
        <w:spacing w:before="0"/>
        <w:ind w:left="120" w:right="106" w:firstLine="0"/>
        <w:jc w:val="left"/>
        <w:rPr>
          <w:sz w:val="20"/>
        </w:rPr>
      </w:pPr>
      <w:r>
        <w:rPr>
          <w:position w:val="7"/>
          <w:sz w:val="13"/>
        </w:rPr>
        <w:t>20 </w:t>
      </w:r>
      <w:r>
        <w:rPr>
          <w:sz w:val="20"/>
        </w:rPr>
        <w:t>Narcejac, </w:t>
      </w:r>
      <w:r>
        <w:rPr>
          <w:i/>
          <w:sz w:val="20"/>
        </w:rPr>
        <w:t>op. cit</w:t>
      </w:r>
      <w:r>
        <w:rPr>
          <w:sz w:val="20"/>
        </w:rPr>
        <w:t>. El autor aborda asimismo con precisión a diversos autores de la Edad de Oro policial y explica las características literarias de cada uno.</w:t>
      </w:r>
    </w:p>
    <w:p>
      <w:pPr>
        <w:spacing w:after="0"/>
        <w:jc w:val="left"/>
        <w:rPr>
          <w:sz w:val="20"/>
        </w:rPr>
        <w:sectPr>
          <w:pgSz w:w="12240" w:h="15840"/>
          <w:pgMar w:header="0" w:footer="998" w:top="1360" w:bottom="1180" w:left="1580" w:right="1580"/>
        </w:sectPr>
      </w:pPr>
    </w:p>
    <w:p>
      <w:pPr>
        <w:pStyle w:val="BodyText"/>
        <w:spacing w:line="477" w:lineRule="auto" w:before="48"/>
        <w:ind w:left="120" w:right="116"/>
        <w:jc w:val="both"/>
      </w:pPr>
      <w:r>
        <w:rPr/>
        <w:t>recordarlas y tenerlas presentes debido a que el mismo Del Paso afirmó en la entrevista “Contra el prejuicio a la novela policial mexicana”</w:t>
      </w:r>
      <w:r>
        <w:rPr>
          <w:position w:val="9"/>
          <w:sz w:val="16"/>
        </w:rPr>
        <w:t>21 </w:t>
      </w:r>
      <w:r>
        <w:rPr/>
        <w:t>que consultó estas reglas para la creación</w:t>
      </w:r>
      <w:r>
        <w:rPr>
          <w:spacing w:val="-9"/>
        </w:rPr>
        <w:t> </w:t>
      </w:r>
      <w:r>
        <w:rPr/>
        <w:t>de</w:t>
      </w:r>
      <w:r>
        <w:rPr>
          <w:spacing w:val="-6"/>
        </w:rPr>
        <w:t> </w:t>
      </w:r>
      <w:r>
        <w:rPr>
          <w:i/>
        </w:rPr>
        <w:t>Linda</w:t>
      </w:r>
      <w:r>
        <w:rPr>
          <w:i/>
          <w:spacing w:val="-9"/>
        </w:rPr>
        <w:t> </w:t>
      </w:r>
      <w:r>
        <w:rPr>
          <w:i/>
        </w:rPr>
        <w:t>67.</w:t>
      </w:r>
      <w:r>
        <w:rPr>
          <w:i/>
          <w:spacing w:val="-9"/>
        </w:rPr>
        <w:t> </w:t>
      </w:r>
      <w:r>
        <w:rPr>
          <w:i/>
        </w:rPr>
        <w:t>Historia</w:t>
      </w:r>
      <w:r>
        <w:rPr>
          <w:i/>
          <w:spacing w:val="-9"/>
        </w:rPr>
        <w:t> </w:t>
      </w:r>
      <w:r>
        <w:rPr>
          <w:i/>
        </w:rPr>
        <w:t>de</w:t>
      </w:r>
      <w:r>
        <w:rPr>
          <w:i/>
          <w:spacing w:val="-8"/>
        </w:rPr>
        <w:t> </w:t>
      </w:r>
      <w:r>
        <w:rPr>
          <w:i/>
        </w:rPr>
        <w:t>un</w:t>
      </w:r>
      <w:r>
        <w:rPr>
          <w:i/>
          <w:spacing w:val="-8"/>
        </w:rPr>
        <w:t> </w:t>
      </w:r>
      <w:r>
        <w:rPr>
          <w:i/>
        </w:rPr>
        <w:t>crimen</w:t>
      </w:r>
      <w:r>
        <w:rPr>
          <w:i/>
          <w:spacing w:val="-8"/>
        </w:rPr>
        <w:t> </w:t>
      </w:r>
      <w:r>
        <w:rPr/>
        <w:t>(aunque</w:t>
      </w:r>
      <w:r>
        <w:rPr>
          <w:spacing w:val="-8"/>
        </w:rPr>
        <w:t> </w:t>
      </w:r>
      <w:r>
        <w:rPr/>
        <w:t>sólo</w:t>
      </w:r>
      <w:r>
        <w:rPr>
          <w:spacing w:val="-9"/>
        </w:rPr>
        <w:t> </w:t>
      </w:r>
      <w:r>
        <w:rPr/>
        <w:t>partió</w:t>
      </w:r>
      <w:r>
        <w:rPr>
          <w:spacing w:val="-9"/>
        </w:rPr>
        <w:t> </w:t>
      </w:r>
      <w:r>
        <w:rPr/>
        <w:t>de</w:t>
      </w:r>
      <w:r>
        <w:rPr>
          <w:spacing w:val="-8"/>
        </w:rPr>
        <w:t> </w:t>
      </w:r>
      <w:r>
        <w:rPr/>
        <w:t>una</w:t>
      </w:r>
      <w:r>
        <w:rPr>
          <w:spacing w:val="-6"/>
        </w:rPr>
        <w:t> </w:t>
      </w:r>
      <w:r>
        <w:rPr/>
        <w:t>para</w:t>
      </w:r>
      <w:r>
        <w:rPr>
          <w:spacing w:val="-8"/>
        </w:rPr>
        <w:t> </w:t>
      </w:r>
      <w:r>
        <w:rPr/>
        <w:t>la</w:t>
      </w:r>
      <w:r>
        <w:rPr>
          <w:spacing w:val="-8"/>
        </w:rPr>
        <w:t> </w:t>
      </w:r>
      <w:r>
        <w:rPr/>
        <w:t>escritura,</w:t>
      </w:r>
      <w:r>
        <w:rPr>
          <w:spacing w:val="-7"/>
        </w:rPr>
        <w:t> </w:t>
      </w:r>
      <w:r>
        <w:rPr/>
        <w:t>ésta es, la del </w:t>
      </w:r>
      <w:r>
        <w:rPr>
          <w:i/>
        </w:rPr>
        <w:t>fair play </w:t>
      </w:r>
      <w:r>
        <w:rPr/>
        <w:t>o juego limpio con el lector, puesto que intencionalmente evitó construir el texto a partir de las demás reglas enunciadas </w:t>
      </w:r>
      <w:r>
        <w:rPr>
          <w:spacing w:val="-4"/>
        </w:rPr>
        <w:t>ya </w:t>
      </w:r>
      <w:r>
        <w:rPr/>
        <w:t>que realizar una novela policial al estilo clásico, afirma el autor en la entrevista citada, es algo “ingenuo”). Revisemos las reglas </w:t>
      </w:r>
      <w:r>
        <w:rPr>
          <w:spacing w:val="45"/>
        </w:rPr>
        <w:t> </w:t>
      </w:r>
      <w:r>
        <w:rPr/>
        <w:t>de</w:t>
      </w:r>
    </w:p>
    <w:p>
      <w:pPr>
        <w:pStyle w:val="ListParagraph"/>
        <w:numPr>
          <w:ilvl w:val="0"/>
          <w:numId w:val="4"/>
        </w:numPr>
        <w:tabs>
          <w:tab w:pos="373" w:val="left" w:leader="none"/>
        </w:tabs>
        <w:spacing w:line="240" w:lineRule="auto" w:before="13" w:after="0"/>
        <w:ind w:left="372" w:right="0" w:hanging="252"/>
        <w:jc w:val="both"/>
        <w:rPr>
          <w:sz w:val="24"/>
        </w:rPr>
      </w:pPr>
      <w:r>
        <w:rPr>
          <w:sz w:val="24"/>
        </w:rPr>
        <w:t>S. Van Dine:</w:t>
      </w:r>
    </w:p>
    <w:p>
      <w:pPr>
        <w:pStyle w:val="BodyText"/>
      </w:pPr>
    </w:p>
    <w:p>
      <w:pPr>
        <w:pStyle w:val="BodyText"/>
      </w:pPr>
    </w:p>
    <w:p>
      <w:pPr>
        <w:pStyle w:val="BodyText"/>
        <w:spacing w:before="4"/>
        <w:rPr>
          <w:sz w:val="19"/>
        </w:rPr>
      </w:pPr>
    </w:p>
    <w:p>
      <w:pPr>
        <w:pStyle w:val="ListParagraph"/>
        <w:numPr>
          <w:ilvl w:val="1"/>
          <w:numId w:val="4"/>
        </w:numPr>
        <w:tabs>
          <w:tab w:pos="1809" w:val="left" w:leader="none"/>
        </w:tabs>
        <w:spacing w:line="360" w:lineRule="auto" w:before="0" w:after="0"/>
        <w:ind w:left="829" w:right="131" w:firstLine="708"/>
        <w:jc w:val="both"/>
        <w:rPr>
          <w:sz w:val="22"/>
        </w:rPr>
      </w:pPr>
      <w:r>
        <w:rPr>
          <w:sz w:val="22"/>
        </w:rPr>
        <w:t>El lector y el detective deben tener las mismas posibilidades de resolver el problema.</w:t>
      </w:r>
    </w:p>
    <w:p>
      <w:pPr>
        <w:pStyle w:val="ListParagraph"/>
        <w:numPr>
          <w:ilvl w:val="1"/>
          <w:numId w:val="4"/>
        </w:numPr>
        <w:tabs>
          <w:tab w:pos="1761" w:val="left" w:leader="none"/>
        </w:tabs>
        <w:spacing w:line="360" w:lineRule="auto" w:before="5" w:after="0"/>
        <w:ind w:left="829" w:right="120" w:firstLine="708"/>
        <w:jc w:val="both"/>
        <w:rPr>
          <w:sz w:val="22"/>
        </w:rPr>
      </w:pPr>
      <w:r>
        <w:rPr>
          <w:sz w:val="22"/>
        </w:rPr>
        <w:t>El</w:t>
      </w:r>
      <w:r>
        <w:rPr>
          <w:spacing w:val="-4"/>
          <w:sz w:val="22"/>
        </w:rPr>
        <w:t> </w:t>
      </w:r>
      <w:r>
        <w:rPr>
          <w:sz w:val="22"/>
        </w:rPr>
        <w:t>autor</w:t>
      </w:r>
      <w:r>
        <w:rPr>
          <w:spacing w:val="-4"/>
          <w:sz w:val="22"/>
        </w:rPr>
        <w:t> </w:t>
      </w:r>
      <w:r>
        <w:rPr>
          <w:sz w:val="22"/>
        </w:rPr>
        <w:t>no</w:t>
      </w:r>
      <w:r>
        <w:rPr>
          <w:spacing w:val="-1"/>
          <w:sz w:val="22"/>
        </w:rPr>
        <w:t> </w:t>
      </w:r>
      <w:r>
        <w:rPr>
          <w:sz w:val="22"/>
        </w:rPr>
        <w:t>tiene</w:t>
      </w:r>
      <w:r>
        <w:rPr>
          <w:spacing w:val="-4"/>
          <w:sz w:val="22"/>
        </w:rPr>
        <w:t> </w:t>
      </w:r>
      <w:r>
        <w:rPr>
          <w:sz w:val="22"/>
        </w:rPr>
        <w:t>derecho</w:t>
      </w:r>
      <w:r>
        <w:rPr>
          <w:spacing w:val="-1"/>
          <w:sz w:val="22"/>
        </w:rPr>
        <w:t> </w:t>
      </w:r>
      <w:r>
        <w:rPr>
          <w:sz w:val="22"/>
        </w:rPr>
        <w:t>de</w:t>
      </w:r>
      <w:r>
        <w:rPr>
          <w:spacing w:val="-4"/>
          <w:sz w:val="22"/>
        </w:rPr>
        <w:t> </w:t>
      </w:r>
      <w:r>
        <w:rPr>
          <w:sz w:val="22"/>
        </w:rPr>
        <w:t>emplear,</w:t>
      </w:r>
      <w:r>
        <w:rPr>
          <w:spacing w:val="-2"/>
          <w:sz w:val="22"/>
        </w:rPr>
        <w:t> </w:t>
      </w:r>
      <w:r>
        <w:rPr>
          <w:sz w:val="22"/>
        </w:rPr>
        <w:t>ante el</w:t>
      </w:r>
      <w:r>
        <w:rPr>
          <w:spacing w:val="-4"/>
          <w:sz w:val="22"/>
        </w:rPr>
        <w:t> </w:t>
      </w:r>
      <w:r>
        <w:rPr>
          <w:sz w:val="22"/>
        </w:rPr>
        <w:t>lector,</w:t>
      </w:r>
      <w:r>
        <w:rPr>
          <w:spacing w:val="-2"/>
          <w:sz w:val="22"/>
        </w:rPr>
        <w:t> </w:t>
      </w:r>
      <w:r>
        <w:rPr>
          <w:sz w:val="22"/>
        </w:rPr>
        <w:t>trucos</w:t>
      </w:r>
      <w:r>
        <w:rPr>
          <w:spacing w:val="-4"/>
          <w:sz w:val="22"/>
        </w:rPr>
        <w:t> </w:t>
      </w:r>
      <w:r>
        <w:rPr>
          <w:sz w:val="22"/>
        </w:rPr>
        <w:t>y</w:t>
      </w:r>
      <w:r>
        <w:rPr>
          <w:spacing w:val="-5"/>
          <w:sz w:val="22"/>
        </w:rPr>
        <w:t> </w:t>
      </w:r>
      <w:r>
        <w:rPr>
          <w:sz w:val="22"/>
        </w:rPr>
        <w:t>tretas</w:t>
      </w:r>
      <w:r>
        <w:rPr>
          <w:spacing w:val="-4"/>
          <w:sz w:val="22"/>
        </w:rPr>
        <w:t> </w:t>
      </w:r>
      <w:r>
        <w:rPr>
          <w:sz w:val="22"/>
        </w:rPr>
        <w:t>distintos</w:t>
      </w:r>
      <w:r>
        <w:rPr>
          <w:spacing w:val="-4"/>
          <w:sz w:val="22"/>
        </w:rPr>
        <w:t> </w:t>
      </w:r>
      <w:r>
        <w:rPr>
          <w:sz w:val="22"/>
        </w:rPr>
        <w:t>de</w:t>
      </w:r>
      <w:r>
        <w:rPr>
          <w:spacing w:val="-4"/>
          <w:sz w:val="22"/>
        </w:rPr>
        <w:t> </w:t>
      </w:r>
      <w:r>
        <w:rPr>
          <w:sz w:val="22"/>
        </w:rPr>
        <w:t>los que el propio culpable emplea ante el</w:t>
      </w:r>
      <w:r>
        <w:rPr>
          <w:spacing w:val="-30"/>
          <w:sz w:val="22"/>
        </w:rPr>
        <w:t> </w:t>
      </w:r>
      <w:r>
        <w:rPr>
          <w:sz w:val="22"/>
        </w:rPr>
        <w:t>detective.</w:t>
      </w:r>
    </w:p>
    <w:p>
      <w:pPr>
        <w:pStyle w:val="ListParagraph"/>
        <w:numPr>
          <w:ilvl w:val="1"/>
          <w:numId w:val="4"/>
        </w:numPr>
        <w:tabs>
          <w:tab w:pos="1749" w:val="left" w:leader="none"/>
        </w:tabs>
        <w:spacing w:line="357" w:lineRule="auto" w:before="6" w:after="0"/>
        <w:ind w:left="829" w:right="127" w:firstLine="708"/>
        <w:jc w:val="both"/>
        <w:rPr>
          <w:sz w:val="22"/>
        </w:rPr>
      </w:pPr>
      <w:r>
        <w:rPr>
          <w:sz w:val="22"/>
        </w:rPr>
        <w:t>La</w:t>
      </w:r>
      <w:r>
        <w:rPr>
          <w:spacing w:val="-17"/>
          <w:sz w:val="22"/>
        </w:rPr>
        <w:t> </w:t>
      </w:r>
      <w:r>
        <w:rPr>
          <w:sz w:val="22"/>
        </w:rPr>
        <w:t>verdadera</w:t>
      </w:r>
      <w:r>
        <w:rPr>
          <w:spacing w:val="-13"/>
          <w:sz w:val="22"/>
        </w:rPr>
        <w:t> </w:t>
      </w:r>
      <w:r>
        <w:rPr>
          <w:sz w:val="22"/>
        </w:rPr>
        <w:t>novela</w:t>
      </w:r>
      <w:r>
        <w:rPr>
          <w:spacing w:val="-17"/>
          <w:sz w:val="22"/>
        </w:rPr>
        <w:t> </w:t>
      </w:r>
      <w:r>
        <w:rPr>
          <w:sz w:val="22"/>
        </w:rPr>
        <w:t>policiaca</w:t>
      </w:r>
      <w:r>
        <w:rPr>
          <w:spacing w:val="-13"/>
          <w:sz w:val="22"/>
        </w:rPr>
        <w:t> </w:t>
      </w:r>
      <w:r>
        <w:rPr>
          <w:sz w:val="22"/>
        </w:rPr>
        <w:t>debe</w:t>
      </w:r>
      <w:r>
        <w:rPr>
          <w:spacing w:val="-17"/>
          <w:sz w:val="22"/>
        </w:rPr>
        <w:t> </w:t>
      </w:r>
      <w:r>
        <w:rPr>
          <w:sz w:val="22"/>
        </w:rPr>
        <w:t>estar</w:t>
      </w:r>
      <w:r>
        <w:rPr>
          <w:spacing w:val="-13"/>
          <w:sz w:val="22"/>
        </w:rPr>
        <w:t> </w:t>
      </w:r>
      <w:r>
        <w:rPr>
          <w:sz w:val="22"/>
        </w:rPr>
        <w:t>exenta</w:t>
      </w:r>
      <w:r>
        <w:rPr>
          <w:spacing w:val="-17"/>
          <w:sz w:val="22"/>
        </w:rPr>
        <w:t> </w:t>
      </w:r>
      <w:r>
        <w:rPr>
          <w:sz w:val="22"/>
        </w:rPr>
        <w:t>de</w:t>
      </w:r>
      <w:r>
        <w:rPr>
          <w:spacing w:val="-13"/>
          <w:sz w:val="22"/>
        </w:rPr>
        <w:t> </w:t>
      </w:r>
      <w:r>
        <w:rPr>
          <w:sz w:val="22"/>
        </w:rPr>
        <w:t>toda</w:t>
      </w:r>
      <w:r>
        <w:rPr>
          <w:spacing w:val="-17"/>
          <w:sz w:val="22"/>
        </w:rPr>
        <w:t> </w:t>
      </w:r>
      <w:r>
        <w:rPr>
          <w:sz w:val="22"/>
        </w:rPr>
        <w:t>intriga</w:t>
      </w:r>
      <w:r>
        <w:rPr>
          <w:spacing w:val="-17"/>
          <w:sz w:val="22"/>
        </w:rPr>
        <w:t> </w:t>
      </w:r>
      <w:r>
        <w:rPr>
          <w:sz w:val="22"/>
        </w:rPr>
        <w:t>amorosa.</w:t>
      </w:r>
      <w:r>
        <w:rPr>
          <w:spacing w:val="-11"/>
          <w:sz w:val="22"/>
        </w:rPr>
        <w:t> </w:t>
      </w:r>
      <w:r>
        <w:rPr>
          <w:sz w:val="22"/>
        </w:rPr>
        <w:t>Introducir en</w:t>
      </w:r>
      <w:r>
        <w:rPr>
          <w:spacing w:val="-6"/>
          <w:sz w:val="22"/>
        </w:rPr>
        <w:t> </w:t>
      </w:r>
      <w:r>
        <w:rPr>
          <w:sz w:val="22"/>
        </w:rPr>
        <w:t>ella</w:t>
      </w:r>
      <w:r>
        <w:rPr>
          <w:spacing w:val="-5"/>
          <w:sz w:val="22"/>
        </w:rPr>
        <w:t> </w:t>
      </w:r>
      <w:r>
        <w:rPr>
          <w:sz w:val="22"/>
        </w:rPr>
        <w:t>el</w:t>
      </w:r>
      <w:r>
        <w:rPr>
          <w:spacing w:val="-1"/>
          <w:sz w:val="22"/>
        </w:rPr>
        <w:t> </w:t>
      </w:r>
      <w:r>
        <w:rPr>
          <w:sz w:val="22"/>
        </w:rPr>
        <w:t>amor</w:t>
      </w:r>
      <w:r>
        <w:rPr>
          <w:spacing w:val="-5"/>
          <w:sz w:val="22"/>
        </w:rPr>
        <w:t> </w:t>
      </w:r>
      <w:r>
        <w:rPr>
          <w:sz w:val="22"/>
        </w:rPr>
        <w:t>sería,</w:t>
      </w:r>
      <w:r>
        <w:rPr>
          <w:spacing w:val="-3"/>
          <w:sz w:val="22"/>
        </w:rPr>
        <w:t> </w:t>
      </w:r>
      <w:r>
        <w:rPr>
          <w:sz w:val="22"/>
        </w:rPr>
        <w:t>en</w:t>
      </w:r>
      <w:r>
        <w:rPr>
          <w:spacing w:val="-6"/>
          <w:sz w:val="22"/>
        </w:rPr>
        <w:t> </w:t>
      </w:r>
      <w:r>
        <w:rPr>
          <w:sz w:val="22"/>
        </w:rPr>
        <w:t>efecto,</w:t>
      </w:r>
      <w:r>
        <w:rPr>
          <w:spacing w:val="-3"/>
          <w:sz w:val="22"/>
        </w:rPr>
        <w:t> </w:t>
      </w:r>
      <w:r>
        <w:rPr>
          <w:sz w:val="22"/>
        </w:rPr>
        <w:t>perturbar</w:t>
      </w:r>
      <w:r>
        <w:rPr>
          <w:spacing w:val="-1"/>
          <w:sz w:val="22"/>
        </w:rPr>
        <w:t> </w:t>
      </w:r>
      <w:r>
        <w:rPr>
          <w:sz w:val="22"/>
        </w:rPr>
        <w:t>el</w:t>
      </w:r>
      <w:r>
        <w:rPr>
          <w:spacing w:val="-5"/>
          <w:sz w:val="22"/>
        </w:rPr>
        <w:t> </w:t>
      </w:r>
      <w:r>
        <w:rPr>
          <w:sz w:val="22"/>
        </w:rPr>
        <w:t>mecanismo</w:t>
      </w:r>
      <w:r>
        <w:rPr>
          <w:spacing w:val="-2"/>
          <w:sz w:val="22"/>
        </w:rPr>
        <w:t> </w:t>
      </w:r>
      <w:r>
        <w:rPr>
          <w:sz w:val="22"/>
        </w:rPr>
        <w:t>del</w:t>
      </w:r>
      <w:r>
        <w:rPr>
          <w:spacing w:val="-5"/>
          <w:sz w:val="22"/>
        </w:rPr>
        <w:t> </w:t>
      </w:r>
      <w:r>
        <w:rPr>
          <w:sz w:val="22"/>
        </w:rPr>
        <w:t>problema</w:t>
      </w:r>
      <w:r>
        <w:rPr>
          <w:spacing w:val="-5"/>
          <w:sz w:val="22"/>
        </w:rPr>
        <w:t> </w:t>
      </w:r>
      <w:r>
        <w:rPr>
          <w:sz w:val="22"/>
        </w:rPr>
        <w:t>puramente</w:t>
      </w:r>
      <w:r>
        <w:rPr>
          <w:spacing w:val="-5"/>
          <w:sz w:val="22"/>
        </w:rPr>
        <w:t> </w:t>
      </w:r>
      <w:r>
        <w:rPr>
          <w:sz w:val="22"/>
        </w:rPr>
        <w:t>intelectual.</w:t>
      </w:r>
    </w:p>
    <w:p>
      <w:pPr>
        <w:pStyle w:val="ListParagraph"/>
        <w:numPr>
          <w:ilvl w:val="1"/>
          <w:numId w:val="4"/>
        </w:numPr>
        <w:tabs>
          <w:tab w:pos="1789" w:val="left" w:leader="none"/>
        </w:tabs>
        <w:spacing w:line="360" w:lineRule="auto" w:before="7" w:after="0"/>
        <w:ind w:left="829" w:right="131" w:firstLine="708"/>
        <w:jc w:val="both"/>
        <w:rPr>
          <w:sz w:val="22"/>
        </w:rPr>
      </w:pPr>
      <w:r>
        <w:rPr>
          <w:sz w:val="22"/>
        </w:rPr>
        <w:t>El culpable nunca se debe descubrir bajo los rasgos del propio detective ni de ningún miembro de la</w:t>
      </w:r>
      <w:r>
        <w:rPr>
          <w:spacing w:val="-20"/>
          <w:sz w:val="22"/>
        </w:rPr>
        <w:t> </w:t>
      </w:r>
      <w:r>
        <w:rPr>
          <w:sz w:val="22"/>
        </w:rPr>
        <w:t>policía…</w:t>
      </w:r>
    </w:p>
    <w:p>
      <w:pPr>
        <w:pStyle w:val="ListParagraph"/>
        <w:numPr>
          <w:ilvl w:val="1"/>
          <w:numId w:val="4"/>
        </w:numPr>
        <w:tabs>
          <w:tab w:pos="1745" w:val="left" w:leader="none"/>
        </w:tabs>
        <w:spacing w:line="360" w:lineRule="auto" w:before="5" w:after="0"/>
        <w:ind w:left="829" w:right="132" w:firstLine="708"/>
        <w:jc w:val="both"/>
        <w:rPr>
          <w:sz w:val="22"/>
        </w:rPr>
      </w:pPr>
      <w:r>
        <w:rPr>
          <w:sz w:val="22"/>
        </w:rPr>
        <w:t>El</w:t>
      </w:r>
      <w:r>
        <w:rPr>
          <w:spacing w:val="-17"/>
          <w:sz w:val="22"/>
        </w:rPr>
        <w:t> </w:t>
      </w:r>
      <w:r>
        <w:rPr>
          <w:sz w:val="22"/>
        </w:rPr>
        <w:t>culpable</w:t>
      </w:r>
      <w:r>
        <w:rPr>
          <w:spacing w:val="-17"/>
          <w:sz w:val="22"/>
        </w:rPr>
        <w:t> </w:t>
      </w:r>
      <w:r>
        <w:rPr>
          <w:sz w:val="22"/>
        </w:rPr>
        <w:t>debe</w:t>
      </w:r>
      <w:r>
        <w:rPr>
          <w:spacing w:val="-17"/>
          <w:sz w:val="22"/>
        </w:rPr>
        <w:t> </w:t>
      </w:r>
      <w:r>
        <w:rPr>
          <w:sz w:val="22"/>
        </w:rPr>
        <w:t>encontrarse</w:t>
      </w:r>
      <w:r>
        <w:rPr>
          <w:spacing w:val="-17"/>
          <w:sz w:val="22"/>
        </w:rPr>
        <w:t> </w:t>
      </w:r>
      <w:r>
        <w:rPr>
          <w:sz w:val="22"/>
        </w:rPr>
        <w:t>mediante</w:t>
      </w:r>
      <w:r>
        <w:rPr>
          <w:spacing w:val="-17"/>
          <w:sz w:val="22"/>
        </w:rPr>
        <w:t> </w:t>
      </w:r>
      <w:r>
        <w:rPr>
          <w:sz w:val="22"/>
        </w:rPr>
        <w:t>una</w:t>
      </w:r>
      <w:r>
        <w:rPr>
          <w:spacing w:val="-17"/>
          <w:sz w:val="22"/>
        </w:rPr>
        <w:t> </w:t>
      </w:r>
      <w:r>
        <w:rPr>
          <w:sz w:val="22"/>
        </w:rPr>
        <w:t>serie</w:t>
      </w:r>
      <w:r>
        <w:rPr>
          <w:spacing w:val="-17"/>
          <w:sz w:val="22"/>
        </w:rPr>
        <w:t> </w:t>
      </w:r>
      <w:r>
        <w:rPr>
          <w:sz w:val="22"/>
        </w:rPr>
        <w:t>de</w:t>
      </w:r>
      <w:r>
        <w:rPr>
          <w:spacing w:val="-17"/>
          <w:sz w:val="22"/>
        </w:rPr>
        <w:t> </w:t>
      </w:r>
      <w:r>
        <w:rPr>
          <w:sz w:val="22"/>
        </w:rPr>
        <w:t>deducciones</w:t>
      </w:r>
      <w:r>
        <w:rPr>
          <w:spacing w:val="-17"/>
          <w:sz w:val="22"/>
        </w:rPr>
        <w:t> </w:t>
      </w:r>
      <w:r>
        <w:rPr>
          <w:sz w:val="22"/>
        </w:rPr>
        <w:t>y</w:t>
      </w:r>
      <w:r>
        <w:rPr>
          <w:spacing w:val="-17"/>
          <w:sz w:val="22"/>
        </w:rPr>
        <w:t> </w:t>
      </w:r>
      <w:r>
        <w:rPr>
          <w:sz w:val="22"/>
        </w:rPr>
        <w:t>no</w:t>
      </w:r>
      <w:r>
        <w:rPr>
          <w:spacing w:val="-15"/>
          <w:sz w:val="22"/>
        </w:rPr>
        <w:t> </w:t>
      </w:r>
      <w:r>
        <w:rPr>
          <w:sz w:val="22"/>
        </w:rPr>
        <w:t>por</w:t>
      </w:r>
      <w:r>
        <w:rPr>
          <w:spacing w:val="-17"/>
          <w:sz w:val="22"/>
        </w:rPr>
        <w:t> </w:t>
      </w:r>
      <w:r>
        <w:rPr>
          <w:sz w:val="22"/>
        </w:rPr>
        <w:t>accidente, por azar ni por confesión</w:t>
      </w:r>
      <w:r>
        <w:rPr>
          <w:spacing w:val="-22"/>
          <w:sz w:val="22"/>
        </w:rPr>
        <w:t> </w:t>
      </w:r>
      <w:r>
        <w:rPr>
          <w:sz w:val="22"/>
        </w:rPr>
        <w:t>espontánea.</w:t>
      </w:r>
    </w:p>
    <w:p>
      <w:pPr>
        <w:pStyle w:val="ListParagraph"/>
        <w:numPr>
          <w:ilvl w:val="1"/>
          <w:numId w:val="4"/>
        </w:numPr>
        <w:tabs>
          <w:tab w:pos="1749" w:val="left" w:leader="none"/>
        </w:tabs>
        <w:spacing w:line="357" w:lineRule="auto" w:before="5" w:after="0"/>
        <w:ind w:left="829" w:right="123" w:firstLine="708"/>
        <w:jc w:val="both"/>
        <w:rPr>
          <w:sz w:val="22"/>
        </w:rPr>
      </w:pPr>
      <w:r>
        <w:rPr>
          <w:sz w:val="22"/>
        </w:rPr>
        <w:t>Por</w:t>
      </w:r>
      <w:r>
        <w:rPr>
          <w:spacing w:val="-16"/>
          <w:sz w:val="22"/>
        </w:rPr>
        <w:t> </w:t>
      </w:r>
      <w:r>
        <w:rPr>
          <w:sz w:val="22"/>
        </w:rPr>
        <w:t>definición,</w:t>
      </w:r>
      <w:r>
        <w:rPr>
          <w:spacing w:val="-9"/>
          <w:sz w:val="22"/>
        </w:rPr>
        <w:t> </w:t>
      </w:r>
      <w:r>
        <w:rPr>
          <w:sz w:val="22"/>
        </w:rPr>
        <w:t>en</w:t>
      </w:r>
      <w:r>
        <w:rPr>
          <w:spacing w:val="-13"/>
          <w:sz w:val="22"/>
        </w:rPr>
        <w:t> </w:t>
      </w:r>
      <w:r>
        <w:rPr>
          <w:sz w:val="22"/>
        </w:rPr>
        <w:t>toda</w:t>
      </w:r>
      <w:r>
        <w:rPr>
          <w:spacing w:val="-13"/>
          <w:sz w:val="22"/>
        </w:rPr>
        <w:t> </w:t>
      </w:r>
      <w:r>
        <w:rPr>
          <w:sz w:val="22"/>
        </w:rPr>
        <w:t>novela</w:t>
      </w:r>
      <w:r>
        <w:rPr>
          <w:spacing w:val="-13"/>
          <w:sz w:val="22"/>
        </w:rPr>
        <w:t> </w:t>
      </w:r>
      <w:r>
        <w:rPr>
          <w:sz w:val="22"/>
        </w:rPr>
        <w:t>policiaca</w:t>
      </w:r>
      <w:r>
        <w:rPr>
          <w:spacing w:val="-13"/>
          <w:sz w:val="22"/>
        </w:rPr>
        <w:t> </w:t>
      </w:r>
      <w:r>
        <w:rPr>
          <w:sz w:val="22"/>
        </w:rPr>
        <w:t>es</w:t>
      </w:r>
      <w:r>
        <w:rPr>
          <w:spacing w:val="-13"/>
          <w:sz w:val="22"/>
        </w:rPr>
        <w:t> </w:t>
      </w:r>
      <w:r>
        <w:rPr>
          <w:sz w:val="22"/>
        </w:rPr>
        <w:t>necesario</w:t>
      </w:r>
      <w:r>
        <w:rPr>
          <w:spacing w:val="-10"/>
          <w:sz w:val="22"/>
        </w:rPr>
        <w:t> </w:t>
      </w:r>
      <w:r>
        <w:rPr>
          <w:sz w:val="22"/>
        </w:rPr>
        <w:t>un</w:t>
      </w:r>
      <w:r>
        <w:rPr>
          <w:spacing w:val="-13"/>
          <w:sz w:val="22"/>
        </w:rPr>
        <w:t> </w:t>
      </w:r>
      <w:r>
        <w:rPr>
          <w:sz w:val="22"/>
        </w:rPr>
        <w:t>policía.</w:t>
      </w:r>
      <w:r>
        <w:rPr>
          <w:spacing w:val="-11"/>
          <w:sz w:val="22"/>
        </w:rPr>
        <w:t> </w:t>
      </w:r>
      <w:r>
        <w:rPr>
          <w:sz w:val="22"/>
        </w:rPr>
        <w:t>[…]</w:t>
      </w:r>
      <w:r>
        <w:rPr>
          <w:spacing w:val="-13"/>
          <w:sz w:val="22"/>
        </w:rPr>
        <w:t> </w:t>
      </w:r>
      <w:r>
        <w:rPr>
          <w:sz w:val="22"/>
        </w:rPr>
        <w:t>Si</w:t>
      </w:r>
      <w:r>
        <w:rPr>
          <w:spacing w:val="-13"/>
          <w:sz w:val="22"/>
        </w:rPr>
        <w:t> </w:t>
      </w:r>
      <w:r>
        <w:rPr>
          <w:sz w:val="22"/>
        </w:rPr>
        <w:t>el</w:t>
      </w:r>
      <w:r>
        <w:rPr>
          <w:spacing w:val="-13"/>
          <w:sz w:val="22"/>
        </w:rPr>
        <w:t> </w:t>
      </w:r>
      <w:r>
        <w:rPr>
          <w:sz w:val="22"/>
        </w:rPr>
        <w:t>detective no</w:t>
      </w:r>
      <w:r>
        <w:rPr>
          <w:spacing w:val="-4"/>
          <w:sz w:val="22"/>
        </w:rPr>
        <w:t> </w:t>
      </w:r>
      <w:r>
        <w:rPr>
          <w:sz w:val="22"/>
        </w:rPr>
        <w:t>llega</w:t>
      </w:r>
      <w:r>
        <w:rPr>
          <w:spacing w:val="-3"/>
          <w:sz w:val="22"/>
        </w:rPr>
        <w:t> </w:t>
      </w:r>
      <w:r>
        <w:rPr>
          <w:sz w:val="22"/>
        </w:rPr>
        <w:t>a</w:t>
      </w:r>
      <w:r>
        <w:rPr>
          <w:spacing w:val="-7"/>
          <w:sz w:val="22"/>
        </w:rPr>
        <w:t> </w:t>
      </w:r>
      <w:r>
        <w:rPr>
          <w:sz w:val="22"/>
        </w:rPr>
        <w:t>una</w:t>
      </w:r>
      <w:r>
        <w:rPr>
          <w:spacing w:val="-3"/>
          <w:sz w:val="22"/>
        </w:rPr>
        <w:t> </w:t>
      </w:r>
      <w:r>
        <w:rPr>
          <w:sz w:val="22"/>
        </w:rPr>
        <w:t>conclusión</w:t>
      </w:r>
      <w:r>
        <w:rPr>
          <w:spacing w:val="-8"/>
          <w:sz w:val="22"/>
        </w:rPr>
        <w:t> </w:t>
      </w:r>
      <w:r>
        <w:rPr>
          <w:sz w:val="22"/>
        </w:rPr>
        <w:t>satisfactoria</w:t>
      </w:r>
      <w:r>
        <w:rPr>
          <w:spacing w:val="-7"/>
          <w:sz w:val="22"/>
        </w:rPr>
        <w:t> </w:t>
      </w:r>
      <w:r>
        <w:rPr>
          <w:sz w:val="22"/>
        </w:rPr>
        <w:t>mediante</w:t>
      </w:r>
      <w:r>
        <w:rPr>
          <w:spacing w:val="-7"/>
          <w:sz w:val="22"/>
        </w:rPr>
        <w:t> </w:t>
      </w:r>
      <w:r>
        <w:rPr>
          <w:sz w:val="22"/>
        </w:rPr>
        <w:t>el</w:t>
      </w:r>
      <w:r>
        <w:rPr>
          <w:spacing w:val="-7"/>
          <w:sz w:val="22"/>
        </w:rPr>
        <w:t> </w:t>
      </w:r>
      <w:r>
        <w:rPr>
          <w:sz w:val="22"/>
        </w:rPr>
        <w:t>análisis</w:t>
      </w:r>
      <w:r>
        <w:rPr>
          <w:spacing w:val="-7"/>
          <w:sz w:val="22"/>
        </w:rPr>
        <w:t> </w:t>
      </w:r>
      <w:r>
        <w:rPr>
          <w:sz w:val="22"/>
        </w:rPr>
        <w:t>de</w:t>
      </w:r>
      <w:r>
        <w:rPr>
          <w:spacing w:val="-7"/>
          <w:sz w:val="22"/>
        </w:rPr>
        <w:t> </w:t>
      </w:r>
      <w:r>
        <w:rPr>
          <w:sz w:val="22"/>
        </w:rPr>
        <w:t>los</w:t>
      </w:r>
      <w:r>
        <w:rPr>
          <w:spacing w:val="-3"/>
          <w:sz w:val="22"/>
        </w:rPr>
        <w:t> </w:t>
      </w:r>
      <w:r>
        <w:rPr>
          <w:sz w:val="22"/>
        </w:rPr>
        <w:t>indicios</w:t>
      </w:r>
      <w:r>
        <w:rPr>
          <w:spacing w:val="-7"/>
          <w:sz w:val="22"/>
        </w:rPr>
        <w:t> </w:t>
      </w:r>
      <w:r>
        <w:rPr>
          <w:sz w:val="22"/>
        </w:rPr>
        <w:t>que</w:t>
      </w:r>
      <w:r>
        <w:rPr>
          <w:spacing w:val="-3"/>
          <w:sz w:val="22"/>
        </w:rPr>
        <w:t> </w:t>
      </w:r>
      <w:r>
        <w:rPr>
          <w:sz w:val="22"/>
        </w:rPr>
        <w:t>ha</w:t>
      </w:r>
      <w:r>
        <w:rPr>
          <w:spacing w:val="-3"/>
          <w:sz w:val="22"/>
        </w:rPr>
        <w:t> </w:t>
      </w:r>
      <w:r>
        <w:rPr>
          <w:sz w:val="22"/>
        </w:rPr>
        <w:t>reunido,</w:t>
      </w:r>
      <w:r>
        <w:rPr>
          <w:spacing w:val="-5"/>
          <w:sz w:val="22"/>
        </w:rPr>
        <w:t> </w:t>
      </w:r>
      <w:r>
        <w:rPr>
          <w:sz w:val="22"/>
        </w:rPr>
        <w:t>no habrá resuelto el</w:t>
      </w:r>
      <w:r>
        <w:rPr>
          <w:spacing w:val="-18"/>
          <w:sz w:val="22"/>
        </w:rPr>
        <w:t> </w:t>
      </w:r>
      <w:r>
        <w:rPr>
          <w:sz w:val="22"/>
        </w:rPr>
        <w:t>problema.</w:t>
      </w:r>
    </w:p>
    <w:p>
      <w:pPr>
        <w:pStyle w:val="ListParagraph"/>
        <w:numPr>
          <w:ilvl w:val="1"/>
          <w:numId w:val="4"/>
        </w:numPr>
        <w:tabs>
          <w:tab w:pos="1785" w:val="left" w:leader="none"/>
        </w:tabs>
        <w:spacing w:line="360" w:lineRule="auto" w:before="7" w:after="0"/>
        <w:ind w:left="829" w:right="124" w:firstLine="708"/>
        <w:jc w:val="both"/>
        <w:rPr>
          <w:sz w:val="22"/>
        </w:rPr>
      </w:pPr>
      <w:r>
        <w:rPr>
          <w:sz w:val="22"/>
        </w:rPr>
        <w:t>Una novela policiaca sin cadáver no es novela policiaca. Hacer leer trescientas páginas sin siquiera ofrecer un crimen, equivaldría a mostrarse demasiado exigente con un lector de novela</w:t>
      </w:r>
      <w:r>
        <w:rPr>
          <w:spacing w:val="-21"/>
          <w:sz w:val="22"/>
        </w:rPr>
        <w:t> </w:t>
      </w:r>
      <w:r>
        <w:rPr>
          <w:sz w:val="22"/>
        </w:rPr>
        <w:t>policiaca…</w:t>
      </w:r>
    </w:p>
    <w:p>
      <w:pPr>
        <w:pStyle w:val="ListParagraph"/>
        <w:numPr>
          <w:ilvl w:val="1"/>
          <w:numId w:val="4"/>
        </w:numPr>
        <w:tabs>
          <w:tab w:pos="1749" w:val="left" w:leader="none"/>
        </w:tabs>
        <w:spacing w:line="240" w:lineRule="auto" w:before="5" w:after="0"/>
        <w:ind w:left="1748" w:right="0" w:hanging="211"/>
        <w:jc w:val="left"/>
        <w:rPr>
          <w:sz w:val="22"/>
        </w:rPr>
      </w:pPr>
      <w:r>
        <w:rPr>
          <w:sz w:val="22"/>
        </w:rPr>
        <w:t>El</w:t>
      </w:r>
      <w:r>
        <w:rPr>
          <w:spacing w:val="-17"/>
          <w:sz w:val="22"/>
        </w:rPr>
        <w:t> </w:t>
      </w:r>
      <w:r>
        <w:rPr>
          <w:sz w:val="22"/>
        </w:rPr>
        <w:t>problema</w:t>
      </w:r>
      <w:r>
        <w:rPr>
          <w:spacing w:val="-17"/>
          <w:sz w:val="22"/>
        </w:rPr>
        <w:t> </w:t>
      </w:r>
      <w:r>
        <w:rPr>
          <w:sz w:val="22"/>
        </w:rPr>
        <w:t>policiaco</w:t>
      </w:r>
      <w:r>
        <w:rPr>
          <w:spacing w:val="-15"/>
          <w:sz w:val="22"/>
        </w:rPr>
        <w:t> </w:t>
      </w:r>
      <w:r>
        <w:rPr>
          <w:sz w:val="22"/>
        </w:rPr>
        <w:t>debe</w:t>
      </w:r>
      <w:r>
        <w:rPr>
          <w:spacing w:val="-17"/>
          <w:sz w:val="22"/>
        </w:rPr>
        <w:t> </w:t>
      </w:r>
      <w:r>
        <w:rPr>
          <w:sz w:val="22"/>
        </w:rPr>
        <w:t>resolverse</w:t>
      </w:r>
      <w:r>
        <w:rPr>
          <w:spacing w:val="-17"/>
          <w:sz w:val="22"/>
        </w:rPr>
        <w:t> </w:t>
      </w:r>
      <w:r>
        <w:rPr>
          <w:sz w:val="22"/>
        </w:rPr>
        <w:t>con</w:t>
      </w:r>
      <w:r>
        <w:rPr>
          <w:spacing w:val="-14"/>
          <w:sz w:val="22"/>
        </w:rPr>
        <w:t> </w:t>
      </w:r>
      <w:r>
        <w:rPr>
          <w:sz w:val="22"/>
        </w:rPr>
        <w:t>ayuda</w:t>
      </w:r>
      <w:r>
        <w:rPr>
          <w:spacing w:val="-17"/>
          <w:sz w:val="22"/>
        </w:rPr>
        <w:t> </w:t>
      </w:r>
      <w:r>
        <w:rPr>
          <w:sz w:val="22"/>
        </w:rPr>
        <w:t>de</w:t>
      </w:r>
      <w:r>
        <w:rPr>
          <w:spacing w:val="-17"/>
          <w:sz w:val="22"/>
        </w:rPr>
        <w:t> </w:t>
      </w:r>
      <w:r>
        <w:rPr>
          <w:sz w:val="22"/>
        </w:rPr>
        <w:t>medios</w:t>
      </w:r>
      <w:r>
        <w:rPr>
          <w:spacing w:val="-17"/>
          <w:sz w:val="22"/>
        </w:rPr>
        <w:t> </w:t>
      </w:r>
      <w:r>
        <w:rPr>
          <w:sz w:val="22"/>
        </w:rPr>
        <w:t>estrictamente</w:t>
      </w:r>
      <w:r>
        <w:rPr>
          <w:spacing w:val="-17"/>
          <w:sz w:val="22"/>
        </w:rPr>
        <w:t> </w:t>
      </w:r>
      <w:r>
        <w:rPr>
          <w:sz w:val="22"/>
        </w:rPr>
        <w:t>realistas.</w:t>
      </w:r>
    </w:p>
    <w:p>
      <w:pPr>
        <w:pStyle w:val="ListParagraph"/>
        <w:numPr>
          <w:ilvl w:val="1"/>
          <w:numId w:val="4"/>
        </w:numPr>
        <w:tabs>
          <w:tab w:pos="1757" w:val="left" w:leader="none"/>
        </w:tabs>
        <w:spacing w:line="360" w:lineRule="auto" w:before="127" w:after="0"/>
        <w:ind w:left="829" w:right="127" w:firstLine="708"/>
        <w:jc w:val="both"/>
        <w:rPr>
          <w:sz w:val="22"/>
        </w:rPr>
      </w:pPr>
      <w:r>
        <w:rPr>
          <w:sz w:val="22"/>
        </w:rPr>
        <w:t>En</w:t>
      </w:r>
      <w:r>
        <w:rPr>
          <w:spacing w:val="-8"/>
          <w:sz w:val="22"/>
        </w:rPr>
        <w:t> </w:t>
      </w:r>
      <w:r>
        <w:rPr>
          <w:sz w:val="22"/>
        </w:rPr>
        <w:t>una</w:t>
      </w:r>
      <w:r>
        <w:rPr>
          <w:spacing w:val="-7"/>
          <w:sz w:val="22"/>
        </w:rPr>
        <w:t> </w:t>
      </w:r>
      <w:r>
        <w:rPr>
          <w:sz w:val="22"/>
        </w:rPr>
        <w:t>novela</w:t>
      </w:r>
      <w:r>
        <w:rPr>
          <w:spacing w:val="-7"/>
          <w:sz w:val="22"/>
        </w:rPr>
        <w:t> </w:t>
      </w:r>
      <w:r>
        <w:rPr>
          <w:sz w:val="22"/>
        </w:rPr>
        <w:t>policiaca</w:t>
      </w:r>
      <w:r>
        <w:rPr>
          <w:spacing w:val="-7"/>
          <w:sz w:val="22"/>
        </w:rPr>
        <w:t> </w:t>
      </w:r>
      <w:r>
        <w:rPr>
          <w:sz w:val="22"/>
        </w:rPr>
        <w:t>digna</w:t>
      </w:r>
      <w:r>
        <w:rPr>
          <w:spacing w:val="-7"/>
          <w:sz w:val="22"/>
        </w:rPr>
        <w:t> </w:t>
      </w:r>
      <w:r>
        <w:rPr>
          <w:sz w:val="22"/>
        </w:rPr>
        <w:t>de</w:t>
      </w:r>
      <w:r>
        <w:rPr>
          <w:spacing w:val="-7"/>
          <w:sz w:val="22"/>
        </w:rPr>
        <w:t> </w:t>
      </w:r>
      <w:r>
        <w:rPr>
          <w:sz w:val="22"/>
        </w:rPr>
        <w:t>ese</w:t>
      </w:r>
      <w:r>
        <w:rPr>
          <w:spacing w:val="-7"/>
          <w:sz w:val="22"/>
        </w:rPr>
        <w:t> </w:t>
      </w:r>
      <w:r>
        <w:rPr>
          <w:sz w:val="22"/>
        </w:rPr>
        <w:t>nombre</w:t>
      </w:r>
      <w:r>
        <w:rPr>
          <w:spacing w:val="-7"/>
          <w:sz w:val="22"/>
        </w:rPr>
        <w:t> </w:t>
      </w:r>
      <w:r>
        <w:rPr>
          <w:sz w:val="22"/>
        </w:rPr>
        <w:t>no</w:t>
      </w:r>
      <w:r>
        <w:rPr>
          <w:spacing w:val="-4"/>
          <w:sz w:val="22"/>
        </w:rPr>
        <w:t> </w:t>
      </w:r>
      <w:r>
        <w:rPr>
          <w:sz w:val="22"/>
        </w:rPr>
        <w:t>debe</w:t>
      </w:r>
      <w:r>
        <w:rPr>
          <w:spacing w:val="-7"/>
          <w:sz w:val="22"/>
        </w:rPr>
        <w:t> </w:t>
      </w:r>
      <w:r>
        <w:rPr>
          <w:sz w:val="22"/>
        </w:rPr>
        <w:t>haber</w:t>
      </w:r>
      <w:r>
        <w:rPr>
          <w:spacing w:val="-7"/>
          <w:sz w:val="22"/>
        </w:rPr>
        <w:t> </w:t>
      </w:r>
      <w:r>
        <w:rPr>
          <w:sz w:val="22"/>
        </w:rPr>
        <w:t>más</w:t>
      </w:r>
      <w:r>
        <w:rPr>
          <w:spacing w:val="-7"/>
          <w:sz w:val="22"/>
        </w:rPr>
        <w:t> </w:t>
      </w:r>
      <w:r>
        <w:rPr>
          <w:sz w:val="22"/>
        </w:rPr>
        <w:t>que</w:t>
      </w:r>
      <w:r>
        <w:rPr>
          <w:spacing w:val="-7"/>
          <w:sz w:val="22"/>
        </w:rPr>
        <w:t> </w:t>
      </w:r>
      <w:r>
        <w:rPr>
          <w:sz w:val="22"/>
        </w:rPr>
        <w:t>un</w:t>
      </w:r>
      <w:r>
        <w:rPr>
          <w:spacing w:val="-4"/>
          <w:sz w:val="22"/>
        </w:rPr>
        <w:t> </w:t>
      </w:r>
      <w:r>
        <w:rPr>
          <w:sz w:val="22"/>
        </w:rPr>
        <w:t>verdadero detective.</w:t>
      </w:r>
      <w:r>
        <w:rPr>
          <w:spacing w:val="-11"/>
          <w:sz w:val="22"/>
        </w:rPr>
        <w:t> </w:t>
      </w:r>
      <w:r>
        <w:rPr>
          <w:sz w:val="22"/>
        </w:rPr>
        <w:t>[…].</w:t>
      </w: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1336;mso-wrap-distance-left:0;mso-wrap-distance-right:0" from="85.025002pt,9.361740pt" to="229.075002pt,9.361740pt" stroked="true" strokeweight=".79999pt" strokecolor="#000000">
            <w10:wrap type="topAndBottom"/>
          </v:line>
        </w:pict>
      </w:r>
    </w:p>
    <w:p>
      <w:pPr>
        <w:spacing w:line="242" w:lineRule="auto" w:before="59"/>
        <w:ind w:left="120" w:right="41" w:firstLine="0"/>
        <w:jc w:val="left"/>
        <w:rPr>
          <w:sz w:val="20"/>
        </w:rPr>
      </w:pPr>
      <w:r>
        <w:rPr>
          <w:position w:val="7"/>
          <w:sz w:val="13"/>
        </w:rPr>
        <w:t>21 </w:t>
      </w:r>
      <w:r>
        <w:rPr>
          <w:sz w:val="20"/>
        </w:rPr>
        <w:t>Miguel Ángel Muñoz, “Contra el prejuicio a la novela policial mexicana” en revista </w:t>
      </w:r>
      <w:r>
        <w:rPr>
          <w:i/>
          <w:sz w:val="20"/>
        </w:rPr>
        <w:t>Siempre</w:t>
      </w:r>
      <w:r>
        <w:rPr>
          <w:sz w:val="20"/>
        </w:rPr>
        <w:t>, Suplemento </w:t>
      </w:r>
      <w:r>
        <w:rPr>
          <w:i/>
          <w:sz w:val="20"/>
        </w:rPr>
        <w:t>La </w:t>
      </w:r>
      <w:r>
        <w:rPr>
          <w:i/>
          <w:sz w:val="20"/>
        </w:rPr>
        <w:t>Cultura en México</w:t>
      </w:r>
      <w:r>
        <w:rPr>
          <w:sz w:val="20"/>
        </w:rPr>
        <w:t>, núm. 2233, México, 1996, p. 54.</w:t>
      </w:r>
    </w:p>
    <w:p>
      <w:pPr>
        <w:spacing w:after="0" w:line="242" w:lineRule="auto"/>
        <w:jc w:val="left"/>
        <w:rPr>
          <w:sz w:val="20"/>
        </w:rPr>
        <w:sectPr>
          <w:footerReference w:type="default" r:id="rId13"/>
          <w:pgSz w:w="12240" w:h="15840"/>
          <w:pgMar w:footer="998" w:header="0" w:top="1360" w:bottom="1180" w:left="1580" w:right="1580"/>
          <w:pgNumType w:start="22"/>
        </w:sectPr>
      </w:pPr>
    </w:p>
    <w:p>
      <w:pPr>
        <w:pStyle w:val="ListParagraph"/>
        <w:numPr>
          <w:ilvl w:val="1"/>
          <w:numId w:val="4"/>
        </w:numPr>
        <w:tabs>
          <w:tab w:pos="1729" w:val="left" w:leader="none"/>
        </w:tabs>
        <w:spacing w:line="360" w:lineRule="auto" w:before="47" w:after="0"/>
        <w:ind w:left="689" w:right="128" w:firstLine="708"/>
        <w:jc w:val="both"/>
        <w:rPr>
          <w:sz w:val="22"/>
        </w:rPr>
      </w:pPr>
      <w:r>
        <w:rPr>
          <w:sz w:val="22"/>
        </w:rPr>
        <w:t>El</w:t>
      </w:r>
      <w:r>
        <w:rPr>
          <w:spacing w:val="-8"/>
          <w:sz w:val="22"/>
        </w:rPr>
        <w:t> </w:t>
      </w:r>
      <w:r>
        <w:rPr>
          <w:sz w:val="22"/>
        </w:rPr>
        <w:t>culpable</w:t>
      </w:r>
      <w:r>
        <w:rPr>
          <w:spacing w:val="-5"/>
          <w:sz w:val="22"/>
        </w:rPr>
        <w:t> </w:t>
      </w:r>
      <w:r>
        <w:rPr>
          <w:sz w:val="22"/>
        </w:rPr>
        <w:t>debe</w:t>
      </w:r>
      <w:r>
        <w:rPr>
          <w:spacing w:val="-5"/>
          <w:sz w:val="22"/>
        </w:rPr>
        <w:t> </w:t>
      </w:r>
      <w:r>
        <w:rPr>
          <w:sz w:val="22"/>
        </w:rPr>
        <w:t>ser</w:t>
      </w:r>
      <w:r>
        <w:rPr>
          <w:spacing w:val="-5"/>
          <w:sz w:val="22"/>
        </w:rPr>
        <w:t> </w:t>
      </w:r>
      <w:r>
        <w:rPr>
          <w:sz w:val="22"/>
        </w:rPr>
        <w:t>siempre</w:t>
      </w:r>
      <w:r>
        <w:rPr>
          <w:spacing w:val="-5"/>
          <w:sz w:val="22"/>
        </w:rPr>
        <w:t> </w:t>
      </w:r>
      <w:r>
        <w:rPr>
          <w:sz w:val="22"/>
        </w:rPr>
        <w:t>una</w:t>
      </w:r>
      <w:r>
        <w:rPr>
          <w:spacing w:val="-5"/>
          <w:sz w:val="22"/>
        </w:rPr>
        <w:t> </w:t>
      </w:r>
      <w:r>
        <w:rPr>
          <w:sz w:val="22"/>
        </w:rPr>
        <w:t>persona</w:t>
      </w:r>
      <w:r>
        <w:rPr>
          <w:spacing w:val="-5"/>
          <w:sz w:val="22"/>
        </w:rPr>
        <w:t> </w:t>
      </w:r>
      <w:r>
        <w:rPr>
          <w:sz w:val="22"/>
        </w:rPr>
        <w:t>que</w:t>
      </w:r>
      <w:r>
        <w:rPr>
          <w:spacing w:val="-5"/>
          <w:sz w:val="22"/>
        </w:rPr>
        <w:t> </w:t>
      </w:r>
      <w:r>
        <w:rPr>
          <w:sz w:val="22"/>
        </w:rPr>
        <w:t>haya</w:t>
      </w:r>
      <w:r>
        <w:rPr>
          <w:spacing w:val="-5"/>
          <w:sz w:val="22"/>
        </w:rPr>
        <w:t> </w:t>
      </w:r>
      <w:r>
        <w:rPr>
          <w:sz w:val="22"/>
        </w:rPr>
        <w:t>desempeñado</w:t>
      </w:r>
      <w:r>
        <w:rPr>
          <w:spacing w:val="-5"/>
          <w:sz w:val="22"/>
        </w:rPr>
        <w:t> </w:t>
      </w:r>
      <w:r>
        <w:rPr>
          <w:sz w:val="22"/>
        </w:rPr>
        <w:t>un</w:t>
      </w:r>
      <w:r>
        <w:rPr>
          <w:spacing w:val="-5"/>
          <w:sz w:val="22"/>
        </w:rPr>
        <w:t> </w:t>
      </w:r>
      <w:r>
        <w:rPr>
          <w:sz w:val="22"/>
        </w:rPr>
        <w:t>papel</w:t>
      </w:r>
      <w:r>
        <w:rPr>
          <w:spacing w:val="-5"/>
          <w:sz w:val="22"/>
        </w:rPr>
        <w:t> </w:t>
      </w:r>
      <w:r>
        <w:rPr>
          <w:sz w:val="22"/>
        </w:rPr>
        <w:t>más</w:t>
      </w:r>
      <w:r>
        <w:rPr>
          <w:spacing w:val="-8"/>
          <w:sz w:val="22"/>
        </w:rPr>
        <w:t> </w:t>
      </w:r>
      <w:r>
        <w:rPr>
          <w:sz w:val="22"/>
        </w:rPr>
        <w:t>o menos</w:t>
      </w:r>
      <w:r>
        <w:rPr>
          <w:spacing w:val="-9"/>
          <w:sz w:val="22"/>
        </w:rPr>
        <w:t> </w:t>
      </w:r>
      <w:r>
        <w:rPr>
          <w:sz w:val="22"/>
        </w:rPr>
        <w:t>importante</w:t>
      </w:r>
      <w:r>
        <w:rPr>
          <w:spacing w:val="-9"/>
          <w:sz w:val="22"/>
        </w:rPr>
        <w:t> </w:t>
      </w:r>
      <w:r>
        <w:rPr>
          <w:sz w:val="22"/>
        </w:rPr>
        <w:t>en</w:t>
      </w:r>
      <w:r>
        <w:rPr>
          <w:spacing w:val="-10"/>
          <w:sz w:val="22"/>
        </w:rPr>
        <w:t> </w:t>
      </w:r>
      <w:r>
        <w:rPr>
          <w:sz w:val="22"/>
        </w:rPr>
        <w:t>la</w:t>
      </w:r>
      <w:r>
        <w:rPr>
          <w:spacing w:val="-9"/>
          <w:sz w:val="22"/>
        </w:rPr>
        <w:t> </w:t>
      </w:r>
      <w:r>
        <w:rPr>
          <w:sz w:val="22"/>
        </w:rPr>
        <w:t>historia,</w:t>
      </w:r>
      <w:r>
        <w:rPr>
          <w:spacing w:val="-7"/>
          <w:sz w:val="22"/>
        </w:rPr>
        <w:t> </w:t>
      </w:r>
      <w:r>
        <w:rPr>
          <w:sz w:val="22"/>
        </w:rPr>
        <w:t>es</w:t>
      </w:r>
      <w:r>
        <w:rPr>
          <w:spacing w:val="-9"/>
          <w:sz w:val="22"/>
        </w:rPr>
        <w:t> </w:t>
      </w:r>
      <w:r>
        <w:rPr>
          <w:sz w:val="22"/>
        </w:rPr>
        <w:t>decir,</w:t>
      </w:r>
      <w:r>
        <w:rPr>
          <w:spacing w:val="-7"/>
          <w:sz w:val="22"/>
        </w:rPr>
        <w:t> </w:t>
      </w:r>
      <w:r>
        <w:rPr>
          <w:sz w:val="22"/>
        </w:rPr>
        <w:t>alguien</w:t>
      </w:r>
      <w:r>
        <w:rPr>
          <w:spacing w:val="-10"/>
          <w:sz w:val="22"/>
        </w:rPr>
        <w:t> </w:t>
      </w:r>
      <w:r>
        <w:rPr>
          <w:sz w:val="22"/>
        </w:rPr>
        <w:t>a</w:t>
      </w:r>
      <w:r>
        <w:rPr>
          <w:spacing w:val="-9"/>
          <w:sz w:val="22"/>
        </w:rPr>
        <w:t> </w:t>
      </w:r>
      <w:r>
        <w:rPr>
          <w:sz w:val="22"/>
        </w:rPr>
        <w:t>quien</w:t>
      </w:r>
      <w:r>
        <w:rPr>
          <w:spacing w:val="-10"/>
          <w:sz w:val="22"/>
        </w:rPr>
        <w:t> </w:t>
      </w:r>
      <w:r>
        <w:rPr>
          <w:sz w:val="22"/>
        </w:rPr>
        <w:t>el</w:t>
      </w:r>
      <w:r>
        <w:rPr>
          <w:spacing w:val="-9"/>
          <w:sz w:val="22"/>
        </w:rPr>
        <w:t> </w:t>
      </w:r>
      <w:r>
        <w:rPr>
          <w:sz w:val="22"/>
        </w:rPr>
        <w:t>lector</w:t>
      </w:r>
      <w:r>
        <w:rPr>
          <w:spacing w:val="-9"/>
          <w:sz w:val="22"/>
        </w:rPr>
        <w:t> </w:t>
      </w:r>
      <w:r>
        <w:rPr>
          <w:sz w:val="22"/>
        </w:rPr>
        <w:t>conozca</w:t>
      </w:r>
      <w:r>
        <w:rPr>
          <w:spacing w:val="-9"/>
          <w:sz w:val="22"/>
        </w:rPr>
        <w:t> </w:t>
      </w:r>
      <w:r>
        <w:rPr>
          <w:sz w:val="22"/>
        </w:rPr>
        <w:t>y</w:t>
      </w:r>
      <w:r>
        <w:rPr>
          <w:spacing w:val="-10"/>
          <w:sz w:val="22"/>
        </w:rPr>
        <w:t> </w:t>
      </w:r>
      <w:r>
        <w:rPr>
          <w:sz w:val="22"/>
        </w:rPr>
        <w:t>le</w:t>
      </w:r>
      <w:r>
        <w:rPr>
          <w:spacing w:val="-9"/>
          <w:sz w:val="22"/>
        </w:rPr>
        <w:t> </w:t>
      </w:r>
      <w:r>
        <w:rPr>
          <w:sz w:val="22"/>
        </w:rPr>
        <w:t>interese.</w:t>
      </w:r>
      <w:r>
        <w:rPr>
          <w:spacing w:val="-7"/>
          <w:sz w:val="22"/>
        </w:rPr>
        <w:t> </w:t>
      </w:r>
      <w:r>
        <w:rPr>
          <w:sz w:val="22"/>
        </w:rPr>
        <w:t>[…].</w:t>
      </w:r>
    </w:p>
    <w:p>
      <w:pPr>
        <w:pStyle w:val="ListParagraph"/>
        <w:numPr>
          <w:ilvl w:val="1"/>
          <w:numId w:val="4"/>
        </w:numPr>
        <w:tabs>
          <w:tab w:pos="1757" w:val="left" w:leader="none"/>
        </w:tabs>
        <w:spacing w:line="360" w:lineRule="auto" w:before="5" w:after="0"/>
        <w:ind w:left="689" w:right="124" w:firstLine="708"/>
        <w:jc w:val="both"/>
        <w:rPr>
          <w:sz w:val="22"/>
        </w:rPr>
      </w:pPr>
      <w:r>
        <w:rPr>
          <w:sz w:val="22"/>
        </w:rPr>
        <w:t>El autor nunca debe escoger al criminal entre el personal doméstico como el criado,</w:t>
      </w:r>
      <w:r>
        <w:rPr>
          <w:spacing w:val="-5"/>
          <w:sz w:val="22"/>
        </w:rPr>
        <w:t> </w:t>
      </w:r>
      <w:r>
        <w:rPr>
          <w:sz w:val="22"/>
        </w:rPr>
        <w:t>el</w:t>
      </w:r>
      <w:r>
        <w:rPr>
          <w:spacing w:val="-7"/>
          <w:sz w:val="22"/>
        </w:rPr>
        <w:t> </w:t>
      </w:r>
      <w:r>
        <w:rPr>
          <w:sz w:val="22"/>
        </w:rPr>
        <w:t>lacayo,</w:t>
      </w:r>
      <w:r>
        <w:rPr>
          <w:spacing w:val="-5"/>
          <w:sz w:val="22"/>
        </w:rPr>
        <w:t> </w:t>
      </w:r>
      <w:r>
        <w:rPr>
          <w:sz w:val="22"/>
        </w:rPr>
        <w:t>el</w:t>
      </w:r>
      <w:r>
        <w:rPr>
          <w:spacing w:val="-4"/>
          <w:sz w:val="22"/>
        </w:rPr>
        <w:t> </w:t>
      </w:r>
      <w:r>
        <w:rPr>
          <w:i/>
          <w:sz w:val="22"/>
        </w:rPr>
        <w:t>croupier</w:t>
      </w:r>
      <w:r>
        <w:rPr>
          <w:sz w:val="22"/>
        </w:rPr>
        <w:t>,</w:t>
      </w:r>
      <w:r>
        <w:rPr>
          <w:spacing w:val="-5"/>
          <w:sz w:val="22"/>
        </w:rPr>
        <w:t> </w:t>
      </w:r>
      <w:r>
        <w:rPr>
          <w:sz w:val="22"/>
        </w:rPr>
        <w:t>el</w:t>
      </w:r>
      <w:r>
        <w:rPr>
          <w:spacing w:val="-7"/>
          <w:sz w:val="22"/>
        </w:rPr>
        <w:t> </w:t>
      </w:r>
      <w:r>
        <w:rPr>
          <w:sz w:val="22"/>
        </w:rPr>
        <w:t>cocinero</w:t>
      </w:r>
      <w:r>
        <w:rPr>
          <w:spacing w:val="-4"/>
          <w:sz w:val="22"/>
        </w:rPr>
        <w:t> </w:t>
      </w:r>
      <w:r>
        <w:rPr>
          <w:sz w:val="22"/>
        </w:rPr>
        <w:t>y</w:t>
      </w:r>
      <w:r>
        <w:rPr>
          <w:spacing w:val="-8"/>
          <w:sz w:val="22"/>
        </w:rPr>
        <w:t> </w:t>
      </w:r>
      <w:r>
        <w:rPr>
          <w:sz w:val="22"/>
        </w:rPr>
        <w:t>así</w:t>
      </w:r>
      <w:r>
        <w:rPr>
          <w:spacing w:val="-3"/>
          <w:sz w:val="22"/>
        </w:rPr>
        <w:t> </w:t>
      </w:r>
      <w:r>
        <w:rPr>
          <w:sz w:val="22"/>
        </w:rPr>
        <w:t>por</w:t>
      </w:r>
      <w:r>
        <w:rPr>
          <w:spacing w:val="-7"/>
          <w:sz w:val="22"/>
        </w:rPr>
        <w:t> </w:t>
      </w:r>
      <w:r>
        <w:rPr>
          <w:sz w:val="22"/>
        </w:rPr>
        <w:t>el</w:t>
      </w:r>
      <w:r>
        <w:rPr>
          <w:spacing w:val="-7"/>
          <w:sz w:val="22"/>
        </w:rPr>
        <w:t> </w:t>
      </w:r>
      <w:r>
        <w:rPr>
          <w:sz w:val="22"/>
        </w:rPr>
        <w:t>estilo.</w:t>
      </w:r>
      <w:r>
        <w:rPr>
          <w:spacing w:val="-5"/>
          <w:sz w:val="22"/>
        </w:rPr>
        <w:t> </w:t>
      </w:r>
      <w:r>
        <w:rPr>
          <w:sz w:val="22"/>
        </w:rPr>
        <w:t>[…]</w:t>
      </w:r>
      <w:r>
        <w:rPr>
          <w:spacing w:val="-7"/>
          <w:sz w:val="22"/>
        </w:rPr>
        <w:t> </w:t>
      </w:r>
      <w:r>
        <w:rPr>
          <w:sz w:val="22"/>
        </w:rPr>
        <w:t>El</w:t>
      </w:r>
      <w:r>
        <w:rPr>
          <w:spacing w:val="-7"/>
          <w:sz w:val="22"/>
        </w:rPr>
        <w:t> </w:t>
      </w:r>
      <w:r>
        <w:rPr>
          <w:sz w:val="22"/>
        </w:rPr>
        <w:t>culpable</w:t>
      </w:r>
      <w:r>
        <w:rPr>
          <w:spacing w:val="-7"/>
          <w:sz w:val="22"/>
        </w:rPr>
        <w:t> </w:t>
      </w:r>
      <w:r>
        <w:rPr>
          <w:sz w:val="22"/>
        </w:rPr>
        <w:t>debe</w:t>
      </w:r>
      <w:r>
        <w:rPr>
          <w:spacing w:val="-7"/>
          <w:sz w:val="22"/>
        </w:rPr>
        <w:t> </w:t>
      </w:r>
      <w:r>
        <w:rPr>
          <w:sz w:val="22"/>
        </w:rPr>
        <w:t>ser</w:t>
      </w:r>
      <w:r>
        <w:rPr>
          <w:spacing w:val="-7"/>
          <w:sz w:val="22"/>
        </w:rPr>
        <w:t> </w:t>
      </w:r>
      <w:r>
        <w:rPr>
          <w:sz w:val="22"/>
        </w:rPr>
        <w:t>alguien que valga la</w:t>
      </w:r>
      <w:r>
        <w:rPr>
          <w:spacing w:val="-11"/>
          <w:sz w:val="22"/>
        </w:rPr>
        <w:t> </w:t>
      </w:r>
      <w:r>
        <w:rPr>
          <w:sz w:val="22"/>
        </w:rPr>
        <w:t>pena.</w:t>
      </w:r>
    </w:p>
    <w:p>
      <w:pPr>
        <w:pStyle w:val="ListParagraph"/>
        <w:numPr>
          <w:ilvl w:val="1"/>
          <w:numId w:val="4"/>
        </w:numPr>
        <w:tabs>
          <w:tab w:pos="1797" w:val="left" w:leader="none"/>
        </w:tabs>
        <w:spacing w:line="357" w:lineRule="auto" w:before="5" w:after="0"/>
        <w:ind w:left="689" w:right="117" w:firstLine="708"/>
        <w:jc w:val="both"/>
        <w:rPr>
          <w:sz w:val="22"/>
        </w:rPr>
      </w:pPr>
      <w:r>
        <w:rPr>
          <w:sz w:val="22"/>
        </w:rPr>
        <w:t>No debe haber más que un culpable, independientemente del número de asesinatos cometidos. Toda la indignación del lector debe poder concentrarse en una sola alma</w:t>
      </w:r>
      <w:r>
        <w:rPr>
          <w:spacing w:val="-8"/>
          <w:sz w:val="22"/>
        </w:rPr>
        <w:t> </w:t>
      </w:r>
      <w:r>
        <w:rPr>
          <w:sz w:val="22"/>
        </w:rPr>
        <w:t>negra.</w:t>
      </w:r>
    </w:p>
    <w:p>
      <w:pPr>
        <w:pStyle w:val="ListParagraph"/>
        <w:numPr>
          <w:ilvl w:val="1"/>
          <w:numId w:val="4"/>
        </w:numPr>
        <w:tabs>
          <w:tab w:pos="1729" w:val="left" w:leader="none"/>
        </w:tabs>
        <w:spacing w:line="240" w:lineRule="auto" w:before="7" w:after="0"/>
        <w:ind w:left="1728" w:right="0" w:hanging="331"/>
        <w:jc w:val="left"/>
        <w:rPr>
          <w:sz w:val="22"/>
        </w:rPr>
      </w:pPr>
      <w:r>
        <w:rPr>
          <w:sz w:val="22"/>
        </w:rPr>
        <w:t>Las</w:t>
      </w:r>
      <w:r>
        <w:rPr>
          <w:spacing w:val="-9"/>
          <w:sz w:val="22"/>
        </w:rPr>
        <w:t> </w:t>
      </w:r>
      <w:r>
        <w:rPr>
          <w:sz w:val="22"/>
        </w:rPr>
        <w:t>sociedades</w:t>
      </w:r>
      <w:r>
        <w:rPr>
          <w:spacing w:val="-9"/>
          <w:sz w:val="22"/>
        </w:rPr>
        <w:t> </w:t>
      </w:r>
      <w:r>
        <w:rPr>
          <w:sz w:val="22"/>
        </w:rPr>
        <w:t>secretas,</w:t>
      </w:r>
      <w:r>
        <w:rPr>
          <w:spacing w:val="-7"/>
          <w:sz w:val="22"/>
        </w:rPr>
        <w:t> </w:t>
      </w:r>
      <w:r>
        <w:rPr>
          <w:sz w:val="22"/>
        </w:rPr>
        <w:t>las</w:t>
      </w:r>
      <w:r>
        <w:rPr>
          <w:spacing w:val="-9"/>
          <w:sz w:val="22"/>
        </w:rPr>
        <w:t> </w:t>
      </w:r>
      <w:r>
        <w:rPr>
          <w:sz w:val="22"/>
        </w:rPr>
        <w:t>mafias,</w:t>
      </w:r>
      <w:r>
        <w:rPr>
          <w:spacing w:val="-7"/>
          <w:sz w:val="22"/>
        </w:rPr>
        <w:t> </w:t>
      </w:r>
      <w:r>
        <w:rPr>
          <w:sz w:val="22"/>
        </w:rPr>
        <w:t>no</w:t>
      </w:r>
      <w:r>
        <w:rPr>
          <w:spacing w:val="-6"/>
          <w:sz w:val="22"/>
        </w:rPr>
        <w:t> </w:t>
      </w:r>
      <w:r>
        <w:rPr>
          <w:sz w:val="22"/>
        </w:rPr>
        <w:t>tienen</w:t>
      </w:r>
      <w:r>
        <w:rPr>
          <w:spacing w:val="-6"/>
          <w:sz w:val="22"/>
        </w:rPr>
        <w:t> </w:t>
      </w:r>
      <w:r>
        <w:rPr>
          <w:sz w:val="22"/>
        </w:rPr>
        <w:t>cabida</w:t>
      </w:r>
      <w:r>
        <w:rPr>
          <w:spacing w:val="-5"/>
          <w:sz w:val="22"/>
        </w:rPr>
        <w:t> </w:t>
      </w:r>
      <w:r>
        <w:rPr>
          <w:sz w:val="22"/>
        </w:rPr>
        <w:t>en</w:t>
      </w:r>
      <w:r>
        <w:rPr>
          <w:spacing w:val="-6"/>
          <w:sz w:val="22"/>
        </w:rPr>
        <w:t> </w:t>
      </w:r>
      <w:r>
        <w:rPr>
          <w:sz w:val="22"/>
        </w:rPr>
        <w:t>la</w:t>
      </w:r>
      <w:r>
        <w:rPr>
          <w:spacing w:val="-5"/>
          <w:sz w:val="22"/>
        </w:rPr>
        <w:t> </w:t>
      </w:r>
      <w:r>
        <w:rPr>
          <w:sz w:val="22"/>
        </w:rPr>
        <w:t>novela</w:t>
      </w:r>
      <w:r>
        <w:rPr>
          <w:spacing w:val="-9"/>
          <w:sz w:val="22"/>
        </w:rPr>
        <w:t> </w:t>
      </w:r>
      <w:r>
        <w:rPr>
          <w:sz w:val="22"/>
        </w:rPr>
        <w:t>policiaca.</w:t>
      </w:r>
      <w:r>
        <w:rPr>
          <w:spacing w:val="-3"/>
          <w:sz w:val="22"/>
        </w:rPr>
        <w:t> </w:t>
      </w:r>
      <w:r>
        <w:rPr>
          <w:sz w:val="22"/>
        </w:rPr>
        <w:t>[…].</w:t>
      </w:r>
    </w:p>
    <w:p>
      <w:pPr>
        <w:pStyle w:val="ListParagraph"/>
        <w:numPr>
          <w:ilvl w:val="1"/>
          <w:numId w:val="4"/>
        </w:numPr>
        <w:tabs>
          <w:tab w:pos="1781" w:val="left" w:leader="none"/>
        </w:tabs>
        <w:spacing w:line="360" w:lineRule="auto" w:before="127" w:after="0"/>
        <w:ind w:left="689" w:right="122" w:firstLine="708"/>
        <w:jc w:val="both"/>
        <w:rPr>
          <w:sz w:val="22"/>
        </w:rPr>
      </w:pPr>
      <w:r>
        <w:rPr>
          <w:sz w:val="22"/>
        </w:rPr>
        <w:t>La manera en que se comete el crimen y los medios que han </w:t>
      </w:r>
      <w:r>
        <w:rPr>
          <w:spacing w:val="5"/>
          <w:sz w:val="22"/>
        </w:rPr>
        <w:t>de </w:t>
      </w:r>
      <w:r>
        <w:rPr>
          <w:sz w:val="22"/>
        </w:rPr>
        <w:t>llevar al descubrimiento del culpable deben ser racionales y científicos. La pseudociencia y sus aparatos</w:t>
      </w:r>
      <w:r>
        <w:rPr>
          <w:spacing w:val="-6"/>
          <w:sz w:val="22"/>
        </w:rPr>
        <w:t> </w:t>
      </w:r>
      <w:r>
        <w:rPr>
          <w:sz w:val="22"/>
        </w:rPr>
        <w:t>puramente</w:t>
      </w:r>
      <w:r>
        <w:rPr>
          <w:spacing w:val="-6"/>
          <w:sz w:val="22"/>
        </w:rPr>
        <w:t> </w:t>
      </w:r>
      <w:r>
        <w:rPr>
          <w:sz w:val="22"/>
        </w:rPr>
        <w:t>imaginarios</w:t>
      </w:r>
      <w:r>
        <w:rPr>
          <w:spacing w:val="-6"/>
          <w:sz w:val="22"/>
        </w:rPr>
        <w:t> </w:t>
      </w:r>
      <w:r>
        <w:rPr>
          <w:sz w:val="22"/>
        </w:rPr>
        <w:t>no</w:t>
      </w:r>
      <w:r>
        <w:rPr>
          <w:spacing w:val="-4"/>
          <w:sz w:val="22"/>
        </w:rPr>
        <w:t> </w:t>
      </w:r>
      <w:r>
        <w:rPr>
          <w:sz w:val="22"/>
        </w:rPr>
        <w:t>tienen</w:t>
      </w:r>
      <w:r>
        <w:rPr>
          <w:spacing w:val="-4"/>
          <w:sz w:val="22"/>
        </w:rPr>
        <w:t> </w:t>
      </w:r>
      <w:r>
        <w:rPr>
          <w:sz w:val="22"/>
        </w:rPr>
        <w:t>cabida</w:t>
      </w:r>
      <w:r>
        <w:rPr>
          <w:spacing w:val="-6"/>
          <w:sz w:val="22"/>
        </w:rPr>
        <w:t> </w:t>
      </w:r>
      <w:r>
        <w:rPr>
          <w:sz w:val="22"/>
        </w:rPr>
        <w:t>en</w:t>
      </w:r>
      <w:r>
        <w:rPr>
          <w:spacing w:val="-7"/>
          <w:sz w:val="22"/>
        </w:rPr>
        <w:t> </w:t>
      </w:r>
      <w:r>
        <w:rPr>
          <w:sz w:val="22"/>
        </w:rPr>
        <w:t>la</w:t>
      </w:r>
      <w:r>
        <w:rPr>
          <w:spacing w:val="-3"/>
          <w:sz w:val="22"/>
        </w:rPr>
        <w:t> </w:t>
      </w:r>
      <w:r>
        <w:rPr>
          <w:sz w:val="22"/>
        </w:rPr>
        <w:t>verdadera</w:t>
      </w:r>
      <w:r>
        <w:rPr>
          <w:spacing w:val="-6"/>
          <w:sz w:val="22"/>
        </w:rPr>
        <w:t> </w:t>
      </w:r>
      <w:r>
        <w:rPr>
          <w:sz w:val="22"/>
        </w:rPr>
        <w:t>novela</w:t>
      </w:r>
      <w:r>
        <w:rPr>
          <w:spacing w:val="-6"/>
          <w:sz w:val="22"/>
        </w:rPr>
        <w:t> </w:t>
      </w:r>
      <w:r>
        <w:rPr>
          <w:sz w:val="22"/>
        </w:rPr>
        <w:t>policiaca.</w:t>
      </w:r>
    </w:p>
    <w:p>
      <w:pPr>
        <w:pStyle w:val="ListParagraph"/>
        <w:numPr>
          <w:ilvl w:val="1"/>
          <w:numId w:val="4"/>
        </w:numPr>
        <w:tabs>
          <w:tab w:pos="1729" w:val="left" w:leader="none"/>
        </w:tabs>
        <w:spacing w:line="360" w:lineRule="auto" w:before="5" w:after="0"/>
        <w:ind w:left="689" w:right="114" w:firstLine="708"/>
        <w:jc w:val="both"/>
        <w:rPr>
          <w:sz w:val="22"/>
        </w:rPr>
      </w:pPr>
      <w:r>
        <w:rPr>
          <w:sz w:val="22"/>
        </w:rPr>
        <w:t>La</w:t>
      </w:r>
      <w:r>
        <w:rPr>
          <w:spacing w:val="-4"/>
          <w:sz w:val="22"/>
        </w:rPr>
        <w:t> </w:t>
      </w:r>
      <w:r>
        <w:rPr>
          <w:sz w:val="22"/>
        </w:rPr>
        <w:t>palabra</w:t>
      </w:r>
      <w:r>
        <w:rPr>
          <w:spacing w:val="-4"/>
          <w:sz w:val="22"/>
        </w:rPr>
        <w:t> </w:t>
      </w:r>
      <w:r>
        <w:rPr>
          <w:sz w:val="22"/>
        </w:rPr>
        <w:t>clave</w:t>
      </w:r>
      <w:r>
        <w:rPr>
          <w:spacing w:val="-4"/>
          <w:sz w:val="22"/>
        </w:rPr>
        <w:t> </w:t>
      </w:r>
      <w:r>
        <w:rPr>
          <w:sz w:val="22"/>
        </w:rPr>
        <w:t>del</w:t>
      </w:r>
      <w:r>
        <w:rPr>
          <w:spacing w:val="-4"/>
          <w:sz w:val="22"/>
        </w:rPr>
        <w:t> </w:t>
      </w:r>
      <w:r>
        <w:rPr>
          <w:sz w:val="22"/>
        </w:rPr>
        <w:t>enigma</w:t>
      </w:r>
      <w:r>
        <w:rPr>
          <w:spacing w:val="-4"/>
          <w:sz w:val="22"/>
        </w:rPr>
        <w:t> </w:t>
      </w:r>
      <w:r>
        <w:rPr>
          <w:sz w:val="22"/>
        </w:rPr>
        <w:t>debe</w:t>
      </w:r>
      <w:r>
        <w:rPr>
          <w:spacing w:val="-4"/>
          <w:sz w:val="22"/>
        </w:rPr>
        <w:t> </w:t>
      </w:r>
      <w:r>
        <w:rPr>
          <w:sz w:val="22"/>
        </w:rPr>
        <w:t>ser</w:t>
      </w:r>
      <w:r>
        <w:rPr>
          <w:spacing w:val="-4"/>
          <w:sz w:val="22"/>
        </w:rPr>
        <w:t> </w:t>
      </w:r>
      <w:r>
        <w:rPr>
          <w:sz w:val="22"/>
        </w:rPr>
        <w:t>aparente</w:t>
      </w:r>
      <w:r>
        <w:rPr>
          <w:spacing w:val="-4"/>
          <w:sz w:val="22"/>
        </w:rPr>
        <w:t> </w:t>
      </w:r>
      <w:r>
        <w:rPr>
          <w:sz w:val="22"/>
        </w:rPr>
        <w:t>a</w:t>
      </w:r>
      <w:r>
        <w:rPr>
          <w:spacing w:val="-4"/>
          <w:sz w:val="22"/>
        </w:rPr>
        <w:t> </w:t>
      </w:r>
      <w:r>
        <w:rPr>
          <w:sz w:val="22"/>
        </w:rPr>
        <w:t>todo</w:t>
      </w:r>
      <w:r>
        <w:rPr>
          <w:spacing w:val="-1"/>
          <w:sz w:val="22"/>
        </w:rPr>
        <w:t> </w:t>
      </w:r>
      <w:r>
        <w:rPr>
          <w:spacing w:val="-3"/>
          <w:sz w:val="22"/>
        </w:rPr>
        <w:t>lo</w:t>
      </w:r>
      <w:r>
        <w:rPr>
          <w:spacing w:val="-1"/>
          <w:sz w:val="22"/>
        </w:rPr>
        <w:t> </w:t>
      </w:r>
      <w:r>
        <w:rPr>
          <w:sz w:val="22"/>
        </w:rPr>
        <w:t>largo</w:t>
      </w:r>
      <w:r>
        <w:rPr>
          <w:spacing w:val="-5"/>
          <w:sz w:val="22"/>
        </w:rPr>
        <w:t> </w:t>
      </w:r>
      <w:r>
        <w:rPr>
          <w:sz w:val="22"/>
        </w:rPr>
        <w:t>de</w:t>
      </w:r>
      <w:r>
        <w:rPr>
          <w:spacing w:val="-4"/>
          <w:sz w:val="22"/>
        </w:rPr>
        <w:t> </w:t>
      </w:r>
      <w:r>
        <w:rPr>
          <w:sz w:val="22"/>
        </w:rPr>
        <w:t>la</w:t>
      </w:r>
      <w:r>
        <w:rPr>
          <w:spacing w:val="-4"/>
          <w:sz w:val="22"/>
        </w:rPr>
        <w:t> </w:t>
      </w:r>
      <w:r>
        <w:rPr>
          <w:sz w:val="22"/>
        </w:rPr>
        <w:t>novela,</w:t>
      </w:r>
      <w:r>
        <w:rPr>
          <w:spacing w:val="-2"/>
          <w:sz w:val="22"/>
        </w:rPr>
        <w:t> </w:t>
      </w:r>
      <w:r>
        <w:rPr>
          <w:sz w:val="22"/>
        </w:rPr>
        <w:t>desde luego</w:t>
      </w:r>
      <w:r>
        <w:rPr>
          <w:spacing w:val="-5"/>
          <w:sz w:val="22"/>
        </w:rPr>
        <w:t> </w:t>
      </w:r>
      <w:r>
        <w:rPr>
          <w:sz w:val="22"/>
        </w:rPr>
        <w:t>a</w:t>
      </w:r>
      <w:r>
        <w:rPr>
          <w:spacing w:val="-7"/>
          <w:sz w:val="22"/>
        </w:rPr>
        <w:t> </w:t>
      </w:r>
      <w:r>
        <w:rPr>
          <w:sz w:val="22"/>
        </w:rPr>
        <w:t>condición</w:t>
      </w:r>
      <w:r>
        <w:rPr>
          <w:spacing w:val="-8"/>
          <w:sz w:val="22"/>
        </w:rPr>
        <w:t> </w:t>
      </w:r>
      <w:r>
        <w:rPr>
          <w:sz w:val="22"/>
        </w:rPr>
        <w:t>de</w:t>
      </w:r>
      <w:r>
        <w:rPr>
          <w:spacing w:val="-7"/>
          <w:sz w:val="22"/>
        </w:rPr>
        <w:t> </w:t>
      </w:r>
      <w:r>
        <w:rPr>
          <w:sz w:val="22"/>
        </w:rPr>
        <w:t>que</w:t>
      </w:r>
      <w:r>
        <w:rPr>
          <w:spacing w:val="-7"/>
          <w:sz w:val="22"/>
        </w:rPr>
        <w:t> </w:t>
      </w:r>
      <w:r>
        <w:rPr>
          <w:sz w:val="22"/>
        </w:rPr>
        <w:t>el</w:t>
      </w:r>
      <w:r>
        <w:rPr>
          <w:spacing w:val="-7"/>
          <w:sz w:val="22"/>
        </w:rPr>
        <w:t> </w:t>
      </w:r>
      <w:r>
        <w:rPr>
          <w:sz w:val="22"/>
        </w:rPr>
        <w:t>lector</w:t>
      </w:r>
      <w:r>
        <w:rPr>
          <w:spacing w:val="-7"/>
          <w:sz w:val="22"/>
        </w:rPr>
        <w:t> </w:t>
      </w:r>
      <w:r>
        <w:rPr>
          <w:sz w:val="22"/>
        </w:rPr>
        <w:t>sea</w:t>
      </w:r>
      <w:r>
        <w:rPr>
          <w:spacing w:val="-7"/>
          <w:sz w:val="22"/>
        </w:rPr>
        <w:t> </w:t>
      </w:r>
      <w:r>
        <w:rPr>
          <w:sz w:val="22"/>
        </w:rPr>
        <w:t>lo</w:t>
      </w:r>
      <w:r>
        <w:rPr>
          <w:spacing w:val="-5"/>
          <w:sz w:val="22"/>
        </w:rPr>
        <w:t> </w:t>
      </w:r>
      <w:r>
        <w:rPr>
          <w:sz w:val="22"/>
        </w:rPr>
        <w:t>suficientemente</w:t>
      </w:r>
      <w:r>
        <w:rPr>
          <w:spacing w:val="-7"/>
          <w:sz w:val="22"/>
        </w:rPr>
        <w:t> </w:t>
      </w:r>
      <w:r>
        <w:rPr>
          <w:sz w:val="22"/>
        </w:rPr>
        <w:t>perspicaz</w:t>
      </w:r>
      <w:r>
        <w:rPr>
          <w:spacing w:val="-7"/>
          <w:sz w:val="22"/>
        </w:rPr>
        <w:t> </w:t>
      </w:r>
      <w:r>
        <w:rPr>
          <w:sz w:val="22"/>
        </w:rPr>
        <w:t>para</w:t>
      </w:r>
      <w:r>
        <w:rPr>
          <w:spacing w:val="-4"/>
          <w:sz w:val="22"/>
        </w:rPr>
        <w:t> </w:t>
      </w:r>
      <w:r>
        <w:rPr>
          <w:sz w:val="22"/>
        </w:rPr>
        <w:t>captarla.</w:t>
      </w:r>
      <w:r>
        <w:rPr>
          <w:spacing w:val="-6"/>
          <w:sz w:val="22"/>
        </w:rPr>
        <w:t> </w:t>
      </w:r>
      <w:r>
        <w:rPr>
          <w:sz w:val="22"/>
        </w:rPr>
        <w:t>Con</w:t>
      </w:r>
      <w:r>
        <w:rPr>
          <w:spacing w:val="-8"/>
          <w:sz w:val="22"/>
        </w:rPr>
        <w:t> </w:t>
      </w:r>
      <w:r>
        <w:rPr>
          <w:sz w:val="22"/>
        </w:rPr>
        <w:t>lo</w:t>
      </w:r>
      <w:r>
        <w:rPr>
          <w:spacing w:val="-5"/>
          <w:sz w:val="22"/>
        </w:rPr>
        <w:t> </w:t>
      </w:r>
      <w:r>
        <w:rPr>
          <w:sz w:val="22"/>
        </w:rPr>
        <w:t>cual quiero</w:t>
      </w:r>
      <w:r>
        <w:rPr>
          <w:spacing w:val="-9"/>
          <w:sz w:val="22"/>
        </w:rPr>
        <w:t> </w:t>
      </w:r>
      <w:r>
        <w:rPr>
          <w:sz w:val="22"/>
        </w:rPr>
        <w:t>decir</w:t>
      </w:r>
      <w:r>
        <w:rPr>
          <w:spacing w:val="-12"/>
          <w:sz w:val="22"/>
        </w:rPr>
        <w:t> </w:t>
      </w:r>
      <w:r>
        <w:rPr>
          <w:sz w:val="22"/>
        </w:rPr>
        <w:t>que</w:t>
      </w:r>
      <w:r>
        <w:rPr>
          <w:spacing w:val="-12"/>
          <w:sz w:val="22"/>
        </w:rPr>
        <w:t> </w:t>
      </w:r>
      <w:r>
        <w:rPr>
          <w:sz w:val="22"/>
        </w:rPr>
        <w:t>si</w:t>
      </w:r>
      <w:r>
        <w:rPr>
          <w:spacing w:val="-12"/>
          <w:sz w:val="22"/>
        </w:rPr>
        <w:t> </w:t>
      </w:r>
      <w:r>
        <w:rPr>
          <w:sz w:val="22"/>
        </w:rPr>
        <w:t>el</w:t>
      </w:r>
      <w:r>
        <w:rPr>
          <w:spacing w:val="-12"/>
          <w:sz w:val="22"/>
        </w:rPr>
        <w:t> </w:t>
      </w:r>
      <w:r>
        <w:rPr>
          <w:sz w:val="22"/>
        </w:rPr>
        <w:t>lector</w:t>
      </w:r>
      <w:r>
        <w:rPr>
          <w:spacing w:val="-12"/>
          <w:sz w:val="22"/>
        </w:rPr>
        <w:t> </w:t>
      </w:r>
      <w:r>
        <w:rPr>
          <w:sz w:val="22"/>
        </w:rPr>
        <w:t>releyera</w:t>
      </w:r>
      <w:r>
        <w:rPr>
          <w:spacing w:val="-12"/>
          <w:sz w:val="22"/>
        </w:rPr>
        <w:t> </w:t>
      </w:r>
      <w:r>
        <w:rPr>
          <w:sz w:val="22"/>
        </w:rPr>
        <w:t>el</w:t>
      </w:r>
      <w:r>
        <w:rPr>
          <w:spacing w:val="-12"/>
          <w:sz w:val="22"/>
        </w:rPr>
        <w:t> </w:t>
      </w:r>
      <w:r>
        <w:rPr>
          <w:sz w:val="22"/>
        </w:rPr>
        <w:t>libro,</w:t>
      </w:r>
      <w:r>
        <w:rPr>
          <w:spacing w:val="-10"/>
          <w:sz w:val="22"/>
        </w:rPr>
        <w:t> </w:t>
      </w:r>
      <w:r>
        <w:rPr>
          <w:sz w:val="22"/>
        </w:rPr>
        <w:t>una</w:t>
      </w:r>
      <w:r>
        <w:rPr>
          <w:spacing w:val="-12"/>
          <w:sz w:val="22"/>
        </w:rPr>
        <w:t> </w:t>
      </w:r>
      <w:r>
        <w:rPr>
          <w:sz w:val="22"/>
        </w:rPr>
        <w:t>vez</w:t>
      </w:r>
      <w:r>
        <w:rPr>
          <w:spacing w:val="-12"/>
          <w:sz w:val="22"/>
        </w:rPr>
        <w:t> </w:t>
      </w:r>
      <w:r>
        <w:rPr>
          <w:sz w:val="22"/>
        </w:rPr>
        <w:t>develado</w:t>
      </w:r>
      <w:r>
        <w:rPr>
          <w:spacing w:val="-9"/>
          <w:sz w:val="22"/>
        </w:rPr>
        <w:t> </w:t>
      </w:r>
      <w:r>
        <w:rPr>
          <w:sz w:val="22"/>
        </w:rPr>
        <w:t>el</w:t>
      </w:r>
      <w:r>
        <w:rPr>
          <w:spacing w:val="-12"/>
          <w:sz w:val="22"/>
        </w:rPr>
        <w:t> </w:t>
      </w:r>
      <w:r>
        <w:rPr>
          <w:sz w:val="22"/>
        </w:rPr>
        <w:t>misterio,</w:t>
      </w:r>
      <w:r>
        <w:rPr>
          <w:spacing w:val="-10"/>
          <w:sz w:val="22"/>
        </w:rPr>
        <w:t> </w:t>
      </w:r>
      <w:r>
        <w:rPr>
          <w:sz w:val="22"/>
        </w:rPr>
        <w:t>vería</w:t>
      </w:r>
      <w:r>
        <w:rPr>
          <w:spacing w:val="-12"/>
          <w:sz w:val="22"/>
        </w:rPr>
        <w:t> </w:t>
      </w:r>
      <w:r>
        <w:rPr>
          <w:sz w:val="22"/>
        </w:rPr>
        <w:t>que,</w:t>
      </w:r>
      <w:r>
        <w:rPr>
          <w:spacing w:val="-10"/>
          <w:sz w:val="22"/>
        </w:rPr>
        <w:t> </w:t>
      </w:r>
      <w:r>
        <w:rPr>
          <w:sz w:val="22"/>
        </w:rPr>
        <w:t>en</w:t>
      </w:r>
      <w:r>
        <w:rPr>
          <w:spacing w:val="-12"/>
          <w:sz w:val="22"/>
        </w:rPr>
        <w:t> </w:t>
      </w:r>
      <w:r>
        <w:rPr>
          <w:sz w:val="22"/>
        </w:rPr>
        <w:t>cierto modo, la solución saltaba a los ojos desde el principio</w:t>
      </w:r>
      <w:r>
        <w:rPr>
          <w:spacing w:val="-31"/>
          <w:sz w:val="22"/>
        </w:rPr>
        <w:t> </w:t>
      </w:r>
      <w:r>
        <w:rPr>
          <w:sz w:val="22"/>
        </w:rPr>
        <w:t>[…].</w:t>
      </w:r>
    </w:p>
    <w:p>
      <w:pPr>
        <w:pStyle w:val="ListParagraph"/>
        <w:numPr>
          <w:ilvl w:val="1"/>
          <w:numId w:val="4"/>
        </w:numPr>
        <w:tabs>
          <w:tab w:pos="1733" w:val="left" w:leader="none"/>
        </w:tabs>
        <w:spacing w:line="360" w:lineRule="auto" w:before="5" w:after="0"/>
        <w:ind w:left="689" w:right="127" w:firstLine="708"/>
        <w:jc w:val="both"/>
        <w:rPr>
          <w:sz w:val="22"/>
        </w:rPr>
      </w:pPr>
      <w:r>
        <w:rPr>
          <w:sz w:val="22"/>
        </w:rPr>
        <w:t>En la novela policiaca no debe haber largos pasajes descriptivos, como tampoco análisis sutiles o preocupaciones de “atmósfera”. Ello sólo sería un estorbo cuando se trata de presentar claramente un crimen y de buscar al culpable.</w:t>
      </w:r>
      <w:r>
        <w:rPr>
          <w:spacing w:val="-34"/>
          <w:sz w:val="22"/>
        </w:rPr>
        <w:t> </w:t>
      </w:r>
      <w:r>
        <w:rPr>
          <w:sz w:val="22"/>
        </w:rPr>
        <w:t>[…].</w:t>
      </w:r>
    </w:p>
    <w:p>
      <w:pPr>
        <w:pStyle w:val="ListParagraph"/>
        <w:numPr>
          <w:ilvl w:val="1"/>
          <w:numId w:val="4"/>
        </w:numPr>
        <w:tabs>
          <w:tab w:pos="1761" w:val="left" w:leader="none"/>
        </w:tabs>
        <w:spacing w:line="357" w:lineRule="auto" w:before="5" w:after="0"/>
        <w:ind w:left="689" w:right="132" w:firstLine="708"/>
        <w:jc w:val="both"/>
        <w:rPr>
          <w:sz w:val="22"/>
        </w:rPr>
      </w:pPr>
      <w:r>
        <w:rPr>
          <w:sz w:val="22"/>
        </w:rPr>
        <w:t>El escritor debe abstenerse de escoger al culpable entre los profesionales del crimen. Los delitos de los bandidos pertenecen al campo de la policía y no al de los autores y los detectives aficionados.</w:t>
      </w:r>
      <w:r>
        <w:rPr>
          <w:spacing w:val="-21"/>
          <w:sz w:val="22"/>
        </w:rPr>
        <w:t> </w:t>
      </w:r>
      <w:r>
        <w:rPr>
          <w:sz w:val="22"/>
        </w:rPr>
        <w:t>[…].</w:t>
      </w:r>
    </w:p>
    <w:p>
      <w:pPr>
        <w:pStyle w:val="ListParagraph"/>
        <w:numPr>
          <w:ilvl w:val="1"/>
          <w:numId w:val="4"/>
        </w:numPr>
        <w:tabs>
          <w:tab w:pos="1725" w:val="left" w:leader="none"/>
        </w:tabs>
        <w:spacing w:line="360" w:lineRule="auto" w:before="7" w:after="0"/>
        <w:ind w:left="689" w:right="124" w:firstLine="708"/>
        <w:jc w:val="both"/>
        <w:rPr>
          <w:sz w:val="22"/>
        </w:rPr>
      </w:pPr>
      <w:r>
        <w:rPr>
          <w:sz w:val="22"/>
        </w:rPr>
        <w:t>Lo</w:t>
      </w:r>
      <w:r>
        <w:rPr>
          <w:spacing w:val="-12"/>
          <w:sz w:val="22"/>
        </w:rPr>
        <w:t> </w:t>
      </w:r>
      <w:r>
        <w:rPr>
          <w:sz w:val="22"/>
        </w:rPr>
        <w:t>que</w:t>
      </w:r>
      <w:r>
        <w:rPr>
          <w:spacing w:val="-11"/>
          <w:sz w:val="22"/>
        </w:rPr>
        <w:t> </w:t>
      </w:r>
      <w:r>
        <w:rPr>
          <w:sz w:val="22"/>
        </w:rPr>
        <w:t>se</w:t>
      </w:r>
      <w:r>
        <w:rPr>
          <w:spacing w:val="-11"/>
          <w:sz w:val="22"/>
        </w:rPr>
        <w:t> </w:t>
      </w:r>
      <w:r>
        <w:rPr>
          <w:sz w:val="22"/>
        </w:rPr>
        <w:t>ha</w:t>
      </w:r>
      <w:r>
        <w:rPr>
          <w:spacing w:val="-11"/>
          <w:sz w:val="22"/>
        </w:rPr>
        <w:t> </w:t>
      </w:r>
      <w:r>
        <w:rPr>
          <w:sz w:val="22"/>
        </w:rPr>
        <w:t>presentado</w:t>
      </w:r>
      <w:r>
        <w:rPr>
          <w:spacing w:val="-8"/>
          <w:sz w:val="22"/>
        </w:rPr>
        <w:t> </w:t>
      </w:r>
      <w:r>
        <w:rPr>
          <w:sz w:val="22"/>
        </w:rPr>
        <w:t>como</w:t>
      </w:r>
      <w:r>
        <w:rPr>
          <w:spacing w:val="-11"/>
          <w:sz w:val="22"/>
        </w:rPr>
        <w:t> </w:t>
      </w:r>
      <w:r>
        <w:rPr>
          <w:sz w:val="22"/>
        </w:rPr>
        <w:t>un</w:t>
      </w:r>
      <w:r>
        <w:rPr>
          <w:spacing w:val="-11"/>
          <w:sz w:val="22"/>
        </w:rPr>
        <w:t> </w:t>
      </w:r>
      <w:r>
        <w:rPr>
          <w:sz w:val="22"/>
        </w:rPr>
        <w:t>crimen</w:t>
      </w:r>
      <w:r>
        <w:rPr>
          <w:spacing w:val="-11"/>
          <w:sz w:val="22"/>
        </w:rPr>
        <w:t> </w:t>
      </w:r>
      <w:r>
        <w:rPr>
          <w:sz w:val="22"/>
        </w:rPr>
        <w:t>no</w:t>
      </w:r>
      <w:r>
        <w:rPr>
          <w:spacing w:val="-8"/>
          <w:sz w:val="22"/>
        </w:rPr>
        <w:t> </w:t>
      </w:r>
      <w:r>
        <w:rPr>
          <w:sz w:val="22"/>
        </w:rPr>
        <w:t>se</w:t>
      </w:r>
      <w:r>
        <w:rPr>
          <w:spacing w:val="-5"/>
          <w:sz w:val="22"/>
        </w:rPr>
        <w:t> </w:t>
      </w:r>
      <w:r>
        <w:rPr>
          <w:sz w:val="22"/>
        </w:rPr>
        <w:t>puede</w:t>
      </w:r>
      <w:r>
        <w:rPr>
          <w:spacing w:val="-11"/>
          <w:sz w:val="22"/>
        </w:rPr>
        <w:t> </w:t>
      </w:r>
      <w:r>
        <w:rPr>
          <w:sz w:val="22"/>
        </w:rPr>
        <w:t>mostrar</w:t>
      </w:r>
      <w:r>
        <w:rPr>
          <w:spacing w:val="-11"/>
          <w:sz w:val="22"/>
        </w:rPr>
        <w:t> </w:t>
      </w:r>
      <w:r>
        <w:rPr>
          <w:sz w:val="22"/>
        </w:rPr>
        <w:t>al</w:t>
      </w:r>
      <w:r>
        <w:rPr>
          <w:spacing w:val="-11"/>
          <w:sz w:val="22"/>
        </w:rPr>
        <w:t> </w:t>
      </w:r>
      <w:r>
        <w:rPr>
          <w:sz w:val="22"/>
        </w:rPr>
        <w:t>final</w:t>
      </w:r>
      <w:r>
        <w:rPr>
          <w:spacing w:val="-11"/>
          <w:sz w:val="22"/>
        </w:rPr>
        <w:t> </w:t>
      </w:r>
      <w:r>
        <w:rPr>
          <w:sz w:val="22"/>
        </w:rPr>
        <w:t>de</w:t>
      </w:r>
      <w:r>
        <w:rPr>
          <w:spacing w:val="-11"/>
          <w:sz w:val="22"/>
        </w:rPr>
        <w:t> </w:t>
      </w:r>
      <w:r>
        <w:rPr>
          <w:sz w:val="22"/>
        </w:rPr>
        <w:t>la</w:t>
      </w:r>
      <w:r>
        <w:rPr>
          <w:spacing w:val="-11"/>
          <w:sz w:val="22"/>
        </w:rPr>
        <w:t> </w:t>
      </w:r>
      <w:r>
        <w:rPr>
          <w:sz w:val="22"/>
        </w:rPr>
        <w:t>novela como un accidente ni un suicidio.</w:t>
      </w:r>
      <w:r>
        <w:rPr>
          <w:spacing w:val="-23"/>
          <w:sz w:val="22"/>
        </w:rPr>
        <w:t> </w:t>
      </w:r>
      <w:r>
        <w:rPr>
          <w:sz w:val="22"/>
        </w:rPr>
        <w:t>[…].</w:t>
      </w:r>
    </w:p>
    <w:p>
      <w:pPr>
        <w:pStyle w:val="ListParagraph"/>
        <w:numPr>
          <w:ilvl w:val="1"/>
          <w:numId w:val="4"/>
        </w:numPr>
        <w:tabs>
          <w:tab w:pos="1729" w:val="left" w:leader="none"/>
        </w:tabs>
        <w:spacing w:line="240" w:lineRule="auto" w:before="5" w:after="0"/>
        <w:ind w:left="1728" w:right="0" w:hanging="331"/>
        <w:jc w:val="left"/>
        <w:rPr>
          <w:sz w:val="22"/>
        </w:rPr>
      </w:pPr>
      <w:r>
        <w:rPr>
          <w:sz w:val="22"/>
        </w:rPr>
        <w:t>El</w:t>
      </w:r>
      <w:r>
        <w:rPr>
          <w:spacing w:val="-5"/>
          <w:sz w:val="22"/>
        </w:rPr>
        <w:t> </w:t>
      </w:r>
      <w:r>
        <w:rPr>
          <w:sz w:val="22"/>
        </w:rPr>
        <w:t>motivo</w:t>
      </w:r>
      <w:r>
        <w:rPr>
          <w:spacing w:val="-3"/>
          <w:sz w:val="22"/>
        </w:rPr>
        <w:t> </w:t>
      </w:r>
      <w:r>
        <w:rPr>
          <w:sz w:val="22"/>
        </w:rPr>
        <w:t>del</w:t>
      </w:r>
      <w:r>
        <w:rPr>
          <w:spacing w:val="-5"/>
          <w:sz w:val="22"/>
        </w:rPr>
        <w:t> </w:t>
      </w:r>
      <w:r>
        <w:rPr>
          <w:sz w:val="22"/>
        </w:rPr>
        <w:t>crimen</w:t>
      </w:r>
      <w:r>
        <w:rPr>
          <w:spacing w:val="-3"/>
          <w:sz w:val="22"/>
        </w:rPr>
        <w:t> </w:t>
      </w:r>
      <w:r>
        <w:rPr>
          <w:sz w:val="22"/>
        </w:rPr>
        <w:t>siempre</w:t>
      </w:r>
      <w:r>
        <w:rPr>
          <w:spacing w:val="-5"/>
          <w:sz w:val="22"/>
        </w:rPr>
        <w:t> </w:t>
      </w:r>
      <w:r>
        <w:rPr>
          <w:sz w:val="22"/>
        </w:rPr>
        <w:t>debe</w:t>
      </w:r>
      <w:r>
        <w:rPr>
          <w:spacing w:val="-5"/>
          <w:sz w:val="22"/>
        </w:rPr>
        <w:t> </w:t>
      </w:r>
      <w:r>
        <w:rPr>
          <w:sz w:val="22"/>
        </w:rPr>
        <w:t>ser</w:t>
      </w:r>
      <w:r>
        <w:rPr>
          <w:spacing w:val="-5"/>
          <w:sz w:val="22"/>
        </w:rPr>
        <w:t> </w:t>
      </w:r>
      <w:r>
        <w:rPr>
          <w:sz w:val="22"/>
        </w:rPr>
        <w:t>estrictamente</w:t>
      </w:r>
      <w:r>
        <w:rPr>
          <w:spacing w:val="-5"/>
          <w:sz w:val="22"/>
        </w:rPr>
        <w:t> </w:t>
      </w:r>
      <w:r>
        <w:rPr>
          <w:sz w:val="22"/>
        </w:rPr>
        <w:t>personal</w:t>
      </w:r>
      <w:r>
        <w:rPr>
          <w:spacing w:val="-5"/>
          <w:sz w:val="22"/>
        </w:rPr>
        <w:t> </w:t>
      </w:r>
      <w:r>
        <w:rPr>
          <w:sz w:val="22"/>
        </w:rPr>
        <w:t>[…].</w:t>
      </w:r>
    </w:p>
    <w:p>
      <w:pPr>
        <w:pStyle w:val="ListParagraph"/>
        <w:numPr>
          <w:ilvl w:val="1"/>
          <w:numId w:val="4"/>
        </w:numPr>
        <w:tabs>
          <w:tab w:pos="1721" w:val="left" w:leader="none"/>
        </w:tabs>
        <w:spacing w:line="360" w:lineRule="auto" w:before="127" w:after="0"/>
        <w:ind w:left="689" w:right="130" w:firstLine="708"/>
        <w:jc w:val="both"/>
        <w:rPr>
          <w:sz w:val="22"/>
        </w:rPr>
      </w:pPr>
      <w:r>
        <w:rPr>
          <w:sz w:val="22"/>
        </w:rPr>
        <w:t>Finalmente,</w:t>
      </w:r>
      <w:r>
        <w:rPr>
          <w:spacing w:val="-15"/>
          <w:sz w:val="22"/>
        </w:rPr>
        <w:t> </w:t>
      </w:r>
      <w:r>
        <w:rPr>
          <w:sz w:val="22"/>
        </w:rPr>
        <w:t>quisiera</w:t>
      </w:r>
      <w:r>
        <w:rPr>
          <w:spacing w:val="-17"/>
          <w:sz w:val="22"/>
        </w:rPr>
        <w:t> </w:t>
      </w:r>
      <w:r>
        <w:rPr>
          <w:sz w:val="22"/>
        </w:rPr>
        <w:t>enumerar</w:t>
      </w:r>
      <w:r>
        <w:rPr>
          <w:spacing w:val="-17"/>
          <w:sz w:val="22"/>
        </w:rPr>
        <w:t> </w:t>
      </w:r>
      <w:r>
        <w:rPr>
          <w:sz w:val="22"/>
        </w:rPr>
        <w:t>algunos</w:t>
      </w:r>
      <w:r>
        <w:rPr>
          <w:spacing w:val="-17"/>
          <w:sz w:val="22"/>
        </w:rPr>
        <w:t> </w:t>
      </w:r>
      <w:r>
        <w:rPr>
          <w:sz w:val="22"/>
        </w:rPr>
        <w:t>efectos</w:t>
      </w:r>
      <w:r>
        <w:rPr>
          <w:spacing w:val="-17"/>
          <w:sz w:val="22"/>
        </w:rPr>
        <w:t> </w:t>
      </w:r>
      <w:r>
        <w:rPr>
          <w:sz w:val="22"/>
        </w:rPr>
        <w:t>a</w:t>
      </w:r>
      <w:r>
        <w:rPr>
          <w:spacing w:val="-17"/>
          <w:sz w:val="22"/>
        </w:rPr>
        <w:t> </w:t>
      </w:r>
      <w:r>
        <w:rPr>
          <w:sz w:val="22"/>
        </w:rPr>
        <w:t>los</w:t>
      </w:r>
      <w:r>
        <w:rPr>
          <w:spacing w:val="-17"/>
          <w:sz w:val="22"/>
        </w:rPr>
        <w:t> </w:t>
      </w:r>
      <w:r>
        <w:rPr>
          <w:sz w:val="22"/>
        </w:rPr>
        <w:t>que</w:t>
      </w:r>
      <w:r>
        <w:rPr>
          <w:spacing w:val="-17"/>
          <w:sz w:val="22"/>
        </w:rPr>
        <w:t> </w:t>
      </w:r>
      <w:r>
        <w:rPr>
          <w:sz w:val="22"/>
        </w:rPr>
        <w:t>no</w:t>
      </w:r>
      <w:r>
        <w:rPr>
          <w:spacing w:val="-14"/>
          <w:sz w:val="22"/>
        </w:rPr>
        <w:t> </w:t>
      </w:r>
      <w:r>
        <w:rPr>
          <w:sz w:val="22"/>
        </w:rPr>
        <w:t>deberá</w:t>
      </w:r>
      <w:r>
        <w:rPr>
          <w:spacing w:val="-17"/>
          <w:sz w:val="22"/>
        </w:rPr>
        <w:t> </w:t>
      </w:r>
      <w:r>
        <w:rPr>
          <w:sz w:val="22"/>
        </w:rPr>
        <w:t>recurrir</w:t>
      </w:r>
      <w:r>
        <w:rPr>
          <w:spacing w:val="-17"/>
          <w:sz w:val="22"/>
        </w:rPr>
        <w:t> </w:t>
      </w:r>
      <w:r>
        <w:rPr>
          <w:sz w:val="22"/>
        </w:rPr>
        <w:t>ningún autor que se</w:t>
      </w:r>
      <w:r>
        <w:rPr>
          <w:spacing w:val="-11"/>
          <w:sz w:val="22"/>
        </w:rPr>
        <w:t> </w:t>
      </w:r>
      <w:r>
        <w:rPr>
          <w:sz w:val="22"/>
        </w:rPr>
        <w:t>respete:</w:t>
      </w:r>
    </w:p>
    <w:p>
      <w:pPr>
        <w:pStyle w:val="ListParagraph"/>
        <w:numPr>
          <w:ilvl w:val="0"/>
          <w:numId w:val="5"/>
        </w:numPr>
        <w:tabs>
          <w:tab w:pos="1621" w:val="left" w:leader="none"/>
        </w:tabs>
        <w:spacing w:line="360" w:lineRule="auto" w:before="5" w:after="0"/>
        <w:ind w:left="1397" w:right="854" w:firstLine="0"/>
        <w:jc w:val="left"/>
        <w:rPr>
          <w:sz w:val="22"/>
        </w:rPr>
      </w:pPr>
      <w:r>
        <w:rPr>
          <w:sz w:val="22"/>
        </w:rPr>
        <w:t>el descubrimiento de la identidad del culpable comparando una colilla de cigarrillo</w:t>
      </w:r>
      <w:r>
        <w:rPr>
          <w:spacing w:val="-2"/>
          <w:sz w:val="22"/>
        </w:rPr>
        <w:t> </w:t>
      </w:r>
      <w:r>
        <w:rPr>
          <w:sz w:val="22"/>
        </w:rPr>
        <w:t>encontrada</w:t>
      </w:r>
      <w:r>
        <w:rPr>
          <w:spacing w:val="-4"/>
          <w:sz w:val="22"/>
        </w:rPr>
        <w:t> </w:t>
      </w:r>
      <w:r>
        <w:rPr>
          <w:sz w:val="22"/>
        </w:rPr>
        <w:t>en</w:t>
      </w:r>
      <w:r>
        <w:rPr>
          <w:spacing w:val="-5"/>
          <w:sz w:val="22"/>
        </w:rPr>
        <w:t> </w:t>
      </w:r>
      <w:r>
        <w:rPr>
          <w:sz w:val="22"/>
        </w:rPr>
        <w:t>el</w:t>
      </w:r>
      <w:r>
        <w:rPr>
          <w:spacing w:val="-4"/>
          <w:sz w:val="22"/>
        </w:rPr>
        <w:t> </w:t>
      </w:r>
      <w:r>
        <w:rPr>
          <w:sz w:val="22"/>
        </w:rPr>
        <w:t>lugar</w:t>
      </w:r>
      <w:r>
        <w:rPr>
          <w:spacing w:val="-4"/>
          <w:sz w:val="22"/>
        </w:rPr>
        <w:t> </w:t>
      </w:r>
      <w:r>
        <w:rPr>
          <w:sz w:val="22"/>
        </w:rPr>
        <w:t>del</w:t>
      </w:r>
      <w:r>
        <w:rPr>
          <w:spacing w:val="-1"/>
          <w:sz w:val="22"/>
        </w:rPr>
        <w:t> </w:t>
      </w:r>
      <w:r>
        <w:rPr>
          <w:sz w:val="22"/>
        </w:rPr>
        <w:t>crimen</w:t>
      </w:r>
      <w:r>
        <w:rPr>
          <w:spacing w:val="-5"/>
          <w:sz w:val="22"/>
        </w:rPr>
        <w:t> </w:t>
      </w:r>
      <w:r>
        <w:rPr>
          <w:sz w:val="22"/>
        </w:rPr>
        <w:t>con</w:t>
      </w:r>
      <w:r>
        <w:rPr>
          <w:spacing w:val="-5"/>
          <w:sz w:val="22"/>
        </w:rPr>
        <w:t> </w:t>
      </w:r>
      <w:r>
        <w:rPr>
          <w:sz w:val="22"/>
        </w:rPr>
        <w:t>los</w:t>
      </w:r>
      <w:r>
        <w:rPr>
          <w:spacing w:val="-4"/>
          <w:sz w:val="22"/>
        </w:rPr>
        <w:t> </w:t>
      </w:r>
      <w:r>
        <w:rPr>
          <w:sz w:val="22"/>
        </w:rPr>
        <w:t>que</w:t>
      </w:r>
      <w:r>
        <w:rPr>
          <w:spacing w:val="-4"/>
          <w:sz w:val="22"/>
        </w:rPr>
        <w:t> </w:t>
      </w:r>
      <w:r>
        <w:rPr>
          <w:sz w:val="22"/>
        </w:rPr>
        <w:t>fuma</w:t>
      </w:r>
      <w:r>
        <w:rPr>
          <w:spacing w:val="-4"/>
          <w:sz w:val="22"/>
        </w:rPr>
        <w:t> </w:t>
      </w:r>
      <w:r>
        <w:rPr>
          <w:sz w:val="22"/>
        </w:rPr>
        <w:t>el</w:t>
      </w:r>
      <w:r>
        <w:rPr>
          <w:spacing w:val="-4"/>
          <w:sz w:val="22"/>
        </w:rPr>
        <w:t> </w:t>
      </w:r>
      <w:r>
        <w:rPr>
          <w:sz w:val="22"/>
        </w:rPr>
        <w:t>sospechoso;</w:t>
      </w:r>
    </w:p>
    <w:p>
      <w:pPr>
        <w:pStyle w:val="ListParagraph"/>
        <w:numPr>
          <w:ilvl w:val="0"/>
          <w:numId w:val="5"/>
        </w:numPr>
        <w:tabs>
          <w:tab w:pos="1637" w:val="left" w:leader="none"/>
        </w:tabs>
        <w:spacing w:line="360" w:lineRule="auto" w:before="1" w:after="0"/>
        <w:ind w:left="1397" w:right="543" w:firstLine="0"/>
        <w:jc w:val="left"/>
        <w:rPr>
          <w:sz w:val="22"/>
        </w:rPr>
      </w:pPr>
      <w:r>
        <w:rPr>
          <w:sz w:val="22"/>
        </w:rPr>
        <w:t>la</w:t>
      </w:r>
      <w:r>
        <w:rPr>
          <w:spacing w:val="-4"/>
          <w:sz w:val="22"/>
        </w:rPr>
        <w:t> </w:t>
      </w:r>
      <w:r>
        <w:rPr>
          <w:sz w:val="22"/>
        </w:rPr>
        <w:t>sesión</w:t>
      </w:r>
      <w:r>
        <w:rPr>
          <w:spacing w:val="-5"/>
          <w:sz w:val="22"/>
        </w:rPr>
        <w:t> </w:t>
      </w:r>
      <w:r>
        <w:rPr>
          <w:sz w:val="22"/>
        </w:rPr>
        <w:t>espiritista</w:t>
      </w:r>
      <w:r>
        <w:rPr>
          <w:spacing w:val="-4"/>
          <w:sz w:val="22"/>
        </w:rPr>
        <w:t> </w:t>
      </w:r>
      <w:r>
        <w:rPr>
          <w:sz w:val="22"/>
        </w:rPr>
        <w:t>preparada</w:t>
      </w:r>
      <w:r>
        <w:rPr>
          <w:spacing w:val="-4"/>
          <w:sz w:val="22"/>
        </w:rPr>
        <w:t> </w:t>
      </w:r>
      <w:r>
        <w:rPr>
          <w:sz w:val="22"/>
        </w:rPr>
        <w:t>en</w:t>
      </w:r>
      <w:r>
        <w:rPr>
          <w:spacing w:val="-5"/>
          <w:sz w:val="22"/>
        </w:rPr>
        <w:t> </w:t>
      </w:r>
      <w:r>
        <w:rPr>
          <w:sz w:val="22"/>
        </w:rPr>
        <w:t>el</w:t>
      </w:r>
      <w:r>
        <w:rPr>
          <w:spacing w:val="-4"/>
          <w:sz w:val="22"/>
        </w:rPr>
        <w:t> </w:t>
      </w:r>
      <w:r>
        <w:rPr>
          <w:sz w:val="22"/>
        </w:rPr>
        <w:t>transcurso</w:t>
      </w:r>
      <w:r>
        <w:rPr>
          <w:spacing w:val="-2"/>
          <w:sz w:val="22"/>
        </w:rPr>
        <w:t> </w:t>
      </w:r>
      <w:r>
        <w:rPr>
          <w:sz w:val="22"/>
        </w:rPr>
        <w:t>de</w:t>
      </w:r>
      <w:r>
        <w:rPr>
          <w:spacing w:val="-4"/>
          <w:sz w:val="22"/>
        </w:rPr>
        <w:t> </w:t>
      </w:r>
      <w:r>
        <w:rPr>
          <w:sz w:val="22"/>
        </w:rPr>
        <w:t>la</w:t>
      </w:r>
      <w:r>
        <w:rPr>
          <w:spacing w:val="-4"/>
          <w:sz w:val="22"/>
        </w:rPr>
        <w:t> </w:t>
      </w:r>
      <w:r>
        <w:rPr>
          <w:sz w:val="22"/>
        </w:rPr>
        <w:t>cual</w:t>
      </w:r>
      <w:r>
        <w:rPr>
          <w:spacing w:val="-1"/>
          <w:sz w:val="22"/>
        </w:rPr>
        <w:t> </w:t>
      </w:r>
      <w:r>
        <w:rPr>
          <w:sz w:val="22"/>
        </w:rPr>
        <w:t>el</w:t>
      </w:r>
      <w:r>
        <w:rPr>
          <w:spacing w:val="-4"/>
          <w:sz w:val="22"/>
        </w:rPr>
        <w:t> </w:t>
      </w:r>
      <w:r>
        <w:rPr>
          <w:sz w:val="22"/>
        </w:rPr>
        <w:t>criminal,</w:t>
      </w:r>
      <w:r>
        <w:rPr>
          <w:spacing w:val="-2"/>
          <w:sz w:val="22"/>
        </w:rPr>
        <w:t> </w:t>
      </w:r>
      <w:r>
        <w:rPr>
          <w:sz w:val="22"/>
        </w:rPr>
        <w:t>presa</w:t>
      </w:r>
      <w:r>
        <w:rPr>
          <w:spacing w:val="-4"/>
          <w:sz w:val="22"/>
        </w:rPr>
        <w:t> </w:t>
      </w:r>
      <w:r>
        <w:rPr>
          <w:sz w:val="22"/>
        </w:rPr>
        <w:t>de terror [</w:t>
      </w:r>
      <w:r>
        <w:rPr>
          <w:i/>
          <w:sz w:val="22"/>
        </w:rPr>
        <w:t>sic</w:t>
      </w:r>
      <w:r>
        <w:rPr>
          <w:sz w:val="22"/>
        </w:rPr>
        <w:t>] se</w:t>
      </w:r>
      <w:r>
        <w:rPr>
          <w:spacing w:val="-10"/>
          <w:sz w:val="22"/>
        </w:rPr>
        <w:t> </w:t>
      </w:r>
      <w:r>
        <w:rPr>
          <w:sz w:val="22"/>
        </w:rPr>
        <w:t>delata;</w:t>
      </w:r>
    </w:p>
    <w:p>
      <w:pPr>
        <w:pStyle w:val="ListParagraph"/>
        <w:numPr>
          <w:ilvl w:val="0"/>
          <w:numId w:val="5"/>
        </w:numPr>
        <w:tabs>
          <w:tab w:pos="1621" w:val="left" w:leader="none"/>
        </w:tabs>
        <w:spacing w:line="240" w:lineRule="auto" w:before="5" w:after="0"/>
        <w:ind w:left="1620" w:right="0" w:hanging="223"/>
        <w:jc w:val="left"/>
        <w:rPr>
          <w:sz w:val="22"/>
        </w:rPr>
      </w:pPr>
      <w:r>
        <w:rPr>
          <w:sz w:val="22"/>
        </w:rPr>
        <w:t>las huellas digitales</w:t>
      </w:r>
      <w:r>
        <w:rPr>
          <w:spacing w:val="-18"/>
          <w:sz w:val="22"/>
        </w:rPr>
        <w:t> </w:t>
      </w:r>
      <w:r>
        <w:rPr>
          <w:sz w:val="22"/>
        </w:rPr>
        <w:t>falsas;</w:t>
      </w:r>
    </w:p>
    <w:p>
      <w:pPr>
        <w:pStyle w:val="ListParagraph"/>
        <w:numPr>
          <w:ilvl w:val="0"/>
          <w:numId w:val="5"/>
        </w:numPr>
        <w:tabs>
          <w:tab w:pos="1637" w:val="left" w:leader="none"/>
        </w:tabs>
        <w:spacing w:line="240" w:lineRule="auto" w:before="127" w:after="0"/>
        <w:ind w:left="1636" w:right="0" w:hanging="239"/>
        <w:jc w:val="left"/>
        <w:rPr>
          <w:sz w:val="22"/>
        </w:rPr>
      </w:pPr>
      <w:r>
        <w:rPr>
          <w:sz w:val="22"/>
        </w:rPr>
        <w:t>la coartada constituida por medio de un</w:t>
      </w:r>
      <w:r>
        <w:rPr>
          <w:spacing w:val="-33"/>
          <w:sz w:val="22"/>
        </w:rPr>
        <w:t> </w:t>
      </w:r>
      <w:r>
        <w:rPr>
          <w:sz w:val="22"/>
        </w:rPr>
        <w:t>maniquí;</w:t>
      </w:r>
    </w:p>
    <w:p>
      <w:pPr>
        <w:pStyle w:val="ListParagraph"/>
        <w:numPr>
          <w:ilvl w:val="0"/>
          <w:numId w:val="5"/>
        </w:numPr>
        <w:tabs>
          <w:tab w:pos="1621" w:val="left" w:leader="none"/>
        </w:tabs>
        <w:spacing w:line="240" w:lineRule="auto" w:before="127" w:after="0"/>
        <w:ind w:left="1620" w:right="0" w:hanging="223"/>
        <w:jc w:val="left"/>
        <w:rPr>
          <w:sz w:val="22"/>
        </w:rPr>
      </w:pPr>
      <w:r>
        <w:rPr>
          <w:sz w:val="22"/>
        </w:rPr>
        <w:t>el perro que no ladra, revelando así que el intruso es conocido en</w:t>
      </w:r>
      <w:r>
        <w:rPr>
          <w:spacing w:val="-38"/>
          <w:sz w:val="22"/>
        </w:rPr>
        <w:t> </w:t>
      </w:r>
      <w:r>
        <w:rPr>
          <w:sz w:val="22"/>
        </w:rPr>
        <w:t>el lugar;</w:t>
      </w:r>
    </w:p>
    <w:p>
      <w:pPr>
        <w:spacing w:after="0" w:line="240" w:lineRule="auto"/>
        <w:jc w:val="left"/>
        <w:rPr>
          <w:sz w:val="22"/>
        </w:rPr>
        <w:sectPr>
          <w:pgSz w:w="12240" w:h="15840"/>
          <w:pgMar w:header="0" w:footer="998" w:top="1360" w:bottom="1180" w:left="1720" w:right="1580"/>
        </w:sectPr>
      </w:pPr>
    </w:p>
    <w:p>
      <w:pPr>
        <w:pStyle w:val="ListParagraph"/>
        <w:numPr>
          <w:ilvl w:val="0"/>
          <w:numId w:val="5"/>
        </w:numPr>
        <w:tabs>
          <w:tab w:pos="1741" w:val="left" w:leader="none"/>
        </w:tabs>
        <w:spacing w:line="360" w:lineRule="auto" w:before="47" w:after="0"/>
        <w:ind w:left="1537" w:right="1154" w:firstLine="0"/>
        <w:jc w:val="left"/>
        <w:rPr>
          <w:sz w:val="22"/>
        </w:rPr>
      </w:pPr>
      <w:r>
        <w:rPr>
          <w:sz w:val="22"/>
        </w:rPr>
        <w:t>el</w:t>
      </w:r>
      <w:r>
        <w:rPr>
          <w:spacing w:val="-4"/>
          <w:sz w:val="22"/>
        </w:rPr>
        <w:t> </w:t>
      </w:r>
      <w:r>
        <w:rPr>
          <w:sz w:val="22"/>
        </w:rPr>
        <w:t>culpable</w:t>
      </w:r>
      <w:r>
        <w:rPr>
          <w:spacing w:val="-4"/>
          <w:sz w:val="22"/>
        </w:rPr>
        <w:t> </w:t>
      </w:r>
      <w:r>
        <w:rPr>
          <w:sz w:val="22"/>
        </w:rPr>
        <w:t>gemelo</w:t>
      </w:r>
      <w:r>
        <w:rPr>
          <w:spacing w:val="-1"/>
          <w:sz w:val="22"/>
        </w:rPr>
        <w:t> </w:t>
      </w:r>
      <w:r>
        <w:rPr>
          <w:sz w:val="22"/>
        </w:rPr>
        <w:t>del</w:t>
      </w:r>
      <w:r>
        <w:rPr>
          <w:spacing w:val="-4"/>
          <w:sz w:val="22"/>
        </w:rPr>
        <w:t> </w:t>
      </w:r>
      <w:r>
        <w:rPr>
          <w:sz w:val="22"/>
        </w:rPr>
        <w:t>sospechoso</w:t>
      </w:r>
      <w:r>
        <w:rPr>
          <w:spacing w:val="-1"/>
          <w:sz w:val="22"/>
        </w:rPr>
        <w:t> </w:t>
      </w:r>
      <w:r>
        <w:rPr>
          <w:sz w:val="22"/>
        </w:rPr>
        <w:t>o</w:t>
      </w:r>
      <w:r>
        <w:rPr>
          <w:spacing w:val="-1"/>
          <w:sz w:val="22"/>
        </w:rPr>
        <w:t> </w:t>
      </w:r>
      <w:r>
        <w:rPr>
          <w:sz w:val="22"/>
        </w:rPr>
        <w:t>un</w:t>
      </w:r>
      <w:r>
        <w:rPr>
          <w:spacing w:val="-5"/>
          <w:sz w:val="22"/>
        </w:rPr>
        <w:t> </w:t>
      </w:r>
      <w:r>
        <w:rPr>
          <w:sz w:val="22"/>
        </w:rPr>
        <w:t>familiar</w:t>
      </w:r>
      <w:r>
        <w:rPr>
          <w:spacing w:val="-4"/>
          <w:sz w:val="22"/>
        </w:rPr>
        <w:t> </w:t>
      </w:r>
      <w:r>
        <w:rPr>
          <w:sz w:val="22"/>
        </w:rPr>
        <w:t>que</w:t>
      </w:r>
      <w:r>
        <w:rPr>
          <w:spacing w:val="-4"/>
          <w:sz w:val="22"/>
        </w:rPr>
        <w:t> </w:t>
      </w:r>
      <w:r>
        <w:rPr>
          <w:sz w:val="22"/>
        </w:rPr>
        <w:t>se</w:t>
      </w:r>
      <w:r>
        <w:rPr>
          <w:spacing w:val="-4"/>
          <w:sz w:val="22"/>
        </w:rPr>
        <w:t> </w:t>
      </w:r>
      <w:r>
        <w:rPr>
          <w:sz w:val="22"/>
        </w:rPr>
        <w:t>le</w:t>
      </w:r>
      <w:r>
        <w:rPr>
          <w:spacing w:val="-4"/>
          <w:sz w:val="22"/>
        </w:rPr>
        <w:t> </w:t>
      </w:r>
      <w:r>
        <w:rPr>
          <w:sz w:val="22"/>
        </w:rPr>
        <w:t>parece</w:t>
      </w:r>
      <w:r>
        <w:rPr>
          <w:spacing w:val="-4"/>
          <w:sz w:val="22"/>
        </w:rPr>
        <w:t> </w:t>
      </w:r>
      <w:r>
        <w:rPr>
          <w:sz w:val="22"/>
        </w:rPr>
        <w:t>hasta confundirse con</w:t>
      </w:r>
      <w:r>
        <w:rPr>
          <w:spacing w:val="-8"/>
          <w:sz w:val="22"/>
        </w:rPr>
        <w:t> </w:t>
      </w:r>
      <w:r>
        <w:rPr>
          <w:sz w:val="22"/>
        </w:rPr>
        <w:t>él;</w:t>
      </w:r>
    </w:p>
    <w:p>
      <w:pPr>
        <w:pStyle w:val="ListParagraph"/>
        <w:numPr>
          <w:ilvl w:val="0"/>
          <w:numId w:val="5"/>
        </w:numPr>
        <w:tabs>
          <w:tab w:pos="1773" w:val="left" w:leader="none"/>
        </w:tabs>
        <w:spacing w:line="240" w:lineRule="auto" w:before="5" w:after="0"/>
        <w:ind w:left="1772" w:right="0" w:hanging="235"/>
        <w:jc w:val="left"/>
        <w:rPr>
          <w:sz w:val="22"/>
        </w:rPr>
      </w:pPr>
      <w:r>
        <w:rPr>
          <w:sz w:val="22"/>
        </w:rPr>
        <w:t>la jeringa hipodérmica y el suero de la</w:t>
      </w:r>
      <w:r>
        <w:rPr>
          <w:spacing w:val="-20"/>
          <w:sz w:val="22"/>
        </w:rPr>
        <w:t> </w:t>
      </w:r>
      <w:r>
        <w:rPr>
          <w:sz w:val="22"/>
        </w:rPr>
        <w:t>verdad;</w:t>
      </w:r>
    </w:p>
    <w:p>
      <w:pPr>
        <w:pStyle w:val="ListParagraph"/>
        <w:numPr>
          <w:ilvl w:val="0"/>
          <w:numId w:val="5"/>
        </w:numPr>
        <w:tabs>
          <w:tab w:pos="1773" w:val="left" w:leader="none"/>
        </w:tabs>
        <w:spacing w:line="360" w:lineRule="auto" w:before="127" w:after="0"/>
        <w:ind w:left="1537" w:right="331" w:firstLine="0"/>
        <w:jc w:val="left"/>
        <w:rPr>
          <w:sz w:val="22"/>
        </w:rPr>
      </w:pPr>
      <w:r>
        <w:rPr>
          <w:sz w:val="22"/>
        </w:rPr>
        <w:t>el</w:t>
      </w:r>
      <w:r>
        <w:rPr>
          <w:spacing w:val="-5"/>
          <w:sz w:val="22"/>
        </w:rPr>
        <w:t> </w:t>
      </w:r>
      <w:r>
        <w:rPr>
          <w:sz w:val="22"/>
        </w:rPr>
        <w:t>asesinato</w:t>
      </w:r>
      <w:r>
        <w:rPr>
          <w:spacing w:val="-2"/>
          <w:sz w:val="22"/>
        </w:rPr>
        <w:t> </w:t>
      </w:r>
      <w:r>
        <w:rPr>
          <w:sz w:val="22"/>
        </w:rPr>
        <w:t>cometido</w:t>
      </w:r>
      <w:r>
        <w:rPr>
          <w:spacing w:val="-2"/>
          <w:sz w:val="22"/>
        </w:rPr>
        <w:t> </w:t>
      </w:r>
      <w:r>
        <w:rPr>
          <w:sz w:val="22"/>
        </w:rPr>
        <w:t>en</w:t>
      </w:r>
      <w:r>
        <w:rPr>
          <w:spacing w:val="-6"/>
          <w:sz w:val="22"/>
        </w:rPr>
        <w:t> </w:t>
      </w:r>
      <w:r>
        <w:rPr>
          <w:sz w:val="22"/>
        </w:rPr>
        <w:t>una</w:t>
      </w:r>
      <w:r>
        <w:rPr>
          <w:spacing w:val="-5"/>
          <w:sz w:val="22"/>
        </w:rPr>
        <w:t> </w:t>
      </w:r>
      <w:r>
        <w:rPr>
          <w:sz w:val="22"/>
        </w:rPr>
        <w:t>habitación</w:t>
      </w:r>
      <w:r>
        <w:rPr>
          <w:spacing w:val="-6"/>
          <w:sz w:val="22"/>
        </w:rPr>
        <w:t> </w:t>
      </w:r>
      <w:r>
        <w:rPr>
          <w:sz w:val="22"/>
        </w:rPr>
        <w:t>cerrada,</w:t>
      </w:r>
      <w:r>
        <w:rPr>
          <w:spacing w:val="-3"/>
          <w:sz w:val="22"/>
        </w:rPr>
        <w:t> </w:t>
      </w:r>
      <w:r>
        <w:rPr>
          <w:sz w:val="22"/>
        </w:rPr>
        <w:t>en</w:t>
      </w:r>
      <w:r>
        <w:rPr>
          <w:spacing w:val="-6"/>
          <w:sz w:val="22"/>
        </w:rPr>
        <w:t> </w:t>
      </w:r>
      <w:r>
        <w:rPr>
          <w:sz w:val="22"/>
        </w:rPr>
        <w:t>presencia</w:t>
      </w:r>
      <w:r>
        <w:rPr>
          <w:spacing w:val="-5"/>
          <w:sz w:val="22"/>
        </w:rPr>
        <w:t> </w:t>
      </w:r>
      <w:r>
        <w:rPr>
          <w:sz w:val="22"/>
        </w:rPr>
        <w:t>de</w:t>
      </w:r>
      <w:r>
        <w:rPr>
          <w:spacing w:val="-5"/>
          <w:sz w:val="22"/>
        </w:rPr>
        <w:t> </w:t>
      </w:r>
      <w:r>
        <w:rPr>
          <w:sz w:val="22"/>
        </w:rPr>
        <w:t>representantes de la</w:t>
      </w:r>
      <w:r>
        <w:rPr>
          <w:spacing w:val="-11"/>
          <w:sz w:val="22"/>
        </w:rPr>
        <w:t> </w:t>
      </w:r>
      <w:r>
        <w:rPr>
          <w:sz w:val="22"/>
        </w:rPr>
        <w:t>policía;</w:t>
      </w:r>
    </w:p>
    <w:p>
      <w:pPr>
        <w:pStyle w:val="ListParagraph"/>
        <w:numPr>
          <w:ilvl w:val="0"/>
          <w:numId w:val="5"/>
        </w:numPr>
        <w:tabs>
          <w:tab w:pos="1725" w:val="left" w:leader="none"/>
        </w:tabs>
        <w:spacing w:line="240" w:lineRule="auto" w:before="5" w:after="0"/>
        <w:ind w:left="1724" w:right="0" w:hanging="187"/>
        <w:jc w:val="left"/>
        <w:rPr>
          <w:sz w:val="22"/>
        </w:rPr>
      </w:pPr>
      <w:r>
        <w:rPr>
          <w:sz w:val="22"/>
        </w:rPr>
        <w:t>el</w:t>
      </w:r>
      <w:r>
        <w:rPr>
          <w:spacing w:val="-5"/>
          <w:sz w:val="22"/>
        </w:rPr>
        <w:t> </w:t>
      </w:r>
      <w:r>
        <w:rPr>
          <w:sz w:val="22"/>
        </w:rPr>
        <w:t>empleo</w:t>
      </w:r>
      <w:r>
        <w:rPr>
          <w:spacing w:val="-2"/>
          <w:sz w:val="22"/>
        </w:rPr>
        <w:t> </w:t>
      </w:r>
      <w:r>
        <w:rPr>
          <w:sz w:val="22"/>
        </w:rPr>
        <w:t>de</w:t>
      </w:r>
      <w:r>
        <w:rPr>
          <w:spacing w:val="-5"/>
          <w:sz w:val="22"/>
        </w:rPr>
        <w:t> </w:t>
      </w:r>
      <w:r>
        <w:rPr>
          <w:sz w:val="22"/>
        </w:rPr>
        <w:t>las</w:t>
      </w:r>
      <w:r>
        <w:rPr>
          <w:spacing w:val="-5"/>
          <w:sz w:val="22"/>
        </w:rPr>
        <w:t> </w:t>
      </w:r>
      <w:r>
        <w:rPr>
          <w:sz w:val="22"/>
        </w:rPr>
        <w:t>asociaciones</w:t>
      </w:r>
      <w:r>
        <w:rPr>
          <w:spacing w:val="-5"/>
          <w:sz w:val="22"/>
        </w:rPr>
        <w:t> </w:t>
      </w:r>
      <w:r>
        <w:rPr>
          <w:sz w:val="22"/>
        </w:rPr>
        <w:t>de</w:t>
      </w:r>
      <w:r>
        <w:rPr>
          <w:spacing w:val="-5"/>
          <w:sz w:val="22"/>
        </w:rPr>
        <w:t> </w:t>
      </w:r>
      <w:r>
        <w:rPr>
          <w:sz w:val="22"/>
        </w:rPr>
        <w:t>palabras</w:t>
      </w:r>
      <w:r>
        <w:rPr>
          <w:spacing w:val="-5"/>
          <w:sz w:val="22"/>
        </w:rPr>
        <w:t> </w:t>
      </w:r>
      <w:r>
        <w:rPr>
          <w:sz w:val="22"/>
        </w:rPr>
        <w:t>para</w:t>
      </w:r>
      <w:r>
        <w:rPr>
          <w:spacing w:val="-5"/>
          <w:sz w:val="22"/>
        </w:rPr>
        <w:t> </w:t>
      </w:r>
      <w:r>
        <w:rPr>
          <w:sz w:val="22"/>
        </w:rPr>
        <w:t>descubrir</w:t>
      </w:r>
      <w:r>
        <w:rPr>
          <w:spacing w:val="-5"/>
          <w:sz w:val="22"/>
        </w:rPr>
        <w:t> </w:t>
      </w:r>
      <w:r>
        <w:rPr>
          <w:sz w:val="22"/>
        </w:rPr>
        <w:t>al</w:t>
      </w:r>
      <w:r>
        <w:rPr>
          <w:spacing w:val="-5"/>
          <w:sz w:val="22"/>
        </w:rPr>
        <w:t> </w:t>
      </w:r>
      <w:r>
        <w:rPr>
          <w:sz w:val="22"/>
        </w:rPr>
        <w:t>culpable;</w:t>
      </w:r>
    </w:p>
    <w:p>
      <w:pPr>
        <w:pStyle w:val="ListParagraph"/>
        <w:numPr>
          <w:ilvl w:val="0"/>
          <w:numId w:val="5"/>
        </w:numPr>
        <w:tabs>
          <w:tab w:pos="1725" w:val="left" w:leader="none"/>
        </w:tabs>
        <w:spacing w:line="360" w:lineRule="auto" w:before="123" w:after="0"/>
        <w:ind w:left="1537" w:right="375" w:firstLine="0"/>
        <w:jc w:val="left"/>
        <w:rPr>
          <w:sz w:val="14"/>
        </w:rPr>
      </w:pPr>
      <w:r>
        <w:rPr>
          <w:sz w:val="22"/>
        </w:rPr>
        <w:t>el</w:t>
      </w:r>
      <w:r>
        <w:rPr>
          <w:spacing w:val="-4"/>
          <w:sz w:val="22"/>
        </w:rPr>
        <w:t> </w:t>
      </w:r>
      <w:r>
        <w:rPr>
          <w:sz w:val="22"/>
        </w:rPr>
        <w:t>desciframiento</w:t>
      </w:r>
      <w:r>
        <w:rPr>
          <w:spacing w:val="-2"/>
          <w:sz w:val="22"/>
        </w:rPr>
        <w:t> </w:t>
      </w:r>
      <w:r>
        <w:rPr>
          <w:sz w:val="22"/>
        </w:rPr>
        <w:t>de</w:t>
      </w:r>
      <w:r>
        <w:rPr>
          <w:spacing w:val="-4"/>
          <w:sz w:val="22"/>
        </w:rPr>
        <w:t> </w:t>
      </w:r>
      <w:r>
        <w:rPr>
          <w:sz w:val="22"/>
        </w:rPr>
        <w:t>un</w:t>
      </w:r>
      <w:r>
        <w:rPr>
          <w:spacing w:val="-5"/>
          <w:sz w:val="22"/>
        </w:rPr>
        <w:t> </w:t>
      </w:r>
      <w:r>
        <w:rPr>
          <w:sz w:val="22"/>
        </w:rPr>
        <w:t>criptograma</w:t>
      </w:r>
      <w:r>
        <w:rPr>
          <w:spacing w:val="-4"/>
          <w:sz w:val="22"/>
        </w:rPr>
        <w:t> </w:t>
      </w:r>
      <w:r>
        <w:rPr>
          <w:sz w:val="22"/>
        </w:rPr>
        <w:t>por</w:t>
      </w:r>
      <w:r>
        <w:rPr>
          <w:spacing w:val="-4"/>
          <w:sz w:val="22"/>
        </w:rPr>
        <w:t> </w:t>
      </w:r>
      <w:r>
        <w:rPr>
          <w:sz w:val="22"/>
        </w:rPr>
        <w:t>parte</w:t>
      </w:r>
      <w:r>
        <w:rPr>
          <w:spacing w:val="-4"/>
          <w:sz w:val="22"/>
        </w:rPr>
        <w:t> </w:t>
      </w:r>
      <w:r>
        <w:rPr>
          <w:sz w:val="22"/>
        </w:rPr>
        <w:t>del</w:t>
      </w:r>
      <w:r>
        <w:rPr>
          <w:spacing w:val="-4"/>
          <w:sz w:val="22"/>
        </w:rPr>
        <w:t> </w:t>
      </w:r>
      <w:r>
        <w:rPr>
          <w:sz w:val="22"/>
        </w:rPr>
        <w:t>detective</w:t>
      </w:r>
      <w:r>
        <w:rPr>
          <w:spacing w:val="-4"/>
          <w:sz w:val="22"/>
        </w:rPr>
        <w:t> </w:t>
      </w:r>
      <w:r>
        <w:rPr>
          <w:sz w:val="22"/>
        </w:rPr>
        <w:t>o</w:t>
      </w:r>
      <w:r>
        <w:rPr>
          <w:spacing w:val="-2"/>
          <w:sz w:val="22"/>
        </w:rPr>
        <w:t> </w:t>
      </w:r>
      <w:r>
        <w:rPr>
          <w:sz w:val="22"/>
        </w:rPr>
        <w:t>el</w:t>
      </w:r>
      <w:r>
        <w:rPr>
          <w:spacing w:val="-4"/>
          <w:sz w:val="22"/>
        </w:rPr>
        <w:t> </w:t>
      </w:r>
      <w:r>
        <w:rPr>
          <w:sz w:val="22"/>
        </w:rPr>
        <w:t>descubrimiento de un código</w:t>
      </w:r>
      <w:r>
        <w:rPr>
          <w:spacing w:val="-6"/>
          <w:sz w:val="22"/>
        </w:rPr>
        <w:t> </w:t>
      </w:r>
      <w:r>
        <w:rPr>
          <w:sz w:val="22"/>
        </w:rPr>
        <w:t>cifrado.</w:t>
      </w:r>
      <w:r>
        <w:rPr>
          <w:position w:val="7"/>
          <w:sz w:val="14"/>
        </w:rPr>
        <w:t>22</w:t>
      </w:r>
    </w:p>
    <w:p>
      <w:pPr>
        <w:pStyle w:val="BodyText"/>
        <w:rPr>
          <w:sz w:val="22"/>
        </w:rPr>
      </w:pPr>
    </w:p>
    <w:p>
      <w:pPr>
        <w:pStyle w:val="BodyText"/>
        <w:spacing w:line="480" w:lineRule="auto" w:before="133"/>
        <w:ind w:left="120" w:right="116" w:firstLine="708"/>
        <w:jc w:val="both"/>
      </w:pPr>
      <w:r>
        <w:rPr/>
        <w:t>Si bien S. S. Van Dine es uno de los primeros escritores en establecer una serie </w:t>
      </w:r>
      <w:r>
        <w:rPr>
          <w:spacing w:val="-3"/>
        </w:rPr>
        <w:t>de </w:t>
      </w:r>
      <w:r>
        <w:rPr/>
        <w:t>reglas para la construcción de los relatos policiales se puede observar que varias de éstas se encuentran repetidas, algunas no concuerdan entre sí o no respetan el canon de la construcción</w:t>
      </w:r>
      <w:r>
        <w:rPr>
          <w:spacing w:val="-18"/>
        </w:rPr>
        <w:t> </w:t>
      </w:r>
      <w:r>
        <w:rPr/>
        <w:t>policiaca</w:t>
      </w:r>
      <w:r>
        <w:rPr>
          <w:spacing w:val="-16"/>
        </w:rPr>
        <w:t> </w:t>
      </w:r>
      <w:r>
        <w:rPr/>
        <w:t>clásica.</w:t>
      </w:r>
      <w:r>
        <w:rPr>
          <w:spacing w:val="-18"/>
        </w:rPr>
        <w:t> </w:t>
      </w:r>
      <w:r>
        <w:rPr/>
        <w:t>Por</w:t>
      </w:r>
      <w:r>
        <w:rPr>
          <w:spacing w:val="-13"/>
        </w:rPr>
        <w:t> </w:t>
      </w:r>
      <w:r>
        <w:rPr/>
        <w:t>ejemplo:</w:t>
      </w:r>
      <w:r>
        <w:rPr>
          <w:spacing w:val="-20"/>
        </w:rPr>
        <w:t> </w:t>
      </w:r>
      <w:r>
        <w:rPr/>
        <w:t>Si</w:t>
      </w:r>
      <w:r>
        <w:rPr>
          <w:spacing w:val="-12"/>
        </w:rPr>
        <w:t> </w:t>
      </w:r>
      <w:r>
        <w:rPr/>
        <w:t>la</w:t>
      </w:r>
      <w:r>
        <w:rPr>
          <w:spacing w:val="-12"/>
        </w:rPr>
        <w:t> </w:t>
      </w:r>
      <w:r>
        <w:rPr/>
        <w:t>intención</w:t>
      </w:r>
      <w:r>
        <w:rPr>
          <w:spacing w:val="-13"/>
        </w:rPr>
        <w:t> </w:t>
      </w:r>
      <w:r>
        <w:rPr/>
        <w:t>de</w:t>
      </w:r>
      <w:r>
        <w:rPr>
          <w:spacing w:val="-16"/>
        </w:rPr>
        <w:t> </w:t>
      </w:r>
      <w:r>
        <w:rPr/>
        <w:t>la</w:t>
      </w:r>
      <w:r>
        <w:rPr>
          <w:spacing w:val="-16"/>
        </w:rPr>
        <w:t> </w:t>
      </w:r>
      <w:r>
        <w:rPr/>
        <w:t>novela</w:t>
      </w:r>
      <w:r>
        <w:rPr>
          <w:spacing w:val="-12"/>
        </w:rPr>
        <w:t> </w:t>
      </w:r>
      <w:r>
        <w:rPr/>
        <w:t>policiaca</w:t>
      </w:r>
      <w:r>
        <w:rPr>
          <w:spacing w:val="-16"/>
        </w:rPr>
        <w:t> </w:t>
      </w:r>
      <w:r>
        <w:rPr/>
        <w:t>es</w:t>
      </w:r>
      <w:r>
        <w:rPr>
          <w:spacing w:val="-19"/>
        </w:rPr>
        <w:t> </w:t>
      </w:r>
      <w:r>
        <w:rPr/>
        <w:t>presentar la resolución de un crimen a partir del método científico y el razonamiento lógico, ¿en qué afecta que se presente una intriga amorosa (3), que el culpable decida entregarse o las pistas se</w:t>
      </w:r>
      <w:r>
        <w:rPr>
          <w:spacing w:val="-12"/>
        </w:rPr>
        <w:t> </w:t>
      </w:r>
      <w:r>
        <w:rPr/>
        <w:t>encuentren</w:t>
      </w:r>
      <w:r>
        <w:rPr>
          <w:spacing w:val="-13"/>
        </w:rPr>
        <w:t> </w:t>
      </w:r>
      <w:r>
        <w:rPr/>
        <w:t>por</w:t>
      </w:r>
      <w:r>
        <w:rPr>
          <w:spacing w:val="-13"/>
        </w:rPr>
        <w:t> </w:t>
      </w:r>
      <w:r>
        <w:rPr/>
        <w:t>azar</w:t>
      </w:r>
      <w:r>
        <w:rPr>
          <w:spacing w:val="-13"/>
        </w:rPr>
        <w:t> </w:t>
      </w:r>
      <w:r>
        <w:rPr/>
        <w:t>(4</w:t>
      </w:r>
      <w:r>
        <w:rPr>
          <w:spacing w:val="-13"/>
        </w:rPr>
        <w:t> </w:t>
      </w:r>
      <w:r>
        <w:rPr/>
        <w:t>y</w:t>
      </w:r>
      <w:r>
        <w:rPr>
          <w:spacing w:val="-21"/>
        </w:rPr>
        <w:t> </w:t>
      </w:r>
      <w:r>
        <w:rPr/>
        <w:t>5),</w:t>
      </w:r>
      <w:r>
        <w:rPr>
          <w:spacing w:val="-13"/>
        </w:rPr>
        <w:t> </w:t>
      </w:r>
      <w:r>
        <w:rPr/>
        <w:t>que</w:t>
      </w:r>
      <w:r>
        <w:rPr>
          <w:spacing w:val="-12"/>
        </w:rPr>
        <w:t> </w:t>
      </w:r>
      <w:r>
        <w:rPr/>
        <w:t>haya</w:t>
      </w:r>
      <w:r>
        <w:rPr>
          <w:spacing w:val="-12"/>
        </w:rPr>
        <w:t> </w:t>
      </w:r>
      <w:r>
        <w:rPr/>
        <w:t>más</w:t>
      </w:r>
      <w:r>
        <w:rPr>
          <w:spacing w:val="-15"/>
        </w:rPr>
        <w:t> </w:t>
      </w:r>
      <w:r>
        <w:rPr/>
        <w:t>de</w:t>
      </w:r>
      <w:r>
        <w:rPr>
          <w:spacing w:val="-12"/>
        </w:rPr>
        <w:t> </w:t>
      </w:r>
      <w:r>
        <w:rPr/>
        <w:t>un</w:t>
      </w:r>
      <w:r>
        <w:rPr>
          <w:spacing w:val="-13"/>
        </w:rPr>
        <w:t> </w:t>
      </w:r>
      <w:r>
        <w:rPr/>
        <w:t>policía</w:t>
      </w:r>
      <w:r>
        <w:rPr>
          <w:spacing w:val="-12"/>
        </w:rPr>
        <w:t> </w:t>
      </w:r>
      <w:r>
        <w:rPr/>
        <w:t>(9),</w:t>
      </w:r>
      <w:r>
        <w:rPr>
          <w:spacing w:val="-13"/>
        </w:rPr>
        <w:t> </w:t>
      </w:r>
      <w:r>
        <w:rPr/>
        <w:t>que</w:t>
      </w:r>
      <w:r>
        <w:rPr>
          <w:spacing w:val="-16"/>
        </w:rPr>
        <w:t> </w:t>
      </w:r>
      <w:r>
        <w:rPr/>
        <w:t>el</w:t>
      </w:r>
      <w:r>
        <w:rPr>
          <w:spacing w:val="-17"/>
        </w:rPr>
        <w:t> </w:t>
      </w:r>
      <w:r>
        <w:rPr/>
        <w:t>culpable</w:t>
      </w:r>
      <w:r>
        <w:rPr>
          <w:spacing w:val="-12"/>
        </w:rPr>
        <w:t> </w:t>
      </w:r>
      <w:r>
        <w:rPr/>
        <w:t>sea</w:t>
      </w:r>
      <w:r>
        <w:rPr>
          <w:spacing w:val="-12"/>
        </w:rPr>
        <w:t> </w:t>
      </w:r>
      <w:r>
        <w:rPr/>
        <w:t>una</w:t>
      </w:r>
      <w:r>
        <w:rPr>
          <w:spacing w:val="-16"/>
        </w:rPr>
        <w:t> </w:t>
      </w:r>
      <w:r>
        <w:rPr/>
        <w:t>persona de servicio doméstico, alguien desconocido hasta ese momento o una persona dedicada profesionalmente al asesinato (10, 11, 13, 17), que el asesinato no hay sido en realidad obra de un criminal (18) y que éste necesite un motivo personal</w:t>
      </w:r>
      <w:r>
        <w:rPr>
          <w:spacing w:val="-10"/>
        </w:rPr>
        <w:t> </w:t>
      </w:r>
      <w:r>
        <w:rPr/>
        <w:t>(19)?</w:t>
      </w:r>
    </w:p>
    <w:p>
      <w:pPr>
        <w:pStyle w:val="BodyText"/>
        <w:spacing w:line="480" w:lineRule="auto" w:before="130"/>
        <w:ind w:left="120" w:right="116" w:firstLine="708"/>
        <w:jc w:val="both"/>
      </w:pPr>
      <w:r>
        <w:rPr/>
        <w:t>Asimismo, S. S. Van Dine se enfoca puramente en lo racional, y no se comprende </w:t>
      </w:r>
      <w:r>
        <w:rPr>
          <w:spacing w:val="-3"/>
        </w:rPr>
        <w:t>su </w:t>
      </w:r>
      <w:r>
        <w:rPr/>
        <w:t>necesidad de negar y evitar aquellas características que van de la mano con la construcción literaria, como darle otro giro temático al relato además del crimen (3), poner en duda la necesidad de usar (o no) cierto número de páginas </w:t>
      </w:r>
      <w:r>
        <w:rPr>
          <w:spacing w:val="2"/>
        </w:rPr>
        <w:t>(7) </w:t>
      </w:r>
      <w:r>
        <w:rPr/>
        <w:t>e incluso la disposición por eliminar cualquier tipo </w:t>
      </w:r>
      <w:r>
        <w:rPr>
          <w:spacing w:val="-3"/>
        </w:rPr>
        <w:t>de </w:t>
      </w:r>
      <w:r>
        <w:rPr/>
        <w:t>descripción o ambientación (16), pues desde su perspectiva:</w:t>
      </w: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360;mso-wrap-distance-left:0;mso-wrap-distance-right:0" from="85.025002pt,9.043172pt" to="229.075002pt,9.043172pt" stroked="true" strokeweight=".79999pt" strokecolor="#000000">
            <w10:wrap type="topAndBottom"/>
          </v:line>
        </w:pict>
      </w:r>
    </w:p>
    <w:p>
      <w:pPr>
        <w:spacing w:before="59"/>
        <w:ind w:left="120" w:right="106" w:firstLine="0"/>
        <w:jc w:val="left"/>
        <w:rPr>
          <w:sz w:val="20"/>
        </w:rPr>
      </w:pPr>
      <w:r>
        <w:rPr>
          <w:position w:val="7"/>
          <w:sz w:val="13"/>
        </w:rPr>
        <w:t>22  </w:t>
      </w:r>
      <w:r>
        <w:rPr>
          <w:sz w:val="20"/>
        </w:rPr>
        <w:t>Narcejac, </w:t>
      </w:r>
      <w:r>
        <w:rPr>
          <w:i/>
          <w:sz w:val="20"/>
        </w:rPr>
        <w:t>op. cit.</w:t>
      </w:r>
      <w:r>
        <w:rPr>
          <w:sz w:val="20"/>
        </w:rPr>
        <w:t>, pp. 98-102.</w:t>
      </w:r>
    </w:p>
    <w:p>
      <w:pPr>
        <w:spacing w:after="0"/>
        <w:jc w:val="left"/>
        <w:rPr>
          <w:sz w:val="20"/>
        </w:rPr>
        <w:sectPr>
          <w:pgSz w:w="12240" w:h="15840"/>
          <w:pgMar w:header="0" w:footer="998" w:top="1360" w:bottom="1180" w:left="1580" w:right="1580"/>
        </w:sectPr>
      </w:pPr>
    </w:p>
    <w:p>
      <w:pPr>
        <w:spacing w:line="360" w:lineRule="auto" w:before="47"/>
        <w:ind w:left="829" w:right="125" w:firstLine="0"/>
        <w:jc w:val="both"/>
        <w:rPr>
          <w:sz w:val="14"/>
        </w:rPr>
      </w:pPr>
      <w:r>
        <w:rPr>
          <w:sz w:val="22"/>
        </w:rPr>
        <w:t>La novela policiaca es un género muy definido. El lector no busca en ella ni ornamentos literarios,</w:t>
      </w:r>
      <w:r>
        <w:rPr>
          <w:spacing w:val="-4"/>
          <w:sz w:val="22"/>
        </w:rPr>
        <w:t> </w:t>
      </w:r>
      <w:r>
        <w:rPr>
          <w:sz w:val="22"/>
        </w:rPr>
        <w:t>ni</w:t>
      </w:r>
      <w:r>
        <w:rPr>
          <w:spacing w:val="-6"/>
          <w:sz w:val="22"/>
        </w:rPr>
        <w:t> </w:t>
      </w:r>
      <w:r>
        <w:rPr>
          <w:sz w:val="22"/>
        </w:rPr>
        <w:t>proezas</w:t>
      </w:r>
      <w:r>
        <w:rPr>
          <w:spacing w:val="-6"/>
          <w:sz w:val="22"/>
        </w:rPr>
        <w:t> </w:t>
      </w:r>
      <w:r>
        <w:rPr>
          <w:sz w:val="22"/>
        </w:rPr>
        <w:t>de</w:t>
      </w:r>
      <w:r>
        <w:rPr>
          <w:spacing w:val="-6"/>
          <w:sz w:val="22"/>
        </w:rPr>
        <w:t> </w:t>
      </w:r>
      <w:r>
        <w:rPr>
          <w:sz w:val="22"/>
        </w:rPr>
        <w:t>estilo</w:t>
      </w:r>
      <w:r>
        <w:rPr>
          <w:spacing w:val="-3"/>
          <w:sz w:val="22"/>
        </w:rPr>
        <w:t> </w:t>
      </w:r>
      <w:r>
        <w:rPr>
          <w:sz w:val="22"/>
        </w:rPr>
        <w:t>ni</w:t>
      </w:r>
      <w:r>
        <w:rPr>
          <w:spacing w:val="-6"/>
          <w:sz w:val="22"/>
        </w:rPr>
        <w:t> </w:t>
      </w:r>
      <w:r>
        <w:rPr>
          <w:sz w:val="22"/>
        </w:rPr>
        <w:t>tampoco</w:t>
      </w:r>
      <w:r>
        <w:rPr>
          <w:spacing w:val="-3"/>
          <w:sz w:val="22"/>
        </w:rPr>
        <w:t> </w:t>
      </w:r>
      <w:r>
        <w:rPr>
          <w:sz w:val="22"/>
        </w:rPr>
        <w:t>análisis</w:t>
      </w:r>
      <w:r>
        <w:rPr>
          <w:spacing w:val="-6"/>
          <w:sz w:val="22"/>
        </w:rPr>
        <w:t> </w:t>
      </w:r>
      <w:r>
        <w:rPr>
          <w:sz w:val="22"/>
        </w:rPr>
        <w:t>demasiado</w:t>
      </w:r>
      <w:r>
        <w:rPr>
          <w:spacing w:val="-3"/>
          <w:sz w:val="22"/>
        </w:rPr>
        <w:t> </w:t>
      </w:r>
      <w:r>
        <w:rPr>
          <w:sz w:val="22"/>
        </w:rPr>
        <w:t>profundos,</w:t>
      </w:r>
      <w:r>
        <w:rPr>
          <w:spacing w:val="-4"/>
          <w:sz w:val="22"/>
        </w:rPr>
        <w:t> </w:t>
      </w:r>
      <w:r>
        <w:rPr>
          <w:sz w:val="22"/>
        </w:rPr>
        <w:t>sino</w:t>
      </w:r>
      <w:r>
        <w:rPr>
          <w:spacing w:val="-3"/>
          <w:sz w:val="22"/>
        </w:rPr>
        <w:t> </w:t>
      </w:r>
      <w:r>
        <w:rPr>
          <w:sz w:val="22"/>
        </w:rPr>
        <w:t>cierto</w:t>
      </w:r>
      <w:r>
        <w:rPr>
          <w:spacing w:val="-3"/>
          <w:sz w:val="22"/>
        </w:rPr>
        <w:t> </w:t>
      </w:r>
      <w:r>
        <w:rPr>
          <w:sz w:val="22"/>
        </w:rPr>
        <w:t>estímulo para el espíritu o una especie de actividad intelectual como la que encuentra asistiendo a un partido de futbol o dedicándose a resolver</w:t>
      </w:r>
      <w:r>
        <w:rPr>
          <w:spacing w:val="-22"/>
          <w:sz w:val="22"/>
        </w:rPr>
        <w:t> </w:t>
      </w:r>
      <w:r>
        <w:rPr>
          <w:sz w:val="22"/>
        </w:rPr>
        <w:t>crucigramas.</w:t>
      </w:r>
      <w:r>
        <w:rPr>
          <w:position w:val="7"/>
          <w:sz w:val="14"/>
        </w:rPr>
        <w:t>23</w:t>
      </w:r>
    </w:p>
    <w:p>
      <w:pPr>
        <w:pStyle w:val="BodyText"/>
        <w:rPr>
          <w:sz w:val="22"/>
        </w:rPr>
      </w:pPr>
    </w:p>
    <w:p>
      <w:pPr>
        <w:pStyle w:val="BodyText"/>
        <w:spacing w:line="480" w:lineRule="auto" w:before="134"/>
        <w:ind w:left="120" w:right="120" w:firstLine="708"/>
        <w:jc w:val="both"/>
      </w:pPr>
      <w:r>
        <w:rPr/>
        <w:t>De manera que, aunque S. S. Van Dine intentó encasillar la creación de relatos del género policiaco, sus reglas resultaron más bien una serie de indicaciones inconexas y sin sentido, en las cuales él mismo negaba la posibilidad del género dentro del canon estético literario y lo englobaba más bien como un mero pasatiempo.</w:t>
      </w:r>
    </w:p>
    <w:p>
      <w:pPr>
        <w:pStyle w:val="BodyText"/>
        <w:spacing w:line="360" w:lineRule="auto" w:before="134"/>
        <w:ind w:left="120" w:right="117" w:firstLine="708"/>
        <w:jc w:val="both"/>
      </w:pPr>
      <w:r>
        <w:rPr/>
        <w:t>Por</w:t>
      </w:r>
      <w:r>
        <w:rPr>
          <w:spacing w:val="-6"/>
        </w:rPr>
        <w:t> </w:t>
      </w:r>
      <w:r>
        <w:rPr/>
        <w:t>otro</w:t>
      </w:r>
      <w:r>
        <w:rPr>
          <w:spacing w:val="-6"/>
        </w:rPr>
        <w:t> </w:t>
      </w:r>
      <w:r>
        <w:rPr/>
        <w:t>lado,</w:t>
      </w:r>
      <w:r>
        <w:rPr>
          <w:spacing w:val="-7"/>
        </w:rPr>
        <w:t> </w:t>
      </w:r>
      <w:r>
        <w:rPr/>
        <w:t>Austin</w:t>
      </w:r>
      <w:r>
        <w:rPr>
          <w:spacing w:val="-2"/>
        </w:rPr>
        <w:t> </w:t>
      </w:r>
      <w:r>
        <w:rPr/>
        <w:t>Freeman</w:t>
      </w:r>
      <w:r>
        <w:rPr>
          <w:spacing w:val="-7"/>
        </w:rPr>
        <w:t> </w:t>
      </w:r>
      <w:r>
        <w:rPr/>
        <w:t>(1862-1943),</w:t>
      </w:r>
      <w:r>
        <w:rPr>
          <w:spacing w:val="-6"/>
        </w:rPr>
        <w:t> </w:t>
      </w:r>
      <w:r>
        <w:rPr/>
        <w:t>uno</w:t>
      </w:r>
      <w:r>
        <w:rPr>
          <w:spacing w:val="-7"/>
        </w:rPr>
        <w:t> </w:t>
      </w:r>
      <w:r>
        <w:rPr/>
        <w:t>de</w:t>
      </w:r>
      <w:r>
        <w:rPr>
          <w:spacing w:val="-5"/>
        </w:rPr>
        <w:t> </w:t>
      </w:r>
      <w:r>
        <w:rPr/>
        <w:t>los</w:t>
      </w:r>
      <w:r>
        <w:rPr>
          <w:spacing w:val="-8"/>
        </w:rPr>
        <w:t> </w:t>
      </w:r>
      <w:r>
        <w:rPr/>
        <w:t>novelistas</w:t>
      </w:r>
      <w:r>
        <w:rPr>
          <w:spacing w:val="-8"/>
        </w:rPr>
        <w:t> </w:t>
      </w:r>
      <w:r>
        <w:rPr/>
        <w:t>que</w:t>
      </w:r>
      <w:r>
        <w:rPr>
          <w:spacing w:val="-9"/>
        </w:rPr>
        <w:t> </w:t>
      </w:r>
      <w:r>
        <w:rPr/>
        <w:t>escribió</w:t>
      </w:r>
      <w:r>
        <w:rPr>
          <w:spacing w:val="-2"/>
        </w:rPr>
        <w:t> </w:t>
      </w:r>
      <w:r>
        <w:rPr/>
        <w:t>crítica y</w:t>
      </w:r>
      <w:r>
        <w:rPr>
          <w:spacing w:val="-19"/>
        </w:rPr>
        <w:t> </w:t>
      </w:r>
      <w:r>
        <w:rPr/>
        <w:t>obras</w:t>
      </w:r>
      <w:r>
        <w:rPr>
          <w:spacing w:val="-16"/>
        </w:rPr>
        <w:t> </w:t>
      </w:r>
      <w:r>
        <w:rPr/>
        <w:t>literarias</w:t>
      </w:r>
      <w:r>
        <w:rPr>
          <w:spacing w:val="-16"/>
        </w:rPr>
        <w:t> </w:t>
      </w:r>
      <w:r>
        <w:rPr/>
        <w:t>respecto</w:t>
      </w:r>
      <w:r>
        <w:rPr>
          <w:spacing w:val="-14"/>
        </w:rPr>
        <w:t> </w:t>
      </w:r>
      <w:r>
        <w:rPr/>
        <w:t>a</w:t>
      </w:r>
      <w:r>
        <w:rPr>
          <w:spacing w:val="-17"/>
        </w:rPr>
        <w:t> </w:t>
      </w:r>
      <w:r>
        <w:rPr/>
        <w:t>lo</w:t>
      </w:r>
      <w:r>
        <w:rPr>
          <w:spacing w:val="-10"/>
        </w:rPr>
        <w:t> </w:t>
      </w:r>
      <w:r>
        <w:rPr/>
        <w:t>policiaco</w:t>
      </w:r>
      <w:r>
        <w:rPr>
          <w:spacing w:val="-14"/>
        </w:rPr>
        <w:t> </w:t>
      </w:r>
      <w:r>
        <w:rPr/>
        <w:t>clásico,</w:t>
      </w:r>
      <w:r>
        <w:rPr>
          <w:spacing w:val="-14"/>
        </w:rPr>
        <w:t> </w:t>
      </w:r>
      <w:r>
        <w:rPr/>
        <w:t>estableció</w:t>
      </w:r>
      <w:r>
        <w:rPr>
          <w:spacing w:val="-19"/>
        </w:rPr>
        <w:t> </w:t>
      </w:r>
      <w:r>
        <w:rPr/>
        <w:t>cuatro</w:t>
      </w:r>
      <w:r>
        <w:rPr>
          <w:spacing w:val="-18"/>
        </w:rPr>
        <w:t> </w:t>
      </w:r>
      <w:r>
        <w:rPr/>
        <w:t>fases</w:t>
      </w:r>
      <w:r>
        <w:rPr>
          <w:spacing w:val="-20"/>
        </w:rPr>
        <w:t> </w:t>
      </w:r>
      <w:r>
        <w:rPr/>
        <w:t>más</w:t>
      </w:r>
      <w:r>
        <w:rPr>
          <w:spacing w:val="-16"/>
        </w:rPr>
        <w:t> </w:t>
      </w:r>
      <w:r>
        <w:rPr/>
        <w:t>concretas</w:t>
      </w:r>
      <w:r>
        <w:rPr>
          <w:spacing w:val="-20"/>
        </w:rPr>
        <w:t> </w:t>
      </w:r>
      <w:r>
        <w:rPr/>
        <w:t>a</w:t>
      </w:r>
      <w:r>
        <w:rPr>
          <w:spacing w:val="-13"/>
        </w:rPr>
        <w:t> </w:t>
      </w:r>
      <w:r>
        <w:rPr/>
        <w:t>través de las cuales se construía el relato de este</w:t>
      </w:r>
      <w:r>
        <w:rPr>
          <w:spacing w:val="-4"/>
        </w:rPr>
        <w:t> </w:t>
      </w:r>
      <w:r>
        <w:rPr/>
        <w:t>tipo:</w:t>
      </w:r>
    </w:p>
    <w:p>
      <w:pPr>
        <w:pStyle w:val="BodyText"/>
        <w:spacing w:before="10"/>
        <w:rPr>
          <w:sz w:val="32"/>
        </w:rPr>
      </w:pPr>
    </w:p>
    <w:p>
      <w:pPr>
        <w:pStyle w:val="ListParagraph"/>
        <w:numPr>
          <w:ilvl w:val="0"/>
          <w:numId w:val="6"/>
        </w:numPr>
        <w:tabs>
          <w:tab w:pos="1201" w:val="left" w:leader="none"/>
        </w:tabs>
        <w:spacing w:line="240" w:lineRule="auto" w:before="0" w:after="0"/>
        <w:ind w:left="1201" w:right="0" w:hanging="360"/>
        <w:jc w:val="both"/>
        <w:rPr>
          <w:sz w:val="22"/>
        </w:rPr>
      </w:pPr>
      <w:r>
        <w:rPr>
          <w:sz w:val="22"/>
        </w:rPr>
        <w:t>El enunciado del</w:t>
      </w:r>
      <w:r>
        <w:rPr>
          <w:spacing w:val="-13"/>
          <w:sz w:val="22"/>
        </w:rPr>
        <w:t> </w:t>
      </w:r>
      <w:r>
        <w:rPr>
          <w:sz w:val="22"/>
        </w:rPr>
        <w:t>problema;</w:t>
      </w:r>
    </w:p>
    <w:p>
      <w:pPr>
        <w:pStyle w:val="ListParagraph"/>
        <w:numPr>
          <w:ilvl w:val="0"/>
          <w:numId w:val="6"/>
        </w:numPr>
        <w:tabs>
          <w:tab w:pos="1201" w:val="left" w:leader="none"/>
        </w:tabs>
        <w:spacing w:line="240" w:lineRule="auto" w:before="127" w:after="0"/>
        <w:ind w:left="1201" w:right="0" w:hanging="360"/>
        <w:jc w:val="both"/>
        <w:rPr>
          <w:sz w:val="22"/>
        </w:rPr>
      </w:pPr>
      <w:r>
        <w:rPr>
          <w:sz w:val="22"/>
        </w:rPr>
        <w:t>La</w:t>
      </w:r>
      <w:r>
        <w:rPr>
          <w:spacing w:val="-5"/>
          <w:sz w:val="22"/>
        </w:rPr>
        <w:t> </w:t>
      </w:r>
      <w:r>
        <w:rPr>
          <w:sz w:val="22"/>
        </w:rPr>
        <w:t>presentación</w:t>
      </w:r>
      <w:r>
        <w:rPr>
          <w:spacing w:val="-6"/>
          <w:sz w:val="22"/>
        </w:rPr>
        <w:t> </w:t>
      </w:r>
      <w:r>
        <w:rPr>
          <w:sz w:val="22"/>
        </w:rPr>
        <w:t>de</w:t>
      </w:r>
      <w:r>
        <w:rPr>
          <w:spacing w:val="-5"/>
          <w:sz w:val="22"/>
        </w:rPr>
        <w:t> </w:t>
      </w:r>
      <w:r>
        <w:rPr>
          <w:sz w:val="22"/>
        </w:rPr>
        <w:t>los</w:t>
      </w:r>
      <w:r>
        <w:rPr>
          <w:spacing w:val="-5"/>
          <w:sz w:val="22"/>
        </w:rPr>
        <w:t> </w:t>
      </w:r>
      <w:r>
        <w:rPr>
          <w:sz w:val="22"/>
        </w:rPr>
        <w:t>datos</w:t>
      </w:r>
      <w:r>
        <w:rPr>
          <w:spacing w:val="-5"/>
          <w:sz w:val="22"/>
        </w:rPr>
        <w:t> </w:t>
      </w:r>
      <w:r>
        <w:rPr>
          <w:sz w:val="22"/>
        </w:rPr>
        <w:t>esenciales</w:t>
      </w:r>
      <w:r>
        <w:rPr>
          <w:spacing w:val="-5"/>
          <w:sz w:val="22"/>
        </w:rPr>
        <w:t> </w:t>
      </w:r>
      <w:r>
        <w:rPr>
          <w:sz w:val="22"/>
        </w:rPr>
        <w:t>para</w:t>
      </w:r>
      <w:r>
        <w:rPr>
          <w:spacing w:val="-5"/>
          <w:sz w:val="22"/>
        </w:rPr>
        <w:t> </w:t>
      </w:r>
      <w:r>
        <w:rPr>
          <w:sz w:val="22"/>
        </w:rPr>
        <w:t>descubrir</w:t>
      </w:r>
      <w:r>
        <w:rPr>
          <w:spacing w:val="-5"/>
          <w:sz w:val="22"/>
        </w:rPr>
        <w:t> </w:t>
      </w:r>
      <w:r>
        <w:rPr>
          <w:sz w:val="22"/>
        </w:rPr>
        <w:t>la</w:t>
      </w:r>
      <w:r>
        <w:rPr>
          <w:spacing w:val="-5"/>
          <w:sz w:val="22"/>
        </w:rPr>
        <w:t> </w:t>
      </w:r>
      <w:r>
        <w:rPr>
          <w:sz w:val="22"/>
        </w:rPr>
        <w:t>solución;</w:t>
      </w:r>
    </w:p>
    <w:p>
      <w:pPr>
        <w:pStyle w:val="ListParagraph"/>
        <w:numPr>
          <w:ilvl w:val="0"/>
          <w:numId w:val="6"/>
        </w:numPr>
        <w:tabs>
          <w:tab w:pos="1201" w:val="left" w:leader="none"/>
        </w:tabs>
        <w:spacing w:line="240" w:lineRule="auto" w:before="127" w:after="0"/>
        <w:ind w:left="1201" w:right="0" w:hanging="360"/>
        <w:jc w:val="both"/>
        <w:rPr>
          <w:sz w:val="22"/>
        </w:rPr>
      </w:pPr>
      <w:r>
        <w:rPr>
          <w:sz w:val="22"/>
        </w:rPr>
        <w:t>El</w:t>
      </w:r>
      <w:r>
        <w:rPr>
          <w:spacing w:val="-5"/>
          <w:sz w:val="22"/>
        </w:rPr>
        <w:t> </w:t>
      </w:r>
      <w:r>
        <w:rPr>
          <w:sz w:val="22"/>
        </w:rPr>
        <w:t>desarrollo</w:t>
      </w:r>
      <w:r>
        <w:rPr>
          <w:spacing w:val="-2"/>
          <w:sz w:val="22"/>
        </w:rPr>
        <w:t> </w:t>
      </w:r>
      <w:r>
        <w:rPr>
          <w:sz w:val="22"/>
        </w:rPr>
        <w:t>de</w:t>
      </w:r>
      <w:r>
        <w:rPr>
          <w:spacing w:val="-5"/>
          <w:sz w:val="22"/>
        </w:rPr>
        <w:t> </w:t>
      </w:r>
      <w:r>
        <w:rPr>
          <w:sz w:val="22"/>
        </w:rPr>
        <w:t>la</w:t>
      </w:r>
      <w:r>
        <w:rPr>
          <w:spacing w:val="-5"/>
          <w:sz w:val="22"/>
        </w:rPr>
        <w:t> </w:t>
      </w:r>
      <w:r>
        <w:rPr>
          <w:sz w:val="22"/>
        </w:rPr>
        <w:t>investigación</w:t>
      </w:r>
      <w:r>
        <w:rPr>
          <w:spacing w:val="-6"/>
          <w:sz w:val="22"/>
        </w:rPr>
        <w:t> </w:t>
      </w:r>
      <w:r>
        <w:rPr>
          <w:sz w:val="22"/>
        </w:rPr>
        <w:t>y</w:t>
      </w:r>
      <w:r>
        <w:rPr>
          <w:spacing w:val="-6"/>
          <w:sz w:val="22"/>
        </w:rPr>
        <w:t> </w:t>
      </w:r>
      <w:r>
        <w:rPr>
          <w:sz w:val="22"/>
        </w:rPr>
        <w:t>la</w:t>
      </w:r>
      <w:r>
        <w:rPr>
          <w:spacing w:val="-5"/>
          <w:sz w:val="22"/>
        </w:rPr>
        <w:t> </w:t>
      </w:r>
      <w:r>
        <w:rPr>
          <w:sz w:val="22"/>
        </w:rPr>
        <w:t>presentación</w:t>
      </w:r>
      <w:r>
        <w:rPr>
          <w:spacing w:val="-6"/>
          <w:sz w:val="22"/>
        </w:rPr>
        <w:t> </w:t>
      </w:r>
      <w:r>
        <w:rPr>
          <w:sz w:val="22"/>
        </w:rPr>
        <w:t>de</w:t>
      </w:r>
      <w:r>
        <w:rPr>
          <w:spacing w:val="-5"/>
          <w:sz w:val="22"/>
        </w:rPr>
        <w:t> </w:t>
      </w:r>
      <w:r>
        <w:rPr>
          <w:sz w:val="22"/>
        </w:rPr>
        <w:t>la</w:t>
      </w:r>
      <w:r>
        <w:rPr>
          <w:spacing w:val="-5"/>
          <w:sz w:val="22"/>
        </w:rPr>
        <w:t> </w:t>
      </w:r>
      <w:r>
        <w:rPr>
          <w:sz w:val="22"/>
        </w:rPr>
        <w:t>solución;</w:t>
      </w:r>
    </w:p>
    <w:p>
      <w:pPr>
        <w:pStyle w:val="ListParagraph"/>
        <w:numPr>
          <w:ilvl w:val="0"/>
          <w:numId w:val="6"/>
        </w:numPr>
        <w:tabs>
          <w:tab w:pos="1201" w:val="left" w:leader="none"/>
        </w:tabs>
        <w:spacing w:line="240" w:lineRule="auto" w:before="123" w:after="0"/>
        <w:ind w:left="1201" w:right="0" w:hanging="360"/>
        <w:jc w:val="both"/>
        <w:rPr>
          <w:sz w:val="14"/>
        </w:rPr>
      </w:pPr>
      <w:r>
        <w:rPr>
          <w:sz w:val="22"/>
        </w:rPr>
        <w:t>La discusión de los indicios y la</w:t>
      </w:r>
      <w:r>
        <w:rPr>
          <w:spacing w:val="-17"/>
          <w:sz w:val="22"/>
        </w:rPr>
        <w:t> </w:t>
      </w:r>
      <w:r>
        <w:rPr>
          <w:sz w:val="22"/>
        </w:rPr>
        <w:t>demostración.</w:t>
      </w:r>
      <w:r>
        <w:rPr>
          <w:position w:val="7"/>
          <w:sz w:val="14"/>
        </w:rPr>
        <w:t>24</w:t>
      </w:r>
    </w:p>
    <w:p>
      <w:pPr>
        <w:pStyle w:val="BodyText"/>
        <w:rPr>
          <w:sz w:val="22"/>
        </w:rPr>
      </w:pPr>
    </w:p>
    <w:p>
      <w:pPr>
        <w:pStyle w:val="BodyText"/>
        <w:spacing w:before="2"/>
        <w:rPr>
          <w:sz w:val="22"/>
        </w:rPr>
      </w:pPr>
    </w:p>
    <w:p>
      <w:pPr>
        <w:pStyle w:val="BodyText"/>
        <w:spacing w:line="480" w:lineRule="auto"/>
        <w:ind w:left="120" w:right="115" w:firstLine="708"/>
        <w:jc w:val="both"/>
      </w:pPr>
      <w:r>
        <w:rPr/>
        <w:t>Se </w:t>
      </w:r>
      <w:r>
        <w:rPr>
          <w:spacing w:val="-3"/>
        </w:rPr>
        <w:t>ve </w:t>
      </w:r>
      <w:r>
        <w:rPr/>
        <w:t>en esta distinción de forma más precisa el desarrollo </w:t>
      </w:r>
      <w:r>
        <w:rPr>
          <w:spacing w:val="-3"/>
        </w:rPr>
        <w:t>de </w:t>
      </w:r>
      <w:r>
        <w:rPr/>
        <w:t>la creación del relato policial.</w:t>
      </w:r>
      <w:r>
        <w:rPr>
          <w:spacing w:val="-14"/>
        </w:rPr>
        <w:t> </w:t>
      </w:r>
      <w:r>
        <w:rPr/>
        <w:t>Se</w:t>
      </w:r>
      <w:r>
        <w:rPr>
          <w:spacing w:val="-13"/>
        </w:rPr>
        <w:t> </w:t>
      </w:r>
      <w:r>
        <w:rPr/>
        <w:t>presenta</w:t>
      </w:r>
      <w:r>
        <w:rPr>
          <w:spacing w:val="-13"/>
        </w:rPr>
        <w:t> </w:t>
      </w:r>
      <w:r>
        <w:rPr/>
        <w:t>inicialmente</w:t>
      </w:r>
      <w:r>
        <w:rPr>
          <w:spacing w:val="-13"/>
        </w:rPr>
        <w:t> </w:t>
      </w:r>
      <w:r>
        <w:rPr/>
        <w:t>el</w:t>
      </w:r>
      <w:r>
        <w:rPr>
          <w:spacing w:val="-18"/>
        </w:rPr>
        <w:t> </w:t>
      </w:r>
      <w:r>
        <w:rPr/>
        <w:t>enigma</w:t>
      </w:r>
      <w:r>
        <w:rPr>
          <w:spacing w:val="-13"/>
        </w:rPr>
        <w:t> </w:t>
      </w:r>
      <w:r>
        <w:rPr/>
        <w:t>al</w:t>
      </w:r>
      <w:r>
        <w:rPr>
          <w:spacing w:val="-13"/>
        </w:rPr>
        <w:t> </w:t>
      </w:r>
      <w:r>
        <w:rPr/>
        <w:t>cual</w:t>
      </w:r>
      <w:r>
        <w:rPr>
          <w:spacing w:val="-13"/>
        </w:rPr>
        <w:t> </w:t>
      </w:r>
      <w:r>
        <w:rPr/>
        <w:t>se</w:t>
      </w:r>
      <w:r>
        <w:rPr>
          <w:spacing w:val="-13"/>
        </w:rPr>
        <w:t> </w:t>
      </w:r>
      <w:r>
        <w:rPr/>
        <w:t>enfrenta</w:t>
      </w:r>
      <w:r>
        <w:rPr>
          <w:spacing w:val="-13"/>
        </w:rPr>
        <w:t> </w:t>
      </w:r>
      <w:r>
        <w:rPr/>
        <w:t>el</w:t>
      </w:r>
      <w:r>
        <w:rPr>
          <w:spacing w:val="-18"/>
        </w:rPr>
        <w:t> </w:t>
      </w:r>
      <w:r>
        <w:rPr/>
        <w:t>lector,</w:t>
      </w:r>
      <w:r>
        <w:rPr>
          <w:spacing w:val="-14"/>
        </w:rPr>
        <w:t> </w:t>
      </w:r>
      <w:r>
        <w:rPr/>
        <w:t>se</w:t>
      </w:r>
      <w:r>
        <w:rPr>
          <w:spacing w:val="-13"/>
        </w:rPr>
        <w:t> </w:t>
      </w:r>
      <w:r>
        <w:rPr/>
        <w:t>muestran</w:t>
      </w:r>
      <w:r>
        <w:rPr>
          <w:spacing w:val="-14"/>
        </w:rPr>
        <w:t> </w:t>
      </w:r>
      <w:r>
        <w:rPr/>
        <w:t>las</w:t>
      </w:r>
      <w:r>
        <w:rPr>
          <w:spacing w:val="-16"/>
        </w:rPr>
        <w:t> </w:t>
      </w:r>
      <w:r>
        <w:rPr/>
        <w:t>pistas que se poseen, se desarrolla la investigación y se llega a la solución, los indicios y la demostración. Freeman, aunque no entra en detalles </w:t>
      </w:r>
      <w:r>
        <w:rPr>
          <w:spacing w:val="-3"/>
        </w:rPr>
        <w:t>de </w:t>
      </w:r>
      <w:r>
        <w:rPr/>
        <w:t>los elementos de lo policiaco, establece que si hay crimen hay un delincuente, si hay investigación existe alguien que la realice</w:t>
      </w:r>
      <w:r>
        <w:rPr>
          <w:spacing w:val="-11"/>
        </w:rPr>
        <w:t> </w:t>
      </w:r>
      <w:r>
        <w:rPr>
          <w:spacing w:val="-3"/>
        </w:rPr>
        <w:t>(ya</w:t>
      </w:r>
      <w:r>
        <w:rPr>
          <w:spacing w:val="-13"/>
        </w:rPr>
        <w:t> </w:t>
      </w:r>
      <w:r>
        <w:rPr/>
        <w:t>sea</w:t>
      </w:r>
      <w:r>
        <w:rPr>
          <w:spacing w:val="-13"/>
        </w:rPr>
        <w:t> </w:t>
      </w:r>
      <w:r>
        <w:rPr/>
        <w:t>policía,</w:t>
      </w:r>
      <w:r>
        <w:rPr>
          <w:spacing w:val="-14"/>
        </w:rPr>
        <w:t> </w:t>
      </w:r>
      <w:r>
        <w:rPr/>
        <w:t>detective,</w:t>
      </w:r>
      <w:r>
        <w:rPr>
          <w:spacing w:val="-14"/>
        </w:rPr>
        <w:t> </w:t>
      </w:r>
      <w:r>
        <w:rPr/>
        <w:t>investigador)</w:t>
      </w:r>
      <w:r>
        <w:rPr>
          <w:spacing w:val="-10"/>
        </w:rPr>
        <w:t> </w:t>
      </w:r>
      <w:r>
        <w:rPr/>
        <w:t>y</w:t>
      </w:r>
      <w:r>
        <w:rPr>
          <w:spacing w:val="-21"/>
        </w:rPr>
        <w:t> </w:t>
      </w:r>
      <w:r>
        <w:rPr/>
        <w:t>el</w:t>
      </w:r>
      <w:r>
        <w:rPr>
          <w:spacing w:val="-13"/>
        </w:rPr>
        <w:t> </w:t>
      </w:r>
      <w:r>
        <w:rPr/>
        <w:t>análisis</w:t>
      </w:r>
      <w:r>
        <w:rPr>
          <w:spacing w:val="-16"/>
        </w:rPr>
        <w:t> </w:t>
      </w:r>
      <w:r>
        <w:rPr/>
        <w:t>de</w:t>
      </w:r>
      <w:r>
        <w:rPr>
          <w:spacing w:val="-13"/>
        </w:rPr>
        <w:t> </w:t>
      </w:r>
      <w:r>
        <w:rPr/>
        <w:t>los</w:t>
      </w:r>
      <w:r>
        <w:rPr>
          <w:spacing w:val="-16"/>
        </w:rPr>
        <w:t> </w:t>
      </w:r>
      <w:r>
        <w:rPr/>
        <w:t>hechos</w:t>
      </w:r>
      <w:r>
        <w:rPr>
          <w:spacing w:val="-16"/>
        </w:rPr>
        <w:t> </w:t>
      </w:r>
      <w:r>
        <w:rPr/>
        <w:t>lo</w:t>
      </w:r>
      <w:r>
        <w:rPr>
          <w:spacing w:val="-19"/>
        </w:rPr>
        <w:t> </w:t>
      </w:r>
      <w:r>
        <w:rPr/>
        <w:t>llevan</w:t>
      </w:r>
      <w:r>
        <w:rPr>
          <w:spacing w:val="-14"/>
        </w:rPr>
        <w:t> </w:t>
      </w:r>
      <w:r>
        <w:rPr/>
        <w:t>a</w:t>
      </w:r>
      <w:r>
        <w:rPr>
          <w:spacing w:val="-6"/>
        </w:rPr>
        <w:t> </w:t>
      </w:r>
      <w:r>
        <w:rPr/>
        <w:t>encontrar la verdad del</w:t>
      </w:r>
      <w:r>
        <w:rPr>
          <w:spacing w:val="-3"/>
        </w:rPr>
        <w:t> </w:t>
      </w:r>
      <w:r>
        <w:rPr/>
        <w:t>crimen.</w:t>
      </w: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384;mso-wrap-distance-left:0;mso-wrap-distance-right:0" from="85.025002pt,19.542189pt" to="229.075002pt,19.542189pt" stroked="true" strokeweight=".79999pt" strokecolor="#000000">
            <w10:wrap type="topAndBottom"/>
          </v:line>
        </w:pict>
      </w:r>
    </w:p>
    <w:p>
      <w:pPr>
        <w:spacing w:line="231" w:lineRule="exact" w:before="59"/>
        <w:ind w:left="120" w:right="106" w:firstLine="0"/>
        <w:jc w:val="left"/>
        <w:rPr>
          <w:sz w:val="20"/>
        </w:rPr>
      </w:pPr>
      <w:r>
        <w:rPr>
          <w:position w:val="7"/>
          <w:sz w:val="13"/>
        </w:rPr>
        <w:t>23  </w:t>
      </w:r>
      <w:r>
        <w:rPr>
          <w:i/>
          <w:sz w:val="20"/>
        </w:rPr>
        <w:t>Ibidem</w:t>
      </w:r>
      <w:r>
        <w:rPr>
          <w:sz w:val="20"/>
        </w:rPr>
        <w:t>, p. 101.</w:t>
      </w:r>
    </w:p>
    <w:p>
      <w:pPr>
        <w:spacing w:line="231" w:lineRule="exact" w:before="0"/>
        <w:ind w:left="120" w:right="106" w:firstLine="0"/>
        <w:jc w:val="left"/>
        <w:rPr>
          <w:sz w:val="20"/>
        </w:rPr>
      </w:pPr>
      <w:r>
        <w:rPr>
          <w:position w:val="7"/>
          <w:sz w:val="13"/>
        </w:rPr>
        <w:t>24  </w:t>
      </w:r>
      <w:r>
        <w:rPr>
          <w:i/>
          <w:sz w:val="20"/>
        </w:rPr>
        <w:t>Ibidem</w:t>
      </w:r>
      <w:r>
        <w:rPr>
          <w:sz w:val="20"/>
        </w:rPr>
        <w:t>, p. 53.</w:t>
      </w:r>
    </w:p>
    <w:p>
      <w:pPr>
        <w:spacing w:after="0" w:line="231" w:lineRule="exact"/>
        <w:jc w:val="left"/>
        <w:rPr>
          <w:sz w:val="20"/>
        </w:rPr>
        <w:sectPr>
          <w:pgSz w:w="12240" w:h="15840"/>
          <w:pgMar w:header="0" w:footer="998" w:top="1360" w:bottom="1180" w:left="1580" w:right="1580"/>
        </w:sectPr>
      </w:pPr>
    </w:p>
    <w:p>
      <w:pPr>
        <w:pStyle w:val="BodyText"/>
        <w:spacing w:line="477" w:lineRule="auto" w:before="48"/>
        <w:ind w:left="120" w:right="114" w:firstLine="708"/>
        <w:jc w:val="both"/>
        <w:rPr>
          <w:sz w:val="16"/>
        </w:rPr>
      </w:pPr>
      <w:r>
        <w:rPr/>
        <w:t>Además,</w:t>
      </w:r>
      <w:r>
        <w:rPr>
          <w:spacing w:val="-1"/>
        </w:rPr>
        <w:t> </w:t>
      </w:r>
      <w:r>
        <w:rPr/>
        <w:t>Freeman</w:t>
      </w:r>
      <w:r>
        <w:rPr>
          <w:spacing w:val="-6"/>
        </w:rPr>
        <w:t> </w:t>
      </w:r>
      <w:r>
        <w:rPr/>
        <w:t>acepta</w:t>
      </w:r>
      <w:r>
        <w:rPr>
          <w:spacing w:val="-8"/>
        </w:rPr>
        <w:t> </w:t>
      </w:r>
      <w:r>
        <w:rPr/>
        <w:t>la</w:t>
      </w:r>
      <w:r>
        <w:rPr>
          <w:spacing w:val="-4"/>
        </w:rPr>
        <w:t> </w:t>
      </w:r>
      <w:r>
        <w:rPr/>
        <w:t>posibilidad</w:t>
      </w:r>
      <w:r>
        <w:rPr>
          <w:spacing w:val="-6"/>
        </w:rPr>
        <w:t> </w:t>
      </w:r>
      <w:r>
        <w:rPr>
          <w:spacing w:val="-3"/>
        </w:rPr>
        <w:t>de</w:t>
      </w:r>
      <w:r>
        <w:rPr>
          <w:spacing w:val="-8"/>
        </w:rPr>
        <w:t> </w:t>
      </w:r>
      <w:r>
        <w:rPr/>
        <w:t>que</w:t>
      </w:r>
      <w:r>
        <w:rPr>
          <w:spacing w:val="-4"/>
        </w:rPr>
        <w:t> </w:t>
      </w:r>
      <w:r>
        <w:rPr/>
        <w:t>la</w:t>
      </w:r>
      <w:r>
        <w:rPr>
          <w:spacing w:val="-4"/>
        </w:rPr>
        <w:t> </w:t>
      </w:r>
      <w:r>
        <w:rPr/>
        <w:t>narración</w:t>
      </w:r>
      <w:r>
        <w:rPr>
          <w:spacing w:val="-6"/>
        </w:rPr>
        <w:t> </w:t>
      </w:r>
      <w:r>
        <w:rPr/>
        <w:t>pueda relatarse</w:t>
      </w:r>
      <w:r>
        <w:rPr>
          <w:spacing w:val="-2"/>
        </w:rPr>
        <w:t> </w:t>
      </w:r>
      <w:r>
        <w:rPr/>
        <w:t>desde</w:t>
      </w:r>
      <w:r>
        <w:rPr>
          <w:spacing w:val="-4"/>
        </w:rPr>
        <w:t> </w:t>
      </w:r>
      <w:r>
        <w:rPr/>
        <w:t>dos perspectivas:</w:t>
      </w:r>
      <w:r>
        <w:rPr>
          <w:spacing w:val="-9"/>
        </w:rPr>
        <w:t> </w:t>
      </w:r>
      <w:r>
        <w:rPr/>
        <w:t>o</w:t>
      </w:r>
      <w:r>
        <w:rPr>
          <w:spacing w:val="-2"/>
        </w:rPr>
        <w:t> </w:t>
      </w:r>
      <w:r>
        <w:rPr/>
        <w:t>bien</w:t>
      </w:r>
      <w:r>
        <w:rPr>
          <w:spacing w:val="-2"/>
        </w:rPr>
        <w:t> </w:t>
      </w:r>
      <w:r>
        <w:rPr/>
        <w:t>el</w:t>
      </w:r>
      <w:r>
        <w:rPr>
          <w:spacing w:val="-1"/>
        </w:rPr>
        <w:t> </w:t>
      </w:r>
      <w:r>
        <w:rPr/>
        <w:t>asesino</w:t>
      </w:r>
      <w:r>
        <w:rPr>
          <w:spacing w:val="-7"/>
        </w:rPr>
        <w:t> </w:t>
      </w:r>
      <w:r>
        <w:rPr/>
        <w:t>permanece</w:t>
      </w:r>
      <w:r>
        <w:rPr>
          <w:spacing w:val="-5"/>
        </w:rPr>
        <w:t> </w:t>
      </w:r>
      <w:r>
        <w:rPr/>
        <w:t>oculto</w:t>
      </w:r>
      <w:r>
        <w:rPr>
          <w:spacing w:val="-2"/>
        </w:rPr>
        <w:t> </w:t>
      </w:r>
      <w:r>
        <w:rPr/>
        <w:t>y</w:t>
      </w:r>
      <w:r>
        <w:rPr>
          <w:spacing w:val="-10"/>
        </w:rPr>
        <w:t> </w:t>
      </w:r>
      <w:r>
        <w:rPr/>
        <w:t>el</w:t>
      </w:r>
      <w:r>
        <w:rPr>
          <w:spacing w:val="-1"/>
        </w:rPr>
        <w:t> </w:t>
      </w:r>
      <w:r>
        <w:rPr/>
        <w:t>narrador</w:t>
      </w:r>
      <w:r>
        <w:rPr>
          <w:spacing w:val="-2"/>
        </w:rPr>
        <w:t> </w:t>
      </w:r>
      <w:r>
        <w:rPr/>
        <w:t>sigue</w:t>
      </w:r>
      <w:r>
        <w:rPr>
          <w:spacing w:val="-1"/>
        </w:rPr>
        <w:t> </w:t>
      </w:r>
      <w:r>
        <w:rPr/>
        <w:t>las</w:t>
      </w:r>
      <w:r>
        <w:rPr>
          <w:spacing w:val="-4"/>
        </w:rPr>
        <w:t> </w:t>
      </w:r>
      <w:r>
        <w:rPr/>
        <w:t>acciones</w:t>
      </w:r>
      <w:r>
        <w:rPr>
          <w:spacing w:val="-4"/>
        </w:rPr>
        <w:t> </w:t>
      </w:r>
      <w:r>
        <w:rPr/>
        <w:t>del</w:t>
      </w:r>
      <w:r>
        <w:rPr>
          <w:spacing w:val="-6"/>
        </w:rPr>
        <w:t> </w:t>
      </w:r>
      <w:r>
        <w:rPr/>
        <w:t>policía; o se narran las intenciones, los pasos y el crimen del asesino hasta que finalmente es encontrado, de manera que en ambas versiones lo interesante es la argumentación que conduce a la prueba, el arresto </w:t>
      </w:r>
      <w:r>
        <w:rPr>
          <w:spacing w:val="2"/>
        </w:rPr>
        <w:t>es </w:t>
      </w:r>
      <w:r>
        <w:rPr/>
        <w:t>sólo uno más de los</w:t>
      </w:r>
      <w:r>
        <w:rPr>
          <w:spacing w:val="-12"/>
        </w:rPr>
        <w:t> </w:t>
      </w:r>
      <w:r>
        <w:rPr/>
        <w:t>elementos.</w:t>
      </w:r>
      <w:r>
        <w:rPr>
          <w:position w:val="9"/>
          <w:sz w:val="16"/>
        </w:rPr>
        <w:t>25</w:t>
      </w:r>
    </w:p>
    <w:p>
      <w:pPr>
        <w:pStyle w:val="BodyText"/>
        <w:spacing w:line="480" w:lineRule="auto" w:before="114"/>
        <w:ind w:left="120" w:right="116" w:firstLine="708"/>
        <w:jc w:val="both"/>
      </w:pPr>
      <w:r>
        <w:rPr/>
        <w:t>Para cerrar el presente subcapítulo recapitulamos las características esenciales del género policiaco clásico. Es la producción literaria de Edgar Allan Poe la que establece el inicio</w:t>
      </w:r>
      <w:r>
        <w:rPr>
          <w:spacing w:val="-14"/>
        </w:rPr>
        <w:t> </w:t>
      </w:r>
      <w:r>
        <w:rPr/>
        <w:t>del</w:t>
      </w:r>
      <w:r>
        <w:rPr>
          <w:spacing w:val="-13"/>
        </w:rPr>
        <w:t> </w:t>
      </w:r>
      <w:r>
        <w:rPr/>
        <w:t>relato</w:t>
      </w:r>
      <w:r>
        <w:rPr>
          <w:spacing w:val="-14"/>
        </w:rPr>
        <w:t> </w:t>
      </w:r>
      <w:r>
        <w:rPr/>
        <w:t>policial</w:t>
      </w:r>
      <w:r>
        <w:rPr>
          <w:spacing w:val="-13"/>
        </w:rPr>
        <w:t> </w:t>
      </w:r>
      <w:r>
        <w:rPr/>
        <w:t>(también</w:t>
      </w:r>
      <w:r>
        <w:rPr>
          <w:spacing w:val="-14"/>
        </w:rPr>
        <w:t> </w:t>
      </w:r>
      <w:r>
        <w:rPr/>
        <w:t>denominada</w:t>
      </w:r>
      <w:r>
        <w:rPr>
          <w:spacing w:val="-13"/>
        </w:rPr>
        <w:t> </w:t>
      </w:r>
      <w:r>
        <w:rPr/>
        <w:t>de</w:t>
      </w:r>
      <w:r>
        <w:rPr>
          <w:spacing w:val="-13"/>
        </w:rPr>
        <w:t> </w:t>
      </w:r>
      <w:r>
        <w:rPr/>
        <w:t>enigma,</w:t>
      </w:r>
      <w:r>
        <w:rPr>
          <w:spacing w:val="-14"/>
        </w:rPr>
        <w:t> </w:t>
      </w:r>
      <w:r>
        <w:rPr/>
        <w:t>detectivesca,</w:t>
      </w:r>
      <w:r>
        <w:rPr>
          <w:spacing w:val="-14"/>
        </w:rPr>
        <w:t> </w:t>
      </w:r>
      <w:r>
        <w:rPr/>
        <w:t>criminal,</w:t>
      </w:r>
      <w:r>
        <w:rPr>
          <w:spacing w:val="-14"/>
        </w:rPr>
        <w:t> </w:t>
      </w:r>
      <w:r>
        <w:rPr/>
        <w:t>entre</w:t>
      </w:r>
      <w:r>
        <w:rPr>
          <w:spacing w:val="-13"/>
        </w:rPr>
        <w:t> </w:t>
      </w:r>
      <w:r>
        <w:rPr/>
        <w:t>otras). Esta</w:t>
      </w:r>
      <w:r>
        <w:rPr>
          <w:spacing w:val="-12"/>
        </w:rPr>
        <w:t> </w:t>
      </w:r>
      <w:r>
        <w:rPr/>
        <w:t>época</w:t>
      </w:r>
      <w:r>
        <w:rPr>
          <w:spacing w:val="-12"/>
        </w:rPr>
        <w:t> </w:t>
      </w:r>
      <w:r>
        <w:rPr/>
        <w:t>finaliza</w:t>
      </w:r>
      <w:r>
        <w:rPr>
          <w:spacing w:val="-12"/>
        </w:rPr>
        <w:t> </w:t>
      </w:r>
      <w:r>
        <w:rPr/>
        <w:t>con</w:t>
      </w:r>
      <w:r>
        <w:rPr>
          <w:spacing w:val="-13"/>
        </w:rPr>
        <w:t> </w:t>
      </w:r>
      <w:r>
        <w:rPr/>
        <w:t>la</w:t>
      </w:r>
      <w:r>
        <w:rPr>
          <w:spacing w:val="-12"/>
        </w:rPr>
        <w:t> </w:t>
      </w:r>
      <w:r>
        <w:rPr/>
        <w:t>producción</w:t>
      </w:r>
      <w:r>
        <w:rPr>
          <w:spacing w:val="-13"/>
        </w:rPr>
        <w:t> </w:t>
      </w:r>
      <w:r>
        <w:rPr/>
        <w:t>de</w:t>
      </w:r>
      <w:r>
        <w:rPr>
          <w:spacing w:val="-12"/>
        </w:rPr>
        <w:t> </w:t>
      </w:r>
      <w:r>
        <w:rPr/>
        <w:t>relatos</w:t>
      </w:r>
      <w:r>
        <w:rPr>
          <w:spacing w:val="-15"/>
        </w:rPr>
        <w:t> </w:t>
      </w:r>
      <w:r>
        <w:rPr/>
        <w:t>policiales</w:t>
      </w:r>
      <w:r>
        <w:rPr>
          <w:spacing w:val="-15"/>
        </w:rPr>
        <w:t> </w:t>
      </w:r>
      <w:r>
        <w:rPr/>
        <w:t>del</w:t>
      </w:r>
      <w:r>
        <w:rPr>
          <w:spacing w:val="-4"/>
        </w:rPr>
        <w:t> </w:t>
      </w:r>
      <w:r>
        <w:rPr/>
        <w:t>siglo</w:t>
      </w:r>
      <w:r>
        <w:rPr>
          <w:spacing w:val="-13"/>
        </w:rPr>
        <w:t> </w:t>
      </w:r>
      <w:r>
        <w:rPr/>
        <w:t>XIX</w:t>
      </w:r>
      <w:r>
        <w:rPr>
          <w:spacing w:val="-11"/>
        </w:rPr>
        <w:t> </w:t>
      </w:r>
      <w:r>
        <w:rPr/>
        <w:t>y</w:t>
      </w:r>
      <w:r>
        <w:rPr>
          <w:spacing w:val="-18"/>
        </w:rPr>
        <w:t> </w:t>
      </w:r>
      <w:r>
        <w:rPr/>
        <w:t>principios</w:t>
      </w:r>
      <w:r>
        <w:rPr>
          <w:spacing w:val="-15"/>
        </w:rPr>
        <w:t> </w:t>
      </w:r>
      <w:r>
        <w:rPr/>
        <w:t>del</w:t>
      </w:r>
      <w:r>
        <w:rPr>
          <w:spacing w:val="-12"/>
        </w:rPr>
        <w:t> </w:t>
      </w:r>
      <w:r>
        <w:rPr/>
        <w:t>siglo</w:t>
      </w:r>
    </w:p>
    <w:p>
      <w:pPr>
        <w:pStyle w:val="BodyText"/>
        <w:spacing w:line="480" w:lineRule="auto" w:before="10"/>
        <w:ind w:left="120" w:right="123"/>
        <w:jc w:val="both"/>
      </w:pPr>
      <w:r>
        <w:rPr/>
        <w:t>XX. </w:t>
      </w:r>
      <w:r>
        <w:rPr>
          <w:spacing w:val="-3"/>
        </w:rPr>
        <w:t>Los </w:t>
      </w:r>
      <w:r>
        <w:rPr/>
        <w:t>relatos policiacos se narran a partir de un acto criminal y la investigación de éste por</w:t>
      </w:r>
      <w:r>
        <w:rPr>
          <w:spacing w:val="-11"/>
        </w:rPr>
        <w:t> </w:t>
      </w:r>
      <w:r>
        <w:rPr/>
        <w:t>un</w:t>
      </w:r>
      <w:r>
        <w:rPr>
          <w:spacing w:val="-11"/>
        </w:rPr>
        <w:t> </w:t>
      </w:r>
      <w:r>
        <w:rPr/>
        <w:t>policía</w:t>
      </w:r>
      <w:r>
        <w:rPr>
          <w:spacing w:val="-10"/>
        </w:rPr>
        <w:t> </w:t>
      </w:r>
      <w:r>
        <w:rPr/>
        <w:t>(detective</w:t>
      </w:r>
      <w:r>
        <w:rPr>
          <w:spacing w:val="-10"/>
        </w:rPr>
        <w:t> </w:t>
      </w:r>
      <w:r>
        <w:rPr/>
        <w:t>o</w:t>
      </w:r>
      <w:r>
        <w:rPr>
          <w:spacing w:val="-11"/>
        </w:rPr>
        <w:t> </w:t>
      </w:r>
      <w:r>
        <w:rPr/>
        <w:t>investigador).</w:t>
      </w:r>
      <w:r>
        <w:rPr>
          <w:spacing w:val="-11"/>
        </w:rPr>
        <w:t> </w:t>
      </w:r>
      <w:r>
        <w:rPr/>
        <w:t>El</w:t>
      </w:r>
      <w:r>
        <w:rPr>
          <w:spacing w:val="-10"/>
        </w:rPr>
        <w:t> </w:t>
      </w:r>
      <w:r>
        <w:rPr/>
        <w:t>caso</w:t>
      </w:r>
      <w:r>
        <w:rPr>
          <w:spacing w:val="-11"/>
        </w:rPr>
        <w:t> </w:t>
      </w:r>
      <w:r>
        <w:rPr/>
        <w:t>se</w:t>
      </w:r>
      <w:r>
        <w:rPr>
          <w:spacing w:val="-10"/>
        </w:rPr>
        <w:t> </w:t>
      </w:r>
      <w:r>
        <w:rPr/>
        <w:t>resuelve</w:t>
      </w:r>
      <w:r>
        <w:rPr>
          <w:spacing w:val="-10"/>
        </w:rPr>
        <w:t> </w:t>
      </w:r>
      <w:r>
        <w:rPr/>
        <w:t>a</w:t>
      </w:r>
      <w:r>
        <w:rPr>
          <w:spacing w:val="-10"/>
        </w:rPr>
        <w:t> </w:t>
      </w:r>
      <w:r>
        <w:rPr/>
        <w:t>través</w:t>
      </w:r>
      <w:r>
        <w:rPr>
          <w:spacing w:val="-12"/>
        </w:rPr>
        <w:t> </w:t>
      </w:r>
      <w:r>
        <w:rPr/>
        <w:t>de</w:t>
      </w:r>
      <w:r>
        <w:rPr>
          <w:spacing w:val="-10"/>
        </w:rPr>
        <w:t> </w:t>
      </w:r>
      <w:r>
        <w:rPr/>
        <w:t>un</w:t>
      </w:r>
      <w:r>
        <w:rPr>
          <w:spacing w:val="-11"/>
        </w:rPr>
        <w:t> </w:t>
      </w:r>
      <w:r>
        <w:rPr/>
        <w:t>método</w:t>
      </w:r>
      <w:r>
        <w:rPr>
          <w:spacing w:val="-11"/>
        </w:rPr>
        <w:t> </w:t>
      </w:r>
      <w:r>
        <w:rPr/>
        <w:t>deductivo e inductivo, por lo que el investigador se convierte en un héroe que ha restablecido el orden social. Por tanto, el objetivo es resolver el crimen y seguir las pistas que conducen al investigador a encontrar al culpable. Se busca responder a la pregunta de quién es el</w:t>
      </w:r>
      <w:r>
        <w:rPr>
          <w:spacing w:val="-28"/>
        </w:rPr>
        <w:t> </w:t>
      </w:r>
      <w:r>
        <w:rPr/>
        <w:t>asesino y reanudar la prevalencia del bien sobre el mal. El problema es tanto analítico como de restauración de valores. </w:t>
      </w:r>
      <w:r>
        <w:rPr>
          <w:spacing w:val="-6"/>
        </w:rPr>
        <w:t>La </w:t>
      </w:r>
      <w:r>
        <w:rPr/>
        <w:t>violencia apenas se hace presente, no hay explicaciones sobrenaturales o irracionales, la resolución del crimen es un objeto</w:t>
      </w:r>
      <w:r>
        <w:rPr>
          <w:spacing w:val="-18"/>
        </w:rPr>
        <w:t> </w:t>
      </w:r>
      <w:r>
        <w:rPr/>
        <w:t>científico.</w:t>
      </w:r>
    </w:p>
    <w:p>
      <w:pPr>
        <w:pStyle w:val="BodyText"/>
      </w:pPr>
    </w:p>
    <w:p>
      <w:pPr>
        <w:pStyle w:val="BodyText"/>
      </w:pPr>
    </w:p>
    <w:p>
      <w:pPr>
        <w:pStyle w:val="BodyText"/>
        <w:spacing w:before="1"/>
        <w:rPr>
          <w:sz w:val="22"/>
        </w:rPr>
      </w:pPr>
    </w:p>
    <w:p>
      <w:pPr>
        <w:pStyle w:val="Heading2"/>
        <w:numPr>
          <w:ilvl w:val="1"/>
          <w:numId w:val="7"/>
        </w:numPr>
        <w:tabs>
          <w:tab w:pos="481" w:val="left" w:leader="none"/>
        </w:tabs>
        <w:spacing w:line="240" w:lineRule="auto" w:before="0" w:after="0"/>
        <w:ind w:left="480" w:right="0" w:hanging="360"/>
        <w:jc w:val="both"/>
      </w:pPr>
      <w:bookmarkStart w:name="_TOC_250010" w:id="4"/>
      <w:r>
        <w:rPr/>
        <w:t>Subgéneros </w:t>
      </w:r>
      <w:r>
        <w:rPr>
          <w:spacing w:val="-3"/>
        </w:rPr>
        <w:t>de </w:t>
      </w:r>
      <w:bookmarkEnd w:id="4"/>
      <w:r>
        <w:rPr/>
        <w:t>lo policiaco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8"/>
        </w:rPr>
      </w:pPr>
      <w:r>
        <w:rPr/>
        <w:pict>
          <v:line style="position:absolute;mso-position-horizontal-relative:page;mso-position-vertical-relative:paragraph;z-index:1408;mso-wrap-distance-left:0;mso-wrap-distance-right:0" from="85.025002pt,13.037114pt" to="229.075002pt,13.037114pt" stroked="true" strokeweight=".79999pt" strokecolor="#000000">
            <w10:wrap type="topAndBottom"/>
          </v:line>
        </w:pict>
      </w:r>
    </w:p>
    <w:p>
      <w:pPr>
        <w:spacing w:before="59"/>
        <w:ind w:left="120" w:right="106" w:firstLine="0"/>
        <w:jc w:val="left"/>
        <w:rPr>
          <w:sz w:val="20"/>
        </w:rPr>
      </w:pPr>
      <w:r>
        <w:rPr>
          <w:position w:val="7"/>
          <w:sz w:val="13"/>
        </w:rPr>
        <w:t>25  </w:t>
      </w:r>
      <w:r>
        <w:rPr>
          <w:sz w:val="20"/>
        </w:rPr>
        <w:t>Véase </w:t>
      </w:r>
      <w:r>
        <w:rPr>
          <w:i/>
          <w:sz w:val="20"/>
        </w:rPr>
        <w:t>ibidem</w:t>
      </w:r>
      <w:r>
        <w:rPr>
          <w:sz w:val="20"/>
        </w:rPr>
        <w:t>, p. 54.</w:t>
      </w:r>
    </w:p>
    <w:p>
      <w:pPr>
        <w:spacing w:after="0"/>
        <w:jc w:val="left"/>
        <w:rPr>
          <w:sz w:val="20"/>
        </w:rPr>
        <w:sectPr>
          <w:pgSz w:w="12240" w:h="15840"/>
          <w:pgMar w:header="0" w:footer="998" w:top="1360" w:bottom="1180" w:left="1580" w:right="1580"/>
        </w:sectPr>
      </w:pPr>
    </w:p>
    <w:p>
      <w:pPr>
        <w:pStyle w:val="BodyText"/>
        <w:spacing w:line="477" w:lineRule="auto" w:before="48"/>
        <w:ind w:left="120" w:right="118"/>
        <w:jc w:val="both"/>
        <w:rPr>
          <w:sz w:val="16"/>
        </w:rPr>
      </w:pPr>
      <w:r>
        <w:rPr/>
        <w:t>El subgénero negro surge posteriormente a la época </w:t>
      </w:r>
      <w:r>
        <w:rPr>
          <w:spacing w:val="-3"/>
        </w:rPr>
        <w:t>de </w:t>
      </w:r>
      <w:r>
        <w:rPr/>
        <w:t>Oro del género policiaco clásico, alrededor </w:t>
      </w:r>
      <w:r>
        <w:rPr>
          <w:spacing w:val="-3"/>
        </w:rPr>
        <w:t>de </w:t>
      </w:r>
      <w:r>
        <w:rPr/>
        <w:t>1920, en el cual distintos factores como las condiciones socioeconómicas, la corrupción, el aumento </w:t>
      </w:r>
      <w:r>
        <w:rPr>
          <w:spacing w:val="-3"/>
        </w:rPr>
        <w:t>de </w:t>
      </w:r>
      <w:r>
        <w:rPr/>
        <w:t>la delincuencia y el crimen, así como la Primera Guerra Mundial, la Gran Depresión de 1929, la </w:t>
      </w:r>
      <w:r>
        <w:rPr>
          <w:spacing w:val="-2"/>
        </w:rPr>
        <w:t>Ley </w:t>
      </w:r>
      <w:r>
        <w:rPr/>
        <w:t>Seca (1920-1933), el gangsterismo y el crac financiero, influyeron en el cambio narrativo del relato policiaco, que brotó como un nuevo medio de denunciar las carencias y la violencia que se manifestaban en la sociedad.</w:t>
      </w:r>
      <w:r>
        <w:rPr>
          <w:position w:val="9"/>
          <w:sz w:val="16"/>
        </w:rPr>
        <w:t>26</w:t>
      </w:r>
    </w:p>
    <w:p>
      <w:pPr>
        <w:pStyle w:val="BodyText"/>
        <w:spacing w:line="480" w:lineRule="auto" w:before="114"/>
        <w:ind w:left="120" w:right="118" w:firstLine="708"/>
        <w:jc w:val="both"/>
      </w:pPr>
      <w:r>
        <w:rPr/>
        <w:t>El subgénero negro inició con la primera publicación de Samuel Dashiell Hammett (1894-1961) en la revista </w:t>
      </w:r>
      <w:r>
        <w:rPr>
          <w:i/>
        </w:rPr>
        <w:t>Black Mask </w:t>
      </w:r>
      <w:r>
        <w:rPr/>
        <w:t>en 1922, y en las también llamadas revistas </w:t>
      </w:r>
      <w:r>
        <w:rPr>
          <w:i/>
        </w:rPr>
        <w:t>pulp</w:t>
      </w:r>
      <w:r>
        <w:rPr/>
        <w:t>, las cuales eran de bajo costo y tamaño compacto, razón por la que se facilitó la circulación de los textos entre las clases obreras:</w:t>
      </w:r>
    </w:p>
    <w:p>
      <w:pPr>
        <w:pStyle w:val="BodyText"/>
      </w:pPr>
    </w:p>
    <w:p>
      <w:pPr>
        <w:pStyle w:val="BodyText"/>
        <w:spacing w:before="3"/>
        <w:rPr>
          <w:sz w:val="20"/>
        </w:rPr>
      </w:pPr>
    </w:p>
    <w:p>
      <w:pPr>
        <w:spacing w:line="360" w:lineRule="auto" w:before="0"/>
        <w:ind w:left="829" w:right="113" w:firstLine="0"/>
        <w:jc w:val="both"/>
        <w:rPr>
          <w:sz w:val="14"/>
        </w:rPr>
      </w:pPr>
      <w:r>
        <w:rPr>
          <w:sz w:val="22"/>
        </w:rPr>
        <w:t>En los Estados Unidos, el género negro nació en las páginas ásperas de las famosas revistas </w:t>
      </w:r>
      <w:r>
        <w:rPr>
          <w:i/>
          <w:sz w:val="22"/>
        </w:rPr>
        <w:t>pulp</w:t>
      </w:r>
      <w:r>
        <w:rPr>
          <w:sz w:val="22"/>
        </w:rPr>
        <w:t>,</w:t>
      </w:r>
      <w:r>
        <w:rPr>
          <w:spacing w:val="-18"/>
          <w:sz w:val="22"/>
        </w:rPr>
        <w:t> </w:t>
      </w:r>
      <w:r>
        <w:rPr>
          <w:sz w:val="22"/>
        </w:rPr>
        <w:t>como</w:t>
      </w:r>
      <w:r>
        <w:rPr>
          <w:spacing w:val="-16"/>
          <w:sz w:val="22"/>
        </w:rPr>
        <w:t> </w:t>
      </w:r>
      <w:r>
        <w:rPr>
          <w:i/>
          <w:sz w:val="22"/>
        </w:rPr>
        <w:t>Black</w:t>
      </w:r>
      <w:r>
        <w:rPr>
          <w:i/>
          <w:spacing w:val="-16"/>
          <w:sz w:val="22"/>
        </w:rPr>
        <w:t> </w:t>
      </w:r>
      <w:r>
        <w:rPr>
          <w:i/>
          <w:sz w:val="22"/>
        </w:rPr>
        <w:t>Mask</w:t>
      </w:r>
      <w:r>
        <w:rPr>
          <w:sz w:val="22"/>
        </w:rPr>
        <w:t>,</w:t>
      </w:r>
      <w:r>
        <w:rPr>
          <w:spacing w:val="-18"/>
          <w:sz w:val="22"/>
        </w:rPr>
        <w:t> </w:t>
      </w:r>
      <w:r>
        <w:rPr>
          <w:i/>
          <w:sz w:val="22"/>
        </w:rPr>
        <w:t>Dime</w:t>
      </w:r>
      <w:r>
        <w:rPr>
          <w:i/>
          <w:spacing w:val="-16"/>
          <w:sz w:val="22"/>
        </w:rPr>
        <w:t> </w:t>
      </w:r>
      <w:r>
        <w:rPr>
          <w:i/>
          <w:sz w:val="22"/>
        </w:rPr>
        <w:t>Dective</w:t>
      </w:r>
      <w:r>
        <w:rPr>
          <w:i/>
          <w:spacing w:val="-16"/>
          <w:sz w:val="22"/>
        </w:rPr>
        <w:t> </w:t>
      </w:r>
      <w:r>
        <w:rPr>
          <w:i/>
          <w:sz w:val="22"/>
        </w:rPr>
        <w:t>Magazine,</w:t>
      </w:r>
      <w:r>
        <w:rPr>
          <w:i/>
          <w:spacing w:val="-12"/>
          <w:sz w:val="22"/>
        </w:rPr>
        <w:t> </w:t>
      </w:r>
      <w:r>
        <w:rPr>
          <w:sz w:val="22"/>
        </w:rPr>
        <w:t>y</w:t>
      </w:r>
      <w:r>
        <w:rPr>
          <w:spacing w:val="-16"/>
          <w:sz w:val="22"/>
        </w:rPr>
        <w:t> </w:t>
      </w:r>
      <w:r>
        <w:rPr>
          <w:i/>
          <w:sz w:val="22"/>
        </w:rPr>
        <w:t>Detective</w:t>
      </w:r>
      <w:r>
        <w:rPr>
          <w:i/>
          <w:spacing w:val="-16"/>
          <w:sz w:val="22"/>
        </w:rPr>
        <w:t> </w:t>
      </w:r>
      <w:r>
        <w:rPr>
          <w:i/>
          <w:sz w:val="22"/>
        </w:rPr>
        <w:t>Story</w:t>
      </w:r>
      <w:r>
        <w:rPr>
          <w:i/>
          <w:spacing w:val="-15"/>
          <w:sz w:val="22"/>
        </w:rPr>
        <w:t> </w:t>
      </w:r>
      <w:r>
        <w:rPr>
          <w:sz w:val="22"/>
        </w:rPr>
        <w:t>que</w:t>
      </w:r>
      <w:r>
        <w:rPr>
          <w:spacing w:val="-16"/>
          <w:sz w:val="22"/>
        </w:rPr>
        <w:t> </w:t>
      </w:r>
      <w:r>
        <w:rPr>
          <w:sz w:val="22"/>
        </w:rPr>
        <w:t>se</w:t>
      </w:r>
      <w:r>
        <w:rPr>
          <w:spacing w:val="-16"/>
          <w:sz w:val="22"/>
        </w:rPr>
        <w:t> </w:t>
      </w:r>
      <w:r>
        <w:rPr>
          <w:sz w:val="22"/>
        </w:rPr>
        <w:t>imprimían</w:t>
      </w:r>
      <w:r>
        <w:rPr>
          <w:spacing w:val="-16"/>
          <w:sz w:val="22"/>
        </w:rPr>
        <w:t> </w:t>
      </w:r>
      <w:r>
        <w:rPr>
          <w:sz w:val="22"/>
        </w:rPr>
        <w:t>en</w:t>
      </w:r>
      <w:r>
        <w:rPr>
          <w:spacing w:val="-16"/>
          <w:sz w:val="22"/>
        </w:rPr>
        <w:t> </w:t>
      </w:r>
      <w:r>
        <w:rPr>
          <w:sz w:val="22"/>
        </w:rPr>
        <w:t>papel de baja calidad y se vendían por muy poco dinero. El </w:t>
      </w:r>
      <w:r>
        <w:rPr>
          <w:i/>
          <w:sz w:val="22"/>
        </w:rPr>
        <w:t>marketing </w:t>
      </w:r>
      <w:r>
        <w:rPr>
          <w:sz w:val="22"/>
        </w:rPr>
        <w:t>y la producción material de estas revistas se dirigían a la clase obrera norteamericana en la época de las guerras y complementaba</w:t>
      </w:r>
      <w:r>
        <w:rPr>
          <w:spacing w:val="-6"/>
          <w:sz w:val="22"/>
        </w:rPr>
        <w:t> </w:t>
      </w:r>
      <w:r>
        <w:rPr>
          <w:sz w:val="22"/>
        </w:rPr>
        <w:t>en</w:t>
      </w:r>
      <w:r>
        <w:rPr>
          <w:spacing w:val="-7"/>
          <w:sz w:val="22"/>
        </w:rPr>
        <w:t> </w:t>
      </w:r>
      <w:r>
        <w:rPr>
          <w:sz w:val="22"/>
        </w:rPr>
        <w:t>cierto</w:t>
      </w:r>
      <w:r>
        <w:rPr>
          <w:spacing w:val="-3"/>
          <w:sz w:val="22"/>
        </w:rPr>
        <w:t> </w:t>
      </w:r>
      <w:r>
        <w:rPr>
          <w:sz w:val="22"/>
        </w:rPr>
        <w:t>sentido</w:t>
      </w:r>
      <w:r>
        <w:rPr>
          <w:spacing w:val="-3"/>
          <w:sz w:val="22"/>
        </w:rPr>
        <w:t> </w:t>
      </w:r>
      <w:r>
        <w:rPr>
          <w:sz w:val="22"/>
        </w:rPr>
        <w:t>la</w:t>
      </w:r>
      <w:r>
        <w:rPr>
          <w:spacing w:val="-6"/>
          <w:sz w:val="22"/>
        </w:rPr>
        <w:t> </w:t>
      </w:r>
      <w:r>
        <w:rPr>
          <w:sz w:val="22"/>
        </w:rPr>
        <w:t>postura</w:t>
      </w:r>
      <w:r>
        <w:rPr>
          <w:spacing w:val="-6"/>
          <w:sz w:val="22"/>
        </w:rPr>
        <w:t> </w:t>
      </w:r>
      <w:r>
        <w:rPr>
          <w:sz w:val="22"/>
        </w:rPr>
        <w:t>ideológica</w:t>
      </w:r>
      <w:r>
        <w:rPr>
          <w:spacing w:val="-6"/>
          <w:sz w:val="22"/>
        </w:rPr>
        <w:t> </w:t>
      </w:r>
      <w:r>
        <w:rPr>
          <w:sz w:val="22"/>
        </w:rPr>
        <w:t>de</w:t>
      </w:r>
      <w:r>
        <w:rPr>
          <w:spacing w:val="-6"/>
          <w:sz w:val="22"/>
        </w:rPr>
        <w:t> </w:t>
      </w:r>
      <w:r>
        <w:rPr>
          <w:sz w:val="22"/>
        </w:rPr>
        <w:t>escritores</w:t>
      </w:r>
      <w:r>
        <w:rPr>
          <w:spacing w:val="-6"/>
          <w:sz w:val="22"/>
        </w:rPr>
        <w:t> </w:t>
      </w:r>
      <w:r>
        <w:rPr>
          <w:sz w:val="22"/>
        </w:rPr>
        <w:t>como</w:t>
      </w:r>
      <w:r>
        <w:rPr>
          <w:spacing w:val="-7"/>
          <w:sz w:val="22"/>
        </w:rPr>
        <w:t> </w:t>
      </w:r>
      <w:r>
        <w:rPr>
          <w:sz w:val="22"/>
        </w:rPr>
        <w:t>Dashiell</w:t>
      </w:r>
      <w:r>
        <w:rPr>
          <w:spacing w:val="-6"/>
          <w:sz w:val="22"/>
        </w:rPr>
        <w:t> </w:t>
      </w:r>
      <w:r>
        <w:rPr>
          <w:sz w:val="22"/>
        </w:rPr>
        <w:t>Hammet, Raymond Chandler y Carroll John</w:t>
      </w:r>
      <w:r>
        <w:rPr>
          <w:spacing w:val="-10"/>
          <w:sz w:val="22"/>
        </w:rPr>
        <w:t> </w:t>
      </w:r>
      <w:r>
        <w:rPr>
          <w:sz w:val="22"/>
        </w:rPr>
        <w:t>Daly.</w:t>
      </w:r>
      <w:r>
        <w:rPr>
          <w:position w:val="7"/>
          <w:sz w:val="14"/>
        </w:rPr>
        <w:t>27</w:t>
      </w:r>
    </w:p>
    <w:p>
      <w:pPr>
        <w:pStyle w:val="BodyText"/>
        <w:rPr>
          <w:sz w:val="22"/>
        </w:rPr>
      </w:pPr>
    </w:p>
    <w:p>
      <w:pPr>
        <w:pStyle w:val="BodyText"/>
        <w:spacing w:line="472" w:lineRule="auto" w:before="133"/>
        <w:ind w:left="120" w:right="115" w:firstLine="708"/>
        <w:jc w:val="both"/>
      </w:pPr>
      <w:r>
        <w:rPr/>
        <w:t>El</w:t>
      </w:r>
      <w:r>
        <w:rPr>
          <w:spacing w:val="-5"/>
        </w:rPr>
        <w:t> </w:t>
      </w:r>
      <w:r>
        <w:rPr/>
        <w:t>subgénero</w:t>
      </w:r>
      <w:r>
        <w:rPr>
          <w:spacing w:val="-5"/>
        </w:rPr>
        <w:t> </w:t>
      </w:r>
      <w:r>
        <w:rPr/>
        <w:t>creado</w:t>
      </w:r>
      <w:r>
        <w:rPr>
          <w:spacing w:val="-6"/>
        </w:rPr>
        <w:t> </w:t>
      </w:r>
      <w:r>
        <w:rPr/>
        <w:t>por</w:t>
      </w:r>
      <w:r>
        <w:rPr>
          <w:spacing w:val="-5"/>
        </w:rPr>
        <w:t> </w:t>
      </w:r>
      <w:r>
        <w:rPr/>
        <w:t>Dashiell</w:t>
      </w:r>
      <w:r>
        <w:rPr>
          <w:spacing w:val="-5"/>
        </w:rPr>
        <w:t> </w:t>
      </w:r>
      <w:r>
        <w:rPr/>
        <w:t>Hammet</w:t>
      </w:r>
      <w:r>
        <w:rPr>
          <w:spacing w:val="-8"/>
        </w:rPr>
        <w:t> </w:t>
      </w:r>
      <w:r>
        <w:rPr/>
        <w:t>se</w:t>
      </w:r>
      <w:r>
        <w:rPr>
          <w:spacing w:val="-4"/>
        </w:rPr>
        <w:t> </w:t>
      </w:r>
      <w:r>
        <w:rPr/>
        <w:t>arraigó</w:t>
      </w:r>
      <w:r>
        <w:rPr>
          <w:spacing w:val="-6"/>
        </w:rPr>
        <w:t> </w:t>
      </w:r>
      <w:r>
        <w:rPr/>
        <w:t>en</w:t>
      </w:r>
      <w:r>
        <w:rPr>
          <w:spacing w:val="-6"/>
        </w:rPr>
        <w:t> </w:t>
      </w:r>
      <w:r>
        <w:rPr/>
        <w:t>otros</w:t>
      </w:r>
      <w:r>
        <w:rPr>
          <w:spacing w:val="-7"/>
        </w:rPr>
        <w:t> </w:t>
      </w:r>
      <w:r>
        <w:rPr/>
        <w:t>autores</w:t>
      </w:r>
      <w:r>
        <w:rPr>
          <w:spacing w:val="2"/>
        </w:rPr>
        <w:t> </w:t>
      </w:r>
      <w:r>
        <w:rPr/>
        <w:t>estadunidenses como Raymond Chandler, James M. Cain, Horace McCoy, David Goodis, entre otros.</w:t>
      </w:r>
      <w:r>
        <w:rPr>
          <w:position w:val="9"/>
          <w:sz w:val="16"/>
        </w:rPr>
        <w:t>28 </w:t>
      </w:r>
      <w:r>
        <w:rPr>
          <w:spacing w:val="-3"/>
        </w:rPr>
        <w:t>Los </w:t>
      </w:r>
      <w:r>
        <w:rPr/>
        <w:t>escritos  de  estos  autores  representan  “la  reacción  a  una  crisis  cultural  y  ofrecen </w:t>
      </w:r>
      <w:r>
        <w:rPr>
          <w:spacing w:val="51"/>
        </w:rPr>
        <w:t> </w:t>
      </w:r>
      <w:r>
        <w:rPr/>
        <w:t>una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1432;mso-wrap-distance-left:0;mso-wrap-distance-right:0" from="85.025002pt,8.618794pt" to="229.075002pt,8.618794pt" stroked="true" strokeweight=".79999pt" strokecolor="#000000">
            <w10:wrap type="topAndBottom"/>
          </v:line>
        </w:pict>
      </w:r>
    </w:p>
    <w:p>
      <w:pPr>
        <w:spacing w:line="242" w:lineRule="auto" w:before="59"/>
        <w:ind w:left="120" w:right="106" w:firstLine="0"/>
        <w:jc w:val="left"/>
        <w:rPr>
          <w:sz w:val="20"/>
        </w:rPr>
      </w:pPr>
      <w:r>
        <w:rPr>
          <w:position w:val="7"/>
          <w:sz w:val="13"/>
        </w:rPr>
        <w:t>26 </w:t>
      </w:r>
      <w:r>
        <w:rPr>
          <w:sz w:val="20"/>
        </w:rPr>
        <w:t>William John Nichols, “Siguiendo las pistas de la novela negra con Mempo Giardinelli”, en </w:t>
      </w:r>
      <w:r>
        <w:rPr>
          <w:i/>
          <w:sz w:val="20"/>
        </w:rPr>
        <w:t>Revista </w:t>
      </w:r>
      <w:r>
        <w:rPr>
          <w:i/>
          <w:sz w:val="20"/>
        </w:rPr>
        <w:t>Iberoamericana, </w:t>
      </w:r>
      <w:r>
        <w:rPr>
          <w:sz w:val="20"/>
        </w:rPr>
        <w:t>Vol. LXXVI, núm. 231, abril-junio 2010, p. 500.</w:t>
      </w:r>
    </w:p>
    <w:p>
      <w:pPr>
        <w:spacing w:line="224" w:lineRule="exact" w:before="0"/>
        <w:ind w:left="120" w:right="106" w:firstLine="0"/>
        <w:jc w:val="left"/>
        <w:rPr>
          <w:i/>
          <w:sz w:val="20"/>
        </w:rPr>
      </w:pPr>
      <w:r>
        <w:rPr>
          <w:position w:val="7"/>
          <w:sz w:val="13"/>
        </w:rPr>
        <w:t>27 </w:t>
      </w:r>
      <w:r>
        <w:rPr>
          <w:i/>
          <w:sz w:val="20"/>
        </w:rPr>
        <w:t>Idem.</w:t>
      </w:r>
    </w:p>
    <w:p>
      <w:pPr>
        <w:spacing w:before="0"/>
        <w:ind w:left="120" w:right="106" w:firstLine="0"/>
        <w:jc w:val="left"/>
        <w:rPr>
          <w:sz w:val="20"/>
        </w:rPr>
      </w:pPr>
      <w:r>
        <w:rPr>
          <w:position w:val="7"/>
          <w:sz w:val="13"/>
        </w:rPr>
        <w:t>28</w:t>
      </w:r>
      <w:r>
        <w:rPr>
          <w:spacing w:val="10"/>
          <w:position w:val="7"/>
          <w:sz w:val="13"/>
        </w:rPr>
        <w:t> </w:t>
      </w:r>
      <w:r>
        <w:rPr>
          <w:sz w:val="20"/>
        </w:rPr>
        <w:t>Véase</w:t>
      </w:r>
      <w:r>
        <w:rPr>
          <w:spacing w:val="-6"/>
          <w:sz w:val="20"/>
        </w:rPr>
        <w:t> </w:t>
      </w:r>
      <w:r>
        <w:rPr>
          <w:sz w:val="20"/>
        </w:rPr>
        <w:t>William</w:t>
      </w:r>
      <w:r>
        <w:rPr>
          <w:spacing w:val="-13"/>
          <w:sz w:val="20"/>
        </w:rPr>
        <w:t> </w:t>
      </w:r>
      <w:r>
        <w:rPr>
          <w:sz w:val="20"/>
        </w:rPr>
        <w:t>John</w:t>
      </w:r>
      <w:r>
        <w:rPr>
          <w:spacing w:val="-13"/>
          <w:sz w:val="20"/>
        </w:rPr>
        <w:t> </w:t>
      </w:r>
      <w:r>
        <w:rPr>
          <w:sz w:val="20"/>
        </w:rPr>
        <w:t>Nichols,</w:t>
      </w:r>
      <w:r>
        <w:rPr>
          <w:spacing w:val="-6"/>
          <w:sz w:val="20"/>
        </w:rPr>
        <w:t> </w:t>
      </w:r>
      <w:r>
        <w:rPr>
          <w:sz w:val="20"/>
        </w:rPr>
        <w:t>“A</w:t>
      </w:r>
      <w:r>
        <w:rPr>
          <w:spacing w:val="-10"/>
          <w:sz w:val="20"/>
        </w:rPr>
        <w:t> </w:t>
      </w:r>
      <w:r>
        <w:rPr>
          <w:sz w:val="20"/>
        </w:rPr>
        <w:t>los</w:t>
      </w:r>
      <w:r>
        <w:rPr>
          <w:spacing w:val="-7"/>
          <w:sz w:val="20"/>
        </w:rPr>
        <w:t> </w:t>
      </w:r>
      <w:r>
        <w:rPr>
          <w:sz w:val="20"/>
        </w:rPr>
        <w:t>márgenes:</w:t>
      </w:r>
      <w:r>
        <w:rPr>
          <w:spacing w:val="-9"/>
          <w:sz w:val="20"/>
        </w:rPr>
        <w:t> </w:t>
      </w:r>
      <w:r>
        <w:rPr>
          <w:sz w:val="20"/>
        </w:rPr>
        <w:t>Hacia</w:t>
      </w:r>
      <w:r>
        <w:rPr>
          <w:spacing w:val="-10"/>
          <w:sz w:val="20"/>
        </w:rPr>
        <w:t> </w:t>
      </w:r>
      <w:r>
        <w:rPr>
          <w:sz w:val="20"/>
        </w:rPr>
        <w:t>una</w:t>
      </w:r>
      <w:r>
        <w:rPr>
          <w:spacing w:val="-10"/>
          <w:sz w:val="20"/>
        </w:rPr>
        <w:t> </w:t>
      </w:r>
      <w:r>
        <w:rPr>
          <w:sz w:val="20"/>
        </w:rPr>
        <w:t>definición</w:t>
      </w:r>
      <w:r>
        <w:rPr>
          <w:spacing w:val="-13"/>
          <w:sz w:val="20"/>
        </w:rPr>
        <w:t> </w:t>
      </w:r>
      <w:r>
        <w:rPr>
          <w:sz w:val="20"/>
        </w:rPr>
        <w:t>de</w:t>
      </w:r>
      <w:r>
        <w:rPr>
          <w:spacing w:val="-6"/>
          <w:sz w:val="20"/>
        </w:rPr>
        <w:t> </w:t>
      </w:r>
      <w:r>
        <w:rPr>
          <w:sz w:val="20"/>
        </w:rPr>
        <w:t>‘negra’”,</w:t>
      </w:r>
      <w:r>
        <w:rPr>
          <w:spacing w:val="-4"/>
          <w:sz w:val="20"/>
        </w:rPr>
        <w:t> </w:t>
      </w:r>
      <w:r>
        <w:rPr>
          <w:sz w:val="20"/>
        </w:rPr>
        <w:t>en</w:t>
      </w:r>
      <w:r>
        <w:rPr>
          <w:spacing w:val="-13"/>
          <w:sz w:val="20"/>
        </w:rPr>
        <w:t> </w:t>
      </w:r>
      <w:r>
        <w:rPr>
          <w:i/>
          <w:sz w:val="20"/>
        </w:rPr>
        <w:t>Revista</w:t>
      </w:r>
      <w:r>
        <w:rPr>
          <w:i/>
          <w:spacing w:val="-9"/>
          <w:sz w:val="20"/>
        </w:rPr>
        <w:t> </w:t>
      </w:r>
      <w:r>
        <w:rPr>
          <w:i/>
          <w:sz w:val="20"/>
        </w:rPr>
        <w:t>Iberoamericana</w:t>
      </w:r>
      <w:r>
        <w:rPr>
          <w:sz w:val="20"/>
        </w:rPr>
        <w:t>, Vol. LXXVI, </w:t>
      </w:r>
      <w:r>
        <w:rPr>
          <w:spacing w:val="-3"/>
          <w:sz w:val="20"/>
        </w:rPr>
        <w:t>núm. </w:t>
      </w:r>
      <w:r>
        <w:rPr>
          <w:sz w:val="20"/>
        </w:rPr>
        <w:t>231, abril-junio 2010, pp.</w:t>
      </w:r>
      <w:r>
        <w:rPr>
          <w:spacing w:val="4"/>
          <w:sz w:val="20"/>
        </w:rPr>
        <w:t> </w:t>
      </w:r>
      <w:r>
        <w:rPr>
          <w:sz w:val="20"/>
        </w:rPr>
        <w:t>298-299.</w:t>
      </w:r>
    </w:p>
    <w:p>
      <w:pPr>
        <w:spacing w:after="0"/>
        <w:jc w:val="left"/>
        <w:rPr>
          <w:sz w:val="20"/>
        </w:rPr>
        <w:sectPr>
          <w:pgSz w:w="12240" w:h="15840"/>
          <w:pgMar w:header="0" w:footer="998" w:top="1360" w:bottom="1180" w:left="1580" w:right="1580"/>
        </w:sectPr>
      </w:pPr>
    </w:p>
    <w:p>
      <w:pPr>
        <w:pStyle w:val="BodyText"/>
        <w:spacing w:line="465" w:lineRule="auto" w:before="48"/>
        <w:ind w:left="120" w:right="41"/>
        <w:rPr>
          <w:sz w:val="16"/>
        </w:rPr>
      </w:pPr>
      <w:r>
        <w:rPr/>
        <w:t>representación de psiques fragmentadas, individuos alienados, y una frustración general con las promesas fracasadas del ‘sueño americano’”.</w:t>
      </w:r>
      <w:r>
        <w:rPr>
          <w:position w:val="9"/>
          <w:sz w:val="16"/>
        </w:rPr>
        <w:t>29</w:t>
      </w:r>
    </w:p>
    <w:p>
      <w:pPr>
        <w:pStyle w:val="BodyText"/>
        <w:spacing w:line="477" w:lineRule="auto" w:before="129"/>
        <w:ind w:left="120" w:right="120" w:firstLine="708"/>
        <w:jc w:val="both"/>
        <w:rPr>
          <w:sz w:val="16"/>
        </w:rPr>
      </w:pPr>
      <w:r>
        <w:rPr/>
        <w:t>Además del realismo que permea las páginas de este subgénero, existe un interés</w:t>
      </w:r>
      <w:r>
        <w:rPr>
          <w:spacing w:val="-33"/>
        </w:rPr>
        <w:t> </w:t>
      </w:r>
      <w:r>
        <w:rPr/>
        <w:t>por escenarios urbanos en los cuales se presenta la violencia en estado puro. Otros factores que se narran en el subgénero negro son: la degradación de la sociedad que se describe con un lenguaje</w:t>
      </w:r>
      <w:r>
        <w:rPr>
          <w:spacing w:val="-4"/>
        </w:rPr>
        <w:t> </w:t>
      </w:r>
      <w:r>
        <w:rPr/>
        <w:t>coloquial,</w:t>
      </w:r>
      <w:r>
        <w:rPr>
          <w:spacing w:val="-9"/>
        </w:rPr>
        <w:t> </w:t>
      </w:r>
      <w:r>
        <w:rPr/>
        <w:t>el</w:t>
      </w:r>
      <w:r>
        <w:rPr>
          <w:spacing w:val="-8"/>
        </w:rPr>
        <w:t> </w:t>
      </w:r>
      <w:r>
        <w:rPr/>
        <w:t>crimen</w:t>
      </w:r>
      <w:r>
        <w:rPr>
          <w:spacing w:val="-6"/>
        </w:rPr>
        <w:t> </w:t>
      </w:r>
      <w:r>
        <w:rPr/>
        <w:t>y</w:t>
      </w:r>
      <w:r>
        <w:rPr>
          <w:spacing w:val="-13"/>
        </w:rPr>
        <w:t> </w:t>
      </w:r>
      <w:r>
        <w:rPr/>
        <w:t>la</w:t>
      </w:r>
      <w:r>
        <w:rPr>
          <w:spacing w:val="-4"/>
        </w:rPr>
        <w:t> </w:t>
      </w:r>
      <w:r>
        <w:rPr/>
        <w:t>violencia</w:t>
      </w:r>
      <w:r>
        <w:rPr>
          <w:spacing w:val="-4"/>
        </w:rPr>
        <w:t> </w:t>
      </w:r>
      <w:r>
        <w:rPr/>
        <w:t>son</w:t>
      </w:r>
      <w:r>
        <w:rPr>
          <w:spacing w:val="1"/>
        </w:rPr>
        <w:t> </w:t>
      </w:r>
      <w:r>
        <w:rPr/>
        <w:t>el</w:t>
      </w:r>
      <w:r>
        <w:rPr>
          <w:spacing w:val="-8"/>
        </w:rPr>
        <w:t> </w:t>
      </w:r>
      <w:r>
        <w:rPr/>
        <w:t>centro</w:t>
      </w:r>
      <w:r>
        <w:rPr>
          <w:spacing w:val="-5"/>
        </w:rPr>
        <w:t> </w:t>
      </w:r>
      <w:r>
        <w:rPr>
          <w:spacing w:val="-3"/>
        </w:rPr>
        <w:t>de</w:t>
      </w:r>
      <w:r>
        <w:rPr>
          <w:spacing w:val="-4"/>
        </w:rPr>
        <w:t> </w:t>
      </w:r>
      <w:r>
        <w:rPr/>
        <w:t>atención,</w:t>
      </w:r>
      <w:r>
        <w:rPr>
          <w:spacing w:val="-6"/>
        </w:rPr>
        <w:t> </w:t>
      </w:r>
      <w:r>
        <w:rPr/>
        <w:t>así</w:t>
      </w:r>
      <w:r>
        <w:rPr>
          <w:spacing w:val="-8"/>
        </w:rPr>
        <w:t> </w:t>
      </w:r>
      <w:r>
        <w:rPr/>
        <w:t>como</w:t>
      </w:r>
      <w:r>
        <w:rPr>
          <w:spacing w:val="-10"/>
        </w:rPr>
        <w:t> </w:t>
      </w:r>
      <w:r>
        <w:rPr/>
        <w:t>los</w:t>
      </w:r>
      <w:r>
        <w:rPr>
          <w:spacing w:val="-7"/>
        </w:rPr>
        <w:t> </w:t>
      </w:r>
      <w:r>
        <w:rPr/>
        <w:t>vicios,</w:t>
      </w:r>
      <w:r>
        <w:rPr>
          <w:spacing w:val="-6"/>
        </w:rPr>
        <w:t> </w:t>
      </w:r>
      <w:r>
        <w:rPr/>
        <w:t>las ambiciones, la búsqueda de poder, el crimen organizado, la revolución </w:t>
      </w:r>
      <w:r>
        <w:rPr>
          <w:spacing w:val="-3"/>
        </w:rPr>
        <w:t>de </w:t>
      </w:r>
      <w:r>
        <w:rPr/>
        <w:t>los medios de comunicación (cine, radio, periódicos), el ideal de consumo, los negocios sucios (burdeles, prostitución, apuestas) y la búsqueda de grandes fortunas a través de negocios ilícitos. Mempo Giardinelli afirma que “la novela norteamericana de este siglo es una novela de racismo, de violencia y de desesperanza que entraña a la vez la esperanza mágica en las virtudes y la tolerancia regenerativa del</w:t>
      </w:r>
      <w:r>
        <w:rPr>
          <w:spacing w:val="-12"/>
        </w:rPr>
        <w:t> </w:t>
      </w:r>
      <w:r>
        <w:rPr/>
        <w:t>sistema”.</w:t>
      </w:r>
      <w:r>
        <w:rPr>
          <w:position w:val="9"/>
          <w:sz w:val="16"/>
        </w:rPr>
        <w:t>30</w:t>
      </w:r>
    </w:p>
    <w:p>
      <w:pPr>
        <w:pStyle w:val="BodyText"/>
        <w:spacing w:line="480" w:lineRule="auto" w:before="114"/>
        <w:ind w:left="120" w:right="118" w:firstLine="708"/>
        <w:jc w:val="both"/>
      </w:pPr>
      <w:r>
        <w:rPr/>
        <w:t>La muerte de los individuos se mostró como un acontecimiento real y cotidiano relacionado con el poder, el dinero, la corrupción y los intereses personales llevados a cabo bajo cualquier circunstancia. Los conflictos narrados no mostraron ni el problema inicial ni la solución del crimen, puesto que con el descubrimiento del delincuente no se caía todo el sistema criminal, ya que el crimen, afirma Mempo Giardinelli, se encuentra en las bases del mismo sistema social y las instituciones gubernamentales. Las víctimas, los delincuentes   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456;mso-wrap-distance-left:0;mso-wrap-distance-right:0" from="85.025002pt,10.551101pt" to="229.075002pt,10.551101pt" stroked="true" strokeweight=".79999pt" strokecolor="#000000">
            <w10:wrap type="topAndBottom"/>
          </v:line>
        </w:pict>
      </w:r>
    </w:p>
    <w:p>
      <w:pPr>
        <w:spacing w:line="234" w:lineRule="exact" w:before="59"/>
        <w:ind w:left="120" w:right="0" w:firstLine="0"/>
        <w:jc w:val="both"/>
        <w:rPr>
          <w:sz w:val="20"/>
        </w:rPr>
      </w:pPr>
      <w:r>
        <w:rPr>
          <w:position w:val="7"/>
          <w:sz w:val="13"/>
        </w:rPr>
        <w:t>29  </w:t>
      </w:r>
      <w:r>
        <w:rPr>
          <w:i/>
          <w:sz w:val="20"/>
        </w:rPr>
        <w:t>Ibidem</w:t>
      </w:r>
      <w:r>
        <w:rPr>
          <w:sz w:val="20"/>
        </w:rPr>
        <w:t>, p. 299.</w:t>
      </w:r>
    </w:p>
    <w:p>
      <w:pPr>
        <w:spacing w:line="240" w:lineRule="auto" w:before="0"/>
        <w:ind w:left="120" w:right="117" w:firstLine="0"/>
        <w:jc w:val="both"/>
        <w:rPr>
          <w:sz w:val="20"/>
        </w:rPr>
      </w:pPr>
      <w:r>
        <w:rPr>
          <w:position w:val="7"/>
          <w:sz w:val="13"/>
        </w:rPr>
        <w:t>30 </w:t>
      </w:r>
      <w:r>
        <w:rPr>
          <w:sz w:val="20"/>
        </w:rPr>
        <w:t>Mempo Giardinelli, “La novela policial y detectivesca en América Latina: coincidencias, divergencias e influencias de esta literatura norteamericana del siglo veinte con la literatura latinoamericana”, en Wilfrido H. Corral y Norma Klahn (comp.), </w:t>
      </w:r>
      <w:r>
        <w:rPr>
          <w:i/>
          <w:sz w:val="20"/>
        </w:rPr>
        <w:t>Los novelistas como críticos</w:t>
      </w:r>
      <w:r>
        <w:rPr>
          <w:sz w:val="20"/>
        </w:rPr>
        <w:t>, Fondo de Cultura Económica, México, 1991, p. 585.</w:t>
      </w:r>
    </w:p>
    <w:p>
      <w:pPr>
        <w:spacing w:after="0" w:line="240" w:lineRule="auto"/>
        <w:jc w:val="both"/>
        <w:rPr>
          <w:sz w:val="20"/>
        </w:rPr>
        <w:sectPr>
          <w:footerReference w:type="default" r:id="rId14"/>
          <w:pgSz w:w="12240" w:h="15840"/>
          <w:pgMar w:footer="998" w:header="0" w:top="1360" w:bottom="1180" w:left="1580" w:right="1580"/>
          <w:pgNumType w:start="28"/>
        </w:sectPr>
      </w:pPr>
    </w:p>
    <w:p>
      <w:pPr>
        <w:pStyle w:val="BodyText"/>
        <w:spacing w:line="465" w:lineRule="auto" w:before="48"/>
        <w:ind w:left="120" w:right="106"/>
        <w:rPr>
          <w:sz w:val="16"/>
        </w:rPr>
      </w:pPr>
      <w:r>
        <w:rPr/>
        <w:t>los investigadores responden a un entorno social, son seres de carne y hueso, con defectos e intereses personales.</w:t>
      </w:r>
      <w:r>
        <w:rPr>
          <w:position w:val="9"/>
          <w:sz w:val="16"/>
        </w:rPr>
        <w:t>31</w:t>
      </w:r>
    </w:p>
    <w:p>
      <w:pPr>
        <w:pStyle w:val="BodyText"/>
        <w:spacing w:line="477" w:lineRule="auto" w:before="129"/>
        <w:ind w:left="120" w:right="115" w:firstLine="708"/>
        <w:jc w:val="both"/>
        <w:rPr>
          <w:sz w:val="16"/>
        </w:rPr>
      </w:pPr>
      <w:r>
        <w:rPr/>
        <w:t>Marcel Duhamel de la casa Gallimard en París creó la serie </w:t>
      </w:r>
      <w:r>
        <w:rPr>
          <w:i/>
        </w:rPr>
        <w:t>noir </w:t>
      </w:r>
      <w:r>
        <w:rPr/>
        <w:t>(1945) en donde se publicaban a los autores estadunidenses pertenecientes a este subgénero. Se denominó </w:t>
      </w:r>
      <w:r>
        <w:rPr>
          <w:i/>
        </w:rPr>
        <w:t>noir </w:t>
      </w:r>
      <w:r>
        <w:rPr/>
        <w:t>o negro debido a que de este color eran las pastas de los libros que conformaban la serie. Estos relatos parecían ser policiacos, pero mostraban un mayor interés por la descripción de elementos violentos y reales de la sociedad: “ahí están presentes el desarrollo capitalista, la industrialización, la alienación de la sociedad de consumo elevada a su máxima expresión, la lucha por la posesión del dinero como elemento diferencial de la sociedad, las diferencias raciales, la xenofobia”.</w:t>
      </w:r>
      <w:r>
        <w:rPr>
          <w:position w:val="9"/>
          <w:sz w:val="16"/>
        </w:rPr>
        <w:t>32</w:t>
      </w:r>
    </w:p>
    <w:p>
      <w:pPr>
        <w:pStyle w:val="BodyText"/>
        <w:spacing w:line="480" w:lineRule="auto" w:before="114"/>
        <w:ind w:left="120" w:right="115" w:firstLine="708"/>
        <w:jc w:val="both"/>
      </w:pPr>
      <w:r>
        <w:rPr/>
        <w:t>Aunque en esencia el género policiaco clásico y la novela negra contienen el mismo esquema (hay crímenes, una investigación, descubrimiento y persecución de los culpables) existen grandes diferencias. Por ejemplo: mientras que en el relato policiaco clásico se le da prioridad a la investigación y resolución de crímenes a partir del método científico, en el relato negro el razonamiento lógico es dejado a un lado, ya no hay interés en el método científico como herramienta para descubrir la verdad puesto que el enfoque se vuelve distinto: se muestra una mayor atención en la narración de hechos violentos, el crimen en su estado puro y la decadencia del contexto social:</w:t>
      </w:r>
    </w:p>
    <w:p>
      <w:pPr>
        <w:pStyle w:val="BodyText"/>
      </w:pPr>
    </w:p>
    <w:p>
      <w:pPr>
        <w:pStyle w:val="BodyText"/>
        <w:spacing w:before="3"/>
        <w:rPr>
          <w:sz w:val="20"/>
        </w:rPr>
      </w:pPr>
    </w:p>
    <w:p>
      <w:pPr>
        <w:spacing w:line="360" w:lineRule="auto" w:before="0"/>
        <w:ind w:left="829" w:right="123" w:firstLine="0"/>
        <w:jc w:val="both"/>
        <w:rPr>
          <w:sz w:val="22"/>
        </w:rPr>
      </w:pPr>
      <w:r>
        <w:rPr>
          <w:sz w:val="22"/>
        </w:rPr>
        <w:t>La</w:t>
      </w:r>
      <w:r>
        <w:rPr>
          <w:spacing w:val="-4"/>
          <w:sz w:val="22"/>
        </w:rPr>
        <w:t> </w:t>
      </w:r>
      <w:r>
        <w:rPr>
          <w:sz w:val="22"/>
        </w:rPr>
        <w:t>novela</w:t>
      </w:r>
      <w:r>
        <w:rPr>
          <w:spacing w:val="-4"/>
          <w:sz w:val="22"/>
        </w:rPr>
        <w:t> </w:t>
      </w:r>
      <w:r>
        <w:rPr>
          <w:sz w:val="22"/>
        </w:rPr>
        <w:t>policiaca</w:t>
      </w:r>
      <w:r>
        <w:rPr>
          <w:spacing w:val="-2"/>
          <w:sz w:val="22"/>
        </w:rPr>
        <w:t> </w:t>
      </w:r>
      <w:r>
        <w:rPr>
          <w:sz w:val="22"/>
        </w:rPr>
        <w:t>tradicional</w:t>
      </w:r>
      <w:r>
        <w:rPr>
          <w:spacing w:val="-4"/>
          <w:sz w:val="22"/>
        </w:rPr>
        <w:t> </w:t>
      </w:r>
      <w:r>
        <w:rPr>
          <w:sz w:val="22"/>
        </w:rPr>
        <w:t>se</w:t>
      </w:r>
      <w:r>
        <w:rPr>
          <w:spacing w:val="-4"/>
          <w:sz w:val="22"/>
        </w:rPr>
        <w:t> </w:t>
      </w:r>
      <w:r>
        <w:rPr>
          <w:sz w:val="22"/>
        </w:rPr>
        <w:t>había</w:t>
      </w:r>
      <w:r>
        <w:rPr>
          <w:spacing w:val="-4"/>
          <w:sz w:val="22"/>
        </w:rPr>
        <w:t> </w:t>
      </w:r>
      <w:r>
        <w:rPr>
          <w:sz w:val="22"/>
        </w:rPr>
        <w:t>olvidado</w:t>
      </w:r>
      <w:r>
        <w:rPr>
          <w:spacing w:val="-5"/>
          <w:sz w:val="22"/>
        </w:rPr>
        <w:t> </w:t>
      </w:r>
      <w:r>
        <w:rPr>
          <w:sz w:val="22"/>
        </w:rPr>
        <w:t>del</w:t>
      </w:r>
      <w:r>
        <w:rPr>
          <w:spacing w:val="-4"/>
          <w:sz w:val="22"/>
        </w:rPr>
        <w:t> </w:t>
      </w:r>
      <w:r>
        <w:rPr>
          <w:sz w:val="22"/>
        </w:rPr>
        <w:t>crimen</w:t>
      </w:r>
      <w:r>
        <w:rPr>
          <w:spacing w:val="-5"/>
          <w:sz w:val="22"/>
        </w:rPr>
        <w:t> </w:t>
      </w:r>
      <w:r>
        <w:rPr>
          <w:sz w:val="22"/>
        </w:rPr>
        <w:t>y</w:t>
      </w:r>
      <w:r>
        <w:rPr>
          <w:spacing w:val="-5"/>
          <w:sz w:val="22"/>
        </w:rPr>
        <w:t> </w:t>
      </w:r>
      <w:r>
        <w:rPr>
          <w:sz w:val="22"/>
        </w:rPr>
        <w:t>de</w:t>
      </w:r>
      <w:r>
        <w:rPr>
          <w:spacing w:val="-4"/>
          <w:sz w:val="22"/>
        </w:rPr>
        <w:t> </w:t>
      </w:r>
      <w:r>
        <w:rPr>
          <w:sz w:val="22"/>
        </w:rPr>
        <w:t>la</w:t>
      </w:r>
      <w:r>
        <w:rPr>
          <w:spacing w:val="-4"/>
          <w:sz w:val="22"/>
        </w:rPr>
        <w:t> </w:t>
      </w:r>
      <w:r>
        <w:rPr>
          <w:sz w:val="22"/>
        </w:rPr>
        <w:t>muerte,</w:t>
      </w:r>
      <w:r>
        <w:rPr>
          <w:spacing w:val="-2"/>
          <w:sz w:val="22"/>
        </w:rPr>
        <w:t> </w:t>
      </w:r>
      <w:r>
        <w:rPr>
          <w:sz w:val="22"/>
        </w:rPr>
        <w:t>“para</w:t>
      </w:r>
      <w:r>
        <w:rPr>
          <w:spacing w:val="-4"/>
          <w:sz w:val="22"/>
        </w:rPr>
        <w:t> </w:t>
      </w:r>
      <w:r>
        <w:rPr>
          <w:sz w:val="22"/>
        </w:rPr>
        <w:t>montar</w:t>
      </w:r>
      <w:r>
        <w:rPr>
          <w:spacing w:val="-4"/>
          <w:sz w:val="22"/>
        </w:rPr>
        <w:t> </w:t>
      </w:r>
      <w:r>
        <w:rPr>
          <w:sz w:val="22"/>
        </w:rPr>
        <w:t>en su</w:t>
      </w:r>
      <w:r>
        <w:rPr>
          <w:spacing w:val="-6"/>
          <w:sz w:val="22"/>
        </w:rPr>
        <w:t> </w:t>
      </w:r>
      <w:r>
        <w:rPr>
          <w:sz w:val="22"/>
        </w:rPr>
        <w:t>lugar</w:t>
      </w:r>
      <w:r>
        <w:rPr>
          <w:spacing w:val="-5"/>
          <w:sz w:val="22"/>
        </w:rPr>
        <w:t> </w:t>
      </w:r>
      <w:r>
        <w:rPr>
          <w:sz w:val="22"/>
        </w:rPr>
        <w:t>un</w:t>
      </w:r>
      <w:r>
        <w:rPr>
          <w:spacing w:val="-6"/>
          <w:sz w:val="22"/>
        </w:rPr>
        <w:t> </w:t>
      </w:r>
      <w:r>
        <w:rPr>
          <w:sz w:val="22"/>
        </w:rPr>
        <w:t>artificioso</w:t>
      </w:r>
      <w:r>
        <w:rPr>
          <w:spacing w:val="-2"/>
          <w:sz w:val="22"/>
        </w:rPr>
        <w:t> </w:t>
      </w:r>
      <w:r>
        <w:rPr>
          <w:sz w:val="22"/>
        </w:rPr>
        <w:t>lenguaje,</w:t>
      </w:r>
      <w:r>
        <w:rPr>
          <w:spacing w:val="-3"/>
          <w:sz w:val="22"/>
        </w:rPr>
        <w:t> </w:t>
      </w:r>
      <w:r>
        <w:rPr>
          <w:sz w:val="22"/>
        </w:rPr>
        <w:t>aparentemente</w:t>
      </w:r>
      <w:r>
        <w:rPr>
          <w:spacing w:val="-5"/>
          <w:sz w:val="22"/>
        </w:rPr>
        <w:t> </w:t>
      </w:r>
      <w:r>
        <w:rPr>
          <w:sz w:val="22"/>
        </w:rPr>
        <w:t>lógico,</w:t>
      </w:r>
      <w:r>
        <w:rPr>
          <w:spacing w:val="-3"/>
          <w:sz w:val="22"/>
        </w:rPr>
        <w:t> </w:t>
      </w:r>
      <w:r>
        <w:rPr>
          <w:sz w:val="22"/>
        </w:rPr>
        <w:t>sin</w:t>
      </w:r>
      <w:r>
        <w:rPr>
          <w:spacing w:val="-6"/>
          <w:sz w:val="22"/>
        </w:rPr>
        <w:t> </w:t>
      </w:r>
      <w:r>
        <w:rPr>
          <w:sz w:val="22"/>
        </w:rPr>
        <w:t>otra</w:t>
      </w:r>
      <w:r>
        <w:rPr>
          <w:spacing w:val="-5"/>
          <w:sz w:val="22"/>
        </w:rPr>
        <w:t> </w:t>
      </w:r>
      <w:r>
        <w:rPr>
          <w:sz w:val="22"/>
        </w:rPr>
        <w:t>ambición</w:t>
      </w:r>
      <w:r>
        <w:rPr>
          <w:spacing w:val="-6"/>
          <w:sz w:val="22"/>
        </w:rPr>
        <w:t> </w:t>
      </w:r>
      <w:r>
        <w:rPr>
          <w:sz w:val="22"/>
        </w:rPr>
        <w:t>que</w:t>
      </w:r>
      <w:r>
        <w:rPr>
          <w:spacing w:val="-5"/>
          <w:sz w:val="22"/>
        </w:rPr>
        <w:t> </w:t>
      </w:r>
      <w:r>
        <w:rPr>
          <w:sz w:val="22"/>
        </w:rPr>
        <w:t>la</w:t>
      </w:r>
      <w:r>
        <w:rPr>
          <w:spacing w:val="-5"/>
          <w:sz w:val="22"/>
        </w:rPr>
        <w:t> </w:t>
      </w:r>
      <w:r>
        <w:rPr>
          <w:sz w:val="22"/>
        </w:rPr>
        <w:t>de</w:t>
      </w:r>
      <w:r>
        <w:rPr>
          <w:spacing w:val="-5"/>
          <w:sz w:val="22"/>
        </w:rPr>
        <w:t> </w:t>
      </w:r>
      <w:r>
        <w:rPr>
          <w:sz w:val="22"/>
        </w:rPr>
        <w:t>entretener al lector, como un crucigrama”. La realidad estaba fuera de la ficción, y eso fue lo que incorporó</w:t>
      </w:r>
      <w:r>
        <w:rPr>
          <w:spacing w:val="14"/>
          <w:sz w:val="22"/>
        </w:rPr>
        <w:t> </w:t>
      </w:r>
      <w:r>
        <w:rPr>
          <w:sz w:val="22"/>
        </w:rPr>
        <w:t>el</w:t>
      </w:r>
      <w:r>
        <w:rPr>
          <w:spacing w:val="11"/>
          <w:sz w:val="22"/>
        </w:rPr>
        <w:t> </w:t>
      </w:r>
      <w:r>
        <w:rPr>
          <w:sz w:val="22"/>
        </w:rPr>
        <w:t>género</w:t>
      </w:r>
      <w:r>
        <w:rPr>
          <w:spacing w:val="14"/>
          <w:sz w:val="22"/>
        </w:rPr>
        <w:t> </w:t>
      </w:r>
      <w:r>
        <w:rPr>
          <w:sz w:val="22"/>
        </w:rPr>
        <w:t>negro:</w:t>
      </w:r>
      <w:r>
        <w:rPr>
          <w:spacing w:val="11"/>
          <w:sz w:val="22"/>
        </w:rPr>
        <w:t> </w:t>
      </w:r>
      <w:r>
        <w:rPr>
          <w:sz w:val="22"/>
        </w:rPr>
        <w:t>la</w:t>
      </w:r>
      <w:r>
        <w:rPr>
          <w:spacing w:val="11"/>
          <w:sz w:val="22"/>
        </w:rPr>
        <w:t> </w:t>
      </w:r>
      <w:r>
        <w:rPr>
          <w:sz w:val="22"/>
        </w:rPr>
        <w:t>realidad</w:t>
      </w:r>
      <w:r>
        <w:rPr>
          <w:spacing w:val="14"/>
          <w:sz w:val="22"/>
        </w:rPr>
        <w:t> </w:t>
      </w:r>
      <w:r>
        <w:rPr>
          <w:sz w:val="22"/>
        </w:rPr>
        <w:t>saliendo</w:t>
      </w:r>
      <w:r>
        <w:rPr>
          <w:spacing w:val="14"/>
          <w:sz w:val="22"/>
        </w:rPr>
        <w:t> </w:t>
      </w:r>
      <w:r>
        <w:rPr>
          <w:sz w:val="22"/>
        </w:rPr>
        <w:t>a</w:t>
      </w:r>
      <w:r>
        <w:rPr>
          <w:spacing w:val="11"/>
          <w:sz w:val="22"/>
        </w:rPr>
        <w:t> </w:t>
      </w:r>
      <w:r>
        <w:rPr>
          <w:sz w:val="22"/>
        </w:rPr>
        <w:t>la</w:t>
      </w:r>
      <w:r>
        <w:rPr>
          <w:spacing w:val="11"/>
          <w:sz w:val="22"/>
        </w:rPr>
        <w:t> </w:t>
      </w:r>
      <w:r>
        <w:rPr>
          <w:sz w:val="22"/>
        </w:rPr>
        <w:t>calle,</w:t>
      </w:r>
      <w:r>
        <w:rPr>
          <w:spacing w:val="13"/>
          <w:sz w:val="22"/>
        </w:rPr>
        <w:t> </w:t>
      </w:r>
      <w:r>
        <w:rPr>
          <w:sz w:val="22"/>
        </w:rPr>
        <w:t>metiéndose</w:t>
      </w:r>
      <w:r>
        <w:rPr>
          <w:spacing w:val="11"/>
          <w:sz w:val="22"/>
        </w:rPr>
        <w:t> </w:t>
      </w:r>
      <w:r>
        <w:rPr>
          <w:sz w:val="22"/>
        </w:rPr>
        <w:t>en</w:t>
      </w:r>
      <w:r>
        <w:rPr>
          <w:spacing w:val="10"/>
          <w:sz w:val="22"/>
        </w:rPr>
        <w:t> </w:t>
      </w:r>
      <w:r>
        <w:rPr>
          <w:sz w:val="22"/>
        </w:rPr>
        <w:t>el</w:t>
      </w:r>
      <w:r>
        <w:rPr>
          <w:spacing w:val="11"/>
          <w:sz w:val="22"/>
        </w:rPr>
        <w:t> </w:t>
      </w:r>
      <w:r>
        <w:rPr>
          <w:sz w:val="22"/>
        </w:rPr>
        <w:t>suburbio,</w:t>
      </w:r>
      <w:r>
        <w:rPr>
          <w:spacing w:val="13"/>
          <w:sz w:val="22"/>
        </w:rPr>
        <w:t> </w:t>
      </w:r>
      <w:r>
        <w:rPr>
          <w:sz w:val="22"/>
        </w:rPr>
        <w:t>en</w:t>
      </w:r>
      <w:r>
        <w:rPr>
          <w:spacing w:val="10"/>
          <w:sz w:val="22"/>
        </w:rPr>
        <w:t> </w:t>
      </w:r>
      <w:r>
        <w:rPr>
          <w:sz w:val="22"/>
        </w:rPr>
        <w:t>la</w:t>
      </w:r>
    </w:p>
    <w:p>
      <w:pPr>
        <w:pStyle w:val="BodyText"/>
        <w:spacing w:before="5"/>
        <w:rPr>
          <w:sz w:val="18"/>
        </w:rPr>
      </w:pPr>
      <w:r>
        <w:rPr/>
        <w:pict>
          <v:line style="position:absolute;mso-position-horizontal-relative:page;mso-position-vertical-relative:paragraph;z-index:1480;mso-wrap-distance-left:0;mso-wrap-distance-right:0" from="85.025002pt,12.954787pt" to="229.075002pt,12.954787pt" stroked="true" strokeweight=".79999pt" strokecolor="#000000">
            <w10:wrap type="topAndBottom"/>
          </v:line>
        </w:pict>
      </w:r>
    </w:p>
    <w:p>
      <w:pPr>
        <w:spacing w:line="231" w:lineRule="exact" w:before="59"/>
        <w:ind w:left="120" w:right="106" w:firstLine="0"/>
        <w:jc w:val="left"/>
        <w:rPr>
          <w:sz w:val="20"/>
        </w:rPr>
      </w:pPr>
      <w:r>
        <w:rPr>
          <w:position w:val="7"/>
          <w:sz w:val="13"/>
        </w:rPr>
        <w:t>31  </w:t>
      </w:r>
      <w:r>
        <w:rPr>
          <w:i/>
          <w:sz w:val="20"/>
        </w:rPr>
        <w:t>Ibidem</w:t>
      </w:r>
      <w:r>
        <w:rPr>
          <w:sz w:val="20"/>
        </w:rPr>
        <w:t>, p. 588.</w:t>
      </w:r>
    </w:p>
    <w:p>
      <w:pPr>
        <w:spacing w:line="231" w:lineRule="exact" w:before="0"/>
        <w:ind w:left="120" w:right="106" w:firstLine="0"/>
        <w:jc w:val="left"/>
        <w:rPr>
          <w:sz w:val="20"/>
        </w:rPr>
      </w:pPr>
      <w:r>
        <w:rPr>
          <w:position w:val="7"/>
          <w:sz w:val="13"/>
        </w:rPr>
        <w:t>32  </w:t>
      </w:r>
      <w:r>
        <w:rPr>
          <w:i/>
          <w:sz w:val="20"/>
        </w:rPr>
        <w:t>Ibidem</w:t>
      </w:r>
      <w:r>
        <w:rPr>
          <w:sz w:val="20"/>
        </w:rPr>
        <w:t>, p. 590.</w:t>
      </w:r>
    </w:p>
    <w:p>
      <w:pPr>
        <w:spacing w:after="0" w:line="231" w:lineRule="exact"/>
        <w:jc w:val="left"/>
        <w:rPr>
          <w:sz w:val="20"/>
        </w:rPr>
        <w:sectPr>
          <w:pgSz w:w="12240" w:h="15840"/>
          <w:pgMar w:header="0" w:footer="998" w:top="1360" w:bottom="1180" w:left="1580" w:right="1580"/>
        </w:sectPr>
      </w:pPr>
    </w:p>
    <w:p>
      <w:pPr>
        <w:spacing w:line="360" w:lineRule="auto" w:before="47"/>
        <w:ind w:left="829" w:right="118" w:firstLine="0"/>
        <w:jc w:val="both"/>
        <w:rPr>
          <w:sz w:val="14"/>
        </w:rPr>
      </w:pPr>
      <w:r>
        <w:rPr>
          <w:sz w:val="22"/>
        </w:rPr>
        <w:t>miseria de la violencia cotidiana de esa sociedad —la norteamericana— tan cruel e inhumanamente individualista.</w:t>
      </w:r>
      <w:r>
        <w:rPr>
          <w:position w:val="7"/>
          <w:sz w:val="14"/>
        </w:rPr>
        <w:t>33</w:t>
      </w:r>
    </w:p>
    <w:p>
      <w:pPr>
        <w:pStyle w:val="BodyText"/>
        <w:rPr>
          <w:sz w:val="22"/>
        </w:rPr>
      </w:pPr>
    </w:p>
    <w:p>
      <w:pPr>
        <w:pStyle w:val="BodyText"/>
        <w:spacing w:line="477" w:lineRule="auto" w:before="133"/>
        <w:ind w:left="120" w:right="117" w:firstLine="708"/>
        <w:jc w:val="both"/>
        <w:rPr>
          <w:sz w:val="16"/>
        </w:rPr>
      </w:pPr>
      <w:r>
        <w:rPr/>
        <w:t>El detective en la narrativa negra es un personaje que si bien se enfrenta a una sociedad de crimen organizado, sus acciones son individualistas y no importa qué es lo que tenga que hacer para obtener sus beneficios y realizar su trabajo (sobornos, crimen e</w:t>
      </w:r>
      <w:r>
        <w:rPr>
          <w:spacing w:val="-20"/>
        </w:rPr>
        <w:t> </w:t>
      </w:r>
      <w:r>
        <w:rPr/>
        <w:t>incluso la misma violencia en sus acciones); </w:t>
      </w:r>
      <w:r>
        <w:rPr>
          <w:spacing w:val="4"/>
        </w:rPr>
        <w:t>es </w:t>
      </w:r>
      <w:r>
        <w:rPr/>
        <w:t>un personaje cínico, degenerado y fracasado: “La investigación de un detective, para empezar, rige la estructura narrativa, una función que </w:t>
      </w:r>
      <w:r>
        <w:rPr>
          <w:spacing w:val="-3"/>
        </w:rPr>
        <w:t>ha </w:t>
      </w:r>
      <w:r>
        <w:rPr/>
        <w:t>cumplido</w:t>
      </w:r>
      <w:r>
        <w:rPr>
          <w:spacing w:val="-6"/>
        </w:rPr>
        <w:t> </w:t>
      </w:r>
      <w:r>
        <w:rPr/>
        <w:t>desde</w:t>
      </w:r>
      <w:r>
        <w:rPr>
          <w:spacing w:val="-4"/>
        </w:rPr>
        <w:t> </w:t>
      </w:r>
      <w:r>
        <w:rPr/>
        <w:t>que</w:t>
      </w:r>
      <w:r>
        <w:rPr>
          <w:spacing w:val="-4"/>
        </w:rPr>
        <w:t> </w:t>
      </w:r>
      <w:r>
        <w:rPr/>
        <w:t>Poe</w:t>
      </w:r>
      <w:r>
        <w:rPr>
          <w:spacing w:val="-4"/>
        </w:rPr>
        <w:t> </w:t>
      </w:r>
      <w:r>
        <w:rPr/>
        <w:t>inventó</w:t>
      </w:r>
      <w:r>
        <w:rPr>
          <w:spacing w:val="-6"/>
        </w:rPr>
        <w:t> </w:t>
      </w:r>
      <w:r>
        <w:rPr/>
        <w:t>el</w:t>
      </w:r>
      <w:r>
        <w:rPr>
          <w:spacing w:val="-5"/>
        </w:rPr>
        <w:t> </w:t>
      </w:r>
      <w:r>
        <w:rPr/>
        <w:t>género</w:t>
      </w:r>
      <w:r>
        <w:rPr>
          <w:spacing w:val="-5"/>
        </w:rPr>
        <w:t> </w:t>
      </w:r>
      <w:r>
        <w:rPr/>
        <w:t>detectivesco</w:t>
      </w:r>
      <w:r>
        <w:rPr>
          <w:spacing w:val="-6"/>
        </w:rPr>
        <w:t> </w:t>
      </w:r>
      <w:r>
        <w:rPr/>
        <w:t>a</w:t>
      </w:r>
      <w:r>
        <w:rPr>
          <w:spacing w:val="-4"/>
        </w:rPr>
        <w:t> </w:t>
      </w:r>
      <w:r>
        <w:rPr/>
        <w:t>mediados</w:t>
      </w:r>
      <w:r>
        <w:rPr>
          <w:spacing w:val="-7"/>
        </w:rPr>
        <w:t> </w:t>
      </w:r>
      <w:r>
        <w:rPr/>
        <w:t>del</w:t>
      </w:r>
      <w:r>
        <w:rPr>
          <w:spacing w:val="-5"/>
        </w:rPr>
        <w:t> </w:t>
      </w:r>
      <w:r>
        <w:rPr/>
        <w:t>siglo</w:t>
      </w:r>
      <w:r>
        <w:rPr>
          <w:spacing w:val="-6"/>
        </w:rPr>
        <w:t> </w:t>
      </w:r>
      <w:r>
        <w:rPr/>
        <w:t>XIX,</w:t>
      </w:r>
      <w:r>
        <w:rPr>
          <w:spacing w:val="-2"/>
        </w:rPr>
        <w:t> </w:t>
      </w:r>
      <w:r>
        <w:rPr/>
        <w:t>e</w:t>
      </w:r>
      <w:r>
        <w:rPr>
          <w:spacing w:val="-4"/>
        </w:rPr>
        <w:t> </w:t>
      </w:r>
      <w:r>
        <w:rPr/>
        <w:t>impulsa y dirige la acción de la novela. No obstante, la lógica y el raciocinio inherentes a la investigación […] chocan con una realidad caótica fabricada por una fusión de poder y capital”.</w:t>
      </w:r>
      <w:r>
        <w:rPr>
          <w:position w:val="9"/>
          <w:sz w:val="16"/>
        </w:rPr>
        <w:t>34</w:t>
      </w:r>
    </w:p>
    <w:p>
      <w:pPr>
        <w:pStyle w:val="BodyText"/>
        <w:spacing w:line="480" w:lineRule="auto" w:before="115"/>
        <w:ind w:left="120" w:right="114" w:firstLine="708"/>
        <w:jc w:val="both"/>
      </w:pPr>
      <w:r>
        <w:rPr/>
        <w:t>El criminal es parte </w:t>
      </w:r>
      <w:r>
        <w:rPr>
          <w:spacing w:val="-3"/>
        </w:rPr>
        <w:t>de </w:t>
      </w:r>
      <w:r>
        <w:rPr/>
        <w:t>una sociedad corrupta, por lo cual sí debe ser atrapado y castigado; no obstante, los crímenes no terminan ahí puesto que el delincuente pertenece a un sistema y a una sociedad carente de valores. El cuerpo asesinado o el delito cometido </w:t>
      </w:r>
      <w:r>
        <w:rPr>
          <w:spacing w:val="-3"/>
        </w:rPr>
        <w:t>se </w:t>
      </w:r>
      <w:r>
        <w:rPr/>
        <w:t>narran a detalle, hay interés por el dolor, el sufrimiento y la crueldad con la </w:t>
      </w:r>
      <w:r>
        <w:rPr>
          <w:spacing w:val="2"/>
        </w:rPr>
        <w:t>cual </w:t>
      </w:r>
      <w:r>
        <w:rPr/>
        <w:t>sucedieron los</w:t>
      </w:r>
      <w:r>
        <w:rPr>
          <w:spacing w:val="-12"/>
        </w:rPr>
        <w:t> </w:t>
      </w:r>
      <w:r>
        <w:rPr/>
        <w:t>hechos.</w:t>
      </w:r>
      <w:r>
        <w:rPr>
          <w:spacing w:val="-9"/>
        </w:rPr>
        <w:t> </w:t>
      </w:r>
      <w:r>
        <w:rPr/>
        <w:t>Estos</w:t>
      </w:r>
      <w:r>
        <w:rPr>
          <w:spacing w:val="-12"/>
        </w:rPr>
        <w:t> </w:t>
      </w:r>
      <w:r>
        <w:rPr/>
        <w:t>factores</w:t>
      </w:r>
      <w:r>
        <w:rPr>
          <w:spacing w:val="-12"/>
        </w:rPr>
        <w:t> </w:t>
      </w:r>
      <w:r>
        <w:rPr/>
        <w:t>determinaron</w:t>
      </w:r>
      <w:r>
        <w:rPr>
          <w:spacing w:val="-10"/>
        </w:rPr>
        <w:t> </w:t>
      </w:r>
      <w:r>
        <w:rPr/>
        <w:t>una</w:t>
      </w:r>
      <w:r>
        <w:rPr>
          <w:spacing w:val="-9"/>
        </w:rPr>
        <w:t> </w:t>
      </w:r>
      <w:r>
        <w:rPr/>
        <w:t>gran</w:t>
      </w:r>
      <w:r>
        <w:rPr>
          <w:spacing w:val="-10"/>
        </w:rPr>
        <w:t> </w:t>
      </w:r>
      <w:r>
        <w:rPr/>
        <w:t>atracción</w:t>
      </w:r>
      <w:r>
        <w:rPr>
          <w:spacing w:val="-4"/>
        </w:rPr>
        <w:t> </w:t>
      </w:r>
      <w:r>
        <w:rPr/>
        <w:t>del</w:t>
      </w:r>
      <w:r>
        <w:rPr>
          <w:spacing w:val="-9"/>
        </w:rPr>
        <w:t> </w:t>
      </w:r>
      <w:r>
        <w:rPr/>
        <w:t>público,</w:t>
      </w:r>
      <w:r>
        <w:rPr>
          <w:spacing w:val="-10"/>
        </w:rPr>
        <w:t> </w:t>
      </w:r>
      <w:r>
        <w:rPr/>
        <w:t>que</w:t>
      </w:r>
      <w:r>
        <w:rPr>
          <w:spacing w:val="-9"/>
        </w:rPr>
        <w:t> </w:t>
      </w:r>
      <w:r>
        <w:rPr/>
        <w:t>dejaron</w:t>
      </w:r>
      <w:r>
        <w:rPr>
          <w:spacing w:val="-10"/>
        </w:rPr>
        <w:t> </w:t>
      </w:r>
      <w:r>
        <w:rPr/>
        <w:t>a</w:t>
      </w:r>
      <w:r>
        <w:rPr>
          <w:spacing w:val="-13"/>
        </w:rPr>
        <w:t> </w:t>
      </w:r>
      <w:r>
        <w:rPr/>
        <w:t>un</w:t>
      </w:r>
      <w:r>
        <w:rPr>
          <w:spacing w:val="-10"/>
        </w:rPr>
        <w:t> </w:t>
      </w:r>
      <w:r>
        <w:rPr/>
        <w:t>lado la investigación y el enigma como único</w:t>
      </w:r>
      <w:r>
        <w:rPr>
          <w:spacing w:val="-13"/>
        </w:rPr>
        <w:t> </w:t>
      </w:r>
      <w:r>
        <w:rPr/>
        <w:t>estímulo:</w:t>
      </w:r>
    </w:p>
    <w:p>
      <w:pPr>
        <w:pStyle w:val="BodyText"/>
      </w:pPr>
    </w:p>
    <w:p>
      <w:pPr>
        <w:pStyle w:val="BodyText"/>
        <w:spacing w:before="3"/>
        <w:rPr>
          <w:sz w:val="20"/>
        </w:rPr>
      </w:pPr>
    </w:p>
    <w:p>
      <w:pPr>
        <w:spacing w:line="360" w:lineRule="auto" w:before="0"/>
        <w:ind w:left="829" w:right="123" w:firstLine="0"/>
        <w:jc w:val="both"/>
        <w:rPr>
          <w:sz w:val="14"/>
        </w:rPr>
      </w:pPr>
      <w:r>
        <w:rPr>
          <w:sz w:val="22"/>
        </w:rPr>
        <w:t>El estilo seco, duro, no narcisista y hasta violento, imaginativo pero sobre todo verosímil, se fue</w:t>
      </w:r>
      <w:r>
        <w:rPr>
          <w:spacing w:val="-6"/>
          <w:sz w:val="22"/>
        </w:rPr>
        <w:t> </w:t>
      </w:r>
      <w:r>
        <w:rPr>
          <w:sz w:val="22"/>
        </w:rPr>
        <w:t>imponiendo</w:t>
      </w:r>
      <w:r>
        <w:rPr>
          <w:spacing w:val="-7"/>
          <w:sz w:val="22"/>
        </w:rPr>
        <w:t> </w:t>
      </w:r>
      <w:r>
        <w:rPr>
          <w:sz w:val="22"/>
        </w:rPr>
        <w:t>primero</w:t>
      </w:r>
      <w:r>
        <w:rPr>
          <w:spacing w:val="-4"/>
          <w:sz w:val="22"/>
        </w:rPr>
        <w:t> </w:t>
      </w:r>
      <w:r>
        <w:rPr>
          <w:sz w:val="22"/>
        </w:rPr>
        <w:t>en</w:t>
      </w:r>
      <w:r>
        <w:rPr>
          <w:spacing w:val="-7"/>
          <w:sz w:val="22"/>
        </w:rPr>
        <w:t> </w:t>
      </w:r>
      <w:r>
        <w:rPr>
          <w:sz w:val="22"/>
        </w:rPr>
        <w:t>la</w:t>
      </w:r>
      <w:r>
        <w:rPr>
          <w:spacing w:val="-6"/>
          <w:sz w:val="22"/>
        </w:rPr>
        <w:t> </w:t>
      </w:r>
      <w:r>
        <w:rPr>
          <w:sz w:val="22"/>
        </w:rPr>
        <w:t>aceptación</w:t>
      </w:r>
      <w:r>
        <w:rPr>
          <w:spacing w:val="-7"/>
          <w:sz w:val="22"/>
        </w:rPr>
        <w:t> </w:t>
      </w:r>
      <w:r>
        <w:rPr>
          <w:sz w:val="22"/>
        </w:rPr>
        <w:t>masiva</w:t>
      </w:r>
      <w:r>
        <w:rPr>
          <w:spacing w:val="-6"/>
          <w:sz w:val="22"/>
        </w:rPr>
        <w:t> </w:t>
      </w:r>
      <w:r>
        <w:rPr>
          <w:sz w:val="22"/>
        </w:rPr>
        <w:t>del</w:t>
      </w:r>
      <w:r>
        <w:rPr>
          <w:spacing w:val="-6"/>
          <w:sz w:val="22"/>
        </w:rPr>
        <w:t> </w:t>
      </w:r>
      <w:r>
        <w:rPr>
          <w:sz w:val="22"/>
        </w:rPr>
        <w:t>público,</w:t>
      </w:r>
      <w:r>
        <w:rPr>
          <w:spacing w:val="-5"/>
          <w:sz w:val="22"/>
        </w:rPr>
        <w:t> </w:t>
      </w:r>
      <w:r>
        <w:rPr>
          <w:sz w:val="22"/>
        </w:rPr>
        <w:t>luego</w:t>
      </w:r>
      <w:r>
        <w:rPr>
          <w:spacing w:val="-4"/>
          <w:sz w:val="22"/>
        </w:rPr>
        <w:t> </w:t>
      </w:r>
      <w:r>
        <w:rPr>
          <w:sz w:val="22"/>
        </w:rPr>
        <w:t>en</w:t>
      </w:r>
      <w:r>
        <w:rPr>
          <w:spacing w:val="-7"/>
          <w:sz w:val="22"/>
        </w:rPr>
        <w:t> </w:t>
      </w:r>
      <w:r>
        <w:rPr>
          <w:sz w:val="22"/>
        </w:rPr>
        <w:t>círculos</w:t>
      </w:r>
      <w:r>
        <w:rPr>
          <w:spacing w:val="-6"/>
          <w:sz w:val="22"/>
        </w:rPr>
        <w:t> </w:t>
      </w:r>
      <w:r>
        <w:rPr>
          <w:sz w:val="22"/>
        </w:rPr>
        <w:t>intelectuales, hasta</w:t>
      </w:r>
      <w:r>
        <w:rPr>
          <w:spacing w:val="-16"/>
          <w:sz w:val="22"/>
        </w:rPr>
        <w:t> </w:t>
      </w:r>
      <w:r>
        <w:rPr>
          <w:sz w:val="22"/>
        </w:rPr>
        <w:t>que</w:t>
      </w:r>
      <w:r>
        <w:rPr>
          <w:spacing w:val="-12"/>
          <w:sz w:val="22"/>
        </w:rPr>
        <w:t> </w:t>
      </w:r>
      <w:r>
        <w:rPr>
          <w:sz w:val="22"/>
        </w:rPr>
        <w:t>terminó</w:t>
      </w:r>
      <w:r>
        <w:rPr>
          <w:spacing w:val="-13"/>
          <w:sz w:val="22"/>
        </w:rPr>
        <w:t> </w:t>
      </w:r>
      <w:r>
        <w:rPr>
          <w:sz w:val="22"/>
        </w:rPr>
        <w:t>convertido</w:t>
      </w:r>
      <w:r>
        <w:rPr>
          <w:spacing w:val="-13"/>
          <w:sz w:val="22"/>
        </w:rPr>
        <w:t> </w:t>
      </w:r>
      <w:r>
        <w:rPr>
          <w:sz w:val="22"/>
        </w:rPr>
        <w:t>en</w:t>
      </w:r>
      <w:r>
        <w:rPr>
          <w:spacing w:val="-16"/>
          <w:sz w:val="22"/>
        </w:rPr>
        <w:t> </w:t>
      </w:r>
      <w:r>
        <w:rPr>
          <w:sz w:val="22"/>
        </w:rPr>
        <w:t>una</w:t>
      </w:r>
      <w:r>
        <w:rPr>
          <w:spacing w:val="-16"/>
          <w:sz w:val="22"/>
        </w:rPr>
        <w:t> </w:t>
      </w:r>
      <w:r>
        <w:rPr>
          <w:sz w:val="22"/>
        </w:rPr>
        <w:t>moda.</w:t>
      </w:r>
      <w:r>
        <w:rPr>
          <w:spacing w:val="-14"/>
          <w:sz w:val="22"/>
        </w:rPr>
        <w:t> </w:t>
      </w:r>
      <w:r>
        <w:rPr>
          <w:sz w:val="22"/>
        </w:rPr>
        <w:t>[…]</w:t>
      </w:r>
      <w:r>
        <w:rPr>
          <w:spacing w:val="-16"/>
          <w:sz w:val="22"/>
        </w:rPr>
        <w:t> </w:t>
      </w:r>
      <w:r>
        <w:rPr>
          <w:sz w:val="22"/>
        </w:rPr>
        <w:t>Lo</w:t>
      </w:r>
      <w:r>
        <w:rPr>
          <w:spacing w:val="-13"/>
          <w:sz w:val="22"/>
        </w:rPr>
        <w:t> </w:t>
      </w:r>
      <w:r>
        <w:rPr>
          <w:sz w:val="22"/>
        </w:rPr>
        <w:t>cual,</w:t>
      </w:r>
      <w:r>
        <w:rPr>
          <w:spacing w:val="-14"/>
          <w:sz w:val="22"/>
        </w:rPr>
        <w:t> </w:t>
      </w:r>
      <w:r>
        <w:rPr>
          <w:sz w:val="22"/>
        </w:rPr>
        <w:t>desechado</w:t>
      </w:r>
      <w:r>
        <w:rPr>
          <w:spacing w:val="-13"/>
          <w:sz w:val="22"/>
        </w:rPr>
        <w:t> </w:t>
      </w:r>
      <w:r>
        <w:rPr>
          <w:sz w:val="22"/>
        </w:rPr>
        <w:t>el</w:t>
      </w:r>
      <w:r>
        <w:rPr>
          <w:spacing w:val="-16"/>
          <w:sz w:val="22"/>
        </w:rPr>
        <w:t> </w:t>
      </w:r>
      <w:r>
        <w:rPr>
          <w:sz w:val="22"/>
        </w:rPr>
        <w:t>aspecto</w:t>
      </w:r>
      <w:r>
        <w:rPr>
          <w:spacing w:val="-13"/>
          <w:sz w:val="22"/>
        </w:rPr>
        <w:t> </w:t>
      </w:r>
      <w:r>
        <w:rPr>
          <w:sz w:val="22"/>
        </w:rPr>
        <w:t>vulgar</w:t>
      </w:r>
      <w:r>
        <w:rPr>
          <w:spacing w:val="-16"/>
          <w:sz w:val="22"/>
        </w:rPr>
        <w:t> </w:t>
      </w:r>
      <w:r>
        <w:rPr>
          <w:sz w:val="22"/>
        </w:rPr>
        <w:t>y</w:t>
      </w:r>
      <w:r>
        <w:rPr>
          <w:spacing w:val="-12"/>
          <w:sz w:val="22"/>
        </w:rPr>
        <w:t> </w:t>
      </w:r>
      <w:r>
        <w:rPr>
          <w:sz w:val="22"/>
        </w:rPr>
        <w:t>esnob, no ha dejado de tener su lado positivo al cooperar a la ubicación del género policiaco dentro de la literatura, ya no como un “género</w:t>
      </w:r>
      <w:r>
        <w:rPr>
          <w:spacing w:val="-12"/>
          <w:sz w:val="22"/>
        </w:rPr>
        <w:t> </w:t>
      </w:r>
      <w:r>
        <w:rPr>
          <w:sz w:val="22"/>
        </w:rPr>
        <w:t>menor”.</w:t>
      </w:r>
      <w:r>
        <w:rPr>
          <w:position w:val="7"/>
          <w:sz w:val="14"/>
        </w:rPr>
        <w:t>35</w:t>
      </w:r>
    </w:p>
    <w:p>
      <w:pPr>
        <w:pStyle w:val="BodyText"/>
        <w:spacing w:before="10"/>
        <w:rPr>
          <w:sz w:val="20"/>
        </w:rPr>
      </w:pPr>
      <w:r>
        <w:rPr/>
        <w:pict>
          <v:line style="position:absolute;mso-position-horizontal-relative:page;mso-position-vertical-relative:paragraph;z-index:1504;mso-wrap-distance-left:0;mso-wrap-distance-right:0" from="85.025002pt,14.359787pt" to="229.075002pt,14.359787pt" stroked="true" strokeweight=".79999pt" strokecolor="#000000">
            <w10:wrap type="topAndBottom"/>
          </v:line>
        </w:pict>
      </w:r>
    </w:p>
    <w:p>
      <w:pPr>
        <w:spacing w:line="233" w:lineRule="exact" w:before="59"/>
        <w:ind w:left="120" w:right="106" w:firstLine="0"/>
        <w:jc w:val="left"/>
        <w:rPr>
          <w:sz w:val="20"/>
        </w:rPr>
      </w:pPr>
      <w:r>
        <w:rPr>
          <w:position w:val="7"/>
          <w:sz w:val="13"/>
        </w:rPr>
        <w:t>33  </w:t>
      </w:r>
      <w:r>
        <w:rPr>
          <w:i/>
          <w:sz w:val="20"/>
        </w:rPr>
        <w:t>Ibidem</w:t>
      </w:r>
      <w:r>
        <w:rPr>
          <w:sz w:val="20"/>
        </w:rPr>
        <w:t>, p. 588.</w:t>
      </w:r>
    </w:p>
    <w:p>
      <w:pPr>
        <w:spacing w:line="230" w:lineRule="exact" w:before="0"/>
        <w:ind w:left="120" w:right="106" w:firstLine="0"/>
        <w:jc w:val="left"/>
        <w:rPr>
          <w:sz w:val="20"/>
        </w:rPr>
      </w:pPr>
      <w:r>
        <w:rPr>
          <w:position w:val="7"/>
          <w:sz w:val="13"/>
        </w:rPr>
        <w:t>34  </w:t>
      </w:r>
      <w:r>
        <w:rPr>
          <w:sz w:val="20"/>
        </w:rPr>
        <w:t>Nichols, “A los márgenes…” en </w:t>
      </w:r>
      <w:r>
        <w:rPr>
          <w:i/>
          <w:sz w:val="20"/>
        </w:rPr>
        <w:t>op. cit., </w:t>
      </w:r>
      <w:r>
        <w:rPr>
          <w:sz w:val="20"/>
        </w:rPr>
        <w:t>p. 301.</w:t>
      </w:r>
    </w:p>
    <w:p>
      <w:pPr>
        <w:spacing w:line="231" w:lineRule="exact" w:before="0"/>
        <w:ind w:left="120" w:right="106" w:firstLine="0"/>
        <w:jc w:val="left"/>
        <w:rPr>
          <w:sz w:val="20"/>
        </w:rPr>
      </w:pPr>
      <w:r>
        <w:rPr>
          <w:position w:val="7"/>
          <w:sz w:val="13"/>
        </w:rPr>
        <w:t>35  </w:t>
      </w:r>
      <w:r>
        <w:rPr>
          <w:sz w:val="20"/>
        </w:rPr>
        <w:t>Giardinelli, </w:t>
      </w:r>
      <w:r>
        <w:rPr>
          <w:i/>
          <w:sz w:val="20"/>
        </w:rPr>
        <w:t>op. cit.</w:t>
      </w:r>
      <w:r>
        <w:rPr>
          <w:sz w:val="20"/>
        </w:rPr>
        <w:t>, p. 587.</w:t>
      </w:r>
    </w:p>
    <w:p>
      <w:pPr>
        <w:spacing w:after="0" w:line="231" w:lineRule="exact"/>
        <w:jc w:val="left"/>
        <w:rPr>
          <w:sz w:val="20"/>
        </w:rPr>
        <w:sectPr>
          <w:footerReference w:type="default" r:id="rId15"/>
          <w:pgSz w:w="12240" w:h="15840"/>
          <w:pgMar w:footer="998" w:header="0" w:top="1360" w:bottom="1180" w:left="1580" w:right="1580"/>
        </w:sectPr>
      </w:pPr>
    </w:p>
    <w:p>
      <w:pPr>
        <w:pStyle w:val="BodyText"/>
        <w:rPr>
          <w:sz w:val="19"/>
        </w:rPr>
      </w:pPr>
    </w:p>
    <w:p>
      <w:pPr>
        <w:pStyle w:val="BodyText"/>
        <w:spacing w:line="477" w:lineRule="auto" w:before="70"/>
        <w:ind w:left="120" w:right="117" w:firstLine="708"/>
        <w:jc w:val="both"/>
        <w:rPr>
          <w:sz w:val="16"/>
        </w:rPr>
      </w:pPr>
      <w:r>
        <w:rPr/>
        <w:t>El subgénero negro brindó a los escritores una vía de fuga en la que se mostraban relatos del contexto social acerca de la desigualdad, la criminalidad y la violencia. A su vez, dentro del subgénero negro surgieron distintas variantes que comenzaron a caracterizar las modificaciones con respecto al relato policiaco clásico, entre los cuales se encuentran: la historia invertida (se observa al asesino al momento de cometer el crimen), la historia de vuelta al escenario (hay interés tanto en la ambientación del texto como la historia en sí); el </w:t>
      </w:r>
      <w:r>
        <w:rPr>
          <w:i/>
        </w:rPr>
        <w:t>howdunit </w:t>
      </w:r>
      <w:r>
        <w:rPr/>
        <w:t>o cómo lo hizo (es evidente quién es el asesino pero la historia intenta descubrir sus acciones y probar su culpa); el </w:t>
      </w:r>
      <w:r>
        <w:rPr>
          <w:i/>
        </w:rPr>
        <w:t>whydunit </w:t>
      </w:r>
      <w:r>
        <w:rPr/>
        <w:t>o por qué lo hizo (intenta descubrir las razones y los móviles del asesino).</w:t>
      </w:r>
      <w:r>
        <w:rPr>
          <w:position w:val="9"/>
          <w:sz w:val="16"/>
        </w:rPr>
        <w:t>36</w:t>
      </w:r>
    </w:p>
    <w:p>
      <w:pPr>
        <w:pStyle w:val="BodyText"/>
        <w:spacing w:line="475" w:lineRule="auto" w:before="114"/>
        <w:ind w:left="120" w:right="117" w:firstLine="708"/>
        <w:jc w:val="both"/>
      </w:pPr>
      <w:r>
        <w:rPr/>
        <w:t>Otro</w:t>
      </w:r>
      <w:r>
        <w:rPr>
          <w:spacing w:val="-5"/>
        </w:rPr>
        <w:t> </w:t>
      </w:r>
      <w:r>
        <w:rPr/>
        <w:t>tipo</w:t>
      </w:r>
      <w:r>
        <w:rPr>
          <w:spacing w:val="-6"/>
        </w:rPr>
        <w:t> </w:t>
      </w:r>
      <w:r>
        <w:rPr/>
        <w:t>de</w:t>
      </w:r>
      <w:r>
        <w:rPr>
          <w:spacing w:val="-4"/>
        </w:rPr>
        <w:t> </w:t>
      </w:r>
      <w:r>
        <w:rPr/>
        <w:t>relatos</w:t>
      </w:r>
      <w:r>
        <w:rPr>
          <w:spacing w:val="-7"/>
        </w:rPr>
        <w:t> </w:t>
      </w:r>
      <w:r>
        <w:rPr/>
        <w:t>que</w:t>
      </w:r>
      <w:r>
        <w:rPr>
          <w:spacing w:val="-4"/>
        </w:rPr>
        <w:t> </w:t>
      </w:r>
      <w:r>
        <w:rPr/>
        <w:t>oscilan</w:t>
      </w:r>
      <w:r>
        <w:rPr>
          <w:spacing w:val="-6"/>
        </w:rPr>
        <w:t> </w:t>
      </w:r>
      <w:r>
        <w:rPr/>
        <w:t>entre</w:t>
      </w:r>
      <w:r>
        <w:rPr>
          <w:spacing w:val="-4"/>
        </w:rPr>
        <w:t> </w:t>
      </w:r>
      <w:r>
        <w:rPr/>
        <w:t>el</w:t>
      </w:r>
      <w:r>
        <w:rPr>
          <w:spacing w:val="-5"/>
        </w:rPr>
        <w:t> </w:t>
      </w:r>
      <w:r>
        <w:rPr/>
        <w:t>relato</w:t>
      </w:r>
      <w:r>
        <w:rPr>
          <w:spacing w:val="-6"/>
        </w:rPr>
        <w:t> </w:t>
      </w:r>
      <w:r>
        <w:rPr/>
        <w:t>policiaco</w:t>
      </w:r>
      <w:r>
        <w:rPr>
          <w:spacing w:val="-6"/>
        </w:rPr>
        <w:t> </w:t>
      </w:r>
      <w:r>
        <w:rPr/>
        <w:t>clásico</w:t>
      </w:r>
      <w:r>
        <w:rPr>
          <w:spacing w:val="-6"/>
        </w:rPr>
        <w:t> </w:t>
      </w:r>
      <w:r>
        <w:rPr/>
        <w:t>y</w:t>
      </w:r>
      <w:r>
        <w:rPr>
          <w:spacing w:val="-13"/>
        </w:rPr>
        <w:t> </w:t>
      </w:r>
      <w:r>
        <w:rPr/>
        <w:t>el</w:t>
      </w:r>
      <w:r>
        <w:rPr>
          <w:spacing w:val="-5"/>
        </w:rPr>
        <w:t> </w:t>
      </w:r>
      <w:r>
        <w:rPr/>
        <w:t>subgénero</w:t>
      </w:r>
      <w:r>
        <w:rPr>
          <w:spacing w:val="-5"/>
        </w:rPr>
        <w:t> </w:t>
      </w:r>
      <w:r>
        <w:rPr/>
        <w:t>negro, de la mano con las variantes mencionadas, surgieron en las siguientes décadas (1920-1940) tanto en Estados Unidos como en Europa (que posteriormente se extenderían hasta América Latina).</w:t>
      </w:r>
      <w:r>
        <w:rPr>
          <w:spacing w:val="-9"/>
        </w:rPr>
        <w:t> </w:t>
      </w:r>
      <w:r>
        <w:rPr/>
        <w:t>Por</w:t>
      </w:r>
      <w:r>
        <w:rPr>
          <w:spacing w:val="-9"/>
        </w:rPr>
        <w:t> </w:t>
      </w:r>
      <w:r>
        <w:rPr/>
        <w:t>ejemplo,</w:t>
      </w:r>
      <w:r>
        <w:rPr>
          <w:spacing w:val="-9"/>
        </w:rPr>
        <w:t> </w:t>
      </w:r>
      <w:r>
        <w:rPr/>
        <w:t>surgió</w:t>
      </w:r>
      <w:r>
        <w:rPr>
          <w:spacing w:val="-9"/>
        </w:rPr>
        <w:t> </w:t>
      </w:r>
      <w:r>
        <w:rPr/>
        <w:t>la</w:t>
      </w:r>
      <w:r>
        <w:rPr>
          <w:spacing w:val="-8"/>
        </w:rPr>
        <w:t> </w:t>
      </w:r>
      <w:r>
        <w:rPr/>
        <w:t>novela</w:t>
      </w:r>
      <w:r>
        <w:rPr>
          <w:spacing w:val="-8"/>
        </w:rPr>
        <w:t> </w:t>
      </w:r>
      <w:r>
        <w:rPr/>
        <w:t>problema,</w:t>
      </w:r>
      <w:r>
        <w:rPr>
          <w:spacing w:val="-13"/>
        </w:rPr>
        <w:t> </w:t>
      </w:r>
      <w:r>
        <w:rPr/>
        <w:t>en</w:t>
      </w:r>
      <w:r>
        <w:rPr>
          <w:spacing w:val="-9"/>
        </w:rPr>
        <w:t> </w:t>
      </w:r>
      <w:r>
        <w:rPr/>
        <w:t>la</w:t>
      </w:r>
      <w:r>
        <w:rPr>
          <w:spacing w:val="-12"/>
        </w:rPr>
        <w:t> </w:t>
      </w:r>
      <w:r>
        <w:rPr/>
        <w:t>cual</w:t>
      </w:r>
      <w:r>
        <w:rPr>
          <w:spacing w:val="-12"/>
        </w:rPr>
        <w:t> </w:t>
      </w:r>
      <w:r>
        <w:rPr/>
        <w:t>el</w:t>
      </w:r>
      <w:r>
        <w:rPr>
          <w:spacing w:val="-8"/>
        </w:rPr>
        <w:t> </w:t>
      </w:r>
      <w:r>
        <w:rPr/>
        <w:t>investigador</w:t>
      </w:r>
      <w:r>
        <w:rPr>
          <w:spacing w:val="-9"/>
        </w:rPr>
        <w:t> </w:t>
      </w:r>
      <w:r>
        <w:rPr/>
        <w:t>vuelve</w:t>
      </w:r>
      <w:r>
        <w:rPr>
          <w:spacing w:val="-8"/>
        </w:rPr>
        <w:t> </w:t>
      </w:r>
      <w:r>
        <w:rPr/>
        <w:t>a</w:t>
      </w:r>
      <w:r>
        <w:rPr>
          <w:spacing w:val="-8"/>
        </w:rPr>
        <w:t> </w:t>
      </w:r>
      <w:r>
        <w:rPr/>
        <w:t>hacer</w:t>
      </w:r>
      <w:r>
        <w:rPr>
          <w:spacing w:val="-9"/>
        </w:rPr>
        <w:t> </w:t>
      </w:r>
      <w:r>
        <w:rPr/>
        <w:t>uso de todo su poder de raciocinio para descubrir el crimen </w:t>
      </w:r>
      <w:r>
        <w:rPr>
          <w:spacing w:val="-3"/>
        </w:rPr>
        <w:t>(ya </w:t>
      </w:r>
      <w:r>
        <w:rPr/>
        <w:t>inserto en un contexto</w:t>
      </w:r>
      <w:r>
        <w:rPr>
          <w:spacing w:val="-21"/>
        </w:rPr>
        <w:t> </w:t>
      </w:r>
      <w:r>
        <w:rPr/>
        <w:t>decadente y</w:t>
      </w:r>
      <w:r>
        <w:rPr>
          <w:spacing w:val="-18"/>
        </w:rPr>
        <w:t> </w:t>
      </w:r>
      <w:r>
        <w:rPr/>
        <w:t>sucio);</w:t>
      </w:r>
      <w:r>
        <w:rPr>
          <w:position w:val="9"/>
          <w:sz w:val="16"/>
        </w:rPr>
        <w:t>37</w:t>
      </w:r>
      <w:r>
        <w:rPr>
          <w:spacing w:val="7"/>
          <w:position w:val="9"/>
          <w:sz w:val="16"/>
        </w:rPr>
        <w:t> </w:t>
      </w:r>
      <w:r>
        <w:rPr/>
        <w:t>el</w:t>
      </w:r>
      <w:r>
        <w:rPr>
          <w:spacing w:val="-12"/>
        </w:rPr>
        <w:t> </w:t>
      </w:r>
      <w:r>
        <w:rPr/>
        <w:t>relato</w:t>
      </w:r>
      <w:r>
        <w:rPr>
          <w:spacing w:val="-13"/>
        </w:rPr>
        <w:t> </w:t>
      </w:r>
      <w:r>
        <w:rPr/>
        <w:t>de</w:t>
      </w:r>
      <w:r>
        <w:rPr>
          <w:spacing w:val="-16"/>
        </w:rPr>
        <w:t> </w:t>
      </w:r>
      <w:r>
        <w:rPr/>
        <w:t>acción,</w:t>
      </w:r>
      <w:r>
        <w:rPr>
          <w:spacing w:val="-13"/>
        </w:rPr>
        <w:t> </w:t>
      </w:r>
      <w:r>
        <w:rPr/>
        <w:t>en</w:t>
      </w:r>
      <w:r>
        <w:rPr>
          <w:spacing w:val="-18"/>
        </w:rPr>
        <w:t> </w:t>
      </w:r>
      <w:r>
        <w:rPr/>
        <w:t>el</w:t>
      </w:r>
      <w:r>
        <w:rPr>
          <w:spacing w:val="-12"/>
        </w:rPr>
        <w:t> </w:t>
      </w:r>
      <w:r>
        <w:rPr/>
        <w:t>que</w:t>
      </w:r>
      <w:r>
        <w:rPr>
          <w:spacing w:val="-12"/>
        </w:rPr>
        <w:t> </w:t>
      </w:r>
      <w:r>
        <w:rPr/>
        <w:t>se</w:t>
      </w:r>
      <w:r>
        <w:rPr>
          <w:spacing w:val="-16"/>
        </w:rPr>
        <w:t> </w:t>
      </w:r>
      <w:r>
        <w:rPr/>
        <w:t>muestra</w:t>
      </w:r>
      <w:r>
        <w:rPr>
          <w:spacing w:val="-12"/>
        </w:rPr>
        <w:t> </w:t>
      </w:r>
      <w:r>
        <w:rPr/>
        <w:t>el</w:t>
      </w:r>
      <w:r>
        <w:rPr>
          <w:spacing w:val="-12"/>
        </w:rPr>
        <w:t> </w:t>
      </w:r>
      <w:r>
        <w:rPr/>
        <w:t>peligro</w:t>
      </w:r>
      <w:r>
        <w:rPr>
          <w:spacing w:val="-13"/>
        </w:rPr>
        <w:t> </w:t>
      </w:r>
      <w:r>
        <w:rPr/>
        <w:t>de</w:t>
      </w:r>
      <w:r>
        <w:rPr>
          <w:spacing w:val="-12"/>
        </w:rPr>
        <w:t> </w:t>
      </w:r>
      <w:r>
        <w:rPr/>
        <w:t>las</w:t>
      </w:r>
      <w:r>
        <w:rPr>
          <w:spacing w:val="-15"/>
        </w:rPr>
        <w:t> </w:t>
      </w:r>
      <w:r>
        <w:rPr/>
        <w:t>investigaciones,</w:t>
      </w:r>
      <w:r>
        <w:rPr>
          <w:spacing w:val="-13"/>
        </w:rPr>
        <w:t> </w:t>
      </w:r>
      <w:r>
        <w:rPr/>
        <w:t>las</w:t>
      </w:r>
      <w:r>
        <w:rPr>
          <w:spacing w:val="-19"/>
        </w:rPr>
        <w:t> </w:t>
      </w:r>
      <w:r>
        <w:rPr/>
        <w:t>peleas y</w:t>
      </w:r>
      <w:r>
        <w:rPr>
          <w:spacing w:val="-12"/>
        </w:rPr>
        <w:t> </w:t>
      </w:r>
      <w:r>
        <w:rPr/>
        <w:t>los</w:t>
      </w:r>
      <w:r>
        <w:rPr>
          <w:spacing w:val="-10"/>
        </w:rPr>
        <w:t> </w:t>
      </w:r>
      <w:r>
        <w:rPr/>
        <w:t>hechos</w:t>
      </w:r>
      <w:r>
        <w:rPr>
          <w:spacing w:val="-10"/>
        </w:rPr>
        <w:t> </w:t>
      </w:r>
      <w:r>
        <w:rPr/>
        <w:t>a</w:t>
      </w:r>
      <w:r>
        <w:rPr>
          <w:spacing w:val="-7"/>
        </w:rPr>
        <w:t> </w:t>
      </w:r>
      <w:r>
        <w:rPr/>
        <w:t>través</w:t>
      </w:r>
      <w:r>
        <w:rPr>
          <w:spacing w:val="-10"/>
        </w:rPr>
        <w:t> </w:t>
      </w:r>
      <w:r>
        <w:rPr/>
        <w:t>de</w:t>
      </w:r>
      <w:r>
        <w:rPr>
          <w:spacing w:val="-7"/>
        </w:rPr>
        <w:t> </w:t>
      </w:r>
      <w:r>
        <w:rPr/>
        <w:t>los</w:t>
      </w:r>
      <w:r>
        <w:rPr>
          <w:spacing w:val="-10"/>
        </w:rPr>
        <w:t> </w:t>
      </w:r>
      <w:r>
        <w:rPr/>
        <w:t>cuales</w:t>
      </w:r>
      <w:r>
        <w:rPr>
          <w:spacing w:val="-10"/>
        </w:rPr>
        <w:t> </w:t>
      </w:r>
      <w:r>
        <w:rPr/>
        <w:t>se</w:t>
      </w:r>
      <w:r>
        <w:rPr>
          <w:spacing w:val="-7"/>
        </w:rPr>
        <w:t> </w:t>
      </w:r>
      <w:r>
        <w:rPr/>
        <w:t>llega</w:t>
      </w:r>
      <w:r>
        <w:rPr>
          <w:spacing w:val="-7"/>
        </w:rPr>
        <w:t> </w:t>
      </w:r>
      <w:r>
        <w:rPr/>
        <w:t>a</w:t>
      </w:r>
      <w:r>
        <w:rPr>
          <w:spacing w:val="-7"/>
        </w:rPr>
        <w:t> </w:t>
      </w:r>
      <w:r>
        <w:rPr/>
        <w:t>la</w:t>
      </w:r>
      <w:r>
        <w:rPr>
          <w:spacing w:val="-7"/>
        </w:rPr>
        <w:t> </w:t>
      </w:r>
      <w:r>
        <w:rPr/>
        <w:t>resolución;</w:t>
      </w:r>
      <w:r>
        <w:rPr>
          <w:position w:val="9"/>
          <w:sz w:val="16"/>
        </w:rPr>
        <w:t>38</w:t>
      </w:r>
      <w:r>
        <w:rPr>
          <w:spacing w:val="12"/>
          <w:position w:val="9"/>
          <w:sz w:val="16"/>
        </w:rPr>
        <w:t> </w:t>
      </w:r>
      <w:r>
        <w:rPr/>
        <w:t>el</w:t>
      </w:r>
      <w:r>
        <w:rPr>
          <w:spacing w:val="-7"/>
        </w:rPr>
        <w:t> </w:t>
      </w:r>
      <w:r>
        <w:rPr/>
        <w:t>relato</w:t>
      </w:r>
      <w:r>
        <w:rPr>
          <w:spacing w:val="-8"/>
        </w:rPr>
        <w:t> </w:t>
      </w:r>
      <w:r>
        <w:rPr/>
        <w:t>criminológico</w:t>
      </w:r>
      <w:r>
        <w:rPr>
          <w:spacing w:val="-8"/>
        </w:rPr>
        <w:t> </w:t>
      </w:r>
      <w:r>
        <w:rPr/>
        <w:t>en</w:t>
      </w:r>
      <w:r>
        <w:rPr>
          <w:spacing w:val="-12"/>
        </w:rPr>
        <w:t> </w:t>
      </w:r>
      <w:r>
        <w:rPr/>
        <w:t>el</w:t>
      </w:r>
      <w:r>
        <w:rPr>
          <w:spacing w:val="-7"/>
        </w:rPr>
        <w:t> </w:t>
      </w:r>
      <w:r>
        <w:rPr/>
        <w:t>cual el delito es narrado desde el inicio al lector, y las acciones realizadas por el criminal </w:t>
      </w:r>
      <w:r>
        <w:rPr>
          <w:spacing w:val="-3"/>
        </w:rPr>
        <w:t>se </w:t>
      </w:r>
      <w:r>
        <w:rPr/>
        <w:t>vuelven contra él, las características de este tipo de relatos son el suspenso de la narración y un final sorpresivo;</w:t>
      </w:r>
      <w:r>
        <w:rPr>
          <w:position w:val="9"/>
          <w:sz w:val="16"/>
        </w:rPr>
        <w:t>39  </w:t>
      </w:r>
      <w:r>
        <w:rPr/>
        <w:t>y el relato de misterio, en donde los hechos no están del todo claros</w:t>
      </w:r>
      <w:r>
        <w:rPr>
          <w:spacing w:val="46"/>
        </w:rPr>
        <w:t> </w:t>
      </w:r>
      <w:r>
        <w:rPr/>
        <w:t>y</w:t>
      </w:r>
    </w:p>
    <w:p>
      <w:pPr>
        <w:pStyle w:val="BodyText"/>
        <w:rPr>
          <w:sz w:val="20"/>
        </w:rPr>
      </w:pPr>
    </w:p>
    <w:p>
      <w:pPr>
        <w:pStyle w:val="BodyText"/>
        <w:spacing w:before="7"/>
        <w:rPr>
          <w:sz w:val="22"/>
        </w:rPr>
      </w:pPr>
      <w:r>
        <w:rPr/>
        <w:pict>
          <v:line style="position:absolute;mso-position-horizontal-relative:page;mso-position-vertical-relative:paragraph;z-index:1528;mso-wrap-distance-left:0;mso-wrap-distance-right:0" from="85.025002pt,15.365129pt" to="229.075002pt,15.365129pt" stroked="true" strokeweight=".80005pt" strokecolor="#000000">
            <w10:wrap type="topAndBottom"/>
          </v:line>
        </w:pict>
      </w:r>
    </w:p>
    <w:p>
      <w:pPr>
        <w:spacing w:before="59"/>
        <w:ind w:left="120" w:right="106" w:firstLine="0"/>
        <w:jc w:val="left"/>
        <w:rPr>
          <w:sz w:val="20"/>
        </w:rPr>
      </w:pPr>
      <w:r>
        <w:rPr>
          <w:position w:val="7"/>
          <w:sz w:val="13"/>
        </w:rPr>
        <w:t>36 </w:t>
      </w:r>
      <w:r>
        <w:rPr>
          <w:sz w:val="20"/>
        </w:rPr>
        <w:t>Véase Diana Cerqueiro, “Sobre la novela policiaca”, en </w:t>
      </w:r>
      <w:r>
        <w:rPr>
          <w:i/>
          <w:sz w:val="20"/>
        </w:rPr>
        <w:t>Ángulo Recto. Revista de estudios sobre la ciudad </w:t>
      </w:r>
      <w:r>
        <w:rPr>
          <w:i/>
          <w:sz w:val="20"/>
        </w:rPr>
        <w:t>como espacio plural, </w:t>
      </w:r>
      <w:r>
        <w:rPr>
          <w:sz w:val="20"/>
        </w:rPr>
        <w:t>vol. 2, núm. 1.</w:t>
      </w:r>
    </w:p>
    <w:p>
      <w:pPr>
        <w:spacing w:line="228" w:lineRule="exact" w:before="7"/>
        <w:ind w:left="120" w:right="41" w:firstLine="0"/>
        <w:jc w:val="left"/>
        <w:rPr>
          <w:sz w:val="20"/>
        </w:rPr>
      </w:pPr>
      <w:r>
        <w:rPr>
          <w:position w:val="7"/>
          <w:sz w:val="13"/>
        </w:rPr>
        <w:t>37 </w:t>
      </w:r>
      <w:r>
        <w:rPr>
          <w:sz w:val="20"/>
        </w:rPr>
        <w:t>Véase María Elvira Bermúdez, </w:t>
      </w:r>
      <w:r>
        <w:rPr>
          <w:i/>
          <w:sz w:val="20"/>
        </w:rPr>
        <w:t>Cuento policiaco mexicano. Breve antología, </w:t>
      </w:r>
      <w:r>
        <w:rPr>
          <w:sz w:val="20"/>
        </w:rPr>
        <w:t>Premiá-UNAM, México, 1989, p. 16.</w:t>
      </w:r>
    </w:p>
    <w:p>
      <w:pPr>
        <w:spacing w:line="226" w:lineRule="exact" w:before="0"/>
        <w:ind w:left="120" w:right="106" w:firstLine="0"/>
        <w:jc w:val="left"/>
        <w:rPr>
          <w:i/>
          <w:sz w:val="20"/>
        </w:rPr>
      </w:pPr>
      <w:r>
        <w:rPr>
          <w:position w:val="7"/>
          <w:sz w:val="13"/>
        </w:rPr>
        <w:t>38 </w:t>
      </w:r>
      <w:r>
        <w:rPr>
          <w:i/>
          <w:sz w:val="20"/>
        </w:rPr>
        <w:t>Idem.</w:t>
      </w:r>
    </w:p>
    <w:p>
      <w:pPr>
        <w:spacing w:line="231" w:lineRule="exact" w:before="0"/>
        <w:ind w:left="120" w:right="106" w:firstLine="0"/>
        <w:jc w:val="left"/>
        <w:rPr>
          <w:i/>
          <w:sz w:val="20"/>
        </w:rPr>
      </w:pPr>
      <w:r>
        <w:rPr>
          <w:position w:val="7"/>
          <w:sz w:val="13"/>
        </w:rPr>
        <w:t>39 </w:t>
      </w:r>
      <w:r>
        <w:rPr>
          <w:i/>
          <w:sz w:val="20"/>
        </w:rPr>
        <w:t>Idem.</w:t>
      </w:r>
    </w:p>
    <w:p>
      <w:pPr>
        <w:spacing w:after="0" w:line="231" w:lineRule="exact"/>
        <w:jc w:val="left"/>
        <w:rPr>
          <w:sz w:val="20"/>
        </w:rPr>
        <w:sectPr>
          <w:footerReference w:type="default" r:id="rId16"/>
          <w:pgSz w:w="12240" w:h="15840"/>
          <w:pgMar w:footer="998" w:header="0" w:top="1500" w:bottom="1180" w:left="1580" w:right="1580"/>
          <w:pgNumType w:start="31"/>
        </w:sectPr>
      </w:pPr>
    </w:p>
    <w:p>
      <w:pPr>
        <w:pStyle w:val="BodyText"/>
        <w:spacing w:line="475" w:lineRule="auto" w:before="48"/>
        <w:ind w:left="120" w:right="117"/>
        <w:jc w:val="both"/>
        <w:rPr>
          <w:sz w:val="16"/>
        </w:rPr>
      </w:pPr>
      <w:r>
        <w:rPr/>
        <w:t>hay</w:t>
      </w:r>
      <w:r>
        <w:rPr>
          <w:spacing w:val="-13"/>
        </w:rPr>
        <w:t> </w:t>
      </w:r>
      <w:r>
        <w:rPr/>
        <w:t>duda</w:t>
      </w:r>
      <w:r>
        <w:rPr>
          <w:spacing w:val="-4"/>
        </w:rPr>
        <w:t> </w:t>
      </w:r>
      <w:r>
        <w:rPr/>
        <w:t>sobre</w:t>
      </w:r>
      <w:r>
        <w:rPr>
          <w:spacing w:val="-4"/>
        </w:rPr>
        <w:t> </w:t>
      </w:r>
      <w:r>
        <w:rPr/>
        <w:t>qué</w:t>
      </w:r>
      <w:r>
        <w:rPr>
          <w:spacing w:val="-4"/>
        </w:rPr>
        <w:t> </w:t>
      </w:r>
      <w:r>
        <w:rPr/>
        <w:t>es</w:t>
      </w:r>
      <w:r>
        <w:rPr>
          <w:spacing w:val="-3"/>
        </w:rPr>
        <w:t> </w:t>
      </w:r>
      <w:r>
        <w:rPr/>
        <w:t>lo</w:t>
      </w:r>
      <w:r>
        <w:rPr>
          <w:spacing w:val="-6"/>
        </w:rPr>
        <w:t> </w:t>
      </w:r>
      <w:r>
        <w:rPr/>
        <w:t>que</w:t>
      </w:r>
      <w:r>
        <w:rPr>
          <w:spacing w:val="-4"/>
        </w:rPr>
        <w:t> </w:t>
      </w:r>
      <w:r>
        <w:rPr/>
        <w:t>pasó</w:t>
      </w:r>
      <w:r>
        <w:rPr>
          <w:spacing w:val="-6"/>
        </w:rPr>
        <w:t> </w:t>
      </w:r>
      <w:r>
        <w:rPr/>
        <w:t>en</w:t>
      </w:r>
      <w:r>
        <w:rPr>
          <w:spacing w:val="-6"/>
        </w:rPr>
        <w:t> </w:t>
      </w:r>
      <w:r>
        <w:rPr/>
        <w:t>realidad.</w:t>
      </w:r>
      <w:r>
        <w:rPr>
          <w:spacing w:val="-6"/>
        </w:rPr>
        <w:t> </w:t>
      </w:r>
      <w:r>
        <w:rPr/>
        <w:t>Como</w:t>
      </w:r>
      <w:r>
        <w:rPr>
          <w:spacing w:val="-6"/>
        </w:rPr>
        <w:t> </w:t>
      </w:r>
      <w:r>
        <w:rPr/>
        <w:t>explica</w:t>
      </w:r>
      <w:r>
        <w:rPr>
          <w:spacing w:val="-4"/>
        </w:rPr>
        <w:t> </w:t>
      </w:r>
      <w:r>
        <w:rPr/>
        <w:t>María</w:t>
      </w:r>
      <w:r>
        <w:rPr>
          <w:spacing w:val="-4"/>
        </w:rPr>
        <w:t> </w:t>
      </w:r>
      <w:r>
        <w:rPr/>
        <w:t>Elvira</w:t>
      </w:r>
      <w:r>
        <w:rPr>
          <w:spacing w:val="-4"/>
        </w:rPr>
        <w:t> </w:t>
      </w:r>
      <w:r>
        <w:rPr/>
        <w:t>Bermúdez:</w:t>
      </w:r>
      <w:r>
        <w:rPr>
          <w:spacing w:val="-8"/>
        </w:rPr>
        <w:t> </w:t>
      </w:r>
      <w:r>
        <w:rPr/>
        <w:t>“Ante un</w:t>
      </w:r>
      <w:r>
        <w:rPr>
          <w:spacing w:val="-6"/>
        </w:rPr>
        <w:t> </w:t>
      </w:r>
      <w:r>
        <w:rPr/>
        <w:t>cuento</w:t>
      </w:r>
      <w:r>
        <w:rPr>
          <w:spacing w:val="-6"/>
        </w:rPr>
        <w:t> </w:t>
      </w:r>
      <w:r>
        <w:rPr/>
        <w:t>de</w:t>
      </w:r>
      <w:r>
        <w:rPr>
          <w:spacing w:val="-4"/>
        </w:rPr>
        <w:t> </w:t>
      </w:r>
      <w:r>
        <w:rPr/>
        <w:t>misterio,</w:t>
      </w:r>
      <w:r>
        <w:rPr>
          <w:spacing w:val="-6"/>
        </w:rPr>
        <w:t> </w:t>
      </w:r>
      <w:r>
        <w:rPr/>
        <w:t>el</w:t>
      </w:r>
      <w:r>
        <w:rPr>
          <w:spacing w:val="-5"/>
        </w:rPr>
        <w:t> </w:t>
      </w:r>
      <w:r>
        <w:rPr/>
        <w:t>lector</w:t>
      </w:r>
      <w:r>
        <w:rPr>
          <w:spacing w:val="-5"/>
        </w:rPr>
        <w:t> </w:t>
      </w:r>
      <w:r>
        <w:rPr/>
        <w:t>suele</w:t>
      </w:r>
      <w:r>
        <w:rPr>
          <w:spacing w:val="-4"/>
        </w:rPr>
        <w:t> </w:t>
      </w:r>
      <w:r>
        <w:rPr/>
        <w:t>preguntarse:</w:t>
      </w:r>
      <w:r>
        <w:rPr>
          <w:spacing w:val="-8"/>
        </w:rPr>
        <w:t> </w:t>
      </w:r>
      <w:r>
        <w:rPr/>
        <w:t>¿qué</w:t>
      </w:r>
      <w:r>
        <w:rPr>
          <w:spacing w:val="-4"/>
        </w:rPr>
        <w:t> </w:t>
      </w:r>
      <w:r>
        <w:rPr/>
        <w:t>pasó</w:t>
      </w:r>
      <w:r>
        <w:rPr>
          <w:spacing w:val="-6"/>
        </w:rPr>
        <w:t> </w:t>
      </w:r>
      <w:r>
        <w:rPr/>
        <w:t>en</w:t>
      </w:r>
      <w:r>
        <w:rPr>
          <w:spacing w:val="-6"/>
        </w:rPr>
        <w:t> </w:t>
      </w:r>
      <w:r>
        <w:rPr/>
        <w:t>realidad?,</w:t>
      </w:r>
      <w:r>
        <w:rPr>
          <w:spacing w:val="-6"/>
        </w:rPr>
        <w:t> </w:t>
      </w:r>
      <w:r>
        <w:rPr/>
        <w:t>mientras</w:t>
      </w:r>
      <w:r>
        <w:rPr>
          <w:spacing w:val="-7"/>
        </w:rPr>
        <w:t> </w:t>
      </w:r>
      <w:r>
        <w:rPr/>
        <w:t>que</w:t>
      </w:r>
      <w:r>
        <w:rPr>
          <w:spacing w:val="-4"/>
        </w:rPr>
        <w:t> </w:t>
      </w:r>
      <w:r>
        <w:rPr/>
        <w:t>en</w:t>
      </w:r>
      <w:r>
        <w:rPr>
          <w:spacing w:val="-6"/>
        </w:rPr>
        <w:t> </w:t>
      </w:r>
      <w:r>
        <w:rPr/>
        <w:t>el policiaco</w:t>
      </w:r>
      <w:r>
        <w:rPr>
          <w:spacing w:val="-14"/>
        </w:rPr>
        <w:t> </w:t>
      </w:r>
      <w:r>
        <w:rPr/>
        <w:t>puro</w:t>
      </w:r>
      <w:r>
        <w:rPr>
          <w:spacing w:val="-10"/>
        </w:rPr>
        <w:t> </w:t>
      </w:r>
      <w:r>
        <w:rPr/>
        <w:t>el</w:t>
      </w:r>
      <w:r>
        <w:rPr>
          <w:spacing w:val="-9"/>
        </w:rPr>
        <w:t> </w:t>
      </w:r>
      <w:r>
        <w:rPr/>
        <w:t>interrogante</w:t>
      </w:r>
      <w:r>
        <w:rPr>
          <w:spacing w:val="-13"/>
        </w:rPr>
        <w:t> </w:t>
      </w:r>
      <w:r>
        <w:rPr/>
        <w:t>típico</w:t>
      </w:r>
      <w:r>
        <w:rPr>
          <w:spacing w:val="-14"/>
        </w:rPr>
        <w:t> </w:t>
      </w:r>
      <w:r>
        <w:rPr/>
        <w:t>es</w:t>
      </w:r>
      <w:r>
        <w:rPr>
          <w:spacing w:val="-12"/>
        </w:rPr>
        <w:t> </w:t>
      </w:r>
      <w:r>
        <w:rPr/>
        <w:t>¿quién</w:t>
      </w:r>
      <w:r>
        <w:rPr>
          <w:spacing w:val="-10"/>
        </w:rPr>
        <w:t> </w:t>
      </w:r>
      <w:r>
        <w:rPr/>
        <w:t>será</w:t>
      </w:r>
      <w:r>
        <w:rPr>
          <w:spacing w:val="-9"/>
        </w:rPr>
        <w:t> </w:t>
      </w:r>
      <w:r>
        <w:rPr/>
        <w:t>el</w:t>
      </w:r>
      <w:r>
        <w:rPr>
          <w:spacing w:val="-9"/>
        </w:rPr>
        <w:t> </w:t>
      </w:r>
      <w:r>
        <w:rPr/>
        <w:t>asesino?,</w:t>
      </w:r>
      <w:r>
        <w:rPr>
          <w:spacing w:val="-14"/>
        </w:rPr>
        <w:t> </w:t>
      </w:r>
      <w:r>
        <w:rPr/>
        <w:t>en</w:t>
      </w:r>
      <w:r>
        <w:rPr>
          <w:spacing w:val="-10"/>
        </w:rPr>
        <w:t> </w:t>
      </w:r>
      <w:r>
        <w:rPr/>
        <w:t>el</w:t>
      </w:r>
      <w:r>
        <w:rPr>
          <w:spacing w:val="-9"/>
        </w:rPr>
        <w:t> </w:t>
      </w:r>
      <w:r>
        <w:rPr/>
        <w:t>del</w:t>
      </w:r>
      <w:r>
        <w:rPr>
          <w:spacing w:val="-13"/>
        </w:rPr>
        <w:t> </w:t>
      </w:r>
      <w:r>
        <w:rPr/>
        <w:t>anti-héroe:</w:t>
      </w:r>
      <w:r>
        <w:rPr>
          <w:spacing w:val="-13"/>
        </w:rPr>
        <w:t> </w:t>
      </w:r>
      <w:r>
        <w:rPr/>
        <w:t>¿se</w:t>
      </w:r>
      <w:r>
        <w:rPr>
          <w:spacing w:val="-9"/>
        </w:rPr>
        <w:t> </w:t>
      </w:r>
      <w:r>
        <w:rPr/>
        <w:t>saldrá con la suya? Y en el </w:t>
      </w:r>
      <w:r>
        <w:rPr>
          <w:i/>
        </w:rPr>
        <w:t>thriller</w:t>
      </w:r>
      <w:r>
        <w:rPr/>
        <w:t>: ¿triunfará sobre sus</w:t>
      </w:r>
      <w:r>
        <w:rPr>
          <w:spacing w:val="-14"/>
        </w:rPr>
        <w:t> </w:t>
      </w:r>
      <w:r>
        <w:rPr/>
        <w:t>contrincantes?”</w:t>
      </w:r>
      <w:r>
        <w:rPr>
          <w:position w:val="9"/>
          <w:sz w:val="16"/>
        </w:rPr>
        <w:t>40</w:t>
      </w:r>
    </w:p>
    <w:p>
      <w:pPr>
        <w:pStyle w:val="BodyText"/>
        <w:spacing w:line="477" w:lineRule="auto" w:before="117"/>
        <w:ind w:left="120" w:right="118" w:firstLine="708"/>
        <w:jc w:val="both"/>
        <w:rPr>
          <w:sz w:val="16"/>
        </w:rPr>
      </w:pPr>
      <w:r>
        <w:rPr/>
        <w:t>Respecto a este último, en el </w:t>
      </w:r>
      <w:r>
        <w:rPr>
          <w:i/>
        </w:rPr>
        <w:t>thriller </w:t>
      </w:r>
      <w:r>
        <w:rPr/>
        <w:t>o </w:t>
      </w:r>
      <w:r>
        <w:rPr>
          <w:i/>
        </w:rPr>
        <w:t>suspense </w:t>
      </w:r>
      <w:r>
        <w:rPr/>
        <w:t>no hay un interés por resolver el crimen como tal, sino que le presenta al lector una situación angustiosa y desesperante con la</w:t>
      </w:r>
      <w:r>
        <w:rPr>
          <w:spacing w:val="-5"/>
        </w:rPr>
        <w:t> </w:t>
      </w:r>
      <w:r>
        <w:rPr/>
        <w:t>intención</w:t>
      </w:r>
      <w:r>
        <w:rPr>
          <w:spacing w:val="-11"/>
        </w:rPr>
        <w:t> </w:t>
      </w:r>
      <w:r>
        <w:rPr/>
        <w:t>de</w:t>
      </w:r>
      <w:r>
        <w:rPr>
          <w:spacing w:val="-5"/>
        </w:rPr>
        <w:t> </w:t>
      </w:r>
      <w:r>
        <w:rPr/>
        <w:t>aterrorizarlo</w:t>
      </w:r>
      <w:r>
        <w:rPr>
          <w:spacing w:val="-11"/>
        </w:rPr>
        <w:t> </w:t>
      </w:r>
      <w:r>
        <w:rPr/>
        <w:t>con</w:t>
      </w:r>
      <w:r>
        <w:rPr>
          <w:spacing w:val="-7"/>
        </w:rPr>
        <w:t> </w:t>
      </w:r>
      <w:r>
        <w:rPr/>
        <w:t>las</w:t>
      </w:r>
      <w:r>
        <w:rPr>
          <w:spacing w:val="-8"/>
        </w:rPr>
        <w:t> </w:t>
      </w:r>
      <w:r>
        <w:rPr/>
        <w:t>acciones</w:t>
      </w:r>
      <w:r>
        <w:rPr>
          <w:spacing w:val="-8"/>
        </w:rPr>
        <w:t> </w:t>
      </w:r>
      <w:r>
        <w:rPr/>
        <w:t>que</w:t>
      </w:r>
      <w:r>
        <w:rPr>
          <w:spacing w:val="-5"/>
        </w:rPr>
        <w:t> </w:t>
      </w:r>
      <w:r>
        <w:rPr/>
        <w:t>se</w:t>
      </w:r>
      <w:r>
        <w:rPr>
          <w:spacing w:val="-5"/>
        </w:rPr>
        <w:t> </w:t>
      </w:r>
      <w:r>
        <w:rPr/>
        <w:t>están</w:t>
      </w:r>
      <w:r>
        <w:rPr>
          <w:spacing w:val="-10"/>
        </w:rPr>
        <w:t> </w:t>
      </w:r>
      <w:r>
        <w:rPr/>
        <w:t>contando.</w:t>
      </w:r>
      <w:r>
        <w:rPr>
          <w:spacing w:val="-7"/>
        </w:rPr>
        <w:t> </w:t>
      </w:r>
      <w:r>
        <w:rPr/>
        <w:t>Casi</w:t>
      </w:r>
      <w:r>
        <w:rPr>
          <w:spacing w:val="-6"/>
        </w:rPr>
        <w:t> </w:t>
      </w:r>
      <w:r>
        <w:rPr/>
        <w:t>siempre</w:t>
      </w:r>
      <w:r>
        <w:rPr>
          <w:spacing w:val="-5"/>
        </w:rPr>
        <w:t> </w:t>
      </w:r>
      <w:r>
        <w:rPr/>
        <w:t>el</w:t>
      </w:r>
      <w:r>
        <w:rPr>
          <w:spacing w:val="-6"/>
        </w:rPr>
        <w:t> </w:t>
      </w:r>
      <w:r>
        <w:rPr/>
        <w:t>criminal intenta escapar sin éxito de sus perseguidores. Aunque los relatos del tipo </w:t>
      </w:r>
      <w:r>
        <w:rPr>
          <w:i/>
        </w:rPr>
        <w:t>thriller </w:t>
      </w:r>
      <w:r>
        <w:rPr>
          <w:spacing w:val="-4"/>
        </w:rPr>
        <w:t>ya </w:t>
      </w:r>
      <w:r>
        <w:rPr/>
        <w:t>se escribían a finales </w:t>
      </w:r>
      <w:r>
        <w:rPr>
          <w:spacing w:val="-3"/>
        </w:rPr>
        <w:t>de </w:t>
      </w:r>
      <w:r>
        <w:rPr/>
        <w:t>la edad </w:t>
      </w:r>
      <w:r>
        <w:rPr>
          <w:spacing w:val="-3"/>
        </w:rPr>
        <w:t>de </w:t>
      </w:r>
      <w:r>
        <w:rPr/>
        <w:t>Oro </w:t>
      </w:r>
      <w:r>
        <w:rPr>
          <w:spacing w:val="-3"/>
        </w:rPr>
        <w:t>del </w:t>
      </w:r>
      <w:r>
        <w:rPr/>
        <w:t>género policiaco clásico y </w:t>
      </w:r>
      <w:r>
        <w:rPr>
          <w:spacing w:val="4"/>
        </w:rPr>
        <w:t>aún </w:t>
      </w:r>
      <w:r>
        <w:rPr/>
        <w:t>en el auge del subgénero negro, el </w:t>
      </w:r>
      <w:r>
        <w:rPr>
          <w:i/>
        </w:rPr>
        <w:t>thriller </w:t>
      </w:r>
      <w:r>
        <w:rPr/>
        <w:t>tenía pésima reputación pues “era un género popular y fácil que sólo trataba </w:t>
      </w:r>
      <w:r>
        <w:rPr>
          <w:spacing w:val="-3"/>
        </w:rPr>
        <w:t>de </w:t>
      </w:r>
      <w:r>
        <w:rPr/>
        <w:t>asustar a los ingenuos. </w:t>
      </w:r>
      <w:r>
        <w:rPr>
          <w:spacing w:val="-3"/>
        </w:rPr>
        <w:t>Los </w:t>
      </w:r>
      <w:r>
        <w:rPr/>
        <w:t>‘grandes’ de la novela policiaca siempre consideraron un honor desolidarizarse del</w:t>
      </w:r>
      <w:r>
        <w:rPr>
          <w:spacing w:val="-4"/>
        </w:rPr>
        <w:t> </w:t>
      </w:r>
      <w:r>
        <w:rPr>
          <w:i/>
        </w:rPr>
        <w:t>thriller</w:t>
      </w:r>
      <w:r>
        <w:rPr/>
        <w:t>”.</w:t>
      </w:r>
      <w:r>
        <w:rPr>
          <w:position w:val="9"/>
          <w:sz w:val="16"/>
        </w:rPr>
        <w:t>41</w:t>
      </w:r>
    </w:p>
    <w:p>
      <w:pPr>
        <w:pStyle w:val="BodyText"/>
        <w:spacing w:line="477" w:lineRule="auto" w:before="114"/>
        <w:ind w:left="120" w:right="121" w:firstLine="708"/>
        <w:jc w:val="both"/>
      </w:pPr>
      <w:r>
        <w:rPr/>
        <w:t>En cuanto al menosprecio por el </w:t>
      </w:r>
      <w:r>
        <w:rPr>
          <w:i/>
        </w:rPr>
        <w:t>thriller</w:t>
      </w:r>
      <w:r>
        <w:rPr/>
        <w:t>, Narcejac explica que “el suspenso posee desde un principio aquello de que carecen tanto la novela problema como el </w:t>
      </w:r>
      <w:r>
        <w:rPr>
          <w:i/>
        </w:rPr>
        <w:t>thriller</w:t>
      </w:r>
      <w:r>
        <w:rPr/>
        <w:t>: la dimensión psicológica”.</w:t>
      </w:r>
      <w:r>
        <w:rPr>
          <w:position w:val="9"/>
          <w:sz w:val="16"/>
        </w:rPr>
        <w:t>42 </w:t>
      </w:r>
      <w:r>
        <w:rPr/>
        <w:t>Es decir, no existe preocupación alguna por desentrañar los procesos o estímulos que detonan ciertos comportamientos mentales de los personajes principales, sobre todo en los casos del detective y el criminal. A su vez, lo terrorífico se ha colocado de la mano con el </w:t>
      </w:r>
      <w:r>
        <w:rPr>
          <w:i/>
        </w:rPr>
        <w:t>thriller</w:t>
      </w:r>
      <w:r>
        <w:rPr/>
        <w:t>; sin embargo, en lo terrorífico policiaco se presenta:</w:t>
      </w:r>
    </w:p>
    <w:p>
      <w:pPr>
        <w:pStyle w:val="BodyText"/>
      </w:pPr>
    </w:p>
    <w:p>
      <w:pPr>
        <w:pStyle w:val="BodyText"/>
        <w:spacing w:before="6"/>
        <w:rPr>
          <w:sz w:val="20"/>
        </w:rPr>
      </w:pPr>
    </w:p>
    <w:p>
      <w:pPr>
        <w:spacing w:line="360" w:lineRule="auto" w:before="0"/>
        <w:ind w:left="829" w:right="44" w:firstLine="0"/>
        <w:jc w:val="left"/>
        <w:rPr>
          <w:sz w:val="22"/>
        </w:rPr>
      </w:pPr>
      <w:r>
        <w:rPr>
          <w:sz w:val="22"/>
        </w:rPr>
        <w:t>una muerte no natural, sino violenta y delictuosa; una intención relacionada con la justicia, sólo que aquí la víctima —y de ahí el horror que provoca esta modalidad literaria— suele ser</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552;mso-wrap-distance-left:0;mso-wrap-distance-right:0" from="85.025002pt,16.36174pt" to="229.075002pt,16.36174pt" stroked="true" strokeweight=".79999pt" strokecolor="#000000">
            <w10:wrap type="topAndBottom"/>
          </v:line>
        </w:pict>
      </w:r>
    </w:p>
    <w:p>
      <w:pPr>
        <w:spacing w:line="233" w:lineRule="exact" w:before="59"/>
        <w:ind w:left="120" w:right="106" w:firstLine="0"/>
        <w:jc w:val="left"/>
        <w:rPr>
          <w:sz w:val="20"/>
        </w:rPr>
      </w:pPr>
      <w:r>
        <w:rPr>
          <w:position w:val="7"/>
          <w:sz w:val="13"/>
        </w:rPr>
        <w:t>40  </w:t>
      </w:r>
      <w:r>
        <w:rPr>
          <w:i/>
          <w:sz w:val="20"/>
        </w:rPr>
        <w:t>Ibidem</w:t>
      </w:r>
      <w:r>
        <w:rPr>
          <w:sz w:val="20"/>
        </w:rPr>
        <w:t>, p. 17.</w:t>
      </w:r>
    </w:p>
    <w:p>
      <w:pPr>
        <w:spacing w:line="230" w:lineRule="exact" w:before="0"/>
        <w:ind w:left="120" w:right="106" w:firstLine="0"/>
        <w:jc w:val="left"/>
        <w:rPr>
          <w:sz w:val="20"/>
        </w:rPr>
      </w:pPr>
      <w:r>
        <w:rPr>
          <w:position w:val="7"/>
          <w:sz w:val="13"/>
        </w:rPr>
        <w:t>41  </w:t>
      </w:r>
      <w:r>
        <w:rPr>
          <w:sz w:val="20"/>
        </w:rPr>
        <w:t>Narcejac, </w:t>
      </w:r>
      <w:r>
        <w:rPr>
          <w:i/>
          <w:sz w:val="20"/>
        </w:rPr>
        <w:t>op. cit.</w:t>
      </w:r>
      <w:r>
        <w:rPr>
          <w:sz w:val="20"/>
        </w:rPr>
        <w:t>,  p. 159.</w:t>
      </w:r>
    </w:p>
    <w:p>
      <w:pPr>
        <w:spacing w:line="231" w:lineRule="exact" w:before="0"/>
        <w:ind w:left="120" w:right="106" w:firstLine="0"/>
        <w:jc w:val="left"/>
        <w:rPr>
          <w:sz w:val="20"/>
        </w:rPr>
      </w:pPr>
      <w:r>
        <w:rPr>
          <w:position w:val="7"/>
          <w:sz w:val="13"/>
        </w:rPr>
        <w:t>42  </w:t>
      </w:r>
      <w:r>
        <w:rPr>
          <w:i/>
          <w:sz w:val="20"/>
        </w:rPr>
        <w:t>Ibidem</w:t>
      </w:r>
      <w:r>
        <w:rPr>
          <w:sz w:val="20"/>
        </w:rPr>
        <w:t>, p. 195.</w:t>
      </w:r>
    </w:p>
    <w:p>
      <w:pPr>
        <w:spacing w:after="0" w:line="231" w:lineRule="exact"/>
        <w:jc w:val="left"/>
        <w:rPr>
          <w:sz w:val="20"/>
        </w:rPr>
        <w:sectPr>
          <w:pgSz w:w="12240" w:h="15840"/>
          <w:pgMar w:header="0" w:footer="998" w:top="1360" w:bottom="1180" w:left="1580" w:right="1580"/>
        </w:sectPr>
      </w:pPr>
    </w:p>
    <w:p>
      <w:pPr>
        <w:spacing w:line="360" w:lineRule="auto" w:before="47"/>
        <w:ind w:left="829" w:right="106" w:firstLine="0"/>
        <w:jc w:val="left"/>
        <w:rPr>
          <w:sz w:val="14"/>
        </w:rPr>
      </w:pPr>
      <w:r>
        <w:rPr>
          <w:sz w:val="22"/>
        </w:rPr>
        <w:t>inocente. Los rasgos de esta vertiente de lo policiaco-fantástico son muy variados, ya que pueden ir desde la banalidad de los monstruos hasta lo intricado de la parapsicología.</w:t>
      </w:r>
      <w:r>
        <w:rPr>
          <w:position w:val="7"/>
          <w:sz w:val="14"/>
        </w:rPr>
        <w:t>43</w:t>
      </w:r>
    </w:p>
    <w:p>
      <w:pPr>
        <w:pStyle w:val="BodyText"/>
        <w:rPr>
          <w:sz w:val="22"/>
        </w:rPr>
      </w:pPr>
    </w:p>
    <w:p>
      <w:pPr>
        <w:pStyle w:val="BodyText"/>
        <w:spacing w:line="477" w:lineRule="auto" w:before="133"/>
        <w:ind w:left="120" w:right="117" w:firstLine="708"/>
        <w:jc w:val="both"/>
        <w:rPr>
          <w:sz w:val="16"/>
        </w:rPr>
      </w:pPr>
      <w:r>
        <w:rPr>
          <w:spacing w:val="-4"/>
        </w:rPr>
        <w:t>La </w:t>
      </w:r>
      <w:r>
        <w:rPr/>
        <w:t>publicación </w:t>
      </w:r>
      <w:r>
        <w:rPr>
          <w:spacing w:val="-3"/>
        </w:rPr>
        <w:t>de </w:t>
      </w:r>
      <w:r>
        <w:rPr/>
        <w:t>los subgéneros mencionados y los cambios que en las narraciones se hicieron presentes generó que muchas más personas se interesaran en este tipo </w:t>
      </w:r>
      <w:r>
        <w:rPr>
          <w:spacing w:val="-3"/>
        </w:rPr>
        <w:t>de </w:t>
      </w:r>
      <w:r>
        <w:rPr/>
        <w:t>relatos, y se empezó a difundir esta literatura en distintas partes del mundo, hasta llegar a América Latina a finales de la década de los veinte “gracias a las traducciones de novelas inglesas y francesas</w:t>
      </w:r>
      <w:r>
        <w:rPr>
          <w:spacing w:val="-12"/>
        </w:rPr>
        <w:t> </w:t>
      </w:r>
      <w:r>
        <w:rPr/>
        <w:t>que</w:t>
      </w:r>
      <w:r>
        <w:rPr>
          <w:spacing w:val="-13"/>
        </w:rPr>
        <w:t> </w:t>
      </w:r>
      <w:r>
        <w:rPr/>
        <w:t>integraba</w:t>
      </w:r>
      <w:r>
        <w:rPr>
          <w:spacing w:val="-6"/>
        </w:rPr>
        <w:t> </w:t>
      </w:r>
      <w:r>
        <w:rPr/>
        <w:t>la</w:t>
      </w:r>
      <w:r>
        <w:rPr>
          <w:spacing w:val="-9"/>
        </w:rPr>
        <w:t> </w:t>
      </w:r>
      <w:r>
        <w:rPr/>
        <w:t>hispano</w:t>
      </w:r>
      <w:r>
        <w:rPr>
          <w:spacing w:val="-10"/>
        </w:rPr>
        <w:t> </w:t>
      </w:r>
      <w:r>
        <w:rPr/>
        <w:t>argentina</w:t>
      </w:r>
      <w:r>
        <w:rPr>
          <w:spacing w:val="-9"/>
        </w:rPr>
        <w:t> </w:t>
      </w:r>
      <w:r>
        <w:rPr/>
        <w:t>Biblioteca</w:t>
      </w:r>
      <w:r>
        <w:rPr>
          <w:spacing w:val="-9"/>
        </w:rPr>
        <w:t> </w:t>
      </w:r>
      <w:r>
        <w:rPr/>
        <w:t>Oro</w:t>
      </w:r>
      <w:r>
        <w:rPr>
          <w:spacing w:val="-10"/>
        </w:rPr>
        <w:t> </w:t>
      </w:r>
      <w:r>
        <w:rPr>
          <w:spacing w:val="-4"/>
        </w:rPr>
        <w:t>y,</w:t>
      </w:r>
      <w:r>
        <w:rPr>
          <w:spacing w:val="-10"/>
        </w:rPr>
        <w:t> </w:t>
      </w:r>
      <w:r>
        <w:rPr/>
        <w:t>también,</w:t>
      </w:r>
      <w:r>
        <w:rPr>
          <w:spacing w:val="-10"/>
        </w:rPr>
        <w:t> </w:t>
      </w:r>
      <w:r>
        <w:rPr/>
        <w:t>al</w:t>
      </w:r>
      <w:r>
        <w:rPr>
          <w:spacing w:val="-9"/>
        </w:rPr>
        <w:t> </w:t>
      </w:r>
      <w:r>
        <w:rPr/>
        <w:t>puntual</w:t>
      </w:r>
      <w:r>
        <w:rPr>
          <w:spacing w:val="-9"/>
        </w:rPr>
        <w:t> </w:t>
      </w:r>
      <w:r>
        <w:rPr/>
        <w:t>cultivo</w:t>
      </w:r>
      <w:r>
        <w:rPr>
          <w:spacing w:val="-10"/>
        </w:rPr>
        <w:t> </w:t>
      </w:r>
      <w:r>
        <w:rPr/>
        <w:t>del género que se realizaba en Argentina, país europeísta por</w:t>
      </w:r>
      <w:r>
        <w:rPr>
          <w:spacing w:val="-16"/>
        </w:rPr>
        <w:t> </w:t>
      </w:r>
      <w:r>
        <w:rPr/>
        <w:t>antonomasia”.</w:t>
      </w:r>
      <w:r>
        <w:rPr>
          <w:position w:val="9"/>
          <w:sz w:val="16"/>
        </w:rPr>
        <w:t>44</w:t>
      </w:r>
    </w:p>
    <w:p>
      <w:pPr>
        <w:pStyle w:val="BodyText"/>
        <w:spacing w:line="477" w:lineRule="auto" w:before="114"/>
        <w:ind w:left="120" w:right="119" w:firstLine="708"/>
        <w:jc w:val="both"/>
        <w:rPr>
          <w:sz w:val="16"/>
        </w:rPr>
      </w:pPr>
      <w:r>
        <w:rPr/>
        <w:t>A su inicio, las influencias de los subgéneros policiales se dieron principalmente en escritores del Cono Sur, quienes observaron que las características del género y sus subgéneros,</w:t>
      </w:r>
      <w:r>
        <w:rPr>
          <w:spacing w:val="-14"/>
        </w:rPr>
        <w:t> </w:t>
      </w:r>
      <w:r>
        <w:rPr/>
        <w:t>sobre</w:t>
      </w:r>
      <w:r>
        <w:rPr>
          <w:spacing w:val="-13"/>
        </w:rPr>
        <w:t> </w:t>
      </w:r>
      <w:r>
        <w:rPr/>
        <w:t>todo</w:t>
      </w:r>
      <w:r>
        <w:rPr>
          <w:spacing w:val="-14"/>
        </w:rPr>
        <w:t> </w:t>
      </w:r>
      <w:r>
        <w:rPr/>
        <w:t>el</w:t>
      </w:r>
      <w:r>
        <w:rPr>
          <w:spacing w:val="-11"/>
        </w:rPr>
        <w:t> </w:t>
      </w:r>
      <w:r>
        <w:rPr/>
        <w:t>negro,</w:t>
      </w:r>
      <w:r>
        <w:rPr>
          <w:spacing w:val="-15"/>
        </w:rPr>
        <w:t> </w:t>
      </w:r>
      <w:r>
        <w:rPr/>
        <w:t>brindaban</w:t>
      </w:r>
      <w:r>
        <w:rPr>
          <w:spacing w:val="-19"/>
        </w:rPr>
        <w:t> </w:t>
      </w:r>
      <w:r>
        <w:rPr/>
        <w:t>los</w:t>
      </w:r>
      <w:r>
        <w:rPr>
          <w:spacing w:val="-16"/>
        </w:rPr>
        <w:t> </w:t>
      </w:r>
      <w:r>
        <w:rPr/>
        <w:t>medios</w:t>
      </w:r>
      <w:r>
        <w:rPr>
          <w:spacing w:val="-16"/>
        </w:rPr>
        <w:t> </w:t>
      </w:r>
      <w:r>
        <w:rPr/>
        <w:t>para</w:t>
      </w:r>
      <w:r>
        <w:rPr>
          <w:spacing w:val="-17"/>
        </w:rPr>
        <w:t> </w:t>
      </w:r>
      <w:r>
        <w:rPr/>
        <w:t>crear</w:t>
      </w:r>
      <w:r>
        <w:rPr>
          <w:spacing w:val="-14"/>
        </w:rPr>
        <w:t> </w:t>
      </w:r>
      <w:r>
        <w:rPr/>
        <w:t>relatos</w:t>
      </w:r>
      <w:r>
        <w:rPr>
          <w:spacing w:val="-16"/>
        </w:rPr>
        <w:t> </w:t>
      </w:r>
      <w:r>
        <w:rPr/>
        <w:t>de</w:t>
      </w:r>
      <w:r>
        <w:rPr>
          <w:spacing w:val="-13"/>
        </w:rPr>
        <w:t> </w:t>
      </w:r>
      <w:r>
        <w:rPr/>
        <w:t>denuncia</w:t>
      </w:r>
      <w:r>
        <w:rPr>
          <w:spacing w:val="-13"/>
        </w:rPr>
        <w:t> </w:t>
      </w:r>
      <w:r>
        <w:rPr/>
        <w:t>respecto a lo que sucedía en estas regiones: corrupción, asesinatos, robos, regímenes políticos, dictaduras, secuestros y decadencia del gobierno. </w:t>
      </w:r>
      <w:r>
        <w:rPr>
          <w:spacing w:val="-4"/>
        </w:rPr>
        <w:t>Las </w:t>
      </w:r>
      <w:r>
        <w:rPr/>
        <w:t>nuevas generaciones de autores latinoamericanos se percataron del poder de cuestionamiento de la novela negra porque el género</w:t>
      </w:r>
      <w:r>
        <w:rPr>
          <w:spacing w:val="-7"/>
        </w:rPr>
        <w:t> </w:t>
      </w:r>
      <w:r>
        <w:rPr/>
        <w:t>ofrecía</w:t>
      </w:r>
      <w:r>
        <w:rPr>
          <w:spacing w:val="-6"/>
        </w:rPr>
        <w:t> </w:t>
      </w:r>
      <w:r>
        <w:rPr/>
        <w:t>una</w:t>
      </w:r>
      <w:r>
        <w:rPr>
          <w:spacing w:val="-6"/>
        </w:rPr>
        <w:t> </w:t>
      </w:r>
      <w:r>
        <w:rPr/>
        <w:t>perspectiva</w:t>
      </w:r>
      <w:r>
        <w:rPr>
          <w:spacing w:val="-6"/>
        </w:rPr>
        <w:t> </w:t>
      </w:r>
      <w:r>
        <w:rPr/>
        <w:t>diferente</w:t>
      </w:r>
      <w:r>
        <w:rPr>
          <w:spacing w:val="-6"/>
        </w:rPr>
        <w:t> </w:t>
      </w:r>
      <w:r>
        <w:rPr/>
        <w:t>“la</w:t>
      </w:r>
      <w:r>
        <w:rPr>
          <w:spacing w:val="-6"/>
        </w:rPr>
        <w:t> </w:t>
      </w:r>
      <w:r>
        <w:rPr/>
        <w:t>del</w:t>
      </w:r>
      <w:r>
        <w:rPr>
          <w:spacing w:val="-7"/>
        </w:rPr>
        <w:t> </w:t>
      </w:r>
      <w:r>
        <w:rPr/>
        <w:t>punto</w:t>
      </w:r>
      <w:r>
        <w:rPr>
          <w:spacing w:val="-8"/>
        </w:rPr>
        <w:t> </w:t>
      </w:r>
      <w:r>
        <w:rPr/>
        <w:t>de</w:t>
      </w:r>
      <w:r>
        <w:rPr>
          <w:spacing w:val="-6"/>
        </w:rPr>
        <w:t> </w:t>
      </w:r>
      <w:r>
        <w:rPr/>
        <w:t>vista</w:t>
      </w:r>
      <w:r>
        <w:rPr>
          <w:spacing w:val="-6"/>
        </w:rPr>
        <w:t> </w:t>
      </w:r>
      <w:r>
        <w:rPr/>
        <w:t>de</w:t>
      </w:r>
      <w:r>
        <w:rPr>
          <w:spacing w:val="-6"/>
        </w:rPr>
        <w:t> </w:t>
      </w:r>
      <w:r>
        <w:rPr/>
        <w:t>la</w:t>
      </w:r>
      <w:r>
        <w:rPr>
          <w:spacing w:val="-6"/>
        </w:rPr>
        <w:t> </w:t>
      </w:r>
      <w:r>
        <w:rPr/>
        <w:t>víctima</w:t>
      </w:r>
      <w:r>
        <w:rPr>
          <w:spacing w:val="-6"/>
        </w:rPr>
        <w:t> </w:t>
      </w:r>
      <w:r>
        <w:rPr/>
        <w:t>o</w:t>
      </w:r>
      <w:r>
        <w:rPr>
          <w:spacing w:val="-8"/>
        </w:rPr>
        <w:t> </w:t>
      </w:r>
      <w:r>
        <w:rPr/>
        <w:t>del</w:t>
      </w:r>
      <w:r>
        <w:rPr>
          <w:spacing w:val="-7"/>
        </w:rPr>
        <w:t> </w:t>
      </w:r>
      <w:r>
        <w:rPr/>
        <w:t>victimario, o</w:t>
      </w:r>
      <w:r>
        <w:rPr>
          <w:spacing w:val="-6"/>
        </w:rPr>
        <w:t> </w:t>
      </w:r>
      <w:r>
        <w:rPr/>
        <w:t>sea</w:t>
      </w:r>
      <w:r>
        <w:rPr>
          <w:spacing w:val="-4"/>
        </w:rPr>
        <w:t> </w:t>
      </w:r>
      <w:r>
        <w:rPr/>
        <w:t>el</w:t>
      </w:r>
      <w:r>
        <w:rPr>
          <w:spacing w:val="-5"/>
        </w:rPr>
        <w:t> </w:t>
      </w:r>
      <w:r>
        <w:rPr/>
        <w:t>mismo</w:t>
      </w:r>
      <w:r>
        <w:rPr>
          <w:spacing w:val="-6"/>
        </w:rPr>
        <w:t> </w:t>
      </w:r>
      <w:r>
        <w:rPr/>
        <w:t>criminal,</w:t>
      </w:r>
      <w:r>
        <w:rPr>
          <w:spacing w:val="-6"/>
        </w:rPr>
        <w:t> </w:t>
      </w:r>
      <w:r>
        <w:rPr/>
        <w:t>que</w:t>
      </w:r>
      <w:r>
        <w:rPr>
          <w:spacing w:val="-4"/>
        </w:rPr>
        <w:t> </w:t>
      </w:r>
      <w:r>
        <w:rPr/>
        <w:t>es</w:t>
      </w:r>
      <w:r>
        <w:rPr>
          <w:spacing w:val="-7"/>
        </w:rPr>
        <w:t> </w:t>
      </w:r>
      <w:r>
        <w:rPr/>
        <w:t>lo</w:t>
      </w:r>
      <w:r>
        <w:rPr>
          <w:spacing w:val="-6"/>
        </w:rPr>
        <w:t> </w:t>
      </w:r>
      <w:r>
        <w:rPr/>
        <w:t>que</w:t>
      </w:r>
      <w:r>
        <w:rPr>
          <w:spacing w:val="-4"/>
        </w:rPr>
        <w:t> </w:t>
      </w:r>
      <w:r>
        <w:rPr/>
        <w:t>retoma,</w:t>
      </w:r>
      <w:r>
        <w:rPr>
          <w:spacing w:val="-6"/>
        </w:rPr>
        <w:t> </w:t>
      </w:r>
      <w:r>
        <w:rPr/>
        <w:t>como</w:t>
      </w:r>
      <w:r>
        <w:rPr>
          <w:spacing w:val="-6"/>
        </w:rPr>
        <w:t> </w:t>
      </w:r>
      <w:r>
        <w:rPr/>
        <w:t>vía</w:t>
      </w:r>
      <w:r>
        <w:rPr>
          <w:spacing w:val="-4"/>
        </w:rPr>
        <w:t> </w:t>
      </w:r>
      <w:r>
        <w:rPr/>
        <w:t>expresiva</w:t>
      </w:r>
      <w:r>
        <w:rPr>
          <w:spacing w:val="-4"/>
        </w:rPr>
        <w:t> </w:t>
      </w:r>
      <w:r>
        <w:rPr/>
        <w:t>generalizada,</w:t>
      </w:r>
      <w:r>
        <w:rPr>
          <w:spacing w:val="-6"/>
        </w:rPr>
        <w:t> </w:t>
      </w:r>
      <w:r>
        <w:rPr/>
        <w:t>la</w:t>
      </w:r>
      <w:r>
        <w:rPr>
          <w:spacing w:val="-4"/>
        </w:rPr>
        <w:t> </w:t>
      </w:r>
      <w:r>
        <w:rPr/>
        <w:t>literatura policial contemporánea en nuestros países [en</w:t>
      </w:r>
      <w:r>
        <w:rPr>
          <w:spacing w:val="-15"/>
        </w:rPr>
        <w:t> </w:t>
      </w:r>
      <w:r>
        <w:rPr/>
        <w:t>Latinoamérica]”.</w:t>
      </w:r>
      <w:r>
        <w:rPr>
          <w:position w:val="9"/>
          <w:sz w:val="16"/>
        </w:rPr>
        <w:t>45</w:t>
      </w:r>
    </w:p>
    <w:p>
      <w:pPr>
        <w:spacing w:line="480" w:lineRule="auto" w:before="114"/>
        <w:ind w:left="120" w:right="117" w:firstLine="708"/>
        <w:jc w:val="both"/>
        <w:rPr>
          <w:sz w:val="24"/>
        </w:rPr>
      </w:pPr>
      <w:r>
        <w:rPr>
          <w:sz w:val="24"/>
        </w:rPr>
        <w:t>Fue en Argentina, por tanto, que surgió la primer novela policial hispanoamericana con </w:t>
      </w:r>
      <w:r>
        <w:rPr>
          <w:i/>
          <w:sz w:val="24"/>
        </w:rPr>
        <w:t>El enigma de la calle Arcos </w:t>
      </w:r>
      <w:r>
        <w:rPr>
          <w:sz w:val="24"/>
        </w:rPr>
        <w:t>(1932) de Sauli Lostal, y posteriormente se publicó </w:t>
      </w:r>
      <w:r>
        <w:rPr>
          <w:i/>
          <w:sz w:val="24"/>
        </w:rPr>
        <w:t>Las </w:t>
      </w:r>
      <w:r>
        <w:rPr>
          <w:i/>
          <w:sz w:val="24"/>
        </w:rPr>
        <w:t>nueve  muertes  del  Padre  Metri  </w:t>
      </w:r>
      <w:r>
        <w:rPr>
          <w:sz w:val="24"/>
        </w:rPr>
        <w:t>(1934)  firmada  bajo  el  pseudónimo  Jerónimo  del Rey</w:t>
      </w:r>
    </w:p>
    <w:p>
      <w:pPr>
        <w:pStyle w:val="BodyText"/>
        <w:rPr>
          <w:sz w:val="20"/>
        </w:rPr>
      </w:pPr>
    </w:p>
    <w:p>
      <w:pPr>
        <w:pStyle w:val="BodyText"/>
        <w:rPr>
          <w:sz w:val="20"/>
        </w:rPr>
      </w:pPr>
    </w:p>
    <w:p>
      <w:pPr>
        <w:pStyle w:val="BodyText"/>
        <w:spacing w:before="2"/>
        <w:rPr>
          <w:sz w:val="15"/>
        </w:rPr>
      </w:pPr>
      <w:r>
        <w:rPr/>
        <w:pict>
          <v:line style="position:absolute;mso-position-horizontal-relative:page;mso-position-vertical-relative:paragraph;z-index:1576;mso-wrap-distance-left:0;mso-wrap-distance-right:0" from="85.025002pt,11.117166pt" to="229.075002pt,11.117166pt" stroked="true" strokeweight=".80005pt" strokecolor="#000000">
            <w10:wrap type="topAndBottom"/>
          </v:line>
        </w:pict>
      </w:r>
    </w:p>
    <w:p>
      <w:pPr>
        <w:spacing w:line="231" w:lineRule="exact" w:before="60"/>
        <w:ind w:left="120" w:right="106" w:firstLine="0"/>
        <w:jc w:val="left"/>
        <w:rPr>
          <w:sz w:val="20"/>
        </w:rPr>
      </w:pPr>
      <w:r>
        <w:rPr>
          <w:position w:val="7"/>
          <w:sz w:val="13"/>
        </w:rPr>
        <w:t>43  </w:t>
      </w:r>
      <w:r>
        <w:rPr>
          <w:sz w:val="20"/>
        </w:rPr>
        <w:t>Bermúdez, </w:t>
      </w:r>
      <w:r>
        <w:rPr>
          <w:i/>
          <w:sz w:val="20"/>
        </w:rPr>
        <w:t>op. cit.</w:t>
      </w:r>
      <w:r>
        <w:rPr>
          <w:sz w:val="20"/>
        </w:rPr>
        <w:t>, p. 17.</w:t>
      </w:r>
    </w:p>
    <w:p>
      <w:pPr>
        <w:spacing w:line="242" w:lineRule="auto" w:before="0"/>
        <w:ind w:left="120" w:right="106" w:firstLine="0"/>
        <w:jc w:val="left"/>
        <w:rPr>
          <w:sz w:val="20"/>
        </w:rPr>
      </w:pPr>
      <w:r>
        <w:rPr>
          <w:position w:val="7"/>
          <w:sz w:val="13"/>
        </w:rPr>
        <w:t>44 </w:t>
      </w:r>
      <w:r>
        <w:rPr>
          <w:sz w:val="20"/>
        </w:rPr>
        <w:t>Vicente Francisco Torres, </w:t>
      </w:r>
      <w:r>
        <w:rPr>
          <w:i/>
          <w:sz w:val="20"/>
        </w:rPr>
        <w:t>Muertos de papel</w:t>
      </w:r>
      <w:r>
        <w:rPr>
          <w:sz w:val="20"/>
        </w:rPr>
        <w:t>. Un paseo por la narrativa policial mexicana, CONACULTA, México, 2003, p. 21.</w:t>
      </w:r>
    </w:p>
    <w:p>
      <w:pPr>
        <w:spacing w:line="226" w:lineRule="exact" w:before="0"/>
        <w:ind w:left="120" w:right="106" w:firstLine="0"/>
        <w:jc w:val="left"/>
        <w:rPr>
          <w:sz w:val="20"/>
        </w:rPr>
      </w:pPr>
      <w:r>
        <w:rPr>
          <w:position w:val="7"/>
          <w:sz w:val="13"/>
        </w:rPr>
        <w:t>45  </w:t>
      </w:r>
      <w:r>
        <w:rPr>
          <w:sz w:val="20"/>
        </w:rPr>
        <w:t>Giardinelli, </w:t>
      </w:r>
      <w:r>
        <w:rPr>
          <w:i/>
          <w:sz w:val="20"/>
        </w:rPr>
        <w:t>op. cit., </w:t>
      </w:r>
      <w:r>
        <w:rPr>
          <w:sz w:val="20"/>
        </w:rPr>
        <w:t>p. 593.</w:t>
      </w:r>
    </w:p>
    <w:p>
      <w:pPr>
        <w:spacing w:after="0" w:line="226" w:lineRule="exact"/>
        <w:jc w:val="left"/>
        <w:rPr>
          <w:sz w:val="20"/>
        </w:rPr>
        <w:sectPr>
          <w:pgSz w:w="12240" w:h="15840"/>
          <w:pgMar w:header="0" w:footer="998" w:top="1360" w:bottom="1180" w:left="1580" w:right="1580"/>
        </w:sectPr>
      </w:pPr>
    </w:p>
    <w:p>
      <w:pPr>
        <w:spacing w:line="475" w:lineRule="auto" w:before="53"/>
        <w:ind w:left="120" w:right="115" w:firstLine="0"/>
        <w:jc w:val="both"/>
        <w:rPr>
          <w:sz w:val="16"/>
        </w:rPr>
      </w:pPr>
      <w:r>
        <w:rPr>
          <w:sz w:val="24"/>
        </w:rPr>
        <w:t>(Leonardo Castellani).</w:t>
      </w:r>
      <w:r>
        <w:rPr>
          <w:position w:val="9"/>
          <w:sz w:val="16"/>
        </w:rPr>
        <w:t>46 </w:t>
      </w:r>
      <w:r>
        <w:rPr>
          <w:sz w:val="24"/>
        </w:rPr>
        <w:t>Otros textos argentinos relevantes para el género en esta época son: “</w:t>
      </w:r>
      <w:r>
        <w:rPr>
          <w:i/>
          <w:sz w:val="24"/>
        </w:rPr>
        <w:t>Seis</w:t>
      </w:r>
      <w:r>
        <w:rPr>
          <w:i/>
          <w:spacing w:val="-12"/>
          <w:sz w:val="24"/>
        </w:rPr>
        <w:t> </w:t>
      </w:r>
      <w:r>
        <w:rPr>
          <w:i/>
          <w:sz w:val="24"/>
        </w:rPr>
        <w:t>problemas</w:t>
      </w:r>
      <w:r>
        <w:rPr>
          <w:i/>
          <w:spacing w:val="-12"/>
          <w:sz w:val="24"/>
        </w:rPr>
        <w:t> </w:t>
      </w:r>
      <w:r>
        <w:rPr>
          <w:i/>
          <w:sz w:val="24"/>
        </w:rPr>
        <w:t>para</w:t>
      </w:r>
      <w:r>
        <w:rPr>
          <w:i/>
          <w:spacing w:val="-10"/>
          <w:sz w:val="24"/>
        </w:rPr>
        <w:t> </w:t>
      </w:r>
      <w:r>
        <w:rPr>
          <w:i/>
          <w:sz w:val="24"/>
        </w:rPr>
        <w:t>don</w:t>
      </w:r>
      <w:r>
        <w:rPr>
          <w:i/>
          <w:spacing w:val="-10"/>
          <w:sz w:val="24"/>
        </w:rPr>
        <w:t> </w:t>
      </w:r>
      <w:r>
        <w:rPr>
          <w:i/>
          <w:sz w:val="24"/>
        </w:rPr>
        <w:t>Isidro</w:t>
      </w:r>
      <w:r>
        <w:rPr>
          <w:i/>
          <w:spacing w:val="-10"/>
          <w:sz w:val="24"/>
        </w:rPr>
        <w:t> </w:t>
      </w:r>
      <w:r>
        <w:rPr>
          <w:i/>
          <w:sz w:val="24"/>
        </w:rPr>
        <w:t>Parodi</w:t>
      </w:r>
      <w:r>
        <w:rPr>
          <w:i/>
          <w:spacing w:val="-12"/>
          <w:sz w:val="24"/>
        </w:rPr>
        <w:t> </w:t>
      </w:r>
      <w:r>
        <w:rPr>
          <w:sz w:val="24"/>
        </w:rPr>
        <w:t>(1942)</w:t>
      </w:r>
      <w:r>
        <w:rPr>
          <w:spacing w:val="-10"/>
          <w:sz w:val="24"/>
        </w:rPr>
        <w:t> </w:t>
      </w:r>
      <w:r>
        <w:rPr>
          <w:sz w:val="24"/>
        </w:rPr>
        <w:t>de</w:t>
      </w:r>
      <w:r>
        <w:rPr>
          <w:spacing w:val="-13"/>
          <w:sz w:val="24"/>
        </w:rPr>
        <w:t> </w:t>
      </w:r>
      <w:r>
        <w:rPr>
          <w:sz w:val="24"/>
        </w:rPr>
        <w:t>Jorge</w:t>
      </w:r>
      <w:r>
        <w:rPr>
          <w:spacing w:val="-5"/>
          <w:sz w:val="24"/>
        </w:rPr>
        <w:t> </w:t>
      </w:r>
      <w:r>
        <w:rPr>
          <w:spacing w:val="-3"/>
          <w:sz w:val="24"/>
        </w:rPr>
        <w:t>Luis</w:t>
      </w:r>
      <w:r>
        <w:rPr>
          <w:spacing w:val="-8"/>
          <w:sz w:val="24"/>
        </w:rPr>
        <w:t> </w:t>
      </w:r>
      <w:r>
        <w:rPr>
          <w:sz w:val="24"/>
        </w:rPr>
        <w:t>Borges</w:t>
      </w:r>
      <w:r>
        <w:rPr>
          <w:spacing w:val="-8"/>
          <w:sz w:val="24"/>
        </w:rPr>
        <w:t> </w:t>
      </w:r>
      <w:r>
        <w:rPr>
          <w:sz w:val="24"/>
        </w:rPr>
        <w:t>y</w:t>
      </w:r>
      <w:r>
        <w:rPr>
          <w:spacing w:val="-11"/>
          <w:sz w:val="24"/>
        </w:rPr>
        <w:t> </w:t>
      </w:r>
      <w:r>
        <w:rPr>
          <w:sz w:val="24"/>
        </w:rPr>
        <w:t>Adolfo</w:t>
      </w:r>
      <w:r>
        <w:rPr>
          <w:spacing w:val="-10"/>
          <w:sz w:val="24"/>
        </w:rPr>
        <w:t> </w:t>
      </w:r>
      <w:r>
        <w:rPr>
          <w:sz w:val="24"/>
        </w:rPr>
        <w:t>Bioy</w:t>
      </w:r>
      <w:r>
        <w:rPr>
          <w:spacing w:val="-11"/>
          <w:sz w:val="24"/>
        </w:rPr>
        <w:t> </w:t>
      </w:r>
      <w:r>
        <w:rPr>
          <w:sz w:val="24"/>
        </w:rPr>
        <w:t>Casares, </w:t>
      </w:r>
      <w:r>
        <w:rPr>
          <w:i/>
          <w:sz w:val="24"/>
        </w:rPr>
        <w:t>El asesino desvelado </w:t>
      </w:r>
      <w:r>
        <w:rPr>
          <w:sz w:val="24"/>
        </w:rPr>
        <w:t>(1945), de Enrique Amorim, y </w:t>
      </w:r>
      <w:r>
        <w:rPr>
          <w:i/>
          <w:sz w:val="24"/>
        </w:rPr>
        <w:t>La espada dormida </w:t>
      </w:r>
      <w:r>
        <w:rPr>
          <w:sz w:val="24"/>
        </w:rPr>
        <w:t>(1945) y </w:t>
      </w:r>
      <w:r>
        <w:rPr>
          <w:i/>
          <w:sz w:val="24"/>
        </w:rPr>
        <w:t>El </w:t>
      </w:r>
      <w:r>
        <w:rPr>
          <w:i/>
          <w:sz w:val="24"/>
        </w:rPr>
        <w:t>estruendo de las rosas </w:t>
      </w:r>
      <w:r>
        <w:rPr>
          <w:sz w:val="24"/>
        </w:rPr>
        <w:t>(1948), de Manuel</w:t>
      </w:r>
      <w:r>
        <w:rPr>
          <w:spacing w:val="-8"/>
          <w:sz w:val="24"/>
        </w:rPr>
        <w:t> </w:t>
      </w:r>
      <w:r>
        <w:rPr>
          <w:sz w:val="24"/>
        </w:rPr>
        <w:t>Peyrou”.</w:t>
      </w:r>
      <w:r>
        <w:rPr>
          <w:position w:val="9"/>
          <w:sz w:val="16"/>
        </w:rPr>
        <w:t>47</w:t>
      </w:r>
    </w:p>
    <w:p>
      <w:pPr>
        <w:pStyle w:val="BodyText"/>
        <w:spacing w:line="475" w:lineRule="auto" w:before="117"/>
        <w:ind w:left="120" w:right="115" w:firstLine="708"/>
        <w:jc w:val="both"/>
        <w:rPr>
          <w:sz w:val="16"/>
        </w:rPr>
      </w:pPr>
      <w:r>
        <w:rPr/>
        <w:t>Jorge Luis Borges y Adolfo Bioy Casares ayudaron asimismo a la divulgación del relato</w:t>
      </w:r>
      <w:r>
        <w:rPr>
          <w:spacing w:val="-14"/>
        </w:rPr>
        <w:t> </w:t>
      </w:r>
      <w:r>
        <w:rPr/>
        <w:t>policiaco</w:t>
      </w:r>
      <w:r>
        <w:rPr>
          <w:spacing w:val="-14"/>
        </w:rPr>
        <w:t> </w:t>
      </w:r>
      <w:r>
        <w:rPr/>
        <w:t>en</w:t>
      </w:r>
      <w:r>
        <w:rPr>
          <w:spacing w:val="-7"/>
        </w:rPr>
        <w:t> </w:t>
      </w:r>
      <w:r>
        <w:rPr/>
        <w:t>Latinoamérica</w:t>
      </w:r>
      <w:r>
        <w:rPr>
          <w:spacing w:val="-9"/>
        </w:rPr>
        <w:t> </w:t>
      </w:r>
      <w:r>
        <w:rPr/>
        <w:t>con</w:t>
      </w:r>
      <w:r>
        <w:rPr>
          <w:spacing w:val="-14"/>
        </w:rPr>
        <w:t> </w:t>
      </w:r>
      <w:r>
        <w:rPr/>
        <w:t>la</w:t>
      </w:r>
      <w:r>
        <w:rPr>
          <w:spacing w:val="-13"/>
        </w:rPr>
        <w:t> </w:t>
      </w:r>
      <w:r>
        <w:rPr/>
        <w:t>creación</w:t>
      </w:r>
      <w:r>
        <w:rPr>
          <w:spacing w:val="-14"/>
        </w:rPr>
        <w:t> </w:t>
      </w:r>
      <w:r>
        <w:rPr/>
        <w:t>de</w:t>
      </w:r>
      <w:r>
        <w:rPr>
          <w:spacing w:val="-6"/>
        </w:rPr>
        <w:t> </w:t>
      </w:r>
      <w:r>
        <w:rPr/>
        <w:t>la</w:t>
      </w:r>
      <w:r>
        <w:rPr>
          <w:spacing w:val="-13"/>
        </w:rPr>
        <w:t> </w:t>
      </w:r>
      <w:r>
        <w:rPr/>
        <w:t>colección</w:t>
      </w:r>
      <w:r>
        <w:rPr>
          <w:spacing w:val="-14"/>
        </w:rPr>
        <w:t> </w:t>
      </w:r>
      <w:r>
        <w:rPr/>
        <w:t>“El</w:t>
      </w:r>
      <w:r>
        <w:rPr>
          <w:spacing w:val="-13"/>
        </w:rPr>
        <w:t> </w:t>
      </w:r>
      <w:r>
        <w:rPr/>
        <w:t>séptimo</w:t>
      </w:r>
      <w:r>
        <w:rPr>
          <w:spacing w:val="-10"/>
        </w:rPr>
        <w:t> </w:t>
      </w:r>
      <w:r>
        <w:rPr/>
        <w:t>círculo”</w:t>
      </w:r>
      <w:r>
        <w:rPr>
          <w:spacing w:val="-9"/>
        </w:rPr>
        <w:t> </w:t>
      </w:r>
      <w:r>
        <w:rPr/>
        <w:t>(1945) de la editorial Emecé, en la cual se daban a conocer textos tanto del género policiaco</w:t>
      </w:r>
      <w:r>
        <w:rPr>
          <w:spacing w:val="-35"/>
        </w:rPr>
        <w:t> </w:t>
      </w:r>
      <w:r>
        <w:rPr/>
        <w:t>clásico como</w:t>
      </w:r>
      <w:r>
        <w:rPr>
          <w:spacing w:val="-6"/>
        </w:rPr>
        <w:t> </w:t>
      </w:r>
      <w:r>
        <w:rPr/>
        <w:t>el</w:t>
      </w:r>
      <w:r>
        <w:rPr>
          <w:spacing w:val="-3"/>
        </w:rPr>
        <w:t> </w:t>
      </w:r>
      <w:r>
        <w:rPr/>
        <w:t>subgénero</w:t>
      </w:r>
      <w:r>
        <w:rPr>
          <w:spacing w:val="-5"/>
        </w:rPr>
        <w:t> </w:t>
      </w:r>
      <w:r>
        <w:rPr/>
        <w:t>negro.</w:t>
      </w:r>
      <w:r>
        <w:rPr>
          <w:spacing w:val="-5"/>
        </w:rPr>
        <w:t> </w:t>
      </w:r>
      <w:r>
        <w:rPr/>
        <w:t>Esta</w:t>
      </w:r>
      <w:r>
        <w:rPr>
          <w:spacing w:val="-4"/>
        </w:rPr>
        <w:t> </w:t>
      </w:r>
      <w:r>
        <w:rPr/>
        <w:t>serie</w:t>
      </w:r>
      <w:r>
        <w:rPr>
          <w:spacing w:val="-2"/>
        </w:rPr>
        <w:t> </w:t>
      </w:r>
      <w:r>
        <w:rPr/>
        <w:t>tuvo</w:t>
      </w:r>
      <w:r>
        <w:rPr>
          <w:spacing w:val="-6"/>
        </w:rPr>
        <w:t> </w:t>
      </w:r>
      <w:r>
        <w:rPr/>
        <w:t>un</w:t>
      </w:r>
      <w:r>
        <w:rPr>
          <w:spacing w:val="-6"/>
        </w:rPr>
        <w:t> </w:t>
      </w:r>
      <w:r>
        <w:rPr/>
        <w:t>éxito</w:t>
      </w:r>
      <w:r>
        <w:rPr>
          <w:spacing w:val="-4"/>
        </w:rPr>
        <w:t> </w:t>
      </w:r>
      <w:r>
        <w:rPr/>
        <w:t>rotundo,</w:t>
      </w:r>
      <w:r>
        <w:rPr>
          <w:spacing w:val="-5"/>
        </w:rPr>
        <w:t> </w:t>
      </w:r>
      <w:r>
        <w:rPr/>
        <w:t>lo</w:t>
      </w:r>
      <w:r>
        <w:rPr>
          <w:spacing w:val="-6"/>
        </w:rPr>
        <w:t> </w:t>
      </w:r>
      <w:r>
        <w:rPr/>
        <w:t>cual</w:t>
      </w:r>
      <w:r>
        <w:rPr>
          <w:spacing w:val="-5"/>
        </w:rPr>
        <w:t> </w:t>
      </w:r>
      <w:r>
        <w:rPr/>
        <w:t>se</w:t>
      </w:r>
      <w:r>
        <w:rPr>
          <w:spacing w:val="-4"/>
        </w:rPr>
        <w:t> </w:t>
      </w:r>
      <w:r>
        <w:rPr/>
        <w:t>demuestra</w:t>
      </w:r>
      <w:r>
        <w:rPr>
          <w:spacing w:val="-4"/>
        </w:rPr>
        <w:t> </w:t>
      </w:r>
      <w:r>
        <w:rPr/>
        <w:t>con</w:t>
      </w:r>
      <w:r>
        <w:rPr>
          <w:spacing w:val="-10"/>
        </w:rPr>
        <w:t> </w:t>
      </w:r>
      <w:r>
        <w:rPr/>
        <w:t>sus</w:t>
      </w:r>
      <w:r>
        <w:rPr>
          <w:spacing w:val="-7"/>
        </w:rPr>
        <w:t> </w:t>
      </w:r>
      <w:r>
        <w:rPr/>
        <w:t>más de</w:t>
      </w:r>
      <w:r>
        <w:rPr>
          <w:spacing w:val="-5"/>
        </w:rPr>
        <w:t> </w:t>
      </w:r>
      <w:r>
        <w:rPr/>
        <w:t>300</w:t>
      </w:r>
      <w:r>
        <w:rPr>
          <w:spacing w:val="-7"/>
        </w:rPr>
        <w:t> </w:t>
      </w:r>
      <w:r>
        <w:rPr/>
        <w:t>títulos</w:t>
      </w:r>
      <w:r>
        <w:rPr>
          <w:spacing w:val="-8"/>
        </w:rPr>
        <w:t> </w:t>
      </w:r>
      <w:r>
        <w:rPr/>
        <w:t>publicados</w:t>
      </w:r>
      <w:r>
        <w:rPr>
          <w:spacing w:val="-5"/>
        </w:rPr>
        <w:t> </w:t>
      </w:r>
      <w:r>
        <w:rPr/>
        <w:t>(los</w:t>
      </w:r>
      <w:r>
        <w:rPr>
          <w:spacing w:val="-8"/>
        </w:rPr>
        <w:t> </w:t>
      </w:r>
      <w:r>
        <w:rPr/>
        <w:t>primeros</w:t>
      </w:r>
      <w:r>
        <w:rPr>
          <w:spacing w:val="-8"/>
        </w:rPr>
        <w:t> </w:t>
      </w:r>
      <w:r>
        <w:rPr/>
        <w:t>120</w:t>
      </w:r>
      <w:r>
        <w:rPr>
          <w:spacing w:val="-7"/>
        </w:rPr>
        <w:t> </w:t>
      </w:r>
      <w:r>
        <w:rPr/>
        <w:t>textos</w:t>
      </w:r>
      <w:r>
        <w:rPr>
          <w:spacing w:val="-8"/>
        </w:rPr>
        <w:t> </w:t>
      </w:r>
      <w:r>
        <w:rPr/>
        <w:t>seleccionados</w:t>
      </w:r>
      <w:r>
        <w:rPr>
          <w:spacing w:val="-8"/>
        </w:rPr>
        <w:t> </w:t>
      </w:r>
      <w:r>
        <w:rPr/>
        <w:t>por</w:t>
      </w:r>
      <w:r>
        <w:rPr>
          <w:spacing w:val="-6"/>
        </w:rPr>
        <w:t> </w:t>
      </w:r>
      <w:r>
        <w:rPr/>
        <w:t>Borges</w:t>
      </w:r>
      <w:r>
        <w:rPr>
          <w:spacing w:val="-4"/>
        </w:rPr>
        <w:t> </w:t>
      </w:r>
      <w:r>
        <w:rPr/>
        <w:t>y</w:t>
      </w:r>
      <w:r>
        <w:rPr>
          <w:spacing w:val="-10"/>
        </w:rPr>
        <w:t> </w:t>
      </w:r>
      <w:r>
        <w:rPr/>
        <w:t>Bioy</w:t>
      </w:r>
      <w:r>
        <w:rPr>
          <w:spacing w:val="-7"/>
        </w:rPr>
        <w:t> </w:t>
      </w:r>
      <w:r>
        <w:rPr/>
        <w:t>Casares) y centenares de miles de ejemplares vendidos.</w:t>
      </w:r>
      <w:r>
        <w:rPr>
          <w:position w:val="9"/>
          <w:sz w:val="16"/>
        </w:rPr>
        <w:t>48 </w:t>
      </w:r>
      <w:r>
        <w:rPr/>
        <w:t>En ella, se publicaron escritores como “Nicholas Blake, John Dickson Carr, Michael Innes, Anthony Gilbert, James M. Cain, Milward</w:t>
      </w:r>
      <w:r>
        <w:rPr>
          <w:spacing w:val="-14"/>
        </w:rPr>
        <w:t> </w:t>
      </w:r>
      <w:r>
        <w:rPr/>
        <w:t>Kennedy,</w:t>
      </w:r>
      <w:r>
        <w:rPr>
          <w:spacing w:val="-11"/>
        </w:rPr>
        <w:t> </w:t>
      </w:r>
      <w:r>
        <w:rPr/>
        <w:t>Vera</w:t>
      </w:r>
      <w:r>
        <w:rPr>
          <w:spacing w:val="-13"/>
        </w:rPr>
        <w:t> </w:t>
      </w:r>
      <w:r>
        <w:rPr/>
        <w:t>Caspary,</w:t>
      </w:r>
      <w:r>
        <w:rPr>
          <w:spacing w:val="-10"/>
        </w:rPr>
        <w:t> </w:t>
      </w:r>
      <w:r>
        <w:rPr/>
        <w:t>Anton</w:t>
      </w:r>
      <w:r>
        <w:rPr>
          <w:spacing w:val="-14"/>
        </w:rPr>
        <w:t> </w:t>
      </w:r>
      <w:r>
        <w:rPr/>
        <w:t>Chejoc,</w:t>
      </w:r>
      <w:r>
        <w:rPr>
          <w:spacing w:val="-14"/>
        </w:rPr>
        <w:t> </w:t>
      </w:r>
      <w:r>
        <w:rPr/>
        <w:t>Richard</w:t>
      </w:r>
      <w:r>
        <w:rPr>
          <w:spacing w:val="-14"/>
        </w:rPr>
        <w:t> </w:t>
      </w:r>
      <w:r>
        <w:rPr/>
        <w:t>Hull</w:t>
      </w:r>
      <w:r>
        <w:rPr>
          <w:spacing w:val="-9"/>
        </w:rPr>
        <w:t> </w:t>
      </w:r>
      <w:r>
        <w:rPr/>
        <w:t>y</w:t>
      </w:r>
      <w:r>
        <w:rPr>
          <w:spacing w:val="-21"/>
        </w:rPr>
        <w:t> </w:t>
      </w:r>
      <w:r>
        <w:rPr/>
        <w:t>Eden</w:t>
      </w:r>
      <w:r>
        <w:rPr>
          <w:spacing w:val="-14"/>
        </w:rPr>
        <w:t> </w:t>
      </w:r>
      <w:r>
        <w:rPr/>
        <w:t>Phillpotts”,</w:t>
      </w:r>
      <w:r>
        <w:rPr>
          <w:position w:val="9"/>
          <w:sz w:val="16"/>
        </w:rPr>
        <w:t>49</w:t>
      </w:r>
      <w:r>
        <w:rPr>
          <w:spacing w:val="6"/>
          <w:position w:val="9"/>
          <w:sz w:val="16"/>
        </w:rPr>
        <w:t> </w:t>
      </w:r>
      <w:r>
        <w:rPr/>
        <w:t>así</w:t>
      </w:r>
      <w:r>
        <w:rPr>
          <w:spacing w:val="-13"/>
        </w:rPr>
        <w:t> </w:t>
      </w:r>
      <w:r>
        <w:rPr/>
        <w:t>como autores</w:t>
      </w:r>
      <w:r>
        <w:rPr>
          <w:spacing w:val="-7"/>
        </w:rPr>
        <w:t> </w:t>
      </w:r>
      <w:r>
        <w:rPr/>
        <w:t>argentinos</w:t>
      </w:r>
      <w:r>
        <w:rPr>
          <w:spacing w:val="-4"/>
        </w:rPr>
        <w:t> </w:t>
      </w:r>
      <w:r>
        <w:rPr/>
        <w:t>entre</w:t>
      </w:r>
      <w:r>
        <w:rPr>
          <w:spacing w:val="-4"/>
        </w:rPr>
        <w:t> </w:t>
      </w:r>
      <w:r>
        <w:rPr/>
        <w:t>los</w:t>
      </w:r>
      <w:r>
        <w:rPr>
          <w:spacing w:val="-7"/>
        </w:rPr>
        <w:t> </w:t>
      </w:r>
      <w:r>
        <w:rPr/>
        <w:t>que</w:t>
      </w:r>
      <w:r>
        <w:rPr>
          <w:spacing w:val="-4"/>
        </w:rPr>
        <w:t> </w:t>
      </w:r>
      <w:r>
        <w:rPr/>
        <w:t>figuran</w:t>
      </w:r>
      <w:r>
        <w:rPr>
          <w:spacing w:val="-3"/>
        </w:rPr>
        <w:t> </w:t>
      </w:r>
      <w:r>
        <w:rPr/>
        <w:t>Enrique</w:t>
      </w:r>
      <w:r>
        <w:rPr>
          <w:spacing w:val="-4"/>
        </w:rPr>
        <w:t> </w:t>
      </w:r>
      <w:r>
        <w:rPr/>
        <w:t>Amorim,</w:t>
      </w:r>
      <w:r>
        <w:rPr>
          <w:spacing w:val="-3"/>
        </w:rPr>
        <w:t> </w:t>
      </w:r>
      <w:r>
        <w:rPr/>
        <w:t>Manuel</w:t>
      </w:r>
      <w:r>
        <w:rPr>
          <w:spacing w:val="-5"/>
        </w:rPr>
        <w:t> </w:t>
      </w:r>
      <w:r>
        <w:rPr/>
        <w:t>Peyrou</w:t>
      </w:r>
      <w:r>
        <w:rPr>
          <w:spacing w:val="-1"/>
        </w:rPr>
        <w:t> </w:t>
      </w:r>
      <w:r>
        <w:rPr/>
        <w:t>y</w:t>
      </w:r>
      <w:r>
        <w:rPr>
          <w:spacing w:val="-4"/>
        </w:rPr>
        <w:t> </w:t>
      </w:r>
      <w:r>
        <w:rPr/>
        <w:t>Silvina Ocampo en conjunto con Adolfo Bioy</w:t>
      </w:r>
      <w:r>
        <w:rPr>
          <w:spacing w:val="-10"/>
        </w:rPr>
        <w:t> </w:t>
      </w:r>
      <w:r>
        <w:rPr/>
        <w:t>Casares.</w:t>
      </w:r>
      <w:r>
        <w:rPr>
          <w:position w:val="9"/>
          <w:sz w:val="16"/>
        </w:rPr>
        <w:t>50</w:t>
      </w:r>
    </w:p>
    <w:p>
      <w:pPr>
        <w:pStyle w:val="BodyText"/>
        <w:spacing w:line="480" w:lineRule="auto" w:before="117"/>
        <w:ind w:left="120" w:right="114" w:firstLine="708"/>
        <w:jc w:val="both"/>
        <w:rPr>
          <w:i/>
        </w:rPr>
      </w:pPr>
      <w:r>
        <w:rPr/>
        <w:t>En</w:t>
      </w:r>
      <w:r>
        <w:rPr>
          <w:spacing w:val="-13"/>
        </w:rPr>
        <w:t> </w:t>
      </w:r>
      <w:r>
        <w:rPr/>
        <w:t>México,</w:t>
      </w:r>
      <w:r>
        <w:rPr>
          <w:spacing w:val="-12"/>
        </w:rPr>
        <w:t> </w:t>
      </w:r>
      <w:r>
        <w:rPr/>
        <w:t>en</w:t>
      </w:r>
      <w:r>
        <w:rPr>
          <w:spacing w:val="-13"/>
        </w:rPr>
        <w:t> </w:t>
      </w:r>
      <w:r>
        <w:rPr/>
        <w:t>1944,</w:t>
      </w:r>
      <w:r>
        <w:rPr>
          <w:spacing w:val="-13"/>
        </w:rPr>
        <w:t> </w:t>
      </w:r>
      <w:r>
        <w:rPr/>
        <w:t>Rodolfo</w:t>
      </w:r>
      <w:r>
        <w:rPr>
          <w:spacing w:val="-13"/>
        </w:rPr>
        <w:t> </w:t>
      </w:r>
      <w:r>
        <w:rPr/>
        <w:t>Usigli</w:t>
      </w:r>
      <w:r>
        <w:rPr>
          <w:spacing w:val="-11"/>
        </w:rPr>
        <w:t> </w:t>
      </w:r>
      <w:r>
        <w:rPr/>
        <w:t>fue</w:t>
      </w:r>
      <w:r>
        <w:rPr>
          <w:spacing w:val="-12"/>
        </w:rPr>
        <w:t> </w:t>
      </w:r>
      <w:r>
        <w:rPr/>
        <w:t>pionero</w:t>
      </w:r>
      <w:r>
        <w:rPr>
          <w:spacing w:val="-13"/>
        </w:rPr>
        <w:t> </w:t>
      </w:r>
      <w:r>
        <w:rPr/>
        <w:t>en</w:t>
      </w:r>
      <w:r>
        <w:rPr>
          <w:spacing w:val="-13"/>
        </w:rPr>
        <w:t> </w:t>
      </w:r>
      <w:r>
        <w:rPr/>
        <w:t>la</w:t>
      </w:r>
      <w:r>
        <w:rPr>
          <w:spacing w:val="-12"/>
        </w:rPr>
        <w:t> </w:t>
      </w:r>
      <w:r>
        <w:rPr/>
        <w:t>publicación</w:t>
      </w:r>
      <w:r>
        <w:rPr>
          <w:spacing w:val="-13"/>
        </w:rPr>
        <w:t> </w:t>
      </w:r>
      <w:r>
        <w:rPr/>
        <w:t>de</w:t>
      </w:r>
      <w:r>
        <w:rPr>
          <w:spacing w:val="-12"/>
        </w:rPr>
        <w:t> </w:t>
      </w:r>
      <w:r>
        <w:rPr/>
        <w:t>novela</w:t>
      </w:r>
      <w:r>
        <w:rPr>
          <w:spacing w:val="-12"/>
        </w:rPr>
        <w:t> </w:t>
      </w:r>
      <w:r>
        <w:rPr/>
        <w:t>policiaca con el texto </w:t>
      </w:r>
      <w:r>
        <w:rPr>
          <w:i/>
        </w:rPr>
        <w:t>Ensayo de un crimen</w:t>
      </w:r>
      <w:r>
        <w:rPr/>
        <w:t>, obra en la que se narran tres intentos de </w:t>
      </w:r>
      <w:r>
        <w:rPr>
          <w:spacing w:val="-3"/>
        </w:rPr>
        <w:t>un </w:t>
      </w:r>
      <w:r>
        <w:rPr/>
        <w:t>joven cosmopolita mexicano para cometer el asesinato perfecto, con una intención estética. Este texto</w:t>
      </w:r>
      <w:r>
        <w:rPr>
          <w:spacing w:val="-13"/>
        </w:rPr>
        <w:t> </w:t>
      </w:r>
      <w:r>
        <w:rPr/>
        <w:t>también</w:t>
      </w:r>
      <w:r>
        <w:rPr>
          <w:spacing w:val="-13"/>
        </w:rPr>
        <w:t> </w:t>
      </w:r>
      <w:r>
        <w:rPr/>
        <w:t>es</w:t>
      </w:r>
      <w:r>
        <w:rPr>
          <w:spacing w:val="-15"/>
        </w:rPr>
        <w:t> </w:t>
      </w:r>
      <w:r>
        <w:rPr/>
        <w:t>considerado</w:t>
      </w:r>
      <w:r>
        <w:rPr>
          <w:spacing w:val="-18"/>
        </w:rPr>
        <w:t> </w:t>
      </w:r>
      <w:r>
        <w:rPr/>
        <w:t>criminológico,</w:t>
      </w:r>
      <w:r>
        <w:rPr>
          <w:spacing w:val="-13"/>
        </w:rPr>
        <w:t> </w:t>
      </w:r>
      <w:r>
        <w:rPr/>
        <w:t>debido</w:t>
      </w:r>
      <w:r>
        <w:rPr>
          <w:spacing w:val="-13"/>
        </w:rPr>
        <w:t> </w:t>
      </w:r>
      <w:r>
        <w:rPr/>
        <w:t>a</w:t>
      </w:r>
      <w:r>
        <w:rPr>
          <w:spacing w:val="-12"/>
        </w:rPr>
        <w:t> </w:t>
      </w:r>
      <w:r>
        <w:rPr/>
        <w:t>que</w:t>
      </w:r>
      <w:r>
        <w:rPr>
          <w:spacing w:val="-12"/>
        </w:rPr>
        <w:t> </w:t>
      </w:r>
      <w:r>
        <w:rPr/>
        <w:t>estudia</w:t>
      </w:r>
      <w:r>
        <w:rPr>
          <w:spacing w:val="-12"/>
        </w:rPr>
        <w:t> </w:t>
      </w:r>
      <w:r>
        <w:rPr/>
        <w:t>la</w:t>
      </w:r>
      <w:r>
        <w:rPr>
          <w:spacing w:val="-12"/>
        </w:rPr>
        <w:t> </w:t>
      </w:r>
      <w:r>
        <w:rPr/>
        <w:t>mentalidad</w:t>
      </w:r>
      <w:r>
        <w:rPr>
          <w:spacing w:val="-13"/>
        </w:rPr>
        <w:t> </w:t>
      </w:r>
      <w:r>
        <w:rPr/>
        <w:t>de</w:t>
      </w:r>
      <w:r>
        <w:rPr>
          <w:spacing w:val="-16"/>
        </w:rPr>
        <w:t> </w:t>
      </w:r>
      <w:r>
        <w:rPr/>
        <w:t>un</w:t>
      </w:r>
      <w:r>
        <w:rPr>
          <w:spacing w:val="-18"/>
        </w:rPr>
        <w:t> </w:t>
      </w:r>
      <w:r>
        <w:rPr/>
        <w:t>asesino que aparentemente resuelve sus problemas psicológicos hasta el final </w:t>
      </w:r>
      <w:r>
        <w:rPr>
          <w:spacing w:val="-3"/>
        </w:rPr>
        <w:t>de </w:t>
      </w:r>
      <w:r>
        <w:rPr/>
        <w:t>la narración. Asimismo,</w:t>
      </w:r>
      <w:r>
        <w:rPr>
          <w:spacing w:val="-5"/>
        </w:rPr>
        <w:t> </w:t>
      </w:r>
      <w:r>
        <w:rPr/>
        <w:t>en</w:t>
      </w:r>
      <w:r>
        <w:rPr>
          <w:spacing w:val="-5"/>
        </w:rPr>
        <w:t> </w:t>
      </w:r>
      <w:r>
        <w:rPr/>
        <w:t>la</w:t>
      </w:r>
      <w:r>
        <w:rPr>
          <w:spacing w:val="-3"/>
        </w:rPr>
        <w:t> </w:t>
      </w:r>
      <w:r>
        <w:rPr/>
        <w:t>década</w:t>
      </w:r>
      <w:r>
        <w:rPr>
          <w:spacing w:val="-3"/>
        </w:rPr>
        <w:t> </w:t>
      </w:r>
      <w:r>
        <w:rPr/>
        <w:t>de</w:t>
      </w:r>
      <w:r>
        <w:rPr>
          <w:spacing w:val="-3"/>
        </w:rPr>
        <w:t> </w:t>
      </w:r>
      <w:r>
        <w:rPr/>
        <w:t>los</w:t>
      </w:r>
      <w:r>
        <w:rPr>
          <w:spacing w:val="-6"/>
        </w:rPr>
        <w:t> </w:t>
      </w:r>
      <w:r>
        <w:rPr/>
        <w:t>cuarentas,</w:t>
      </w:r>
      <w:r>
        <w:rPr>
          <w:spacing w:val="-5"/>
        </w:rPr>
        <w:t> </w:t>
      </w:r>
      <w:r>
        <w:rPr/>
        <w:t>en</w:t>
      </w:r>
      <w:r>
        <w:rPr>
          <w:spacing w:val="-5"/>
        </w:rPr>
        <w:t> </w:t>
      </w:r>
      <w:r>
        <w:rPr/>
        <w:t>México</w:t>
      </w:r>
      <w:r>
        <w:rPr>
          <w:spacing w:val="-5"/>
        </w:rPr>
        <w:t> </w:t>
      </w:r>
      <w:r>
        <w:rPr/>
        <w:t>surgió</w:t>
      </w:r>
      <w:r>
        <w:rPr>
          <w:spacing w:val="-5"/>
        </w:rPr>
        <w:t> </w:t>
      </w:r>
      <w:r>
        <w:rPr/>
        <w:t>la</w:t>
      </w:r>
      <w:r>
        <w:rPr>
          <w:spacing w:val="-3"/>
        </w:rPr>
        <w:t> </w:t>
      </w:r>
      <w:r>
        <w:rPr/>
        <w:t>revista </w:t>
      </w:r>
      <w:r>
        <w:rPr>
          <w:i/>
        </w:rPr>
        <w:t>Selecciones</w:t>
      </w:r>
      <w:r>
        <w:rPr>
          <w:i/>
          <w:spacing w:val="-6"/>
        </w:rPr>
        <w:t> </w:t>
      </w:r>
      <w:r>
        <w:rPr>
          <w:i/>
        </w:rPr>
        <w:t>Policiacas</w:t>
      </w:r>
    </w:p>
    <w:p>
      <w:pPr>
        <w:pStyle w:val="BodyText"/>
        <w:rPr>
          <w:i/>
          <w:sz w:val="20"/>
        </w:rPr>
      </w:pPr>
    </w:p>
    <w:p>
      <w:pPr>
        <w:pStyle w:val="BodyText"/>
        <w:spacing w:before="2"/>
        <w:rPr>
          <w:i/>
          <w:sz w:val="18"/>
        </w:rPr>
      </w:pPr>
      <w:r>
        <w:rPr/>
        <w:pict>
          <v:line style="position:absolute;mso-position-horizontal-relative:page;mso-position-vertical-relative:paragraph;z-index:1600;mso-wrap-distance-left:0;mso-wrap-distance-right:0" from="85.025002pt,12.816222pt" to="229.075002pt,12.816222pt" stroked="true" strokeweight=".79999pt" strokecolor="#000000">
            <w10:wrap type="topAndBottom"/>
          </v:line>
        </w:pict>
      </w:r>
    </w:p>
    <w:p>
      <w:pPr>
        <w:spacing w:line="234" w:lineRule="exact" w:before="59"/>
        <w:ind w:left="120" w:right="106" w:firstLine="0"/>
        <w:jc w:val="left"/>
        <w:rPr>
          <w:sz w:val="20"/>
        </w:rPr>
      </w:pPr>
      <w:r>
        <w:rPr>
          <w:position w:val="7"/>
          <w:sz w:val="13"/>
        </w:rPr>
        <w:t>46  </w:t>
      </w:r>
      <w:r>
        <w:rPr>
          <w:sz w:val="20"/>
        </w:rPr>
        <w:t>Véase Torres, </w:t>
      </w:r>
      <w:r>
        <w:rPr>
          <w:i/>
          <w:sz w:val="20"/>
        </w:rPr>
        <w:t>op. cit</w:t>
      </w:r>
      <w:r>
        <w:rPr>
          <w:sz w:val="20"/>
        </w:rPr>
        <w:t>., p. 21.</w:t>
      </w:r>
    </w:p>
    <w:p>
      <w:pPr>
        <w:spacing w:line="230" w:lineRule="exact" w:before="0"/>
        <w:ind w:left="120" w:right="106" w:firstLine="0"/>
        <w:jc w:val="left"/>
        <w:rPr>
          <w:sz w:val="20"/>
        </w:rPr>
      </w:pPr>
      <w:r>
        <w:rPr>
          <w:position w:val="7"/>
          <w:sz w:val="13"/>
        </w:rPr>
        <w:t>47 </w:t>
      </w:r>
      <w:r>
        <w:rPr>
          <w:i/>
          <w:sz w:val="20"/>
        </w:rPr>
        <w:t>Idem</w:t>
      </w:r>
      <w:r>
        <w:rPr>
          <w:sz w:val="20"/>
        </w:rPr>
        <w:t>.</w:t>
      </w:r>
    </w:p>
    <w:p>
      <w:pPr>
        <w:spacing w:line="230" w:lineRule="exact" w:before="0"/>
        <w:ind w:left="120" w:right="106" w:firstLine="0"/>
        <w:jc w:val="left"/>
        <w:rPr>
          <w:sz w:val="20"/>
        </w:rPr>
      </w:pPr>
      <w:r>
        <w:rPr>
          <w:position w:val="7"/>
          <w:sz w:val="13"/>
        </w:rPr>
        <w:t>48  </w:t>
      </w:r>
      <w:r>
        <w:rPr>
          <w:sz w:val="20"/>
        </w:rPr>
        <w:t>Véase Giardinelli, </w:t>
      </w:r>
      <w:r>
        <w:rPr>
          <w:i/>
          <w:sz w:val="20"/>
        </w:rPr>
        <w:t>op. cit., </w:t>
      </w:r>
      <w:r>
        <w:rPr>
          <w:sz w:val="20"/>
        </w:rPr>
        <w:t>p. 586.</w:t>
      </w:r>
    </w:p>
    <w:p>
      <w:pPr>
        <w:spacing w:line="230" w:lineRule="exact" w:before="0"/>
        <w:ind w:left="120" w:right="106" w:firstLine="0"/>
        <w:jc w:val="left"/>
        <w:rPr>
          <w:sz w:val="20"/>
        </w:rPr>
      </w:pPr>
      <w:r>
        <w:rPr>
          <w:position w:val="7"/>
          <w:sz w:val="13"/>
        </w:rPr>
        <w:t>49  </w:t>
      </w:r>
      <w:r>
        <w:rPr>
          <w:sz w:val="20"/>
        </w:rPr>
        <w:t>Torres, </w:t>
      </w:r>
      <w:r>
        <w:rPr>
          <w:i/>
          <w:sz w:val="20"/>
        </w:rPr>
        <w:t>op. cit., </w:t>
      </w:r>
      <w:r>
        <w:rPr>
          <w:sz w:val="20"/>
        </w:rPr>
        <w:t>p. 112.</w:t>
      </w:r>
    </w:p>
    <w:p>
      <w:pPr>
        <w:spacing w:line="231" w:lineRule="exact" w:before="0"/>
        <w:ind w:left="120" w:right="106" w:firstLine="0"/>
        <w:jc w:val="left"/>
        <w:rPr>
          <w:sz w:val="20"/>
        </w:rPr>
      </w:pPr>
      <w:r>
        <w:rPr>
          <w:position w:val="7"/>
          <w:sz w:val="13"/>
        </w:rPr>
        <w:t>50  </w:t>
      </w:r>
      <w:r>
        <w:rPr>
          <w:sz w:val="20"/>
        </w:rPr>
        <w:t>Véase </w:t>
      </w:r>
      <w:r>
        <w:rPr>
          <w:i/>
          <w:sz w:val="20"/>
        </w:rPr>
        <w:t>ibidem</w:t>
      </w:r>
      <w:r>
        <w:rPr>
          <w:sz w:val="20"/>
        </w:rPr>
        <w:t>, pp. 112-116.</w:t>
      </w:r>
    </w:p>
    <w:p>
      <w:pPr>
        <w:spacing w:after="0" w:line="231" w:lineRule="exact"/>
        <w:jc w:val="left"/>
        <w:rPr>
          <w:sz w:val="20"/>
        </w:rPr>
        <w:sectPr>
          <w:pgSz w:w="12240" w:h="15840"/>
          <w:pgMar w:header="0" w:footer="998" w:top="1340" w:bottom="1180" w:left="1580" w:right="1580"/>
        </w:sectPr>
      </w:pPr>
    </w:p>
    <w:p>
      <w:pPr>
        <w:pStyle w:val="BodyText"/>
        <w:spacing w:line="475" w:lineRule="auto" w:before="48"/>
        <w:ind w:left="120" w:right="116"/>
        <w:jc w:val="both"/>
        <w:rPr>
          <w:sz w:val="16"/>
        </w:rPr>
      </w:pPr>
      <w:r>
        <w:rPr>
          <w:i/>
        </w:rPr>
        <w:t>y de Misterio </w:t>
      </w:r>
      <w:r>
        <w:rPr/>
        <w:t>(1946-1953), fundada por Antonio Helú que dio a conocer a cuentistas como el propio Helú, Rafael Bernal, María Elvira Bermúdez, Pepe Martínez de la Vega, etcétera, en los cuales los personajes populares se hacen presentes: “porteros, taxistas, sargentos taimados, vendedores, borrachines”.</w:t>
      </w:r>
      <w:r>
        <w:rPr>
          <w:position w:val="9"/>
          <w:sz w:val="16"/>
        </w:rPr>
        <w:t>51 </w:t>
      </w:r>
      <w:r>
        <w:rPr/>
        <w:t>En los cincuenta, surge la revista </w:t>
      </w:r>
      <w:r>
        <w:rPr>
          <w:i/>
        </w:rPr>
        <w:t>Aventura y Misterio </w:t>
      </w:r>
      <w:r>
        <w:rPr/>
        <w:t>editada</w:t>
      </w:r>
      <w:r>
        <w:rPr>
          <w:spacing w:val="-11"/>
        </w:rPr>
        <w:t> </w:t>
      </w:r>
      <w:r>
        <w:rPr/>
        <w:t>por</w:t>
      </w:r>
      <w:r>
        <w:rPr>
          <w:spacing w:val="-14"/>
        </w:rPr>
        <w:t> </w:t>
      </w:r>
      <w:r>
        <w:rPr/>
        <w:t>la</w:t>
      </w:r>
      <w:r>
        <w:rPr>
          <w:spacing w:val="-13"/>
        </w:rPr>
        <w:t> </w:t>
      </w:r>
      <w:r>
        <w:rPr/>
        <w:t>editorial</w:t>
      </w:r>
      <w:r>
        <w:rPr>
          <w:spacing w:val="-13"/>
        </w:rPr>
        <w:t> </w:t>
      </w:r>
      <w:r>
        <w:rPr/>
        <w:t>Novaro,</w:t>
      </w:r>
      <w:r>
        <w:rPr>
          <w:spacing w:val="-9"/>
        </w:rPr>
        <w:t> </w:t>
      </w:r>
      <w:r>
        <w:rPr/>
        <w:t>y</w:t>
      </w:r>
      <w:r>
        <w:rPr>
          <w:spacing w:val="-22"/>
        </w:rPr>
        <w:t> </w:t>
      </w:r>
      <w:r>
        <w:rPr/>
        <w:t>en</w:t>
      </w:r>
      <w:r>
        <w:rPr>
          <w:spacing w:val="-14"/>
        </w:rPr>
        <w:t> </w:t>
      </w:r>
      <w:r>
        <w:rPr/>
        <w:t>la</w:t>
      </w:r>
      <w:r>
        <w:rPr>
          <w:spacing w:val="-13"/>
        </w:rPr>
        <w:t> </w:t>
      </w:r>
      <w:r>
        <w:rPr/>
        <w:t>misma</w:t>
      </w:r>
      <w:r>
        <w:rPr>
          <w:spacing w:val="-13"/>
        </w:rPr>
        <w:t> </w:t>
      </w:r>
      <w:r>
        <w:rPr/>
        <w:t>línea</w:t>
      </w:r>
      <w:r>
        <w:rPr>
          <w:spacing w:val="-13"/>
        </w:rPr>
        <w:t> </w:t>
      </w:r>
      <w:r>
        <w:rPr/>
        <w:t>se</w:t>
      </w:r>
      <w:r>
        <w:rPr>
          <w:spacing w:val="-9"/>
        </w:rPr>
        <w:t> </w:t>
      </w:r>
      <w:r>
        <w:rPr/>
        <w:t>difundieron</w:t>
      </w:r>
      <w:r>
        <w:rPr>
          <w:spacing w:val="-17"/>
        </w:rPr>
        <w:t> </w:t>
      </w:r>
      <w:r>
        <w:rPr/>
        <w:t>cuentos</w:t>
      </w:r>
      <w:r>
        <w:rPr>
          <w:spacing w:val="-16"/>
        </w:rPr>
        <w:t> </w:t>
      </w:r>
      <w:r>
        <w:rPr/>
        <w:t>de</w:t>
      </w:r>
      <w:r>
        <w:rPr>
          <w:spacing w:val="-13"/>
        </w:rPr>
        <w:t> </w:t>
      </w:r>
      <w:r>
        <w:rPr/>
        <w:t>escritores</w:t>
      </w:r>
      <w:r>
        <w:rPr>
          <w:spacing w:val="-16"/>
        </w:rPr>
        <w:t> </w:t>
      </w:r>
      <w:r>
        <w:rPr/>
        <w:t>como Francisco Tario, Sergio Fernández, Roberto Cruzpiñón, Raymundo Quiroz Mendoza, Juan Bustillo Oro, Eduardo Peón y Carlo Méndez</w:t>
      </w:r>
      <w:r>
        <w:rPr>
          <w:spacing w:val="-6"/>
        </w:rPr>
        <w:t> </w:t>
      </w:r>
      <w:r>
        <w:rPr/>
        <w:t>Ochoa.</w:t>
      </w:r>
      <w:r>
        <w:rPr>
          <w:position w:val="9"/>
          <w:sz w:val="16"/>
        </w:rPr>
        <w:t>52</w:t>
      </w:r>
    </w:p>
    <w:p>
      <w:pPr>
        <w:pStyle w:val="BodyText"/>
        <w:spacing w:line="480" w:lineRule="auto" w:before="117"/>
        <w:ind w:left="120" w:right="116" w:firstLine="708"/>
        <w:jc w:val="both"/>
        <w:rPr>
          <w:sz w:val="16"/>
        </w:rPr>
      </w:pPr>
      <w:r>
        <w:rPr/>
        <w:t>Posteriormente, se publicaron diversos textos de gran importancia para el bagaje del género policiaco y sus variantes en México de autores como Gonzalo Matré, Eduardo Villegas, Rafael Ramírez Heredia y Paco Ignacio Taibo II, entre otros; y también de escritores que, aunque no toda su producción es policiaca, incursionaron con algunos textos dentro del género, como Vicente Leñero, Carlos Fuentes, Jorge Ibargüengoitia, José Revueltas, José Emilio Pacheco, Salvador Elizondo e incluso también se presentó la producción de obras policiacas por parte de mujeres como Margos de Villanueva, la mencionada María Elvira Bermúdez, Alicia Reyes y Malú Huacuja. No obstante, dentro de autores</w:t>
      </w:r>
      <w:r>
        <w:rPr>
          <w:spacing w:val="-12"/>
        </w:rPr>
        <w:t> </w:t>
      </w:r>
      <w:r>
        <w:rPr/>
        <w:t>y</w:t>
      </w:r>
      <w:r>
        <w:rPr>
          <w:spacing w:val="-18"/>
        </w:rPr>
        <w:t> </w:t>
      </w:r>
      <w:r>
        <w:rPr/>
        <w:t>obras</w:t>
      </w:r>
      <w:r>
        <w:rPr>
          <w:spacing w:val="-12"/>
        </w:rPr>
        <w:t> </w:t>
      </w:r>
      <w:r>
        <w:rPr/>
        <w:t>mencionados,</w:t>
      </w:r>
      <w:r>
        <w:rPr>
          <w:spacing w:val="-7"/>
        </w:rPr>
        <w:t> </w:t>
      </w:r>
      <w:r>
        <w:rPr/>
        <w:t>el</w:t>
      </w:r>
      <w:r>
        <w:rPr>
          <w:spacing w:val="-9"/>
        </w:rPr>
        <w:t> </w:t>
      </w:r>
      <w:r>
        <w:rPr/>
        <w:t>caso</w:t>
      </w:r>
      <w:r>
        <w:rPr>
          <w:spacing w:val="-10"/>
        </w:rPr>
        <w:t> </w:t>
      </w:r>
      <w:r>
        <w:rPr/>
        <w:t>de</w:t>
      </w:r>
      <w:r>
        <w:rPr>
          <w:spacing w:val="-8"/>
        </w:rPr>
        <w:t> </w:t>
      </w:r>
      <w:r>
        <w:rPr>
          <w:i/>
        </w:rPr>
        <w:t>El</w:t>
      </w:r>
      <w:r>
        <w:rPr>
          <w:i/>
          <w:spacing w:val="-13"/>
        </w:rPr>
        <w:t> </w:t>
      </w:r>
      <w:r>
        <w:rPr>
          <w:i/>
        </w:rPr>
        <w:t>complot</w:t>
      </w:r>
      <w:r>
        <w:rPr>
          <w:i/>
          <w:spacing w:val="-9"/>
        </w:rPr>
        <w:t> </w:t>
      </w:r>
      <w:r>
        <w:rPr>
          <w:i/>
        </w:rPr>
        <w:t>mongol</w:t>
      </w:r>
      <w:r>
        <w:rPr>
          <w:i/>
          <w:spacing w:val="-8"/>
        </w:rPr>
        <w:t> </w:t>
      </w:r>
      <w:r>
        <w:rPr/>
        <w:t>(1969)</w:t>
      </w:r>
      <w:r>
        <w:rPr>
          <w:spacing w:val="-14"/>
        </w:rPr>
        <w:t> </w:t>
      </w:r>
      <w:r>
        <w:rPr/>
        <w:t>de</w:t>
      </w:r>
      <w:r>
        <w:rPr>
          <w:spacing w:val="-9"/>
        </w:rPr>
        <w:t> </w:t>
      </w:r>
      <w:r>
        <w:rPr/>
        <w:t>Rafael</w:t>
      </w:r>
      <w:r>
        <w:rPr>
          <w:spacing w:val="-9"/>
        </w:rPr>
        <w:t> </w:t>
      </w:r>
      <w:r>
        <w:rPr/>
        <w:t>Bernal</w:t>
      </w:r>
      <w:r>
        <w:rPr>
          <w:spacing w:val="-7"/>
        </w:rPr>
        <w:t> </w:t>
      </w:r>
      <w:r>
        <w:rPr/>
        <w:t>es</w:t>
      </w:r>
      <w:r>
        <w:rPr>
          <w:spacing w:val="-12"/>
        </w:rPr>
        <w:t> </w:t>
      </w:r>
      <w:r>
        <w:rPr/>
        <w:t>digno de reconocimiento individual </w:t>
      </w:r>
      <w:r>
        <w:rPr>
          <w:spacing w:val="-4"/>
        </w:rPr>
        <w:t>ya </w:t>
      </w:r>
      <w:r>
        <w:rPr/>
        <w:t>que es un texto paradigmático en las letras policiales mexicanas que dio un giro a lo antes escrito. </w:t>
      </w:r>
      <w:r>
        <w:rPr>
          <w:spacing w:val="-6"/>
        </w:rPr>
        <w:t>La </w:t>
      </w:r>
      <w:r>
        <w:rPr/>
        <w:t>novela está narrada con un lenguaje duro en el que se cuestiona la situación social y política del país. Y es, al mismo tiempo, una novela de</w:t>
      </w:r>
      <w:r>
        <w:rPr>
          <w:spacing w:val="-12"/>
        </w:rPr>
        <w:t> </w:t>
      </w:r>
      <w:r>
        <w:rPr/>
        <w:t>espionaje</w:t>
      </w:r>
      <w:r>
        <w:rPr>
          <w:spacing w:val="-10"/>
        </w:rPr>
        <w:t> </w:t>
      </w:r>
      <w:r>
        <w:rPr/>
        <w:t>ubicada</w:t>
      </w:r>
      <w:r>
        <w:rPr>
          <w:spacing w:val="-12"/>
        </w:rPr>
        <w:t> </w:t>
      </w:r>
      <w:r>
        <w:rPr/>
        <w:t>en</w:t>
      </w:r>
      <w:r>
        <w:rPr>
          <w:spacing w:val="-13"/>
        </w:rPr>
        <w:t> </w:t>
      </w:r>
      <w:r>
        <w:rPr/>
        <w:t>las</w:t>
      </w:r>
      <w:r>
        <w:rPr>
          <w:spacing w:val="-15"/>
        </w:rPr>
        <w:t> </w:t>
      </w:r>
      <w:r>
        <w:rPr/>
        <w:t>calles</w:t>
      </w:r>
      <w:r>
        <w:rPr>
          <w:spacing w:val="-15"/>
        </w:rPr>
        <w:t> </w:t>
      </w:r>
      <w:r>
        <w:rPr/>
        <w:t>del</w:t>
      </w:r>
      <w:r>
        <w:rPr>
          <w:spacing w:val="-12"/>
        </w:rPr>
        <w:t> </w:t>
      </w:r>
      <w:r>
        <w:rPr/>
        <w:t>centro</w:t>
      </w:r>
      <w:r>
        <w:rPr>
          <w:spacing w:val="-13"/>
        </w:rPr>
        <w:t> </w:t>
      </w:r>
      <w:r>
        <w:rPr/>
        <w:t>de</w:t>
      </w:r>
      <w:r>
        <w:rPr>
          <w:spacing w:val="-12"/>
        </w:rPr>
        <w:t> </w:t>
      </w:r>
      <w:r>
        <w:rPr/>
        <w:t>la</w:t>
      </w:r>
      <w:r>
        <w:rPr>
          <w:spacing w:val="-12"/>
        </w:rPr>
        <w:t> </w:t>
      </w:r>
      <w:r>
        <w:rPr/>
        <w:t>Ciudad</w:t>
      </w:r>
      <w:r>
        <w:rPr>
          <w:spacing w:val="-13"/>
        </w:rPr>
        <w:t> </w:t>
      </w:r>
      <w:r>
        <w:rPr/>
        <w:t>de</w:t>
      </w:r>
      <w:r>
        <w:rPr>
          <w:spacing w:val="-12"/>
        </w:rPr>
        <w:t> </w:t>
      </w:r>
      <w:r>
        <w:rPr/>
        <w:t>México,</w:t>
      </w:r>
      <w:r>
        <w:rPr>
          <w:spacing w:val="-13"/>
        </w:rPr>
        <w:t> </w:t>
      </w:r>
      <w:r>
        <w:rPr/>
        <w:t>cargada</w:t>
      </w:r>
      <w:r>
        <w:rPr>
          <w:spacing w:val="-12"/>
        </w:rPr>
        <w:t> </w:t>
      </w:r>
      <w:r>
        <w:rPr/>
        <w:t>de</w:t>
      </w:r>
      <w:r>
        <w:rPr>
          <w:spacing w:val="-12"/>
        </w:rPr>
        <w:t> </w:t>
      </w:r>
      <w:r>
        <w:rPr/>
        <w:t>gran</w:t>
      </w:r>
      <w:r>
        <w:rPr>
          <w:spacing w:val="-9"/>
        </w:rPr>
        <w:t> </w:t>
      </w:r>
      <w:r>
        <w:rPr/>
        <w:t>ingenio y humor a lo largo de sus</w:t>
      </w:r>
      <w:r>
        <w:rPr>
          <w:spacing w:val="-3"/>
        </w:rPr>
        <w:t> </w:t>
      </w:r>
      <w:r>
        <w:rPr/>
        <w:t>líneas.</w:t>
      </w:r>
      <w:r>
        <w:rPr>
          <w:position w:val="9"/>
          <w:sz w:val="16"/>
        </w:rPr>
        <w:t>53</w:t>
      </w:r>
    </w:p>
    <w:p>
      <w:pPr>
        <w:pStyle w:val="BodyText"/>
        <w:rPr>
          <w:sz w:val="20"/>
        </w:rPr>
      </w:pPr>
    </w:p>
    <w:p>
      <w:pPr>
        <w:pStyle w:val="BodyText"/>
        <w:rPr>
          <w:sz w:val="19"/>
        </w:rPr>
      </w:pPr>
      <w:r>
        <w:rPr/>
        <w:pict>
          <v:line style="position:absolute;mso-position-horizontal-relative:page;mso-position-vertical-relative:paragraph;z-index:1624;mso-wrap-distance-left:0;mso-wrap-distance-right:0" from="85.025002pt,13.310669pt" to="229.075002pt,13.310669pt" stroked="true" strokeweight=".79999pt" strokecolor="#000000">
            <w10:wrap type="topAndBottom"/>
          </v:line>
        </w:pict>
      </w:r>
    </w:p>
    <w:p>
      <w:pPr>
        <w:spacing w:line="233" w:lineRule="exact" w:before="59"/>
        <w:ind w:left="120" w:right="106" w:firstLine="0"/>
        <w:jc w:val="left"/>
        <w:rPr>
          <w:sz w:val="20"/>
        </w:rPr>
      </w:pPr>
      <w:r>
        <w:rPr>
          <w:position w:val="7"/>
          <w:sz w:val="13"/>
        </w:rPr>
        <w:t>51  </w:t>
      </w:r>
      <w:r>
        <w:rPr>
          <w:i/>
          <w:sz w:val="20"/>
        </w:rPr>
        <w:t>Ibidem</w:t>
      </w:r>
      <w:r>
        <w:rPr>
          <w:sz w:val="20"/>
        </w:rPr>
        <w:t>, p. 22.</w:t>
      </w:r>
    </w:p>
    <w:p>
      <w:pPr>
        <w:spacing w:line="233" w:lineRule="exact" w:before="0"/>
        <w:ind w:left="120" w:right="106" w:firstLine="0"/>
        <w:jc w:val="left"/>
        <w:rPr>
          <w:i/>
          <w:sz w:val="20"/>
        </w:rPr>
      </w:pPr>
      <w:r>
        <w:rPr>
          <w:position w:val="7"/>
          <w:sz w:val="13"/>
        </w:rPr>
        <w:t>52  </w:t>
      </w:r>
      <w:r>
        <w:rPr>
          <w:sz w:val="20"/>
        </w:rPr>
        <w:t>Cfr. </w:t>
      </w:r>
      <w:r>
        <w:rPr>
          <w:i/>
          <w:sz w:val="20"/>
        </w:rPr>
        <w:t>idem.</w:t>
      </w:r>
    </w:p>
    <w:p>
      <w:pPr>
        <w:spacing w:after="0" w:line="233" w:lineRule="exact"/>
        <w:jc w:val="left"/>
        <w:rPr>
          <w:sz w:val="20"/>
        </w:rPr>
        <w:sectPr>
          <w:footerReference w:type="default" r:id="rId17"/>
          <w:pgSz w:w="12240" w:h="15840"/>
          <w:pgMar w:footer="1393" w:header="0" w:top="1360" w:bottom="1580" w:left="1580" w:right="1580"/>
        </w:sectPr>
      </w:pPr>
    </w:p>
    <w:p>
      <w:pPr>
        <w:pStyle w:val="BodyText"/>
        <w:spacing w:line="477" w:lineRule="auto" w:before="48"/>
        <w:ind w:left="120" w:right="117" w:firstLine="708"/>
        <w:jc w:val="both"/>
        <w:rPr>
          <w:sz w:val="16"/>
        </w:rPr>
      </w:pPr>
      <w:r>
        <w:rPr/>
        <w:t>La narrativa del género negro en Latinoamérica se modifica con respecto a la novela tradicional policiaca en diversos aspectos; por ejemplo, el narrador deja de ser omnisciente para convertirse en testigo-narrador-protagonista en lo denominado como “fluir de conciencia”. Es el caso de </w:t>
      </w:r>
      <w:r>
        <w:rPr>
          <w:i/>
        </w:rPr>
        <w:t>El túnel </w:t>
      </w:r>
      <w:r>
        <w:rPr/>
        <w:t>de Ernesto Sábato, el cual puede inscribirse en los primeros tipos de novela policiaca de este tipo en el sur del continente americano.</w:t>
      </w:r>
      <w:r>
        <w:rPr>
          <w:position w:val="9"/>
          <w:sz w:val="16"/>
        </w:rPr>
        <w:t>54</w:t>
      </w:r>
    </w:p>
    <w:p>
      <w:pPr>
        <w:pStyle w:val="BodyText"/>
        <w:spacing w:line="480" w:lineRule="auto" w:before="114"/>
        <w:ind w:left="120" w:right="113" w:firstLine="708"/>
        <w:jc w:val="both"/>
      </w:pPr>
      <w:r>
        <w:rPr/>
        <w:t>De</w:t>
      </w:r>
      <w:r>
        <w:rPr>
          <w:spacing w:val="-8"/>
        </w:rPr>
        <w:t> </w:t>
      </w:r>
      <w:r>
        <w:rPr/>
        <w:t>igual</w:t>
      </w:r>
      <w:r>
        <w:rPr>
          <w:spacing w:val="-8"/>
        </w:rPr>
        <w:t> </w:t>
      </w:r>
      <w:r>
        <w:rPr/>
        <w:t>forma,</w:t>
      </w:r>
      <w:r>
        <w:rPr>
          <w:spacing w:val="-9"/>
        </w:rPr>
        <w:t> </w:t>
      </w:r>
      <w:r>
        <w:rPr/>
        <w:t>los</w:t>
      </w:r>
      <w:r>
        <w:rPr>
          <w:spacing w:val="-11"/>
        </w:rPr>
        <w:t> </w:t>
      </w:r>
      <w:r>
        <w:rPr/>
        <w:t>hechos</w:t>
      </w:r>
      <w:r>
        <w:rPr>
          <w:spacing w:val="-7"/>
        </w:rPr>
        <w:t> </w:t>
      </w:r>
      <w:r>
        <w:rPr>
          <w:spacing w:val="-4"/>
        </w:rPr>
        <w:t>ya</w:t>
      </w:r>
      <w:r>
        <w:rPr>
          <w:spacing w:val="-8"/>
        </w:rPr>
        <w:t> </w:t>
      </w:r>
      <w:r>
        <w:rPr/>
        <w:t>no</w:t>
      </w:r>
      <w:r>
        <w:rPr>
          <w:spacing w:val="-9"/>
        </w:rPr>
        <w:t> </w:t>
      </w:r>
      <w:r>
        <w:rPr/>
        <w:t>son</w:t>
      </w:r>
      <w:r>
        <w:rPr>
          <w:spacing w:val="-9"/>
        </w:rPr>
        <w:t> </w:t>
      </w:r>
      <w:r>
        <w:rPr/>
        <w:t>narrados</w:t>
      </w:r>
      <w:r>
        <w:rPr>
          <w:spacing w:val="-11"/>
        </w:rPr>
        <w:t> </w:t>
      </w:r>
      <w:r>
        <w:rPr/>
        <w:t>en</w:t>
      </w:r>
      <w:r>
        <w:rPr>
          <w:spacing w:val="-9"/>
        </w:rPr>
        <w:t> </w:t>
      </w:r>
      <w:r>
        <w:rPr/>
        <w:t>un</w:t>
      </w:r>
      <w:r>
        <w:rPr>
          <w:spacing w:val="-9"/>
        </w:rPr>
        <w:t> </w:t>
      </w:r>
      <w:r>
        <w:rPr/>
        <w:t>espacio</w:t>
      </w:r>
      <w:r>
        <w:rPr>
          <w:spacing w:val="-9"/>
        </w:rPr>
        <w:t> </w:t>
      </w:r>
      <w:r>
        <w:rPr>
          <w:spacing w:val="-3"/>
        </w:rPr>
        <w:t>de</w:t>
      </w:r>
      <w:r>
        <w:rPr>
          <w:spacing w:val="-8"/>
        </w:rPr>
        <w:t> </w:t>
      </w:r>
      <w:r>
        <w:rPr/>
        <w:t>tipo</w:t>
      </w:r>
      <w:r>
        <w:rPr>
          <w:spacing w:val="-13"/>
        </w:rPr>
        <w:t> </w:t>
      </w:r>
      <w:r>
        <w:rPr/>
        <w:t>“cuarto</w:t>
      </w:r>
      <w:r>
        <w:rPr>
          <w:spacing w:val="-9"/>
        </w:rPr>
        <w:t> </w:t>
      </w:r>
      <w:r>
        <w:rPr/>
        <w:t>cerrado”; por el contrario, las grandes ciudades e incluso los ambientes cosmopolitas, en los que los personajes</w:t>
      </w:r>
      <w:r>
        <w:rPr>
          <w:spacing w:val="-11"/>
        </w:rPr>
        <w:t> </w:t>
      </w:r>
      <w:r>
        <w:rPr/>
        <w:t>viajan</w:t>
      </w:r>
      <w:r>
        <w:rPr>
          <w:spacing w:val="-13"/>
        </w:rPr>
        <w:t> </w:t>
      </w:r>
      <w:r>
        <w:rPr/>
        <w:t>a</w:t>
      </w:r>
      <w:r>
        <w:rPr>
          <w:spacing w:val="-8"/>
        </w:rPr>
        <w:t> </w:t>
      </w:r>
      <w:r>
        <w:rPr/>
        <w:t>distintas</w:t>
      </w:r>
      <w:r>
        <w:rPr>
          <w:spacing w:val="-11"/>
        </w:rPr>
        <w:t> </w:t>
      </w:r>
      <w:r>
        <w:rPr/>
        <w:t>partes</w:t>
      </w:r>
      <w:r>
        <w:rPr>
          <w:spacing w:val="-11"/>
        </w:rPr>
        <w:t> </w:t>
      </w:r>
      <w:r>
        <w:rPr/>
        <w:t>del</w:t>
      </w:r>
      <w:r>
        <w:rPr>
          <w:spacing w:val="-12"/>
        </w:rPr>
        <w:t> </w:t>
      </w:r>
      <w:r>
        <w:rPr/>
        <w:t>mundo,</w:t>
      </w:r>
      <w:r>
        <w:rPr>
          <w:spacing w:val="-9"/>
        </w:rPr>
        <w:t> </w:t>
      </w:r>
      <w:r>
        <w:rPr/>
        <w:t>son</w:t>
      </w:r>
      <w:r>
        <w:rPr>
          <w:spacing w:val="-9"/>
        </w:rPr>
        <w:t> </w:t>
      </w:r>
      <w:r>
        <w:rPr/>
        <w:t>los</w:t>
      </w:r>
      <w:r>
        <w:rPr>
          <w:spacing w:val="-11"/>
        </w:rPr>
        <w:t> </w:t>
      </w:r>
      <w:r>
        <w:rPr/>
        <w:t>escenarios</w:t>
      </w:r>
      <w:r>
        <w:rPr>
          <w:spacing w:val="-11"/>
        </w:rPr>
        <w:t> </w:t>
      </w:r>
      <w:r>
        <w:rPr/>
        <w:t>de</w:t>
      </w:r>
      <w:r>
        <w:rPr>
          <w:spacing w:val="-12"/>
        </w:rPr>
        <w:t> </w:t>
      </w:r>
      <w:r>
        <w:rPr/>
        <w:t>estos</w:t>
      </w:r>
      <w:r>
        <w:rPr>
          <w:spacing w:val="-11"/>
        </w:rPr>
        <w:t> </w:t>
      </w:r>
      <w:r>
        <w:rPr/>
        <w:t>relatos.</w:t>
      </w:r>
      <w:r>
        <w:rPr>
          <w:spacing w:val="-9"/>
        </w:rPr>
        <w:t> </w:t>
      </w:r>
      <w:r>
        <w:rPr/>
        <w:t>Asimismo, la supuesta verosimilitud a través del razonamiento lógico deductivo se viene abajo, por lo que los personajes detectivescos se corrompen y hacen uso de negocios bajos, violencia y sobornos para dar con la respuesta o encontrar al criminal. No obstante, comparado con el relato negro norteamericano, los móviles se conservan (los crímenes, la búsqueda </w:t>
      </w:r>
      <w:r>
        <w:rPr>
          <w:spacing w:val="-3"/>
        </w:rPr>
        <w:t>de </w:t>
      </w:r>
      <w:r>
        <w:rPr/>
        <w:t>poder, el</w:t>
      </w:r>
      <w:r>
        <w:rPr>
          <w:spacing w:val="-4"/>
        </w:rPr>
        <w:t> </w:t>
      </w:r>
      <w:r>
        <w:rPr/>
        <w:t>dinero,</w:t>
      </w:r>
      <w:r>
        <w:rPr>
          <w:spacing w:val="-4"/>
        </w:rPr>
        <w:t> </w:t>
      </w:r>
      <w:r>
        <w:rPr/>
        <w:t>los</w:t>
      </w:r>
      <w:r>
        <w:rPr>
          <w:spacing w:val="-6"/>
        </w:rPr>
        <w:t> </w:t>
      </w:r>
      <w:r>
        <w:rPr/>
        <w:t>vicios):</w:t>
      </w:r>
      <w:r>
        <w:rPr>
          <w:spacing w:val="-11"/>
        </w:rPr>
        <w:t> </w:t>
      </w:r>
      <w:r>
        <w:rPr/>
        <w:t>“Pero</w:t>
      </w:r>
      <w:r>
        <w:rPr>
          <w:spacing w:val="-4"/>
        </w:rPr>
        <w:t> </w:t>
      </w:r>
      <w:r>
        <w:rPr/>
        <w:t>lo</w:t>
      </w:r>
      <w:r>
        <w:rPr>
          <w:spacing w:val="-5"/>
        </w:rPr>
        <w:t> </w:t>
      </w:r>
      <w:r>
        <w:rPr/>
        <w:t>que</w:t>
      </w:r>
      <w:r>
        <w:rPr>
          <w:spacing w:val="-3"/>
        </w:rPr>
        <w:t> </w:t>
      </w:r>
      <w:r>
        <w:rPr/>
        <w:t>ha</w:t>
      </w:r>
      <w:r>
        <w:rPr>
          <w:spacing w:val="-3"/>
        </w:rPr>
        <w:t> </w:t>
      </w:r>
      <w:r>
        <w:rPr/>
        <w:t>cambiado</w:t>
      </w:r>
      <w:r>
        <w:rPr>
          <w:spacing w:val="-5"/>
        </w:rPr>
        <w:t> </w:t>
      </w:r>
      <w:r>
        <w:rPr/>
        <w:t>es</w:t>
      </w:r>
      <w:r>
        <w:rPr>
          <w:spacing w:val="-6"/>
        </w:rPr>
        <w:t> </w:t>
      </w:r>
      <w:r>
        <w:rPr/>
        <w:t>la</w:t>
      </w:r>
      <w:r>
        <w:rPr>
          <w:spacing w:val="-3"/>
        </w:rPr>
        <w:t> </w:t>
      </w:r>
      <w:r>
        <w:rPr/>
        <w:t>óptica;</w:t>
      </w:r>
      <w:r>
        <w:rPr>
          <w:spacing w:val="-4"/>
        </w:rPr>
        <w:t> </w:t>
      </w:r>
      <w:r>
        <w:rPr/>
        <w:t>el</w:t>
      </w:r>
      <w:r>
        <w:rPr>
          <w:spacing w:val="-4"/>
        </w:rPr>
        <w:t> </w:t>
      </w:r>
      <w:r>
        <w:rPr/>
        <w:t>género </w:t>
      </w:r>
      <w:r>
        <w:rPr>
          <w:spacing w:val="-4"/>
        </w:rPr>
        <w:t>ya</w:t>
      </w:r>
      <w:r>
        <w:rPr>
          <w:spacing w:val="-3"/>
        </w:rPr>
        <w:t> </w:t>
      </w:r>
      <w:r>
        <w:rPr/>
        <w:t>no</w:t>
      </w:r>
      <w:r>
        <w:rPr>
          <w:spacing w:val="-5"/>
        </w:rPr>
        <w:t> </w:t>
      </w:r>
      <w:r>
        <w:rPr/>
        <w:t>se</w:t>
      </w:r>
      <w:r>
        <w:rPr>
          <w:spacing w:val="-3"/>
        </w:rPr>
        <w:t> </w:t>
      </w:r>
      <w:r>
        <w:rPr/>
        <w:t>aborda</w:t>
      </w:r>
      <w:r>
        <w:rPr>
          <w:spacing w:val="-3"/>
        </w:rPr>
        <w:t> </w:t>
      </w:r>
      <w:r>
        <w:rPr/>
        <w:t>desde el</w:t>
      </w:r>
      <w:r>
        <w:rPr>
          <w:spacing w:val="-14"/>
        </w:rPr>
        <w:t> </w:t>
      </w:r>
      <w:r>
        <w:rPr/>
        <w:t>punto</w:t>
      </w:r>
      <w:r>
        <w:rPr>
          <w:spacing w:val="-14"/>
        </w:rPr>
        <w:t> </w:t>
      </w:r>
      <w:r>
        <w:rPr/>
        <w:t>de</w:t>
      </w:r>
      <w:r>
        <w:rPr>
          <w:spacing w:val="-13"/>
        </w:rPr>
        <w:t> </w:t>
      </w:r>
      <w:r>
        <w:rPr/>
        <w:t>vista</w:t>
      </w:r>
      <w:r>
        <w:rPr>
          <w:spacing w:val="-13"/>
        </w:rPr>
        <w:t> </w:t>
      </w:r>
      <w:r>
        <w:rPr/>
        <w:t>de</w:t>
      </w:r>
      <w:r>
        <w:rPr>
          <w:spacing w:val="-13"/>
        </w:rPr>
        <w:t> </w:t>
      </w:r>
      <w:r>
        <w:rPr/>
        <w:t>una</w:t>
      </w:r>
      <w:r>
        <w:rPr>
          <w:spacing w:val="-13"/>
        </w:rPr>
        <w:t> </w:t>
      </w:r>
      <w:r>
        <w:rPr/>
        <w:t>dudosa</w:t>
      </w:r>
      <w:r>
        <w:rPr>
          <w:spacing w:val="-13"/>
        </w:rPr>
        <w:t> </w:t>
      </w:r>
      <w:r>
        <w:rPr/>
        <w:t>‘justicia’,</w:t>
      </w:r>
      <w:r>
        <w:rPr>
          <w:spacing w:val="-14"/>
        </w:rPr>
        <w:t> </w:t>
      </w:r>
      <w:r>
        <w:rPr>
          <w:spacing w:val="-3"/>
        </w:rPr>
        <w:t>ni</w:t>
      </w:r>
      <w:r>
        <w:rPr>
          <w:spacing w:val="-14"/>
        </w:rPr>
        <w:t> </w:t>
      </w:r>
      <w:r>
        <w:rPr/>
        <w:t>de</w:t>
      </w:r>
      <w:r>
        <w:rPr>
          <w:spacing w:val="-13"/>
        </w:rPr>
        <w:t> </w:t>
      </w:r>
      <w:r>
        <w:rPr/>
        <w:t>la</w:t>
      </w:r>
      <w:r>
        <w:rPr>
          <w:spacing w:val="-13"/>
        </w:rPr>
        <w:t> </w:t>
      </w:r>
      <w:r>
        <w:rPr/>
        <w:t>defensa</w:t>
      </w:r>
      <w:r>
        <w:rPr>
          <w:spacing w:val="-13"/>
        </w:rPr>
        <w:t> </w:t>
      </w:r>
      <w:r>
        <w:rPr/>
        <w:t>de</w:t>
      </w:r>
      <w:r>
        <w:rPr>
          <w:spacing w:val="-13"/>
        </w:rPr>
        <w:t> </w:t>
      </w:r>
      <w:r>
        <w:rPr/>
        <w:t>un</w:t>
      </w:r>
      <w:r>
        <w:rPr>
          <w:spacing w:val="-14"/>
        </w:rPr>
        <w:t> </w:t>
      </w:r>
      <w:r>
        <w:rPr/>
        <w:t>igualmente</w:t>
      </w:r>
      <w:r>
        <w:rPr>
          <w:spacing w:val="-13"/>
        </w:rPr>
        <w:t> </w:t>
      </w:r>
      <w:r>
        <w:rPr/>
        <w:t>sospechoso</w:t>
      </w:r>
      <w:r>
        <w:rPr>
          <w:spacing w:val="-14"/>
        </w:rPr>
        <w:t> </w:t>
      </w:r>
      <w:r>
        <w:rPr/>
        <w:t>orden establecido. </w:t>
      </w:r>
      <w:r>
        <w:rPr>
          <w:spacing w:val="-5"/>
        </w:rPr>
        <w:t>La </w:t>
      </w:r>
      <w:r>
        <w:rPr/>
        <w:t>actual literatura policial hispanoamericana es negra porque lo cuestiona todo”.</w:t>
      </w:r>
      <w:r>
        <w:rPr>
          <w:position w:val="9"/>
          <w:sz w:val="16"/>
        </w:rPr>
        <w:t>55 </w:t>
      </w:r>
      <w:r>
        <w:rPr/>
        <w:t>Incluso, la literatura negra estadunidense y europea es parodiada por los escritores latinoamericanos, insertos en el contexto de sus respectivos países, en un claro ejemplo del ejercicio intelectual y literario que se desarrollaba en América</w:t>
      </w:r>
      <w:r>
        <w:rPr>
          <w:spacing w:val="-4"/>
        </w:rPr>
        <w:t> </w:t>
      </w:r>
      <w:r>
        <w:rPr/>
        <w:t>Latina:</w:t>
      </w:r>
    </w:p>
    <w:p>
      <w:pPr>
        <w:pStyle w:val="BodyText"/>
        <w:spacing w:before="10"/>
        <w:rPr>
          <w:sz w:val="33"/>
        </w:rPr>
      </w:pPr>
    </w:p>
    <w:p>
      <w:pPr>
        <w:spacing w:line="360" w:lineRule="auto" w:before="0"/>
        <w:ind w:left="829" w:right="117" w:firstLine="0"/>
        <w:jc w:val="both"/>
        <w:rPr>
          <w:sz w:val="14"/>
        </w:rPr>
      </w:pPr>
      <w:r>
        <w:rPr>
          <w:sz w:val="22"/>
        </w:rPr>
        <w:t>Al parodiar un género extranjero que durante décadas no encontraba raíz en las sociedades latinas, estos autores destacan irónicamente su propia distancia con la modernidad, también como un modelo extranjero importado, y cuestionan con desconfianza la narrativa aceptada por la modernización neoliberal en la época de la globalización.</w:t>
      </w:r>
      <w:r>
        <w:rPr>
          <w:position w:val="7"/>
          <w:sz w:val="14"/>
        </w:rPr>
        <w:t>56</w:t>
      </w:r>
    </w:p>
    <w:p>
      <w:pPr>
        <w:pStyle w:val="BodyText"/>
      </w:pPr>
    </w:p>
    <w:p>
      <w:pPr>
        <w:spacing w:line="233" w:lineRule="exact" w:before="87"/>
        <w:ind w:left="120" w:right="106" w:firstLine="0"/>
        <w:jc w:val="left"/>
        <w:rPr>
          <w:sz w:val="20"/>
        </w:rPr>
      </w:pPr>
      <w:r>
        <w:rPr>
          <w:position w:val="7"/>
          <w:sz w:val="13"/>
        </w:rPr>
        <w:t>54  </w:t>
      </w:r>
      <w:r>
        <w:rPr>
          <w:sz w:val="20"/>
        </w:rPr>
        <w:t>Véase Giardinelli, </w:t>
      </w:r>
      <w:r>
        <w:rPr>
          <w:i/>
          <w:sz w:val="20"/>
        </w:rPr>
        <w:t>op. cit., </w:t>
      </w:r>
      <w:r>
        <w:rPr>
          <w:sz w:val="20"/>
        </w:rPr>
        <w:t>pp. 586-587.</w:t>
      </w:r>
    </w:p>
    <w:p>
      <w:pPr>
        <w:spacing w:line="233" w:lineRule="exact" w:before="0"/>
        <w:ind w:left="120" w:right="106" w:firstLine="0"/>
        <w:jc w:val="left"/>
        <w:rPr>
          <w:sz w:val="20"/>
        </w:rPr>
      </w:pPr>
      <w:r>
        <w:rPr>
          <w:position w:val="7"/>
          <w:sz w:val="13"/>
        </w:rPr>
        <w:t>55  </w:t>
      </w:r>
      <w:r>
        <w:rPr>
          <w:i/>
          <w:sz w:val="20"/>
        </w:rPr>
        <w:t>Ibidem</w:t>
      </w:r>
      <w:r>
        <w:rPr>
          <w:sz w:val="20"/>
        </w:rPr>
        <w:t>, p. 593.</w:t>
      </w:r>
    </w:p>
    <w:p>
      <w:pPr>
        <w:spacing w:after="0" w:line="233" w:lineRule="exact"/>
        <w:jc w:val="left"/>
        <w:rPr>
          <w:sz w:val="20"/>
        </w:rPr>
        <w:sectPr>
          <w:footerReference w:type="default" r:id="rId18"/>
          <w:pgSz w:w="12240" w:h="15840"/>
          <w:pgMar w:footer="1393" w:header="0" w:top="1360" w:bottom="1580" w:left="1580" w:right="1580"/>
        </w:sectPr>
      </w:pPr>
    </w:p>
    <w:p>
      <w:pPr>
        <w:pStyle w:val="BodyText"/>
        <w:rPr>
          <w:sz w:val="19"/>
        </w:rPr>
      </w:pPr>
    </w:p>
    <w:p>
      <w:pPr>
        <w:pStyle w:val="BodyText"/>
        <w:spacing w:line="480" w:lineRule="auto" w:before="70"/>
        <w:ind w:left="120" w:right="131" w:firstLine="708"/>
        <w:jc w:val="both"/>
      </w:pPr>
      <w:r>
        <w:rPr/>
        <w:t>Por tanto, los elementos culturales de las narraciones, los problemas presentados, la lucha de clases, el enemigo mismo, varían dependiendo de la región de donde se escriba el relato negro policiaco:</w:t>
      </w:r>
    </w:p>
    <w:p>
      <w:pPr>
        <w:pStyle w:val="BodyText"/>
      </w:pPr>
    </w:p>
    <w:p>
      <w:pPr>
        <w:pStyle w:val="BodyText"/>
        <w:spacing w:before="2"/>
        <w:rPr>
          <w:sz w:val="20"/>
        </w:rPr>
      </w:pPr>
    </w:p>
    <w:p>
      <w:pPr>
        <w:spacing w:line="360" w:lineRule="auto" w:before="1"/>
        <w:ind w:left="829" w:right="121" w:firstLine="0"/>
        <w:jc w:val="both"/>
        <w:rPr>
          <w:sz w:val="14"/>
        </w:rPr>
      </w:pPr>
      <w:r>
        <w:rPr>
          <w:sz w:val="22"/>
        </w:rPr>
        <w:t>puritanismo y empresa en el norte; catolicismo y feudalismo en el sur. Son los factores que nos separan de cuajo a latinoamericanos de norteamericanos, así como nuestra narrativa: personajes</w:t>
      </w:r>
      <w:r>
        <w:rPr>
          <w:spacing w:val="-9"/>
          <w:sz w:val="22"/>
        </w:rPr>
        <w:t> </w:t>
      </w:r>
      <w:r>
        <w:rPr>
          <w:sz w:val="22"/>
        </w:rPr>
        <w:t>impulsados</w:t>
      </w:r>
      <w:r>
        <w:rPr>
          <w:spacing w:val="-9"/>
          <w:sz w:val="22"/>
        </w:rPr>
        <w:t> </w:t>
      </w:r>
      <w:r>
        <w:rPr>
          <w:sz w:val="22"/>
        </w:rPr>
        <w:t>desde</w:t>
      </w:r>
      <w:r>
        <w:rPr>
          <w:spacing w:val="-9"/>
          <w:sz w:val="22"/>
        </w:rPr>
        <w:t> </w:t>
      </w:r>
      <w:r>
        <w:rPr>
          <w:sz w:val="22"/>
        </w:rPr>
        <w:t>adentro</w:t>
      </w:r>
      <w:r>
        <w:rPr>
          <w:spacing w:val="-6"/>
          <w:sz w:val="22"/>
        </w:rPr>
        <w:t> </w:t>
      </w:r>
      <w:r>
        <w:rPr>
          <w:sz w:val="22"/>
        </w:rPr>
        <w:t>por</w:t>
      </w:r>
      <w:r>
        <w:rPr>
          <w:spacing w:val="-9"/>
          <w:sz w:val="22"/>
        </w:rPr>
        <w:t> </w:t>
      </w:r>
      <w:r>
        <w:rPr>
          <w:sz w:val="22"/>
        </w:rPr>
        <w:t>una</w:t>
      </w:r>
      <w:r>
        <w:rPr>
          <w:spacing w:val="-13"/>
          <w:sz w:val="22"/>
        </w:rPr>
        <w:t> </w:t>
      </w:r>
      <w:r>
        <w:rPr>
          <w:sz w:val="22"/>
        </w:rPr>
        <w:t>conciencia</w:t>
      </w:r>
      <w:r>
        <w:rPr>
          <w:spacing w:val="-9"/>
          <w:sz w:val="22"/>
        </w:rPr>
        <w:t> </w:t>
      </w:r>
      <w:r>
        <w:rPr>
          <w:sz w:val="22"/>
        </w:rPr>
        <w:t>moral</w:t>
      </w:r>
      <w:r>
        <w:rPr>
          <w:spacing w:val="-9"/>
          <w:sz w:val="22"/>
        </w:rPr>
        <w:t> </w:t>
      </w:r>
      <w:r>
        <w:rPr>
          <w:sz w:val="22"/>
        </w:rPr>
        <w:t>de</w:t>
      </w:r>
      <w:r>
        <w:rPr>
          <w:spacing w:val="-9"/>
          <w:sz w:val="22"/>
        </w:rPr>
        <w:t> </w:t>
      </w:r>
      <w:r>
        <w:rPr>
          <w:sz w:val="22"/>
        </w:rPr>
        <w:t>raíz</w:t>
      </w:r>
      <w:r>
        <w:rPr>
          <w:spacing w:val="-9"/>
          <w:sz w:val="22"/>
        </w:rPr>
        <w:t> </w:t>
      </w:r>
      <w:r>
        <w:rPr>
          <w:sz w:val="22"/>
        </w:rPr>
        <w:t>bíblica</w:t>
      </w:r>
      <w:r>
        <w:rPr>
          <w:spacing w:val="-9"/>
          <w:sz w:val="22"/>
        </w:rPr>
        <w:t> </w:t>
      </w:r>
      <w:r>
        <w:rPr>
          <w:sz w:val="22"/>
        </w:rPr>
        <w:t>y</w:t>
      </w:r>
      <w:r>
        <w:rPr>
          <w:spacing w:val="-10"/>
          <w:sz w:val="22"/>
        </w:rPr>
        <w:t> </w:t>
      </w:r>
      <w:r>
        <w:rPr>
          <w:sz w:val="22"/>
        </w:rPr>
        <w:t>una</w:t>
      </w:r>
      <w:r>
        <w:rPr>
          <w:spacing w:val="-9"/>
          <w:sz w:val="22"/>
        </w:rPr>
        <w:t> </w:t>
      </w:r>
      <w:r>
        <w:rPr>
          <w:sz w:val="22"/>
        </w:rPr>
        <w:t>voluntad de acción demoniaca, por un lado; personajes apáticos, fatalistas, alienados por fuerzas externas:</w:t>
      </w:r>
      <w:r>
        <w:rPr>
          <w:spacing w:val="-16"/>
          <w:sz w:val="22"/>
        </w:rPr>
        <w:t> </w:t>
      </w:r>
      <w:r>
        <w:rPr>
          <w:sz w:val="22"/>
        </w:rPr>
        <w:t>la</w:t>
      </w:r>
      <w:r>
        <w:rPr>
          <w:spacing w:val="-16"/>
          <w:sz w:val="22"/>
        </w:rPr>
        <w:t> </w:t>
      </w:r>
      <w:r>
        <w:rPr>
          <w:sz w:val="22"/>
        </w:rPr>
        <w:t>sociedad,</w:t>
      </w:r>
      <w:r>
        <w:rPr>
          <w:spacing w:val="-15"/>
          <w:sz w:val="22"/>
        </w:rPr>
        <w:t> </w:t>
      </w:r>
      <w:r>
        <w:rPr>
          <w:sz w:val="22"/>
        </w:rPr>
        <w:t>el</w:t>
      </w:r>
      <w:r>
        <w:rPr>
          <w:spacing w:val="-16"/>
          <w:sz w:val="22"/>
        </w:rPr>
        <w:t> </w:t>
      </w:r>
      <w:r>
        <w:rPr>
          <w:sz w:val="22"/>
        </w:rPr>
        <w:t>Estado,</w:t>
      </w:r>
      <w:r>
        <w:rPr>
          <w:spacing w:val="-15"/>
          <w:sz w:val="22"/>
        </w:rPr>
        <w:t> </w:t>
      </w:r>
      <w:r>
        <w:rPr>
          <w:sz w:val="22"/>
        </w:rPr>
        <w:t>la</w:t>
      </w:r>
      <w:r>
        <w:rPr>
          <w:spacing w:val="-16"/>
          <w:sz w:val="22"/>
        </w:rPr>
        <w:t> </w:t>
      </w:r>
      <w:r>
        <w:rPr>
          <w:sz w:val="22"/>
        </w:rPr>
        <w:t>naturaleza,</w:t>
      </w:r>
      <w:r>
        <w:rPr>
          <w:spacing w:val="-15"/>
          <w:sz w:val="22"/>
        </w:rPr>
        <w:t> </w:t>
      </w:r>
      <w:r>
        <w:rPr>
          <w:sz w:val="22"/>
        </w:rPr>
        <w:t>por</w:t>
      </w:r>
      <w:r>
        <w:rPr>
          <w:spacing w:val="-16"/>
          <w:sz w:val="22"/>
        </w:rPr>
        <w:t> </w:t>
      </w:r>
      <w:r>
        <w:rPr>
          <w:sz w:val="22"/>
        </w:rPr>
        <w:t>el</w:t>
      </w:r>
      <w:r>
        <w:rPr>
          <w:spacing w:val="-16"/>
          <w:sz w:val="22"/>
        </w:rPr>
        <w:t> </w:t>
      </w:r>
      <w:r>
        <w:rPr>
          <w:sz w:val="22"/>
        </w:rPr>
        <w:t>otro.</w:t>
      </w:r>
      <w:r>
        <w:rPr>
          <w:spacing w:val="-18"/>
          <w:sz w:val="22"/>
        </w:rPr>
        <w:t> </w:t>
      </w:r>
      <w:r>
        <w:rPr>
          <w:sz w:val="22"/>
        </w:rPr>
        <w:t>En</w:t>
      </w:r>
      <w:r>
        <w:rPr>
          <w:spacing w:val="-16"/>
          <w:sz w:val="22"/>
        </w:rPr>
        <w:t> </w:t>
      </w:r>
      <w:r>
        <w:rPr>
          <w:sz w:val="22"/>
        </w:rPr>
        <w:t>nuestra</w:t>
      </w:r>
      <w:r>
        <w:rPr>
          <w:spacing w:val="-16"/>
          <w:sz w:val="22"/>
        </w:rPr>
        <w:t> </w:t>
      </w:r>
      <w:r>
        <w:rPr>
          <w:sz w:val="22"/>
        </w:rPr>
        <w:t>narrativa,</w:t>
      </w:r>
      <w:r>
        <w:rPr>
          <w:spacing w:val="-15"/>
          <w:sz w:val="22"/>
        </w:rPr>
        <w:t> </w:t>
      </w:r>
      <w:r>
        <w:rPr>
          <w:sz w:val="22"/>
        </w:rPr>
        <w:t>más</w:t>
      </w:r>
      <w:r>
        <w:rPr>
          <w:spacing w:val="-16"/>
          <w:sz w:val="22"/>
        </w:rPr>
        <w:t> </w:t>
      </w:r>
      <w:r>
        <w:rPr>
          <w:sz w:val="22"/>
        </w:rPr>
        <w:t>que</w:t>
      </w:r>
      <w:r>
        <w:rPr>
          <w:spacing w:val="-16"/>
          <w:sz w:val="22"/>
        </w:rPr>
        <w:t> </w:t>
      </w:r>
      <w:r>
        <w:rPr>
          <w:sz w:val="22"/>
        </w:rPr>
        <w:t>actuar los hombres sobre los hechos, éstos actúan sobre</w:t>
      </w:r>
      <w:r>
        <w:rPr>
          <w:spacing w:val="-20"/>
          <w:sz w:val="22"/>
        </w:rPr>
        <w:t> </w:t>
      </w:r>
      <w:r>
        <w:rPr>
          <w:sz w:val="22"/>
        </w:rPr>
        <w:t>ellos.</w:t>
      </w:r>
      <w:r>
        <w:rPr>
          <w:position w:val="7"/>
          <w:sz w:val="14"/>
        </w:rPr>
        <w:t>57</w:t>
      </w:r>
    </w:p>
    <w:p>
      <w:pPr>
        <w:pStyle w:val="BodyText"/>
        <w:rPr>
          <w:sz w:val="22"/>
        </w:rPr>
      </w:pPr>
    </w:p>
    <w:p>
      <w:pPr>
        <w:pStyle w:val="BodyText"/>
        <w:spacing w:line="480" w:lineRule="auto" w:before="133"/>
        <w:ind w:left="120" w:right="119" w:firstLine="708"/>
        <w:jc w:val="both"/>
      </w:pPr>
      <w:r>
        <w:rPr>
          <w:spacing w:val="-4"/>
        </w:rPr>
        <w:t>La </w:t>
      </w:r>
      <w:r>
        <w:rPr/>
        <w:t>violencia y la lucha </w:t>
      </w:r>
      <w:r>
        <w:rPr>
          <w:spacing w:val="-3"/>
        </w:rPr>
        <w:t>de </w:t>
      </w:r>
      <w:r>
        <w:rPr/>
        <w:t>las narraciones, se relacionó con la búsqueda </w:t>
      </w:r>
      <w:r>
        <w:rPr>
          <w:spacing w:val="-3"/>
        </w:rPr>
        <w:t>de </w:t>
      </w:r>
      <w:r>
        <w:rPr/>
        <w:t>identidad social, en un interés por mostrar la decadencia del sistema gubernamental de cada país. No como</w:t>
      </w:r>
      <w:r>
        <w:rPr>
          <w:spacing w:val="-6"/>
        </w:rPr>
        <w:t> </w:t>
      </w:r>
      <w:r>
        <w:rPr/>
        <w:t>en</w:t>
      </w:r>
      <w:r>
        <w:rPr>
          <w:spacing w:val="-6"/>
        </w:rPr>
        <w:t> </w:t>
      </w:r>
      <w:r>
        <w:rPr/>
        <w:t>la</w:t>
      </w:r>
      <w:r>
        <w:rPr>
          <w:spacing w:val="-4"/>
        </w:rPr>
        <w:t> </w:t>
      </w:r>
      <w:r>
        <w:rPr/>
        <w:t>literatura</w:t>
      </w:r>
      <w:r>
        <w:rPr>
          <w:spacing w:val="-4"/>
        </w:rPr>
        <w:t> </w:t>
      </w:r>
      <w:r>
        <w:rPr/>
        <w:t>anglosajona</w:t>
      </w:r>
      <w:r>
        <w:rPr>
          <w:spacing w:val="-4"/>
        </w:rPr>
        <w:t> </w:t>
      </w:r>
      <w:r>
        <w:rPr/>
        <w:t>en</w:t>
      </w:r>
      <w:r>
        <w:rPr>
          <w:spacing w:val="-6"/>
        </w:rPr>
        <w:t> </w:t>
      </w:r>
      <w:r>
        <w:rPr/>
        <w:t>donde</w:t>
      </w:r>
      <w:r>
        <w:rPr>
          <w:spacing w:val="-4"/>
        </w:rPr>
        <w:t> </w:t>
      </w:r>
      <w:r>
        <w:rPr/>
        <w:t>se</w:t>
      </w:r>
      <w:r>
        <w:rPr>
          <w:spacing w:val="-4"/>
        </w:rPr>
        <w:t> </w:t>
      </w:r>
      <w:r>
        <w:rPr/>
        <w:t>subraya el</w:t>
      </w:r>
      <w:r>
        <w:rPr>
          <w:spacing w:val="-5"/>
        </w:rPr>
        <w:t> </w:t>
      </w:r>
      <w:r>
        <w:rPr/>
        <w:t>heroísmo</w:t>
      </w:r>
      <w:r>
        <w:rPr>
          <w:spacing w:val="-6"/>
        </w:rPr>
        <w:t> </w:t>
      </w:r>
      <w:r>
        <w:rPr/>
        <w:t>personal,</w:t>
      </w:r>
      <w:r>
        <w:rPr>
          <w:spacing w:val="-6"/>
        </w:rPr>
        <w:t> </w:t>
      </w:r>
      <w:r>
        <w:rPr/>
        <w:t>debido</w:t>
      </w:r>
      <w:r>
        <w:rPr>
          <w:spacing w:val="-6"/>
        </w:rPr>
        <w:t> </w:t>
      </w:r>
      <w:r>
        <w:rPr/>
        <w:t>a</w:t>
      </w:r>
      <w:r>
        <w:rPr>
          <w:spacing w:val="-4"/>
        </w:rPr>
        <w:t> </w:t>
      </w:r>
      <w:r>
        <w:rPr/>
        <w:t>que</w:t>
      </w:r>
      <w:r>
        <w:rPr>
          <w:spacing w:val="-4"/>
        </w:rPr>
        <w:t> </w:t>
      </w:r>
      <w:r>
        <w:rPr/>
        <w:t>en Estados Unidos y Europa el relato negro confía en el gobierno y sus instituciones, mientras que en América Latina el gobierno en general es visto como enemigo y</w:t>
      </w:r>
      <w:r>
        <w:rPr>
          <w:spacing w:val="-20"/>
        </w:rPr>
        <w:t> </w:t>
      </w:r>
      <w:r>
        <w:rPr/>
        <w:t>corrupto.</w:t>
      </w:r>
    </w:p>
    <w:p>
      <w:pPr>
        <w:pStyle w:val="BodyText"/>
        <w:spacing w:line="480" w:lineRule="auto" w:before="130"/>
        <w:ind w:left="120" w:right="116" w:firstLine="708"/>
        <w:jc w:val="both"/>
      </w:pPr>
      <w:r>
        <w:rPr/>
        <w:t>Finalmente, establezco un acercamiento panorámico a dos variantes que en las últimas décadas han cobrado importancia en la narrativa latinoamericana, las cuales son el neopolicial, cultivado sobre todo en México, y el relato de espionaje, en Cuba. Respecto al primero,</w:t>
      </w:r>
      <w:r>
        <w:rPr>
          <w:spacing w:val="-8"/>
        </w:rPr>
        <w:t> </w:t>
      </w:r>
      <w:r>
        <w:rPr/>
        <w:t>el</w:t>
      </w:r>
      <w:r>
        <w:rPr>
          <w:spacing w:val="-7"/>
        </w:rPr>
        <w:t> </w:t>
      </w:r>
      <w:r>
        <w:rPr/>
        <w:t>espacio</w:t>
      </w:r>
      <w:r>
        <w:rPr>
          <w:spacing w:val="-8"/>
        </w:rPr>
        <w:t> </w:t>
      </w:r>
      <w:r>
        <w:rPr/>
        <w:t>de</w:t>
      </w:r>
      <w:r>
        <w:rPr>
          <w:spacing w:val="-7"/>
        </w:rPr>
        <w:t> </w:t>
      </w:r>
      <w:r>
        <w:rPr/>
        <w:t>la</w:t>
      </w:r>
      <w:r>
        <w:rPr>
          <w:spacing w:val="-7"/>
        </w:rPr>
        <w:t> </w:t>
      </w:r>
      <w:r>
        <w:rPr/>
        <w:t>narración</w:t>
      </w:r>
      <w:r>
        <w:rPr>
          <w:spacing w:val="-8"/>
        </w:rPr>
        <w:t> </w:t>
      </w:r>
      <w:r>
        <w:rPr/>
        <w:t>cambia.</w:t>
      </w:r>
      <w:r>
        <w:rPr>
          <w:spacing w:val="-12"/>
        </w:rPr>
        <w:t> </w:t>
      </w:r>
      <w:r>
        <w:rPr/>
        <w:t>Se</w:t>
      </w:r>
      <w:r>
        <w:rPr>
          <w:spacing w:val="-7"/>
        </w:rPr>
        <w:t> </w:t>
      </w:r>
      <w:r>
        <w:rPr/>
        <w:t>hacen</w:t>
      </w:r>
      <w:r>
        <w:rPr>
          <w:spacing w:val="-8"/>
        </w:rPr>
        <w:t> </w:t>
      </w:r>
      <w:r>
        <w:rPr/>
        <w:t>presentes</w:t>
      </w:r>
      <w:r>
        <w:rPr>
          <w:spacing w:val="-10"/>
        </w:rPr>
        <w:t> </w:t>
      </w:r>
      <w:r>
        <w:rPr/>
        <w:t>los</w:t>
      </w:r>
      <w:r>
        <w:rPr>
          <w:spacing w:val="-10"/>
        </w:rPr>
        <w:t> </w:t>
      </w:r>
      <w:r>
        <w:rPr/>
        <w:t>relatos</w:t>
      </w:r>
      <w:r>
        <w:rPr>
          <w:spacing w:val="-10"/>
        </w:rPr>
        <w:t> </w:t>
      </w:r>
      <w:r>
        <w:rPr/>
        <w:t>ambientados</w:t>
      </w:r>
      <w:r>
        <w:rPr>
          <w:spacing w:val="-10"/>
        </w:rPr>
        <w:t> </w:t>
      </w:r>
      <w:r>
        <w:rPr/>
        <w:t>en</w:t>
      </w:r>
      <w:r>
        <w:rPr>
          <w:spacing w:val="-8"/>
        </w:rPr>
        <w:t> </w:t>
      </w:r>
      <w:r>
        <w:rPr/>
        <w:t>las ciudades fronterizas entre México y Estados Unidos en las cuales se narran historias del narcotráfico, la situación de los migrantes, la violencia de esas zonas y la desesperación de las personas en búsqueda de una mejor vida, por lo que el neopolicial retoma las</w:t>
      </w:r>
      <w:r>
        <w:rPr>
          <w:spacing w:val="-4"/>
        </w:rPr>
        <w:t> </w:t>
      </w:r>
      <w:r>
        <w:rPr/>
        <w:t>diferencias</w:t>
      </w: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1648;mso-wrap-distance-left:0;mso-wrap-distance-right:0" from="85.025002pt,14.542195pt" to="229.075002pt,14.542195pt" stroked="true" strokeweight=".79999pt" strokecolor="#000000">
            <w10:wrap type="topAndBottom"/>
          </v:line>
        </w:pict>
      </w:r>
    </w:p>
    <w:p>
      <w:pPr>
        <w:spacing w:after="0"/>
        <w:rPr>
          <w:sz w:val="21"/>
        </w:rPr>
        <w:sectPr>
          <w:footerReference w:type="default" r:id="rId19"/>
          <w:pgSz w:w="12240" w:h="15840"/>
          <w:pgMar w:footer="1443" w:header="0" w:top="1500" w:bottom="1640" w:left="1580" w:right="1580"/>
        </w:sectPr>
      </w:pPr>
    </w:p>
    <w:p>
      <w:pPr>
        <w:pStyle w:val="BodyText"/>
        <w:spacing w:line="475" w:lineRule="auto" w:before="53"/>
        <w:ind w:left="120" w:right="121"/>
        <w:jc w:val="both"/>
      </w:pPr>
      <w:r>
        <w:rPr/>
        <w:t>sociales</w:t>
      </w:r>
      <w:r>
        <w:rPr>
          <w:spacing w:val="-10"/>
        </w:rPr>
        <w:t> </w:t>
      </w:r>
      <w:r>
        <w:rPr/>
        <w:t>como</w:t>
      </w:r>
      <w:r>
        <w:rPr>
          <w:spacing w:val="-8"/>
        </w:rPr>
        <w:t> </w:t>
      </w:r>
      <w:r>
        <w:rPr/>
        <w:t>la</w:t>
      </w:r>
      <w:r>
        <w:rPr>
          <w:spacing w:val="-3"/>
        </w:rPr>
        <w:t> </w:t>
      </w:r>
      <w:r>
        <w:rPr/>
        <w:t>principal</w:t>
      </w:r>
      <w:r>
        <w:rPr>
          <w:spacing w:val="-7"/>
        </w:rPr>
        <w:t> </w:t>
      </w:r>
      <w:r>
        <w:rPr/>
        <w:t>motivación.</w:t>
      </w:r>
      <w:r>
        <w:rPr>
          <w:position w:val="9"/>
          <w:sz w:val="16"/>
        </w:rPr>
        <w:t>58</w:t>
      </w:r>
      <w:r>
        <w:rPr>
          <w:spacing w:val="16"/>
          <w:position w:val="9"/>
          <w:sz w:val="16"/>
        </w:rPr>
        <w:t> </w:t>
      </w:r>
      <w:r>
        <w:rPr/>
        <w:t>Por</w:t>
      </w:r>
      <w:r>
        <w:rPr>
          <w:spacing w:val="-4"/>
        </w:rPr>
        <w:t> </w:t>
      </w:r>
      <w:r>
        <w:rPr/>
        <w:t>tanto,</w:t>
      </w:r>
      <w:r>
        <w:rPr>
          <w:spacing w:val="-9"/>
        </w:rPr>
        <w:t> </w:t>
      </w:r>
      <w:r>
        <w:rPr/>
        <w:t>al</w:t>
      </w:r>
      <w:r>
        <w:rPr>
          <w:spacing w:val="-7"/>
        </w:rPr>
        <w:t> </w:t>
      </w:r>
      <w:r>
        <w:rPr/>
        <w:t>denunciar</w:t>
      </w:r>
      <w:r>
        <w:rPr>
          <w:spacing w:val="-8"/>
        </w:rPr>
        <w:t> </w:t>
      </w:r>
      <w:r>
        <w:rPr/>
        <w:t>la</w:t>
      </w:r>
      <w:r>
        <w:rPr>
          <w:spacing w:val="-7"/>
        </w:rPr>
        <w:t> </w:t>
      </w:r>
      <w:r>
        <w:rPr/>
        <w:t>corrupción</w:t>
      </w:r>
      <w:r>
        <w:rPr>
          <w:spacing w:val="-9"/>
        </w:rPr>
        <w:t> </w:t>
      </w:r>
      <w:r>
        <w:rPr/>
        <w:t>de</w:t>
      </w:r>
      <w:r>
        <w:rPr>
          <w:spacing w:val="-7"/>
        </w:rPr>
        <w:t> </w:t>
      </w:r>
      <w:r>
        <w:rPr/>
        <w:t>la</w:t>
      </w:r>
      <w:r>
        <w:rPr>
          <w:spacing w:val="-3"/>
        </w:rPr>
        <w:t> </w:t>
      </w:r>
      <w:r>
        <w:rPr/>
        <w:t>sociedad, la</w:t>
      </w:r>
      <w:r>
        <w:rPr>
          <w:spacing w:val="-3"/>
        </w:rPr>
        <w:t> </w:t>
      </w:r>
      <w:r>
        <w:rPr/>
        <w:t>falsedad</w:t>
      </w:r>
      <w:r>
        <w:rPr>
          <w:spacing w:val="-5"/>
        </w:rPr>
        <w:t> </w:t>
      </w:r>
      <w:r>
        <w:rPr/>
        <w:t>de</w:t>
      </w:r>
      <w:r>
        <w:rPr>
          <w:spacing w:val="-7"/>
        </w:rPr>
        <w:t> </w:t>
      </w:r>
      <w:r>
        <w:rPr/>
        <w:t>las</w:t>
      </w:r>
      <w:r>
        <w:rPr>
          <w:spacing w:val="-6"/>
        </w:rPr>
        <w:t> </w:t>
      </w:r>
      <w:r>
        <w:rPr/>
        <w:t>instituciones</w:t>
      </w:r>
      <w:r>
        <w:rPr>
          <w:spacing w:val="-6"/>
        </w:rPr>
        <w:t> </w:t>
      </w:r>
      <w:r>
        <w:rPr/>
        <w:t>gubernamentales</w:t>
      </w:r>
      <w:r>
        <w:rPr>
          <w:spacing w:val="-6"/>
        </w:rPr>
        <w:t> </w:t>
      </w:r>
      <w:r>
        <w:rPr/>
        <w:t>y</w:t>
      </w:r>
      <w:r>
        <w:rPr>
          <w:spacing w:val="-12"/>
        </w:rPr>
        <w:t> </w:t>
      </w:r>
      <w:r>
        <w:rPr/>
        <w:t>la</w:t>
      </w:r>
      <w:r>
        <w:rPr>
          <w:spacing w:val="-3"/>
        </w:rPr>
        <w:t> </w:t>
      </w:r>
      <w:r>
        <w:rPr/>
        <w:t>primacía</w:t>
      </w:r>
      <w:r>
        <w:rPr>
          <w:spacing w:val="-3"/>
        </w:rPr>
        <w:t> </w:t>
      </w:r>
      <w:r>
        <w:rPr/>
        <w:t>por</w:t>
      </w:r>
      <w:r>
        <w:rPr>
          <w:spacing w:val="-8"/>
        </w:rPr>
        <w:t> </w:t>
      </w:r>
      <w:r>
        <w:rPr/>
        <w:t>el</w:t>
      </w:r>
      <w:r>
        <w:rPr>
          <w:spacing w:val="-4"/>
        </w:rPr>
        <w:t> </w:t>
      </w:r>
      <w:r>
        <w:rPr/>
        <w:t>derecho</w:t>
      </w:r>
      <w:r>
        <w:rPr>
          <w:spacing w:val="-5"/>
        </w:rPr>
        <w:t> </w:t>
      </w:r>
      <w:r>
        <w:rPr>
          <w:spacing w:val="-3"/>
        </w:rPr>
        <w:t>de </w:t>
      </w:r>
      <w:r>
        <w:rPr/>
        <w:t>los</w:t>
      </w:r>
      <w:r>
        <w:rPr>
          <w:spacing w:val="-6"/>
        </w:rPr>
        <w:t> </w:t>
      </w:r>
      <w:r>
        <w:rPr>
          <w:spacing w:val="-3"/>
        </w:rPr>
        <w:t>de </w:t>
      </w:r>
      <w:r>
        <w:rPr/>
        <w:t>abajo, el criminal se presenta como una persona que es capaz de denunciar y mostrar la caída del sistema, por lo cual se ubica en una especie de triunfo ante la sociedad.</w:t>
      </w:r>
      <w:r>
        <w:rPr>
          <w:position w:val="9"/>
          <w:sz w:val="16"/>
        </w:rPr>
        <w:t>59 </w:t>
      </w:r>
      <w:r>
        <w:rPr/>
        <w:t>En otras</w:t>
      </w:r>
      <w:r>
        <w:rPr>
          <w:spacing w:val="11"/>
        </w:rPr>
        <w:t> </w:t>
      </w:r>
      <w:r>
        <w:rPr/>
        <w:t>palabras:</w:t>
      </w:r>
    </w:p>
    <w:p>
      <w:pPr>
        <w:pStyle w:val="BodyText"/>
        <w:rPr>
          <w:sz w:val="26"/>
        </w:rPr>
      </w:pPr>
    </w:p>
    <w:p>
      <w:pPr>
        <w:spacing w:line="360" w:lineRule="auto" w:before="197"/>
        <w:ind w:left="829" w:right="123" w:firstLine="0"/>
        <w:jc w:val="both"/>
        <w:rPr>
          <w:sz w:val="14"/>
        </w:rPr>
      </w:pPr>
      <w:r>
        <w:rPr>
          <w:sz w:val="22"/>
        </w:rPr>
        <w:t>lo</w:t>
      </w:r>
      <w:r>
        <w:rPr>
          <w:spacing w:val="-13"/>
          <w:sz w:val="22"/>
        </w:rPr>
        <w:t> </w:t>
      </w:r>
      <w:r>
        <w:rPr>
          <w:sz w:val="22"/>
        </w:rPr>
        <w:t>que</w:t>
      </w:r>
      <w:r>
        <w:rPr>
          <w:spacing w:val="-16"/>
          <w:sz w:val="22"/>
        </w:rPr>
        <w:t> </w:t>
      </w:r>
      <w:r>
        <w:rPr>
          <w:sz w:val="22"/>
        </w:rPr>
        <w:t>menos</w:t>
      </w:r>
      <w:r>
        <w:rPr>
          <w:spacing w:val="-16"/>
          <w:sz w:val="22"/>
        </w:rPr>
        <w:t> </w:t>
      </w:r>
      <w:r>
        <w:rPr>
          <w:sz w:val="22"/>
        </w:rPr>
        <w:t>interesa</w:t>
      </w:r>
      <w:r>
        <w:rPr>
          <w:spacing w:val="-16"/>
          <w:sz w:val="22"/>
        </w:rPr>
        <w:t> </w:t>
      </w:r>
      <w:r>
        <w:rPr>
          <w:sz w:val="22"/>
        </w:rPr>
        <w:t>del</w:t>
      </w:r>
      <w:r>
        <w:rPr>
          <w:spacing w:val="-16"/>
          <w:sz w:val="22"/>
        </w:rPr>
        <w:t> </w:t>
      </w:r>
      <w:r>
        <w:rPr>
          <w:sz w:val="22"/>
        </w:rPr>
        <w:t>neopolicial</w:t>
      </w:r>
      <w:r>
        <w:rPr>
          <w:spacing w:val="-16"/>
          <w:sz w:val="22"/>
        </w:rPr>
        <w:t> </w:t>
      </w:r>
      <w:r>
        <w:rPr>
          <w:sz w:val="22"/>
        </w:rPr>
        <w:t>mexicano</w:t>
      </w:r>
      <w:r>
        <w:rPr>
          <w:spacing w:val="-13"/>
          <w:sz w:val="22"/>
        </w:rPr>
        <w:t> </w:t>
      </w:r>
      <w:r>
        <w:rPr>
          <w:sz w:val="22"/>
        </w:rPr>
        <w:t>es</w:t>
      </w:r>
      <w:r>
        <w:rPr>
          <w:spacing w:val="-16"/>
          <w:sz w:val="22"/>
        </w:rPr>
        <w:t> </w:t>
      </w:r>
      <w:r>
        <w:rPr>
          <w:sz w:val="22"/>
        </w:rPr>
        <w:t>responder</w:t>
      </w:r>
      <w:r>
        <w:rPr>
          <w:spacing w:val="-16"/>
          <w:sz w:val="22"/>
        </w:rPr>
        <w:t> </w:t>
      </w:r>
      <w:r>
        <w:rPr>
          <w:sz w:val="22"/>
        </w:rPr>
        <w:t>a</w:t>
      </w:r>
      <w:r>
        <w:rPr>
          <w:spacing w:val="-12"/>
          <w:sz w:val="22"/>
        </w:rPr>
        <w:t> </w:t>
      </w:r>
      <w:r>
        <w:rPr>
          <w:sz w:val="22"/>
        </w:rPr>
        <w:t>aquella</w:t>
      </w:r>
      <w:r>
        <w:rPr>
          <w:spacing w:val="-16"/>
          <w:sz w:val="22"/>
        </w:rPr>
        <w:t> </w:t>
      </w:r>
      <w:r>
        <w:rPr>
          <w:sz w:val="22"/>
        </w:rPr>
        <w:t>clásica</w:t>
      </w:r>
      <w:r>
        <w:rPr>
          <w:spacing w:val="-16"/>
          <w:sz w:val="22"/>
        </w:rPr>
        <w:t> </w:t>
      </w:r>
      <w:r>
        <w:rPr>
          <w:sz w:val="22"/>
        </w:rPr>
        <w:t>pregunta</w:t>
      </w:r>
      <w:r>
        <w:rPr>
          <w:spacing w:val="-16"/>
          <w:sz w:val="22"/>
        </w:rPr>
        <w:t> </w:t>
      </w:r>
      <w:r>
        <w:rPr>
          <w:sz w:val="22"/>
        </w:rPr>
        <w:t>‘quién lo hizo’, incluso en muchos cuentos ni siquiera se llega a despejar la incógnita al final del relato, lo que importa ahora es el desarrollo de la trama, la ambientación, las relaciones interhumanas, los problemas sociales e individuales, el narcotráfico, el</w:t>
      </w:r>
      <w:r>
        <w:rPr>
          <w:spacing w:val="-32"/>
          <w:sz w:val="22"/>
        </w:rPr>
        <w:t> </w:t>
      </w:r>
      <w:r>
        <w:rPr>
          <w:sz w:val="22"/>
        </w:rPr>
        <w:t>fraude.</w:t>
      </w:r>
      <w:r>
        <w:rPr>
          <w:position w:val="7"/>
          <w:sz w:val="14"/>
        </w:rPr>
        <w:t>60</w:t>
      </w:r>
    </w:p>
    <w:p>
      <w:pPr>
        <w:pStyle w:val="BodyText"/>
        <w:spacing w:before="10"/>
        <w:rPr>
          <w:sz w:val="31"/>
        </w:rPr>
      </w:pPr>
    </w:p>
    <w:p>
      <w:pPr>
        <w:pStyle w:val="BodyText"/>
        <w:spacing w:line="477" w:lineRule="auto"/>
        <w:ind w:left="120" w:right="116" w:firstLine="708"/>
        <w:jc w:val="both"/>
      </w:pPr>
      <w:r>
        <w:rPr/>
        <w:t>Algo similar sucede en el caso de Cuba, en el cual surge el relato </w:t>
      </w:r>
      <w:r>
        <w:rPr>
          <w:spacing w:val="-3"/>
        </w:rPr>
        <w:t>de </w:t>
      </w:r>
      <w:r>
        <w:rPr/>
        <w:t>espionaje,</w:t>
      </w:r>
      <w:r>
        <w:rPr>
          <w:position w:val="9"/>
          <w:sz w:val="16"/>
        </w:rPr>
        <w:t>61 </w:t>
      </w:r>
      <w:r>
        <w:rPr/>
        <w:t>novela</w:t>
      </w:r>
      <w:r>
        <w:rPr>
          <w:spacing w:val="-13"/>
        </w:rPr>
        <w:t> </w:t>
      </w:r>
      <w:r>
        <w:rPr/>
        <w:t>policial</w:t>
      </w:r>
      <w:r>
        <w:rPr>
          <w:spacing w:val="-13"/>
        </w:rPr>
        <w:t> </w:t>
      </w:r>
      <w:r>
        <w:rPr/>
        <w:t>revolucionaria</w:t>
      </w:r>
      <w:r>
        <w:rPr>
          <w:spacing w:val="-13"/>
        </w:rPr>
        <w:t> </w:t>
      </w:r>
      <w:r>
        <w:rPr/>
        <w:t>o</w:t>
      </w:r>
      <w:r>
        <w:rPr>
          <w:spacing w:val="-14"/>
        </w:rPr>
        <w:t> </w:t>
      </w:r>
      <w:r>
        <w:rPr/>
        <w:t>de</w:t>
      </w:r>
      <w:r>
        <w:rPr>
          <w:spacing w:val="-13"/>
        </w:rPr>
        <w:t> </w:t>
      </w:r>
      <w:r>
        <w:rPr/>
        <w:t>contraespionaje,</w:t>
      </w:r>
      <w:r>
        <w:rPr>
          <w:position w:val="9"/>
          <w:sz w:val="16"/>
        </w:rPr>
        <w:t>62</w:t>
      </w:r>
      <w:r>
        <w:rPr>
          <w:spacing w:val="6"/>
          <w:position w:val="9"/>
          <w:sz w:val="16"/>
        </w:rPr>
        <w:t> </w:t>
      </w:r>
      <w:r>
        <w:rPr/>
        <w:t>según</w:t>
      </w:r>
      <w:r>
        <w:rPr>
          <w:spacing w:val="-14"/>
        </w:rPr>
        <w:t> </w:t>
      </w:r>
      <w:r>
        <w:rPr/>
        <w:t>las</w:t>
      </w:r>
      <w:r>
        <w:rPr>
          <w:spacing w:val="-16"/>
        </w:rPr>
        <w:t> </w:t>
      </w:r>
      <w:r>
        <w:rPr/>
        <w:t>distintas</w:t>
      </w:r>
      <w:r>
        <w:rPr>
          <w:spacing w:val="-16"/>
        </w:rPr>
        <w:t> </w:t>
      </w:r>
      <w:r>
        <w:rPr/>
        <w:t>denominaciones</w:t>
      </w:r>
      <w:r>
        <w:rPr>
          <w:spacing w:val="-16"/>
        </w:rPr>
        <w:t> </w:t>
      </w:r>
      <w:r>
        <w:rPr/>
        <w:t>que ha recibido. En este tipo de relatos la figura del policía o detective desaparece y los encargados</w:t>
      </w:r>
      <w:r>
        <w:rPr>
          <w:spacing w:val="-16"/>
        </w:rPr>
        <w:t> </w:t>
      </w:r>
      <w:r>
        <w:rPr/>
        <w:t>de</w:t>
      </w:r>
      <w:r>
        <w:rPr>
          <w:spacing w:val="-13"/>
        </w:rPr>
        <w:t> </w:t>
      </w:r>
      <w:r>
        <w:rPr/>
        <w:t>resolver</w:t>
      </w:r>
      <w:r>
        <w:rPr>
          <w:spacing w:val="-14"/>
        </w:rPr>
        <w:t> </w:t>
      </w:r>
      <w:r>
        <w:rPr/>
        <w:t>las</w:t>
      </w:r>
      <w:r>
        <w:rPr>
          <w:spacing w:val="-16"/>
        </w:rPr>
        <w:t> </w:t>
      </w:r>
      <w:r>
        <w:rPr/>
        <w:t>cuestiones</w:t>
      </w:r>
      <w:r>
        <w:rPr>
          <w:spacing w:val="-19"/>
        </w:rPr>
        <w:t> </w:t>
      </w:r>
      <w:r>
        <w:rPr/>
        <w:t>criminales</w:t>
      </w:r>
      <w:r>
        <w:rPr>
          <w:spacing w:val="-16"/>
        </w:rPr>
        <w:t> </w:t>
      </w:r>
      <w:r>
        <w:rPr/>
        <w:t>son</w:t>
      </w:r>
      <w:r>
        <w:rPr>
          <w:spacing w:val="-14"/>
        </w:rPr>
        <w:t> </w:t>
      </w:r>
      <w:r>
        <w:rPr/>
        <w:t>los</w:t>
      </w:r>
      <w:r>
        <w:rPr>
          <w:spacing w:val="-19"/>
        </w:rPr>
        <w:t> </w:t>
      </w:r>
      <w:r>
        <w:rPr/>
        <w:t>comités</w:t>
      </w:r>
      <w:r>
        <w:rPr>
          <w:spacing w:val="-16"/>
        </w:rPr>
        <w:t> </w:t>
      </w:r>
      <w:r>
        <w:rPr/>
        <w:t>de</w:t>
      </w:r>
      <w:r>
        <w:rPr>
          <w:spacing w:val="-17"/>
        </w:rPr>
        <w:t> </w:t>
      </w:r>
      <w:r>
        <w:rPr/>
        <w:t>defensa</w:t>
      </w:r>
      <w:r>
        <w:rPr>
          <w:spacing w:val="-17"/>
        </w:rPr>
        <w:t> </w:t>
      </w:r>
      <w:r>
        <w:rPr/>
        <w:t>de</w:t>
      </w:r>
      <w:r>
        <w:rPr>
          <w:spacing w:val="-17"/>
        </w:rPr>
        <w:t> </w:t>
      </w:r>
      <w:r>
        <w:rPr/>
        <w:t>la</w:t>
      </w:r>
      <w:r>
        <w:rPr>
          <w:spacing w:val="-13"/>
        </w:rPr>
        <w:t> </w:t>
      </w:r>
      <w:r>
        <w:rPr/>
        <w:t>Revolución, ayudados por representantes idealizados del pueblo los cuales planean derrocar el régimen político. </w:t>
      </w:r>
      <w:r>
        <w:rPr>
          <w:spacing w:val="-3"/>
        </w:rPr>
        <w:t>Al </w:t>
      </w:r>
      <w:r>
        <w:rPr/>
        <w:t>igual que en el neopoliciaco mexicano, </w:t>
      </w:r>
      <w:r>
        <w:rPr>
          <w:spacing w:val="-4"/>
        </w:rPr>
        <w:t>ya </w:t>
      </w:r>
      <w:r>
        <w:rPr/>
        <w:t>no hay confianza en las instituciones, por lo cual el pueblo y la clase social de abajo es quien debe encargarse de hacer justicia. Algunos</w:t>
      </w:r>
      <w:r>
        <w:rPr>
          <w:spacing w:val="-12"/>
        </w:rPr>
        <w:t> </w:t>
      </w:r>
      <w:r>
        <w:rPr/>
        <w:t>escritores</w:t>
      </w:r>
      <w:r>
        <w:rPr>
          <w:spacing w:val="-16"/>
        </w:rPr>
        <w:t> </w:t>
      </w:r>
      <w:r>
        <w:rPr/>
        <w:t>de</w:t>
      </w:r>
      <w:r>
        <w:rPr>
          <w:spacing w:val="-13"/>
        </w:rPr>
        <w:t> </w:t>
      </w:r>
      <w:r>
        <w:rPr/>
        <w:t>este</w:t>
      </w:r>
      <w:r>
        <w:rPr>
          <w:spacing w:val="-13"/>
        </w:rPr>
        <w:t> </w:t>
      </w:r>
      <w:r>
        <w:rPr/>
        <w:t>tipo</w:t>
      </w:r>
      <w:r>
        <w:rPr>
          <w:spacing w:val="-14"/>
        </w:rPr>
        <w:t> </w:t>
      </w:r>
      <w:r>
        <w:rPr/>
        <w:t>de</w:t>
      </w:r>
      <w:r>
        <w:rPr>
          <w:spacing w:val="-13"/>
        </w:rPr>
        <w:t> </w:t>
      </w:r>
      <w:r>
        <w:rPr/>
        <w:t>género</w:t>
      </w:r>
      <w:r>
        <w:rPr>
          <w:spacing w:val="-14"/>
        </w:rPr>
        <w:t> </w:t>
      </w:r>
      <w:r>
        <w:rPr/>
        <w:t>son</w:t>
      </w:r>
      <w:r>
        <w:rPr>
          <w:spacing w:val="-10"/>
        </w:rPr>
        <w:t> </w:t>
      </w:r>
      <w:r>
        <w:rPr/>
        <w:t>Leonardo</w:t>
      </w:r>
      <w:r>
        <w:rPr>
          <w:spacing w:val="-14"/>
        </w:rPr>
        <w:t> </w:t>
      </w:r>
      <w:r>
        <w:rPr/>
        <w:t>Padura,</w:t>
      </w:r>
      <w:r>
        <w:rPr>
          <w:spacing w:val="-10"/>
        </w:rPr>
        <w:t> </w:t>
      </w:r>
      <w:r>
        <w:rPr/>
        <w:t>Guillermo</w:t>
      </w:r>
      <w:r>
        <w:rPr>
          <w:spacing w:val="-6"/>
        </w:rPr>
        <w:t> </w:t>
      </w:r>
      <w:r>
        <w:rPr/>
        <w:t>Rodríguez</w:t>
      </w:r>
      <w:r>
        <w:rPr>
          <w:spacing w:val="-17"/>
        </w:rPr>
        <w:t> </w:t>
      </w:r>
      <w:r>
        <w:rPr/>
        <w:t>Rivera, Ignacio Cárdenas Acuña, Daniel Chavarría y Luis Rogelio</w:t>
      </w:r>
      <w:r>
        <w:rPr>
          <w:spacing w:val="-12"/>
        </w:rPr>
        <w:t> </w:t>
      </w:r>
      <w:r>
        <w:rPr/>
        <w:t>Nogueras.</w:t>
      </w:r>
    </w:p>
    <w:p>
      <w:pPr>
        <w:pStyle w:val="BodyText"/>
        <w:spacing w:line="480" w:lineRule="auto" w:before="133"/>
        <w:ind w:left="120" w:right="120" w:firstLine="708"/>
        <w:jc w:val="both"/>
      </w:pPr>
      <w:r>
        <w:rPr/>
        <w:t>Como se puede observar, dentro de América Latina, y a su vez de manera individual en</w:t>
      </w:r>
      <w:r>
        <w:rPr>
          <w:spacing w:val="-6"/>
        </w:rPr>
        <w:t> </w:t>
      </w:r>
      <w:r>
        <w:rPr/>
        <w:t>cada</w:t>
      </w:r>
      <w:r>
        <w:rPr>
          <w:spacing w:val="-5"/>
        </w:rPr>
        <w:t> </w:t>
      </w:r>
      <w:r>
        <w:rPr/>
        <w:t>país</w:t>
      </w:r>
      <w:r>
        <w:rPr>
          <w:spacing w:val="-8"/>
        </w:rPr>
        <w:t> </w:t>
      </w:r>
      <w:r>
        <w:rPr/>
        <w:t>que</w:t>
      </w:r>
      <w:r>
        <w:rPr>
          <w:spacing w:val="-5"/>
        </w:rPr>
        <w:t> </w:t>
      </w:r>
      <w:r>
        <w:rPr/>
        <w:t>conforma</w:t>
      </w:r>
      <w:r>
        <w:rPr>
          <w:spacing w:val="-8"/>
        </w:rPr>
        <w:t> </w:t>
      </w:r>
      <w:r>
        <w:rPr/>
        <w:t>esta</w:t>
      </w:r>
      <w:r>
        <w:rPr>
          <w:spacing w:val="-5"/>
        </w:rPr>
        <w:t> </w:t>
      </w:r>
      <w:r>
        <w:rPr/>
        <w:t>zona,</w:t>
      </w:r>
      <w:r>
        <w:rPr>
          <w:spacing w:val="-7"/>
        </w:rPr>
        <w:t> </w:t>
      </w:r>
      <w:r>
        <w:rPr/>
        <w:t>se</w:t>
      </w:r>
      <w:r>
        <w:rPr>
          <w:spacing w:val="-9"/>
        </w:rPr>
        <w:t> </w:t>
      </w:r>
      <w:r>
        <w:rPr/>
        <w:t>ha</w:t>
      </w:r>
      <w:r>
        <w:rPr>
          <w:spacing w:val="-9"/>
        </w:rPr>
        <w:t> </w:t>
      </w:r>
      <w:r>
        <w:rPr/>
        <w:t>encontrado</w:t>
      </w:r>
      <w:r>
        <w:rPr>
          <w:spacing w:val="-7"/>
        </w:rPr>
        <w:t> </w:t>
      </w:r>
      <w:r>
        <w:rPr/>
        <w:t>en</w:t>
      </w:r>
      <w:r>
        <w:rPr>
          <w:spacing w:val="-10"/>
        </w:rPr>
        <w:t> </w:t>
      </w:r>
      <w:r>
        <w:rPr/>
        <w:t>el</w:t>
      </w:r>
      <w:r>
        <w:rPr>
          <w:spacing w:val="-6"/>
        </w:rPr>
        <w:t> </w:t>
      </w:r>
      <w:r>
        <w:rPr/>
        <w:t>relato</w:t>
      </w:r>
      <w:r>
        <w:rPr>
          <w:spacing w:val="-7"/>
        </w:rPr>
        <w:t> </w:t>
      </w:r>
      <w:r>
        <w:rPr/>
        <w:t>policiaco,</w:t>
      </w:r>
      <w:r>
        <w:rPr>
          <w:spacing w:val="-7"/>
        </w:rPr>
        <w:t> </w:t>
      </w:r>
      <w:r>
        <w:rPr/>
        <w:t>pero</w:t>
      </w:r>
      <w:r>
        <w:rPr>
          <w:spacing w:val="-6"/>
        </w:rPr>
        <w:t> </w:t>
      </w:r>
      <w:r>
        <w:rPr/>
        <w:t>sobre</w:t>
      </w:r>
      <w:r>
        <w:rPr>
          <w:spacing w:val="-5"/>
        </w:rPr>
        <w:t> </w:t>
      </w:r>
      <w:r>
        <w:rPr/>
        <w:t>todo</w:t>
      </w:r>
    </w:p>
    <w:p>
      <w:pPr>
        <w:pStyle w:val="BodyText"/>
        <w:spacing w:before="5"/>
        <w:rPr>
          <w:sz w:val="20"/>
        </w:rPr>
      </w:pPr>
      <w:r>
        <w:rPr/>
        <w:pict>
          <v:line style="position:absolute;mso-position-horizontal-relative:page;mso-position-vertical-relative:paragraph;z-index:1672;mso-wrap-distance-left:0;mso-wrap-distance-right:0" from="85.025002pt,14.115212pt" to="229.075002pt,14.115212pt" stroked="true" strokeweight=".80005pt" strokecolor="#000000">
            <w10:wrap type="topAndBottom"/>
          </v:line>
        </w:pict>
      </w:r>
    </w:p>
    <w:p>
      <w:pPr>
        <w:spacing w:line="240" w:lineRule="auto" w:before="59"/>
        <w:ind w:left="120" w:right="117" w:firstLine="0"/>
        <w:jc w:val="both"/>
        <w:rPr>
          <w:sz w:val="20"/>
        </w:rPr>
      </w:pPr>
      <w:r>
        <w:rPr>
          <w:position w:val="7"/>
          <w:sz w:val="13"/>
        </w:rPr>
        <w:t>58 </w:t>
      </w:r>
      <w:r>
        <w:rPr>
          <w:sz w:val="20"/>
        </w:rPr>
        <w:t>Véase Frida Rodríguez Gándara, “La literatura policiaca mexicana. Una mirada desde las antologías de cuento”, en Miguel G. Rodríguez Lozano (ed.), </w:t>
      </w:r>
      <w:r>
        <w:rPr>
          <w:i/>
          <w:sz w:val="20"/>
        </w:rPr>
        <w:t>Escena del crimen. Estudios sobre narrativa policiaca </w:t>
      </w:r>
      <w:r>
        <w:rPr>
          <w:i/>
          <w:sz w:val="20"/>
        </w:rPr>
        <w:t>mexicana</w:t>
      </w:r>
      <w:r>
        <w:rPr>
          <w:sz w:val="20"/>
        </w:rPr>
        <w:t>, Universidad Nacional Autónoma de México, México, 2009, p. 184.</w:t>
      </w:r>
    </w:p>
    <w:p>
      <w:pPr>
        <w:spacing w:line="242" w:lineRule="auto" w:before="0"/>
        <w:ind w:left="120" w:right="118" w:firstLine="0"/>
        <w:jc w:val="both"/>
        <w:rPr>
          <w:sz w:val="20"/>
        </w:rPr>
      </w:pPr>
      <w:r>
        <w:rPr>
          <w:position w:val="7"/>
          <w:sz w:val="13"/>
        </w:rPr>
        <w:t>59 </w:t>
      </w:r>
      <w:r>
        <w:rPr>
          <w:sz w:val="20"/>
        </w:rPr>
        <w:t>Véase Francisca Noguerol Jiménez, “Neopolicial latinoamericano: el triunfo del asesino” en </w:t>
      </w:r>
      <w:r>
        <w:rPr>
          <w:i/>
          <w:sz w:val="20"/>
        </w:rPr>
        <w:t>Ciberletras. </w:t>
      </w:r>
      <w:r>
        <w:rPr>
          <w:i/>
          <w:sz w:val="20"/>
        </w:rPr>
        <w:t>Revista de crítica literaria y de cultura</w:t>
      </w:r>
      <w:r>
        <w:rPr>
          <w:sz w:val="20"/>
        </w:rPr>
        <w:t>, núm. 15, Estados Unidos, 2006.</w:t>
      </w:r>
    </w:p>
    <w:p>
      <w:pPr>
        <w:spacing w:line="224" w:lineRule="exact" w:before="0"/>
        <w:ind w:left="120" w:right="0" w:firstLine="0"/>
        <w:jc w:val="both"/>
        <w:rPr>
          <w:sz w:val="20"/>
        </w:rPr>
      </w:pPr>
      <w:r>
        <w:rPr>
          <w:position w:val="7"/>
          <w:sz w:val="13"/>
        </w:rPr>
        <w:t>60  </w:t>
      </w:r>
      <w:r>
        <w:rPr>
          <w:sz w:val="20"/>
        </w:rPr>
        <w:t>Rodríguez Gándara, </w:t>
      </w:r>
      <w:r>
        <w:rPr>
          <w:i/>
          <w:sz w:val="20"/>
        </w:rPr>
        <w:t>op. cit., </w:t>
      </w:r>
      <w:r>
        <w:rPr>
          <w:sz w:val="20"/>
        </w:rPr>
        <w:t>p. 186.</w:t>
      </w:r>
    </w:p>
    <w:p>
      <w:pPr>
        <w:spacing w:line="230" w:lineRule="exact" w:before="0"/>
        <w:ind w:left="120" w:right="0" w:firstLine="0"/>
        <w:jc w:val="both"/>
        <w:rPr>
          <w:sz w:val="20"/>
        </w:rPr>
      </w:pPr>
      <w:r>
        <w:rPr>
          <w:position w:val="7"/>
          <w:sz w:val="13"/>
        </w:rPr>
        <w:t>61  </w:t>
      </w:r>
      <w:r>
        <w:rPr>
          <w:i/>
          <w:sz w:val="20"/>
        </w:rPr>
        <w:t>Ibidem</w:t>
      </w:r>
      <w:r>
        <w:rPr>
          <w:sz w:val="20"/>
        </w:rPr>
        <w:t>, p. 178.</w:t>
      </w:r>
    </w:p>
    <w:p>
      <w:pPr>
        <w:spacing w:line="231" w:lineRule="exact" w:before="0"/>
        <w:ind w:left="120" w:right="0" w:firstLine="0"/>
        <w:jc w:val="both"/>
        <w:rPr>
          <w:i/>
          <w:sz w:val="20"/>
        </w:rPr>
      </w:pPr>
      <w:r>
        <w:rPr>
          <w:position w:val="7"/>
          <w:sz w:val="13"/>
        </w:rPr>
        <w:t>62  </w:t>
      </w:r>
      <w:r>
        <w:rPr>
          <w:sz w:val="20"/>
        </w:rPr>
        <w:t>Véase Noguerol Jiménez, </w:t>
      </w:r>
      <w:r>
        <w:rPr>
          <w:i/>
          <w:sz w:val="20"/>
        </w:rPr>
        <w:t>op. cit.</w:t>
      </w:r>
    </w:p>
    <w:p>
      <w:pPr>
        <w:spacing w:after="0" w:line="231" w:lineRule="exact"/>
        <w:jc w:val="both"/>
        <w:rPr>
          <w:sz w:val="20"/>
        </w:rPr>
        <w:sectPr>
          <w:footerReference w:type="default" r:id="rId20"/>
          <w:pgSz w:w="12240" w:h="15840"/>
          <w:pgMar w:footer="998" w:header="0" w:top="1340" w:bottom="1180" w:left="1580" w:right="1580"/>
          <w:pgNumType w:start="38"/>
        </w:sectPr>
      </w:pPr>
    </w:p>
    <w:p>
      <w:pPr>
        <w:pStyle w:val="BodyText"/>
        <w:spacing w:line="480" w:lineRule="auto" w:before="48"/>
        <w:ind w:left="100" w:right="114"/>
        <w:jc w:val="both"/>
      </w:pPr>
      <w:r>
        <w:rPr/>
        <w:t>en</w:t>
      </w:r>
      <w:r>
        <w:rPr>
          <w:spacing w:val="-10"/>
        </w:rPr>
        <w:t> </w:t>
      </w:r>
      <w:r>
        <w:rPr/>
        <w:t>lo</w:t>
      </w:r>
      <w:r>
        <w:rPr>
          <w:spacing w:val="-10"/>
        </w:rPr>
        <w:t> </w:t>
      </w:r>
      <w:r>
        <w:rPr/>
        <w:t>negro,</w:t>
      </w:r>
      <w:r>
        <w:rPr>
          <w:spacing w:val="-10"/>
        </w:rPr>
        <w:t> </w:t>
      </w:r>
      <w:r>
        <w:rPr/>
        <w:t>un</w:t>
      </w:r>
      <w:r>
        <w:rPr>
          <w:spacing w:val="-10"/>
        </w:rPr>
        <w:t> </w:t>
      </w:r>
      <w:r>
        <w:rPr/>
        <w:t>medio</w:t>
      </w:r>
      <w:r>
        <w:rPr>
          <w:spacing w:val="-10"/>
        </w:rPr>
        <w:t> </w:t>
      </w:r>
      <w:r>
        <w:rPr/>
        <w:t>para</w:t>
      </w:r>
      <w:r>
        <w:rPr>
          <w:spacing w:val="-9"/>
        </w:rPr>
        <w:t> </w:t>
      </w:r>
      <w:r>
        <w:rPr/>
        <w:t>criticar</w:t>
      </w:r>
      <w:r>
        <w:rPr>
          <w:spacing w:val="-14"/>
        </w:rPr>
        <w:t> </w:t>
      </w:r>
      <w:r>
        <w:rPr/>
        <w:t>la</w:t>
      </w:r>
      <w:r>
        <w:rPr>
          <w:spacing w:val="-13"/>
        </w:rPr>
        <w:t> </w:t>
      </w:r>
      <w:r>
        <w:rPr/>
        <w:t>conformación</w:t>
      </w:r>
      <w:r>
        <w:rPr>
          <w:spacing w:val="-14"/>
        </w:rPr>
        <w:t> </w:t>
      </w:r>
      <w:r>
        <w:rPr/>
        <w:t>de</w:t>
      </w:r>
      <w:r>
        <w:rPr>
          <w:spacing w:val="-13"/>
        </w:rPr>
        <w:t> </w:t>
      </w:r>
      <w:r>
        <w:rPr/>
        <w:t>las</w:t>
      </w:r>
      <w:r>
        <w:rPr>
          <w:spacing w:val="-12"/>
        </w:rPr>
        <w:t> </w:t>
      </w:r>
      <w:r>
        <w:rPr/>
        <w:t>sociedades</w:t>
      </w:r>
      <w:r>
        <w:rPr>
          <w:spacing w:val="-4"/>
        </w:rPr>
        <w:t> </w:t>
      </w:r>
      <w:r>
        <w:rPr/>
        <w:t>en</w:t>
      </w:r>
      <w:r>
        <w:rPr>
          <w:spacing w:val="-14"/>
        </w:rPr>
        <w:t> </w:t>
      </w:r>
      <w:r>
        <w:rPr/>
        <w:t>cuanto</w:t>
      </w:r>
      <w:r>
        <w:rPr>
          <w:spacing w:val="-10"/>
        </w:rPr>
        <w:t> </w:t>
      </w:r>
      <w:r>
        <w:rPr/>
        <w:t>a</w:t>
      </w:r>
      <w:r>
        <w:rPr>
          <w:spacing w:val="-13"/>
        </w:rPr>
        <w:t> </w:t>
      </w:r>
      <w:r>
        <w:rPr/>
        <w:t>su</w:t>
      </w:r>
      <w:r>
        <w:rPr>
          <w:spacing w:val="-10"/>
        </w:rPr>
        <w:t> </w:t>
      </w:r>
      <w:r>
        <w:rPr/>
        <w:t>gobierno y los crímenes que en ellas se realizan. </w:t>
      </w:r>
      <w:r>
        <w:rPr>
          <w:spacing w:val="-4"/>
        </w:rPr>
        <w:t>Lo </w:t>
      </w:r>
      <w:r>
        <w:rPr/>
        <w:t>policial y lo negro han evolucionado y los escritores han adaptado sus temáticas de acuerdo a las comunidades en las que se escribe, hasta llegar a incontables variantes regionales. Como se señala al inicio de este trabajo, no existe la intención de explicar todas las ramas generadas, pero sí se realiza un análisis de la evolución del género en la literatura contemporánea, el cual se expone en el siguiente apartado.</w:t>
      </w:r>
    </w:p>
    <w:p>
      <w:pPr>
        <w:pStyle w:val="BodyText"/>
      </w:pPr>
    </w:p>
    <w:p>
      <w:pPr>
        <w:pStyle w:val="BodyText"/>
      </w:pPr>
    </w:p>
    <w:p>
      <w:pPr>
        <w:pStyle w:val="BodyText"/>
        <w:spacing w:before="1"/>
        <w:rPr>
          <w:sz w:val="22"/>
        </w:rPr>
      </w:pPr>
    </w:p>
    <w:p>
      <w:pPr>
        <w:pStyle w:val="Heading2"/>
        <w:numPr>
          <w:ilvl w:val="1"/>
          <w:numId w:val="7"/>
        </w:numPr>
        <w:tabs>
          <w:tab w:pos="461" w:val="left" w:leader="none"/>
        </w:tabs>
        <w:spacing w:line="240" w:lineRule="auto" w:before="1" w:after="0"/>
        <w:ind w:left="460" w:right="0" w:hanging="360"/>
        <w:jc w:val="both"/>
      </w:pPr>
      <w:bookmarkStart w:name="_TOC_250009" w:id="5"/>
      <w:r>
        <w:rPr/>
        <w:t>La evolución del género policial en la literatura</w:t>
      </w:r>
      <w:r>
        <w:rPr>
          <w:spacing w:val="-23"/>
        </w:rPr>
        <w:t> </w:t>
      </w:r>
      <w:bookmarkEnd w:id="5"/>
      <w:r>
        <w:rPr/>
        <w:t>contemporánea</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6"/>
        <w:jc w:val="both"/>
      </w:pPr>
      <w:r>
        <w:rPr/>
        <w:t>A partir del estudio del género policiaco y los subgéneros que lo componen realizado en los subcapítulos anteriores, el lector puede observar cómo el contexto, los conflictos sociales, los</w:t>
      </w:r>
      <w:r>
        <w:rPr>
          <w:spacing w:val="-5"/>
        </w:rPr>
        <w:t> </w:t>
      </w:r>
      <w:r>
        <w:rPr/>
        <w:t>intereses</w:t>
      </w:r>
      <w:r>
        <w:rPr>
          <w:spacing w:val="-5"/>
        </w:rPr>
        <w:t> </w:t>
      </w:r>
      <w:r>
        <w:rPr/>
        <w:t>de</w:t>
      </w:r>
      <w:r>
        <w:rPr>
          <w:spacing w:val="-2"/>
        </w:rPr>
        <w:t> </w:t>
      </w:r>
      <w:r>
        <w:rPr/>
        <w:t>los</w:t>
      </w:r>
      <w:r>
        <w:rPr>
          <w:spacing w:val="-5"/>
        </w:rPr>
        <w:t> </w:t>
      </w:r>
      <w:r>
        <w:rPr/>
        <w:t>escritores</w:t>
      </w:r>
      <w:r>
        <w:rPr>
          <w:spacing w:val="-1"/>
        </w:rPr>
        <w:t> </w:t>
      </w:r>
      <w:r>
        <w:rPr/>
        <w:t>y</w:t>
      </w:r>
      <w:r>
        <w:rPr>
          <w:spacing w:val="-11"/>
        </w:rPr>
        <w:t> </w:t>
      </w:r>
      <w:r>
        <w:rPr/>
        <w:t>el</w:t>
      </w:r>
      <w:r>
        <w:rPr>
          <w:spacing w:val="-3"/>
        </w:rPr>
        <w:t> </w:t>
      </w:r>
      <w:r>
        <w:rPr/>
        <w:t>público</w:t>
      </w:r>
      <w:r>
        <w:rPr>
          <w:spacing w:val="-4"/>
        </w:rPr>
        <w:t> </w:t>
      </w:r>
      <w:r>
        <w:rPr/>
        <w:t>al</w:t>
      </w:r>
      <w:r>
        <w:rPr>
          <w:spacing w:val="-3"/>
        </w:rPr>
        <w:t> </w:t>
      </w:r>
      <w:r>
        <w:rPr/>
        <w:t>que</w:t>
      </w:r>
      <w:r>
        <w:rPr>
          <w:spacing w:val="-2"/>
        </w:rPr>
        <w:t> </w:t>
      </w:r>
      <w:r>
        <w:rPr/>
        <w:t>dirigen</w:t>
      </w:r>
      <w:r>
        <w:rPr>
          <w:spacing w:val="6"/>
        </w:rPr>
        <w:t> </w:t>
      </w:r>
      <w:r>
        <w:rPr/>
        <w:t>las</w:t>
      </w:r>
      <w:r>
        <w:rPr>
          <w:spacing w:val="-5"/>
        </w:rPr>
        <w:t> </w:t>
      </w:r>
      <w:r>
        <w:rPr/>
        <w:t>obras,</w:t>
      </w:r>
      <w:r>
        <w:rPr>
          <w:spacing w:val="-4"/>
        </w:rPr>
        <w:t> </w:t>
      </w:r>
      <w:r>
        <w:rPr/>
        <w:t>entre</w:t>
      </w:r>
      <w:r>
        <w:rPr>
          <w:spacing w:val="-2"/>
        </w:rPr>
        <w:t> </w:t>
      </w:r>
      <w:r>
        <w:rPr/>
        <w:t>otras</w:t>
      </w:r>
      <w:r>
        <w:rPr>
          <w:spacing w:val="-5"/>
        </w:rPr>
        <w:t> </w:t>
      </w:r>
      <w:r>
        <w:rPr/>
        <w:t>circunstancias, determinan la evolución de un género (cualquiera, no sólo el policiaco), así como los temas y aspectos a los que se brinde mayor importancia y estudio. Es decir, en diversas ocasiones los</w:t>
      </w:r>
      <w:r>
        <w:rPr>
          <w:spacing w:val="-15"/>
        </w:rPr>
        <w:t> </w:t>
      </w:r>
      <w:r>
        <w:rPr/>
        <w:t>problemas</w:t>
      </w:r>
      <w:r>
        <w:rPr>
          <w:spacing w:val="-15"/>
        </w:rPr>
        <w:t> </w:t>
      </w:r>
      <w:r>
        <w:rPr/>
        <w:t>socioeconómicos</w:t>
      </w:r>
      <w:r>
        <w:rPr>
          <w:spacing w:val="-11"/>
        </w:rPr>
        <w:t> </w:t>
      </w:r>
      <w:r>
        <w:rPr/>
        <w:t>de</w:t>
      </w:r>
      <w:r>
        <w:rPr>
          <w:spacing w:val="-12"/>
        </w:rPr>
        <w:t> </w:t>
      </w:r>
      <w:r>
        <w:rPr/>
        <w:t>cada</w:t>
      </w:r>
      <w:r>
        <w:rPr>
          <w:spacing w:val="-12"/>
        </w:rPr>
        <w:t> </w:t>
      </w:r>
      <w:r>
        <w:rPr/>
        <w:t>siglo</w:t>
      </w:r>
      <w:r>
        <w:rPr>
          <w:spacing w:val="-13"/>
        </w:rPr>
        <w:t> </w:t>
      </w:r>
      <w:r>
        <w:rPr/>
        <w:t>determinan</w:t>
      </w:r>
      <w:r>
        <w:rPr>
          <w:spacing w:val="-13"/>
        </w:rPr>
        <w:t> </w:t>
      </w:r>
      <w:r>
        <w:rPr/>
        <w:t>la</w:t>
      </w:r>
      <w:r>
        <w:rPr>
          <w:spacing w:val="-12"/>
        </w:rPr>
        <w:t> </w:t>
      </w:r>
      <w:r>
        <w:rPr/>
        <w:t>construcción</w:t>
      </w:r>
      <w:r>
        <w:rPr>
          <w:spacing w:val="-13"/>
        </w:rPr>
        <w:t> </w:t>
      </w:r>
      <w:r>
        <w:rPr/>
        <w:t>de</w:t>
      </w:r>
      <w:r>
        <w:rPr>
          <w:spacing w:val="-12"/>
        </w:rPr>
        <w:t> </w:t>
      </w:r>
      <w:r>
        <w:rPr/>
        <w:t>un</w:t>
      </w:r>
      <w:r>
        <w:rPr>
          <w:spacing w:val="-13"/>
        </w:rPr>
        <w:t> </w:t>
      </w:r>
      <w:r>
        <w:rPr/>
        <w:t>nuevo</w:t>
      </w:r>
      <w:r>
        <w:rPr>
          <w:spacing w:val="-13"/>
        </w:rPr>
        <w:t> </w:t>
      </w:r>
      <w:r>
        <w:rPr/>
        <w:t>género o subgénero que será bien (o mal) acogido por el público </w:t>
      </w:r>
      <w:r>
        <w:rPr>
          <w:spacing w:val="-3"/>
        </w:rPr>
        <w:t>de </w:t>
      </w:r>
      <w:r>
        <w:rPr/>
        <w:t>acuerdo con las ideologías de cada</w:t>
      </w:r>
      <w:r>
        <w:rPr>
          <w:spacing w:val="1"/>
        </w:rPr>
        <w:t> </w:t>
      </w:r>
      <w:r>
        <w:rPr/>
        <w:t>momento.</w:t>
      </w:r>
    </w:p>
    <w:p>
      <w:pPr>
        <w:pStyle w:val="BodyText"/>
        <w:spacing w:line="480" w:lineRule="auto" w:before="130"/>
        <w:ind w:left="100" w:right="115" w:firstLine="708"/>
        <w:jc w:val="both"/>
      </w:pPr>
      <w:r>
        <w:rPr>
          <w:spacing w:val="-4"/>
        </w:rPr>
        <w:t>La </w:t>
      </w:r>
      <w:r>
        <w:rPr/>
        <w:t>transgresión,</w:t>
      </w:r>
      <w:r>
        <w:rPr>
          <w:spacing w:val="-6"/>
        </w:rPr>
        <w:t> </w:t>
      </w:r>
      <w:r>
        <w:rPr/>
        <w:t>inversión</w:t>
      </w:r>
      <w:r>
        <w:rPr>
          <w:spacing w:val="-6"/>
        </w:rPr>
        <w:t> </w:t>
      </w:r>
      <w:r>
        <w:rPr/>
        <w:t>o</w:t>
      </w:r>
      <w:r>
        <w:rPr>
          <w:spacing w:val="-6"/>
        </w:rPr>
        <w:t> </w:t>
      </w:r>
      <w:r>
        <w:rPr/>
        <w:t>evolución</w:t>
      </w:r>
      <w:r>
        <w:rPr>
          <w:spacing w:val="-6"/>
        </w:rPr>
        <w:t> </w:t>
      </w:r>
      <w:r>
        <w:rPr/>
        <w:t>de</w:t>
      </w:r>
      <w:r>
        <w:rPr>
          <w:spacing w:val="-8"/>
        </w:rPr>
        <w:t> </w:t>
      </w:r>
      <w:r>
        <w:rPr/>
        <w:t>los</w:t>
      </w:r>
      <w:r>
        <w:rPr>
          <w:spacing w:val="-7"/>
        </w:rPr>
        <w:t> </w:t>
      </w:r>
      <w:r>
        <w:rPr/>
        <w:t>géneros</w:t>
      </w:r>
      <w:r>
        <w:rPr>
          <w:spacing w:val="-7"/>
        </w:rPr>
        <w:t> </w:t>
      </w:r>
      <w:r>
        <w:rPr/>
        <w:t>señalan</w:t>
      </w:r>
      <w:r>
        <w:rPr>
          <w:spacing w:val="-5"/>
        </w:rPr>
        <w:t> </w:t>
      </w:r>
      <w:r>
        <w:rPr/>
        <w:t>en</w:t>
      </w:r>
      <w:r>
        <w:rPr>
          <w:spacing w:val="-10"/>
        </w:rPr>
        <w:t> </w:t>
      </w:r>
      <w:r>
        <w:rPr/>
        <w:t>gran</w:t>
      </w:r>
      <w:r>
        <w:rPr>
          <w:spacing w:val="-6"/>
        </w:rPr>
        <w:t> </w:t>
      </w:r>
      <w:r>
        <w:rPr/>
        <w:t>parte</w:t>
      </w:r>
      <w:r>
        <w:rPr>
          <w:spacing w:val="-8"/>
        </w:rPr>
        <w:t> </w:t>
      </w:r>
      <w:r>
        <w:rPr/>
        <w:t>las</w:t>
      </w:r>
      <w:r>
        <w:rPr>
          <w:spacing w:val="-11"/>
        </w:rPr>
        <w:t> </w:t>
      </w:r>
      <w:r>
        <w:rPr/>
        <w:t>etapas de</w:t>
      </w:r>
      <w:r>
        <w:rPr>
          <w:spacing w:val="-8"/>
        </w:rPr>
        <w:t> </w:t>
      </w:r>
      <w:r>
        <w:rPr/>
        <w:t>un</w:t>
      </w:r>
      <w:r>
        <w:rPr>
          <w:spacing w:val="-9"/>
        </w:rPr>
        <w:t> </w:t>
      </w:r>
      <w:r>
        <w:rPr/>
        <w:t>nuevo</w:t>
      </w:r>
      <w:r>
        <w:rPr>
          <w:spacing w:val="-9"/>
        </w:rPr>
        <w:t> </w:t>
      </w:r>
      <w:r>
        <w:rPr/>
        <w:t>estilo</w:t>
      </w:r>
      <w:r>
        <w:rPr>
          <w:spacing w:val="-13"/>
        </w:rPr>
        <w:t> </w:t>
      </w:r>
      <w:r>
        <w:rPr/>
        <w:t>literario.</w:t>
      </w:r>
      <w:r>
        <w:rPr>
          <w:spacing w:val="-13"/>
        </w:rPr>
        <w:t> </w:t>
      </w:r>
      <w:r>
        <w:rPr/>
        <w:t>En</w:t>
      </w:r>
      <w:r>
        <w:rPr>
          <w:spacing w:val="-11"/>
        </w:rPr>
        <w:t> </w:t>
      </w:r>
      <w:r>
        <w:rPr/>
        <w:t>este</w:t>
      </w:r>
      <w:r>
        <w:rPr>
          <w:spacing w:val="-12"/>
        </w:rPr>
        <w:t> </w:t>
      </w:r>
      <w:r>
        <w:rPr/>
        <w:t>sentido,</w:t>
      </w:r>
      <w:r>
        <w:rPr>
          <w:spacing w:val="-9"/>
        </w:rPr>
        <w:t> </w:t>
      </w:r>
      <w:r>
        <w:rPr/>
        <w:t>existen</w:t>
      </w:r>
      <w:r>
        <w:rPr>
          <w:spacing w:val="-13"/>
        </w:rPr>
        <w:t> </w:t>
      </w:r>
      <w:r>
        <w:rPr/>
        <w:t>diversas</w:t>
      </w:r>
      <w:r>
        <w:rPr>
          <w:spacing w:val="-11"/>
        </w:rPr>
        <w:t> </w:t>
      </w:r>
      <w:r>
        <w:rPr/>
        <w:t>obras</w:t>
      </w:r>
      <w:r>
        <w:rPr>
          <w:spacing w:val="-11"/>
        </w:rPr>
        <w:t> </w:t>
      </w:r>
      <w:r>
        <w:rPr/>
        <w:t>que</w:t>
      </w:r>
      <w:r>
        <w:rPr>
          <w:spacing w:val="-12"/>
        </w:rPr>
        <w:t> </w:t>
      </w:r>
      <w:r>
        <w:rPr/>
        <w:t>transgreden</w:t>
      </w:r>
      <w:r>
        <w:rPr>
          <w:spacing w:val="-9"/>
        </w:rPr>
        <w:t> </w:t>
      </w:r>
      <w:r>
        <w:rPr/>
        <w:t>un</w:t>
      </w:r>
      <w:r>
        <w:rPr>
          <w:spacing w:val="-13"/>
        </w:rPr>
        <w:t> </w:t>
      </w:r>
      <w:r>
        <w:rPr/>
        <w:t>género para crear elementos literarios novedosos que rompan el esquema inicial de una categoría; no  obstante: “Un  nuevo  género  siempre  es  la  transformación  de  uno  o  varios</w:t>
      </w:r>
      <w:r>
        <w:rPr>
          <w:spacing w:val="-11"/>
        </w:rPr>
        <w:t> </w:t>
      </w:r>
      <w:r>
        <w:rPr/>
        <w:t>géneros</w:t>
      </w:r>
    </w:p>
    <w:p>
      <w:pPr>
        <w:spacing w:after="0" w:line="480" w:lineRule="auto"/>
        <w:jc w:val="both"/>
        <w:sectPr>
          <w:pgSz w:w="12240" w:h="15840"/>
          <w:pgMar w:header="0" w:footer="998" w:top="1360" w:bottom="1180" w:left="1600" w:right="1580"/>
        </w:sectPr>
      </w:pPr>
    </w:p>
    <w:p>
      <w:pPr>
        <w:pStyle w:val="BodyText"/>
        <w:spacing w:line="480" w:lineRule="auto" w:before="53"/>
        <w:ind w:left="120" w:right="114"/>
        <w:jc w:val="both"/>
      </w:pPr>
      <w:r>
        <w:rPr/>
        <w:t>antiguos: ya sea por inversión, desplazamiento o combinación”,</w:t>
      </w:r>
      <w:r>
        <w:rPr>
          <w:position w:val="9"/>
          <w:sz w:val="16"/>
        </w:rPr>
        <w:t>63 </w:t>
      </w:r>
      <w:r>
        <w:rPr/>
        <w:t>o en otras palabras, difícilmente se puede crear un género literario sin referentes, pues el escritor necesita partir de un determinado género a través del cual realice nuevas propuestas.</w:t>
      </w:r>
    </w:p>
    <w:p>
      <w:pPr>
        <w:pStyle w:val="BodyText"/>
        <w:spacing w:line="477" w:lineRule="auto" w:before="130"/>
        <w:ind w:left="120" w:right="116" w:firstLine="708"/>
        <w:jc w:val="both"/>
        <w:rPr>
          <w:sz w:val="16"/>
        </w:rPr>
      </w:pPr>
      <w:r>
        <w:rPr/>
        <w:t>Como se explica en el apartado anterior, las obras pertenecientes al género policiaco sólo respetaron las reglas clásicas de éste hasta su edad de oro y la formación del </w:t>
      </w:r>
      <w:r>
        <w:rPr>
          <w:i/>
        </w:rPr>
        <w:t>Detection </w:t>
      </w:r>
      <w:r>
        <w:rPr>
          <w:i/>
        </w:rPr>
        <w:t>Club</w:t>
      </w:r>
      <w:r>
        <w:rPr/>
        <w:t>.</w:t>
      </w:r>
      <w:r>
        <w:rPr>
          <w:spacing w:val="-5"/>
        </w:rPr>
        <w:t> </w:t>
      </w:r>
      <w:r>
        <w:rPr/>
        <w:t>Sin</w:t>
      </w:r>
      <w:r>
        <w:rPr>
          <w:spacing w:val="-5"/>
        </w:rPr>
        <w:t> </w:t>
      </w:r>
      <w:r>
        <w:rPr/>
        <w:t>embargo,</w:t>
      </w:r>
      <w:r>
        <w:rPr>
          <w:spacing w:val="-5"/>
        </w:rPr>
        <w:t> </w:t>
      </w:r>
      <w:r>
        <w:rPr/>
        <w:t>con</w:t>
      </w:r>
      <w:r>
        <w:rPr>
          <w:spacing w:val="-5"/>
        </w:rPr>
        <w:t> </w:t>
      </w:r>
      <w:r>
        <w:rPr/>
        <w:t>la</w:t>
      </w:r>
      <w:r>
        <w:rPr>
          <w:spacing w:val="-3"/>
        </w:rPr>
        <w:t> </w:t>
      </w:r>
      <w:r>
        <w:rPr/>
        <w:t>llegada</w:t>
      </w:r>
      <w:r>
        <w:rPr>
          <w:spacing w:val="-3"/>
        </w:rPr>
        <w:t> </w:t>
      </w:r>
      <w:r>
        <w:rPr/>
        <w:t>de</w:t>
      </w:r>
      <w:r>
        <w:rPr>
          <w:spacing w:val="-3"/>
        </w:rPr>
        <w:t> </w:t>
      </w:r>
      <w:r>
        <w:rPr/>
        <w:t>la</w:t>
      </w:r>
      <w:r>
        <w:rPr>
          <w:spacing w:val="-3"/>
        </w:rPr>
        <w:t> </w:t>
      </w:r>
      <w:r>
        <w:rPr/>
        <w:t>Primera</w:t>
      </w:r>
      <w:r>
        <w:rPr>
          <w:spacing w:val="-3"/>
        </w:rPr>
        <w:t> </w:t>
      </w:r>
      <w:r>
        <w:rPr/>
        <w:t>Guerra</w:t>
      </w:r>
      <w:r>
        <w:rPr>
          <w:spacing w:val="-3"/>
        </w:rPr>
        <w:t> </w:t>
      </w:r>
      <w:r>
        <w:rPr/>
        <w:t>Mundial,</w:t>
      </w:r>
      <w:r>
        <w:rPr>
          <w:spacing w:val="-5"/>
        </w:rPr>
        <w:t> </w:t>
      </w:r>
      <w:r>
        <w:rPr/>
        <w:t>de</w:t>
      </w:r>
      <w:r>
        <w:rPr>
          <w:spacing w:val="-3"/>
        </w:rPr>
        <w:t> </w:t>
      </w:r>
      <w:r>
        <w:rPr/>
        <w:t>la</w:t>
      </w:r>
      <w:r>
        <w:rPr>
          <w:spacing w:val="-3"/>
        </w:rPr>
        <w:t> </w:t>
      </w:r>
      <w:r>
        <w:rPr/>
        <w:t>mano</w:t>
      </w:r>
      <w:r>
        <w:rPr>
          <w:spacing w:val="-5"/>
        </w:rPr>
        <w:t> </w:t>
      </w:r>
      <w:r>
        <w:rPr/>
        <w:t>con</w:t>
      </w:r>
      <w:r>
        <w:rPr>
          <w:spacing w:val="-5"/>
        </w:rPr>
        <w:t> </w:t>
      </w:r>
      <w:r>
        <w:rPr/>
        <w:t>otras</w:t>
      </w:r>
      <w:r>
        <w:rPr>
          <w:spacing w:val="-6"/>
        </w:rPr>
        <w:t> </w:t>
      </w:r>
      <w:r>
        <w:rPr/>
        <w:t>crisis tanto políticas como económicas, los intereses narrativos de la época se modificaron y cambiaron</w:t>
      </w:r>
      <w:r>
        <w:rPr>
          <w:spacing w:val="-9"/>
        </w:rPr>
        <w:t> </w:t>
      </w:r>
      <w:r>
        <w:rPr/>
        <w:t>su</w:t>
      </w:r>
      <w:r>
        <w:rPr>
          <w:spacing w:val="-9"/>
        </w:rPr>
        <w:t> </w:t>
      </w:r>
      <w:r>
        <w:rPr/>
        <w:t>enfoque</w:t>
      </w:r>
      <w:r>
        <w:rPr>
          <w:spacing w:val="-8"/>
        </w:rPr>
        <w:t> </w:t>
      </w:r>
      <w:r>
        <w:rPr/>
        <w:t>hacia</w:t>
      </w:r>
      <w:r>
        <w:rPr>
          <w:spacing w:val="-8"/>
        </w:rPr>
        <w:t> </w:t>
      </w:r>
      <w:r>
        <w:rPr/>
        <w:t>la</w:t>
      </w:r>
      <w:r>
        <w:rPr>
          <w:spacing w:val="-8"/>
        </w:rPr>
        <w:t> </w:t>
      </w:r>
      <w:r>
        <w:rPr/>
        <w:t>crítica</w:t>
      </w:r>
      <w:r>
        <w:rPr>
          <w:spacing w:val="-8"/>
        </w:rPr>
        <w:t> </w:t>
      </w:r>
      <w:r>
        <w:rPr>
          <w:spacing w:val="-3"/>
        </w:rPr>
        <w:t>de</w:t>
      </w:r>
      <w:r>
        <w:rPr>
          <w:spacing w:val="-8"/>
        </w:rPr>
        <w:t> </w:t>
      </w:r>
      <w:r>
        <w:rPr/>
        <w:t>la</w:t>
      </w:r>
      <w:r>
        <w:rPr>
          <w:spacing w:val="-12"/>
        </w:rPr>
        <w:t> </w:t>
      </w:r>
      <w:r>
        <w:rPr/>
        <w:t>situación</w:t>
      </w:r>
      <w:r>
        <w:rPr>
          <w:spacing w:val="-9"/>
        </w:rPr>
        <w:t> </w:t>
      </w:r>
      <w:r>
        <w:rPr/>
        <w:t>que</w:t>
      </w:r>
      <w:r>
        <w:rPr>
          <w:spacing w:val="-8"/>
        </w:rPr>
        <w:t> </w:t>
      </w:r>
      <w:r>
        <w:rPr/>
        <w:t>se</w:t>
      </w:r>
      <w:r>
        <w:rPr>
          <w:spacing w:val="-8"/>
        </w:rPr>
        <w:t> </w:t>
      </w:r>
      <w:r>
        <w:rPr/>
        <w:t>vivía</w:t>
      </w:r>
      <w:r>
        <w:rPr>
          <w:spacing w:val="-8"/>
        </w:rPr>
        <w:t> </w:t>
      </w:r>
      <w:r>
        <w:rPr/>
        <w:t>en</w:t>
      </w:r>
      <w:r>
        <w:rPr>
          <w:spacing w:val="-9"/>
        </w:rPr>
        <w:t> </w:t>
      </w:r>
      <w:r>
        <w:rPr/>
        <w:t>los</w:t>
      </w:r>
      <w:r>
        <w:rPr>
          <w:spacing w:val="-11"/>
        </w:rPr>
        <w:t> </w:t>
      </w:r>
      <w:r>
        <w:rPr/>
        <w:t>países:</w:t>
      </w:r>
      <w:r>
        <w:rPr>
          <w:spacing w:val="-16"/>
        </w:rPr>
        <w:t> </w:t>
      </w:r>
      <w:r>
        <w:rPr/>
        <w:t>la</w:t>
      </w:r>
      <w:r>
        <w:rPr>
          <w:spacing w:val="-8"/>
        </w:rPr>
        <w:t> </w:t>
      </w:r>
      <w:r>
        <w:rPr/>
        <w:t>corrupción, el</w:t>
      </w:r>
      <w:r>
        <w:rPr>
          <w:spacing w:val="-12"/>
        </w:rPr>
        <w:t> </w:t>
      </w:r>
      <w:r>
        <w:rPr/>
        <w:t>lavado</w:t>
      </w:r>
      <w:r>
        <w:rPr>
          <w:spacing w:val="-13"/>
        </w:rPr>
        <w:t> </w:t>
      </w:r>
      <w:r>
        <w:rPr/>
        <w:t>de</w:t>
      </w:r>
      <w:r>
        <w:rPr>
          <w:spacing w:val="-12"/>
        </w:rPr>
        <w:t> </w:t>
      </w:r>
      <w:r>
        <w:rPr/>
        <w:t>dinero,</w:t>
      </w:r>
      <w:r>
        <w:rPr>
          <w:spacing w:val="-13"/>
        </w:rPr>
        <w:t> </w:t>
      </w:r>
      <w:r>
        <w:rPr/>
        <w:t>las</w:t>
      </w:r>
      <w:r>
        <w:rPr>
          <w:spacing w:val="-15"/>
        </w:rPr>
        <w:t> </w:t>
      </w:r>
      <w:r>
        <w:rPr/>
        <w:t>extorsiones,</w:t>
      </w:r>
      <w:r>
        <w:rPr>
          <w:spacing w:val="-13"/>
        </w:rPr>
        <w:t> </w:t>
      </w:r>
      <w:r>
        <w:rPr/>
        <w:t>la</w:t>
      </w:r>
      <w:r>
        <w:rPr>
          <w:spacing w:val="-12"/>
        </w:rPr>
        <w:t> </w:t>
      </w:r>
      <w:r>
        <w:rPr/>
        <w:t>capitalización</w:t>
      </w:r>
      <w:r>
        <w:rPr>
          <w:spacing w:val="-13"/>
        </w:rPr>
        <w:t> </w:t>
      </w:r>
      <w:r>
        <w:rPr/>
        <w:t>y</w:t>
      </w:r>
      <w:r>
        <w:rPr>
          <w:spacing w:val="-13"/>
        </w:rPr>
        <w:t> </w:t>
      </w:r>
      <w:r>
        <w:rPr/>
        <w:t>globalización</w:t>
      </w:r>
      <w:r>
        <w:rPr>
          <w:spacing w:val="-13"/>
        </w:rPr>
        <w:t> </w:t>
      </w:r>
      <w:r>
        <w:rPr/>
        <w:t>de</w:t>
      </w:r>
      <w:r>
        <w:rPr>
          <w:spacing w:val="-12"/>
        </w:rPr>
        <w:t> </w:t>
      </w:r>
      <w:r>
        <w:rPr/>
        <w:t>la</w:t>
      </w:r>
      <w:r>
        <w:rPr>
          <w:spacing w:val="-12"/>
        </w:rPr>
        <w:t> </w:t>
      </w:r>
      <w:r>
        <w:rPr/>
        <w:t>sociedad,</w:t>
      </w:r>
      <w:r>
        <w:rPr>
          <w:spacing w:val="-13"/>
        </w:rPr>
        <w:t> </w:t>
      </w:r>
      <w:r>
        <w:rPr/>
        <w:t>así</w:t>
      </w:r>
      <w:r>
        <w:rPr>
          <w:spacing w:val="-12"/>
        </w:rPr>
        <w:t> </w:t>
      </w:r>
      <w:r>
        <w:rPr/>
        <w:t>como los aspectos más decadentes de las comunidades (negocios bajos como la trata de personas, la drogadicción y alcoholismo, por</w:t>
      </w:r>
      <w:r>
        <w:rPr>
          <w:spacing w:val="-4"/>
        </w:rPr>
        <w:t> </w:t>
      </w:r>
      <w:r>
        <w:rPr/>
        <w:t>ejemplo).</w:t>
      </w:r>
      <w:r>
        <w:rPr>
          <w:position w:val="9"/>
          <w:sz w:val="16"/>
        </w:rPr>
        <w:t>64</w:t>
      </w:r>
    </w:p>
    <w:p>
      <w:pPr>
        <w:pStyle w:val="BodyText"/>
        <w:spacing w:line="480" w:lineRule="auto" w:before="115"/>
        <w:ind w:left="120" w:right="120" w:firstLine="708"/>
        <w:jc w:val="both"/>
      </w:pPr>
      <w:r>
        <w:rPr>
          <w:spacing w:val="-4"/>
        </w:rPr>
        <w:t>La</w:t>
      </w:r>
      <w:r>
        <w:rPr>
          <w:spacing w:val="-5"/>
        </w:rPr>
        <w:t> </w:t>
      </w:r>
      <w:r>
        <w:rPr/>
        <w:t>divulgación</w:t>
      </w:r>
      <w:r>
        <w:rPr>
          <w:spacing w:val="-7"/>
        </w:rPr>
        <w:t> </w:t>
      </w:r>
      <w:r>
        <w:rPr/>
        <w:t>del</w:t>
      </w:r>
      <w:r>
        <w:rPr>
          <w:spacing w:val="-6"/>
        </w:rPr>
        <w:t> </w:t>
      </w:r>
      <w:r>
        <w:rPr/>
        <w:t>género</w:t>
      </w:r>
      <w:r>
        <w:rPr>
          <w:spacing w:val="-6"/>
        </w:rPr>
        <w:t> </w:t>
      </w:r>
      <w:r>
        <w:rPr/>
        <w:t>policiaco</w:t>
      </w:r>
      <w:r>
        <w:rPr>
          <w:spacing w:val="-6"/>
        </w:rPr>
        <w:t> </w:t>
      </w:r>
      <w:r>
        <w:rPr/>
        <w:t>continuó,</w:t>
      </w:r>
      <w:r>
        <w:rPr>
          <w:spacing w:val="-7"/>
        </w:rPr>
        <w:t> </w:t>
      </w:r>
      <w:r>
        <w:rPr/>
        <w:t>por</w:t>
      </w:r>
      <w:r>
        <w:rPr>
          <w:spacing w:val="-6"/>
        </w:rPr>
        <w:t> </w:t>
      </w:r>
      <w:r>
        <w:rPr/>
        <w:t>lo</w:t>
      </w:r>
      <w:r>
        <w:rPr>
          <w:spacing w:val="-7"/>
        </w:rPr>
        <w:t> </w:t>
      </w:r>
      <w:r>
        <w:rPr/>
        <w:t>que</w:t>
      </w:r>
      <w:r>
        <w:rPr>
          <w:spacing w:val="-5"/>
        </w:rPr>
        <w:t> </w:t>
      </w:r>
      <w:r>
        <w:rPr/>
        <w:t>éste</w:t>
      </w:r>
      <w:r>
        <w:rPr>
          <w:spacing w:val="-5"/>
        </w:rPr>
        <w:t> </w:t>
      </w:r>
      <w:r>
        <w:rPr/>
        <w:t>se</w:t>
      </w:r>
      <w:r>
        <w:rPr>
          <w:spacing w:val="-5"/>
        </w:rPr>
        <w:t> </w:t>
      </w:r>
      <w:r>
        <w:rPr/>
        <w:t>extendió</w:t>
      </w:r>
      <w:r>
        <w:rPr>
          <w:spacing w:val="-7"/>
        </w:rPr>
        <w:t> </w:t>
      </w:r>
      <w:r>
        <w:rPr/>
        <w:t>hasta</w:t>
      </w:r>
      <w:r>
        <w:rPr>
          <w:spacing w:val="-5"/>
        </w:rPr>
        <w:t> </w:t>
      </w:r>
      <w:r>
        <w:rPr/>
        <w:t>llegar a América Latina. </w:t>
      </w:r>
      <w:r>
        <w:rPr>
          <w:spacing w:val="-3"/>
        </w:rPr>
        <w:t>Los </w:t>
      </w:r>
      <w:r>
        <w:rPr/>
        <w:t>autores de estos países se propusieron relatar los conflictos de la nación</w:t>
      </w:r>
      <w:r>
        <w:rPr>
          <w:spacing w:val="-5"/>
        </w:rPr>
        <w:t> </w:t>
      </w:r>
      <w:r>
        <w:rPr/>
        <w:t>a</w:t>
      </w:r>
      <w:r>
        <w:rPr>
          <w:spacing w:val="-3"/>
        </w:rPr>
        <w:t> </w:t>
      </w:r>
      <w:r>
        <w:rPr/>
        <w:t>la</w:t>
      </w:r>
      <w:r>
        <w:rPr>
          <w:spacing w:val="-3"/>
        </w:rPr>
        <w:t> </w:t>
      </w:r>
      <w:r>
        <w:rPr/>
        <w:t>que</w:t>
      </w:r>
      <w:r>
        <w:rPr>
          <w:spacing w:val="-1"/>
        </w:rPr>
        <w:t> </w:t>
      </w:r>
      <w:r>
        <w:rPr/>
        <w:t>pertenecían</w:t>
      </w:r>
      <w:r>
        <w:rPr>
          <w:spacing w:val="-5"/>
        </w:rPr>
        <w:t> </w:t>
      </w:r>
      <w:r>
        <w:rPr/>
        <w:t>a</w:t>
      </w:r>
      <w:r>
        <w:rPr>
          <w:spacing w:val="-3"/>
        </w:rPr>
        <w:t> </w:t>
      </w:r>
      <w:r>
        <w:rPr/>
        <w:t>partir</w:t>
      </w:r>
      <w:r>
        <w:rPr>
          <w:spacing w:val="-4"/>
        </w:rPr>
        <w:t> </w:t>
      </w:r>
      <w:r>
        <w:rPr/>
        <w:t>de</w:t>
      </w:r>
      <w:r>
        <w:rPr>
          <w:spacing w:val="-3"/>
        </w:rPr>
        <w:t> </w:t>
      </w:r>
      <w:r>
        <w:rPr/>
        <w:t>lo</w:t>
      </w:r>
      <w:r>
        <w:rPr>
          <w:spacing w:val="-5"/>
        </w:rPr>
        <w:t> </w:t>
      </w:r>
      <w:r>
        <w:rPr/>
        <w:t>policial</w:t>
      </w:r>
      <w:r>
        <w:rPr>
          <w:spacing w:val="-4"/>
        </w:rPr>
        <w:t> </w:t>
      </w:r>
      <w:r>
        <w:rPr/>
        <w:t>y</w:t>
      </w:r>
      <w:r>
        <w:rPr>
          <w:spacing w:val="-12"/>
        </w:rPr>
        <w:t> </w:t>
      </w:r>
      <w:r>
        <w:rPr/>
        <w:t>lo</w:t>
      </w:r>
      <w:r>
        <w:rPr>
          <w:spacing w:val="-5"/>
        </w:rPr>
        <w:t> </w:t>
      </w:r>
      <w:r>
        <w:rPr/>
        <w:t>negro,</w:t>
      </w:r>
      <w:r>
        <w:rPr>
          <w:spacing w:val="-4"/>
        </w:rPr>
        <w:t> </w:t>
      </w:r>
      <w:r>
        <w:rPr/>
        <w:t>pero</w:t>
      </w:r>
      <w:r>
        <w:rPr>
          <w:spacing w:val="-4"/>
        </w:rPr>
        <w:t> </w:t>
      </w:r>
      <w:r>
        <w:rPr/>
        <w:t>difícilmente</w:t>
      </w:r>
      <w:r>
        <w:rPr>
          <w:spacing w:val="-3"/>
        </w:rPr>
        <w:t> </w:t>
      </w:r>
      <w:r>
        <w:rPr/>
        <w:t>sus</w:t>
      </w:r>
      <w:r>
        <w:rPr>
          <w:spacing w:val="-6"/>
        </w:rPr>
        <w:t> </w:t>
      </w:r>
      <w:r>
        <w:rPr/>
        <w:t>escritos</w:t>
      </w:r>
      <w:r>
        <w:rPr>
          <w:spacing w:val="-6"/>
        </w:rPr>
        <w:t> </w:t>
      </w:r>
      <w:r>
        <w:rPr/>
        <w:t>se encasillaban</w:t>
      </w:r>
      <w:r>
        <w:rPr>
          <w:spacing w:val="-13"/>
        </w:rPr>
        <w:t> </w:t>
      </w:r>
      <w:r>
        <w:rPr/>
        <w:t>en</w:t>
      </w:r>
      <w:r>
        <w:rPr>
          <w:spacing w:val="-13"/>
        </w:rPr>
        <w:t> </w:t>
      </w:r>
      <w:r>
        <w:rPr/>
        <w:t>las</w:t>
      </w:r>
      <w:r>
        <w:rPr>
          <w:spacing w:val="-11"/>
        </w:rPr>
        <w:t> </w:t>
      </w:r>
      <w:r>
        <w:rPr/>
        <w:t>reglas</w:t>
      </w:r>
      <w:r>
        <w:rPr>
          <w:spacing w:val="-11"/>
        </w:rPr>
        <w:t> </w:t>
      </w:r>
      <w:r>
        <w:rPr/>
        <w:t>iniciales</w:t>
      </w:r>
      <w:r>
        <w:rPr>
          <w:spacing w:val="-11"/>
        </w:rPr>
        <w:t> </w:t>
      </w:r>
      <w:r>
        <w:rPr/>
        <w:t>del</w:t>
      </w:r>
      <w:r>
        <w:rPr>
          <w:spacing w:val="-8"/>
        </w:rPr>
        <w:t> </w:t>
      </w:r>
      <w:r>
        <w:rPr/>
        <w:t>género</w:t>
      </w:r>
      <w:r>
        <w:rPr>
          <w:spacing w:val="-4"/>
        </w:rPr>
        <w:t> </w:t>
      </w:r>
      <w:r>
        <w:rPr/>
        <w:t>(o</w:t>
      </w:r>
      <w:r>
        <w:rPr>
          <w:spacing w:val="-9"/>
        </w:rPr>
        <w:t> </w:t>
      </w:r>
      <w:r>
        <w:rPr/>
        <w:t>las</w:t>
      </w:r>
      <w:r>
        <w:rPr>
          <w:spacing w:val="-11"/>
        </w:rPr>
        <w:t> </w:t>
      </w:r>
      <w:r>
        <w:rPr/>
        <w:t>respetaban).</w:t>
      </w:r>
      <w:r>
        <w:rPr>
          <w:spacing w:val="-9"/>
        </w:rPr>
        <w:t> </w:t>
      </w:r>
      <w:r>
        <w:rPr>
          <w:spacing w:val="-6"/>
        </w:rPr>
        <w:t>Lo</w:t>
      </w:r>
      <w:r>
        <w:rPr>
          <w:spacing w:val="-9"/>
        </w:rPr>
        <w:t> </w:t>
      </w:r>
      <w:r>
        <w:rPr/>
        <w:t>policial</w:t>
      </w:r>
      <w:r>
        <w:rPr>
          <w:spacing w:val="-8"/>
        </w:rPr>
        <w:t> </w:t>
      </w:r>
      <w:r>
        <w:rPr/>
        <w:t>y</w:t>
      </w:r>
      <w:r>
        <w:rPr>
          <w:spacing w:val="-17"/>
        </w:rPr>
        <w:t> </w:t>
      </w:r>
      <w:r>
        <w:rPr/>
        <w:t>sus</w:t>
      </w:r>
      <w:r>
        <w:rPr>
          <w:spacing w:val="-11"/>
        </w:rPr>
        <w:t> </w:t>
      </w:r>
      <w:r>
        <w:rPr/>
        <w:t>subgéneros se construyeron a partir </w:t>
      </w:r>
      <w:r>
        <w:rPr>
          <w:spacing w:val="-3"/>
        </w:rPr>
        <w:t>de </w:t>
      </w:r>
      <w:r>
        <w:rPr/>
        <w:t>las sucesivas transgresiones, inversiones y mutaciones que los autores</w:t>
      </w:r>
      <w:r>
        <w:rPr>
          <w:spacing w:val="-11"/>
        </w:rPr>
        <w:t> </w:t>
      </w:r>
      <w:r>
        <w:rPr/>
        <w:t>realizaban</w:t>
      </w:r>
      <w:r>
        <w:rPr>
          <w:spacing w:val="-7"/>
        </w:rPr>
        <w:t> </w:t>
      </w:r>
      <w:r>
        <w:rPr/>
        <w:t>al</w:t>
      </w:r>
      <w:r>
        <w:rPr>
          <w:spacing w:val="-8"/>
        </w:rPr>
        <w:t> </w:t>
      </w:r>
      <w:r>
        <w:rPr/>
        <w:t>género</w:t>
      </w:r>
      <w:r>
        <w:rPr>
          <w:spacing w:val="-9"/>
        </w:rPr>
        <w:t> </w:t>
      </w:r>
      <w:r>
        <w:rPr/>
        <w:t>clásico,</w:t>
      </w:r>
      <w:r>
        <w:rPr>
          <w:spacing w:val="-6"/>
        </w:rPr>
        <w:t> </w:t>
      </w:r>
      <w:r>
        <w:rPr>
          <w:spacing w:val="-4"/>
        </w:rPr>
        <w:t>ya</w:t>
      </w:r>
      <w:r>
        <w:rPr>
          <w:spacing w:val="-8"/>
        </w:rPr>
        <w:t> </w:t>
      </w:r>
      <w:r>
        <w:rPr/>
        <w:t>que</w:t>
      </w:r>
      <w:r>
        <w:rPr>
          <w:spacing w:val="-8"/>
        </w:rPr>
        <w:t> </w:t>
      </w:r>
      <w:r>
        <w:rPr/>
        <w:t>si</w:t>
      </w:r>
      <w:r>
        <w:rPr>
          <w:spacing w:val="-8"/>
        </w:rPr>
        <w:t> </w:t>
      </w:r>
      <w:r>
        <w:rPr/>
        <w:t>bien</w:t>
      </w:r>
      <w:r>
        <w:rPr>
          <w:spacing w:val="-8"/>
        </w:rPr>
        <w:t> </w:t>
      </w:r>
      <w:r>
        <w:rPr/>
        <w:t>éste</w:t>
      </w:r>
      <w:r>
        <w:rPr>
          <w:spacing w:val="-7"/>
        </w:rPr>
        <w:t> </w:t>
      </w:r>
      <w:r>
        <w:rPr/>
        <w:t>poseía</w:t>
      </w:r>
      <w:r>
        <w:rPr>
          <w:spacing w:val="-8"/>
        </w:rPr>
        <w:t> </w:t>
      </w:r>
      <w:r>
        <w:rPr/>
        <w:t>elementos</w:t>
      </w:r>
      <w:r>
        <w:rPr>
          <w:spacing w:val="-11"/>
        </w:rPr>
        <w:t> </w:t>
      </w:r>
      <w:r>
        <w:rPr/>
        <w:t>constantes</w:t>
      </w:r>
      <w:r>
        <w:rPr>
          <w:spacing w:val="-11"/>
        </w:rPr>
        <w:t> </w:t>
      </w:r>
      <w:r>
        <w:rPr/>
        <w:t>(crimen, detective e investigación), los escritores buscaron nuevas combinaciones que interesaran al lector y que reflejaran los problemas de las comunidades en las que</w:t>
      </w:r>
      <w:r>
        <w:rPr>
          <w:spacing w:val="-9"/>
        </w:rPr>
        <w:t> </w:t>
      </w:r>
      <w:r>
        <w:rPr/>
        <w:t>vivían.</w:t>
      </w:r>
    </w:p>
    <w:p>
      <w:pPr>
        <w:pStyle w:val="BodyText"/>
        <w:spacing w:line="480" w:lineRule="auto" w:before="130"/>
        <w:ind w:left="120" w:right="132" w:firstLine="708"/>
        <w:jc w:val="both"/>
      </w:pPr>
      <w:r>
        <w:rPr/>
        <w:t>A partir de la fragmentación de las características clásicas de lo policiaco, y su relaboración en otros países y contextos, las sucesivas transgresiones imposibilitaron los</w:t>
      </w:r>
    </w:p>
    <w:p>
      <w:pPr>
        <w:pStyle w:val="BodyText"/>
        <w:rPr>
          <w:sz w:val="20"/>
        </w:rPr>
      </w:pPr>
    </w:p>
    <w:p>
      <w:pPr>
        <w:pStyle w:val="BodyText"/>
        <w:spacing w:before="11"/>
        <w:rPr>
          <w:sz w:val="19"/>
        </w:rPr>
      </w:pPr>
      <w:r>
        <w:rPr/>
        <w:pict>
          <v:line style="position:absolute;mso-position-horizontal-relative:page;mso-position-vertical-relative:paragraph;z-index:1696;mso-wrap-distance-left:0;mso-wrap-distance-right:0" from="85.025002pt,13.841216pt" to="229.075002pt,13.841216pt" stroked="true" strokeweight=".79999pt" strokecolor="#000000">
            <w10:wrap type="topAndBottom"/>
          </v:line>
        </w:pict>
      </w:r>
    </w:p>
    <w:p>
      <w:pPr>
        <w:spacing w:line="231" w:lineRule="exact" w:before="59"/>
        <w:ind w:left="120" w:right="106" w:firstLine="0"/>
        <w:jc w:val="left"/>
        <w:rPr>
          <w:sz w:val="20"/>
        </w:rPr>
      </w:pPr>
      <w:r>
        <w:rPr>
          <w:position w:val="7"/>
          <w:sz w:val="13"/>
        </w:rPr>
        <w:t>63  </w:t>
      </w:r>
      <w:r>
        <w:rPr>
          <w:sz w:val="20"/>
        </w:rPr>
        <w:t>Tzvetan Todorov, </w:t>
      </w:r>
      <w:r>
        <w:rPr>
          <w:i/>
          <w:sz w:val="20"/>
        </w:rPr>
        <w:t>Los géneros del discurso</w:t>
      </w:r>
      <w:r>
        <w:rPr>
          <w:sz w:val="20"/>
        </w:rPr>
        <w:t>, Monte Ávila Editores Latinoamericana, Caracas, 1996, p. 50.</w:t>
      </w:r>
    </w:p>
    <w:p>
      <w:pPr>
        <w:spacing w:line="231" w:lineRule="exact" w:before="0"/>
        <w:ind w:left="120" w:right="106" w:firstLine="0"/>
        <w:jc w:val="left"/>
        <w:rPr>
          <w:sz w:val="20"/>
        </w:rPr>
      </w:pPr>
      <w:r>
        <w:rPr>
          <w:position w:val="7"/>
          <w:sz w:val="13"/>
        </w:rPr>
        <w:t>64  </w:t>
      </w:r>
      <w:r>
        <w:rPr>
          <w:sz w:val="20"/>
        </w:rPr>
        <w:t>Véase </w:t>
      </w:r>
      <w:r>
        <w:rPr>
          <w:i/>
          <w:sz w:val="20"/>
        </w:rPr>
        <w:t>supra</w:t>
      </w:r>
      <w:r>
        <w:rPr>
          <w:sz w:val="20"/>
        </w:rPr>
        <w:t>, subcapítulos 1.1 y 1.2.</w:t>
      </w:r>
    </w:p>
    <w:p>
      <w:pPr>
        <w:spacing w:after="0" w:line="231" w:lineRule="exact"/>
        <w:jc w:val="left"/>
        <w:rPr>
          <w:sz w:val="20"/>
        </w:rPr>
        <w:sectPr>
          <w:footerReference w:type="default" r:id="rId21"/>
          <w:pgSz w:w="12240" w:h="15840"/>
          <w:pgMar w:footer="998" w:header="0" w:top="1340" w:bottom="1180" w:left="1580" w:right="1580"/>
        </w:sectPr>
      </w:pPr>
    </w:p>
    <w:p>
      <w:pPr>
        <w:pStyle w:val="BodyText"/>
        <w:spacing w:line="480" w:lineRule="auto" w:before="48"/>
        <w:ind w:left="120" w:right="116"/>
        <w:jc w:val="both"/>
      </w:pPr>
      <w:r>
        <w:rPr/>
        <w:t>escritos “puros”. De ahí que si bien distintas obras contemporáneas se relacionan con lo policial,</w:t>
      </w:r>
      <w:r>
        <w:rPr>
          <w:spacing w:val="-6"/>
        </w:rPr>
        <w:t> </w:t>
      </w:r>
      <w:r>
        <w:rPr/>
        <w:t>no</w:t>
      </w:r>
      <w:r>
        <w:rPr>
          <w:spacing w:val="-6"/>
        </w:rPr>
        <w:t> </w:t>
      </w:r>
      <w:r>
        <w:rPr/>
        <w:t>implica</w:t>
      </w:r>
      <w:r>
        <w:rPr>
          <w:spacing w:val="-3"/>
        </w:rPr>
        <w:t> </w:t>
      </w:r>
      <w:r>
        <w:rPr/>
        <w:t>que</w:t>
      </w:r>
      <w:r>
        <w:rPr>
          <w:spacing w:val="-3"/>
        </w:rPr>
        <w:t> </w:t>
      </w:r>
      <w:r>
        <w:rPr/>
        <w:t>todas</w:t>
      </w:r>
      <w:r>
        <w:rPr>
          <w:spacing w:val="-7"/>
        </w:rPr>
        <w:t> </w:t>
      </w:r>
      <w:r>
        <w:rPr/>
        <w:t>las</w:t>
      </w:r>
      <w:r>
        <w:rPr>
          <w:spacing w:val="-7"/>
        </w:rPr>
        <w:t> </w:t>
      </w:r>
      <w:r>
        <w:rPr/>
        <w:t>características</w:t>
      </w:r>
      <w:r>
        <w:rPr>
          <w:spacing w:val="-7"/>
        </w:rPr>
        <w:t> </w:t>
      </w:r>
      <w:r>
        <w:rPr/>
        <w:t>iniciales</w:t>
      </w:r>
      <w:r>
        <w:rPr>
          <w:spacing w:val="-7"/>
        </w:rPr>
        <w:t> </w:t>
      </w:r>
      <w:r>
        <w:rPr/>
        <w:t>se</w:t>
      </w:r>
      <w:r>
        <w:rPr>
          <w:spacing w:val="-3"/>
        </w:rPr>
        <w:t> </w:t>
      </w:r>
      <w:r>
        <w:rPr/>
        <w:t>reescriban</w:t>
      </w:r>
      <w:r>
        <w:rPr>
          <w:spacing w:val="-6"/>
        </w:rPr>
        <w:t> </w:t>
      </w:r>
      <w:r>
        <w:rPr/>
        <w:t>o</w:t>
      </w:r>
      <w:r>
        <w:rPr>
          <w:spacing w:val="-6"/>
        </w:rPr>
        <w:t> </w:t>
      </w:r>
      <w:r>
        <w:rPr/>
        <w:t>se</w:t>
      </w:r>
      <w:r>
        <w:rPr>
          <w:spacing w:val="-3"/>
        </w:rPr>
        <w:t> </w:t>
      </w:r>
      <w:r>
        <w:rPr/>
        <w:t>retomen</w:t>
      </w:r>
      <w:r>
        <w:rPr>
          <w:spacing w:val="-8"/>
        </w:rPr>
        <w:t> </w:t>
      </w:r>
      <w:r>
        <w:rPr/>
        <w:t>en</w:t>
      </w:r>
      <w:r>
        <w:rPr>
          <w:spacing w:val="-6"/>
        </w:rPr>
        <w:t> </w:t>
      </w:r>
      <w:r>
        <w:rPr/>
        <w:t>ellas, pues los escritores, más que reproducir exactamente los valores esenciales de lo policiaco, buscaron reconfigurarlo y renovarlo desde su perspectiva</w:t>
      </w:r>
      <w:r>
        <w:rPr>
          <w:spacing w:val="-10"/>
        </w:rPr>
        <w:t> </w:t>
      </w:r>
      <w:r>
        <w:rPr/>
        <w:t>social.</w:t>
      </w:r>
    </w:p>
    <w:p>
      <w:pPr>
        <w:pStyle w:val="BodyText"/>
        <w:spacing w:line="480" w:lineRule="auto" w:before="130"/>
        <w:ind w:left="120" w:right="116" w:firstLine="708"/>
        <w:jc w:val="both"/>
      </w:pPr>
      <w:r>
        <w:rPr/>
        <w:t>No</w:t>
      </w:r>
      <w:r>
        <w:rPr>
          <w:spacing w:val="-5"/>
        </w:rPr>
        <w:t> </w:t>
      </w:r>
      <w:r>
        <w:rPr/>
        <w:t>obstante,</w:t>
      </w:r>
      <w:r>
        <w:rPr>
          <w:spacing w:val="-5"/>
        </w:rPr>
        <w:t> </w:t>
      </w:r>
      <w:r>
        <w:rPr/>
        <w:t>es</w:t>
      </w:r>
      <w:r>
        <w:rPr>
          <w:spacing w:val="-6"/>
        </w:rPr>
        <w:t> </w:t>
      </w:r>
      <w:r>
        <w:rPr/>
        <w:t>necesario</w:t>
      </w:r>
      <w:r>
        <w:rPr>
          <w:spacing w:val="-5"/>
        </w:rPr>
        <w:t> </w:t>
      </w:r>
      <w:r>
        <w:rPr/>
        <w:t>afirmar</w:t>
      </w:r>
      <w:r>
        <w:rPr>
          <w:spacing w:val="-4"/>
        </w:rPr>
        <w:t> </w:t>
      </w:r>
      <w:r>
        <w:rPr/>
        <w:t>que</w:t>
      </w:r>
      <w:r>
        <w:rPr>
          <w:spacing w:val="-3"/>
        </w:rPr>
        <w:t> </w:t>
      </w:r>
      <w:r>
        <w:rPr/>
        <w:t>un</w:t>
      </w:r>
      <w:r>
        <w:rPr>
          <w:spacing w:val="-5"/>
        </w:rPr>
        <w:t> </w:t>
      </w:r>
      <w:r>
        <w:rPr/>
        <w:t>género</w:t>
      </w:r>
      <w:r>
        <w:rPr>
          <w:spacing w:val="-4"/>
        </w:rPr>
        <w:t> </w:t>
      </w:r>
      <w:r>
        <w:rPr/>
        <w:t>determinado</w:t>
      </w:r>
      <w:r>
        <w:rPr>
          <w:spacing w:val="-5"/>
        </w:rPr>
        <w:t> </w:t>
      </w:r>
      <w:r>
        <w:rPr/>
        <w:t>no</w:t>
      </w:r>
      <w:r>
        <w:rPr>
          <w:spacing w:val="-5"/>
        </w:rPr>
        <w:t> </w:t>
      </w:r>
      <w:r>
        <w:rPr/>
        <w:t>deja</w:t>
      </w:r>
      <w:r>
        <w:rPr>
          <w:spacing w:val="-3"/>
        </w:rPr>
        <w:t> </w:t>
      </w:r>
      <w:r>
        <w:rPr/>
        <w:t>de</w:t>
      </w:r>
      <w:r>
        <w:rPr>
          <w:spacing w:val="-3"/>
        </w:rPr>
        <w:t> </w:t>
      </w:r>
      <w:r>
        <w:rPr/>
        <w:t>serlo</w:t>
      </w:r>
      <w:r>
        <w:rPr>
          <w:spacing w:val="-5"/>
        </w:rPr>
        <w:t> </w:t>
      </w:r>
      <w:r>
        <w:rPr/>
        <w:t>por</w:t>
      </w:r>
      <w:r>
        <w:rPr>
          <w:spacing w:val="-4"/>
        </w:rPr>
        <w:t> </w:t>
      </w:r>
      <w:r>
        <w:rPr/>
        <w:t>las inversiones o fragmentaciones que los autores lleguen a hacer, pues en este sentido lo mantienen activo y en constante desarrollo, </w:t>
      </w:r>
      <w:r>
        <w:rPr>
          <w:spacing w:val="-4"/>
        </w:rPr>
        <w:t>ya </w:t>
      </w:r>
      <w:r>
        <w:rPr/>
        <w:t>que como explica Todorov</w:t>
      </w:r>
      <w:r>
        <w:rPr>
          <w:position w:val="9"/>
          <w:sz w:val="16"/>
        </w:rPr>
        <w:t>65 </w:t>
      </w:r>
      <w:r>
        <w:rPr/>
        <w:t>respecto a la evolución</w:t>
      </w:r>
      <w:r>
        <w:rPr>
          <w:spacing w:val="-9"/>
        </w:rPr>
        <w:t> </w:t>
      </w:r>
      <w:r>
        <w:rPr/>
        <w:t>de</w:t>
      </w:r>
      <w:r>
        <w:rPr>
          <w:spacing w:val="-8"/>
        </w:rPr>
        <w:t> </w:t>
      </w:r>
      <w:r>
        <w:rPr/>
        <w:t>los</w:t>
      </w:r>
      <w:r>
        <w:rPr>
          <w:spacing w:val="-11"/>
        </w:rPr>
        <w:t> </w:t>
      </w:r>
      <w:r>
        <w:rPr/>
        <w:t>géneros:</w:t>
      </w:r>
      <w:r>
        <w:rPr>
          <w:spacing w:val="-16"/>
        </w:rPr>
        <w:t> </w:t>
      </w:r>
      <w:r>
        <w:rPr/>
        <w:t>“El</w:t>
      </w:r>
      <w:r>
        <w:rPr>
          <w:spacing w:val="-8"/>
        </w:rPr>
        <w:t> </w:t>
      </w:r>
      <w:r>
        <w:rPr/>
        <w:t>hecho</w:t>
      </w:r>
      <w:r>
        <w:rPr>
          <w:spacing w:val="-9"/>
        </w:rPr>
        <w:t> </w:t>
      </w:r>
      <w:r>
        <w:rPr/>
        <w:t>de</w:t>
      </w:r>
      <w:r>
        <w:rPr>
          <w:spacing w:val="-8"/>
        </w:rPr>
        <w:t> </w:t>
      </w:r>
      <w:r>
        <w:rPr/>
        <w:t>que</w:t>
      </w:r>
      <w:r>
        <w:rPr>
          <w:spacing w:val="-8"/>
        </w:rPr>
        <w:t> </w:t>
      </w:r>
      <w:r>
        <w:rPr/>
        <w:t>la</w:t>
      </w:r>
      <w:r>
        <w:rPr>
          <w:spacing w:val="-8"/>
        </w:rPr>
        <w:t> </w:t>
      </w:r>
      <w:r>
        <w:rPr/>
        <w:t>obra</w:t>
      </w:r>
      <w:r>
        <w:rPr>
          <w:spacing w:val="-8"/>
        </w:rPr>
        <w:t> </w:t>
      </w:r>
      <w:r>
        <w:rPr/>
        <w:t>‘desobedezca’</w:t>
      </w:r>
      <w:r>
        <w:rPr>
          <w:spacing w:val="-9"/>
        </w:rPr>
        <w:t> </w:t>
      </w:r>
      <w:r>
        <w:rPr/>
        <w:t>a</w:t>
      </w:r>
      <w:r>
        <w:rPr>
          <w:spacing w:val="-8"/>
        </w:rPr>
        <w:t> </w:t>
      </w:r>
      <w:r>
        <w:rPr/>
        <w:t>su</w:t>
      </w:r>
      <w:r>
        <w:rPr>
          <w:spacing w:val="-9"/>
        </w:rPr>
        <w:t> </w:t>
      </w:r>
      <w:r>
        <w:rPr/>
        <w:t>género</w:t>
      </w:r>
      <w:r>
        <w:rPr>
          <w:spacing w:val="-9"/>
        </w:rPr>
        <w:t> </w:t>
      </w:r>
      <w:r>
        <w:rPr/>
        <w:t>no</w:t>
      </w:r>
      <w:r>
        <w:rPr>
          <w:spacing w:val="-9"/>
        </w:rPr>
        <w:t> </w:t>
      </w:r>
      <w:r>
        <w:rPr/>
        <w:t>quiere</w:t>
      </w:r>
      <w:r>
        <w:rPr>
          <w:spacing w:val="-8"/>
        </w:rPr>
        <w:t> </w:t>
      </w:r>
      <w:r>
        <w:rPr/>
        <w:t>decir que éste deje </w:t>
      </w:r>
      <w:r>
        <w:rPr>
          <w:spacing w:val="-3"/>
        </w:rPr>
        <w:t>de </w:t>
      </w:r>
      <w:r>
        <w:rPr/>
        <w:t>existir; uno incluso podría estar tentado a afirmar lo contrario. Y esto por dos razones. Primero, porque la transgresión, para que exista, tienen necesidad de una ley que, precisamente, debe ser transgredida. Se podría aún ir más lejos: la norma no se hace visible —no vive— sino gracias a sus transgresiones”. De esta forma, las obras literarias se fundan dentro de un género a partir </w:t>
      </w:r>
      <w:r>
        <w:rPr>
          <w:spacing w:val="-3"/>
        </w:rPr>
        <w:t>de </w:t>
      </w:r>
      <w:r>
        <w:rPr/>
        <w:t>la práctica </w:t>
      </w:r>
      <w:r>
        <w:rPr>
          <w:spacing w:val="-3"/>
        </w:rPr>
        <w:t>de </w:t>
      </w:r>
      <w:r>
        <w:rPr/>
        <w:t>las reglas de éste, y posteriormente en la ruptura </w:t>
      </w:r>
      <w:r>
        <w:rPr>
          <w:spacing w:val="-3"/>
        </w:rPr>
        <w:t>de </w:t>
      </w:r>
      <w:r>
        <w:rPr/>
        <w:t>las mismas, que a su vez permitan la continuación </w:t>
      </w:r>
      <w:r>
        <w:rPr>
          <w:spacing w:val="-3"/>
        </w:rPr>
        <w:t>de </w:t>
      </w:r>
      <w:r>
        <w:rPr/>
        <w:t>los elementos propuestos como imprescindibles dentro de la evolución hasta que también se puedan considerar como parte de la regla, o una variante que aún pertenece al mismo. Esto se observa en el relato policiaco, del cual surgen los textos negros, el </w:t>
      </w:r>
      <w:r>
        <w:rPr>
          <w:i/>
        </w:rPr>
        <w:t>thriller</w:t>
      </w:r>
      <w:r>
        <w:rPr/>
        <w:t>, las obras de suspenso, misterio, etc., o en América latina, las distintas variantes del género negro, el neopolicial o el relato </w:t>
      </w:r>
      <w:r>
        <w:rPr>
          <w:spacing w:val="-3"/>
        </w:rPr>
        <w:t>de </w:t>
      </w:r>
      <w:r>
        <w:rPr/>
        <w:t>espionaje, los cuales se han consolidado como elementos que aún son parte </w:t>
      </w:r>
      <w:r>
        <w:rPr>
          <w:spacing w:val="-3"/>
        </w:rPr>
        <w:t>de </w:t>
      </w:r>
      <w:r>
        <w:rPr/>
        <w:t>las raíces policiales, pero a su vez tienen sus propias</w:t>
      </w:r>
      <w:r>
        <w:rPr>
          <w:spacing w:val="-11"/>
        </w:rPr>
        <w:t> </w:t>
      </w:r>
      <w:r>
        <w:rPr/>
        <w:t>normas.</w:t>
      </w:r>
    </w:p>
    <w:p>
      <w:pPr>
        <w:pStyle w:val="BodyText"/>
        <w:spacing w:line="480" w:lineRule="auto" w:before="130"/>
        <w:ind w:left="120" w:right="121" w:firstLine="708"/>
        <w:jc w:val="both"/>
      </w:pPr>
      <w:r>
        <w:rPr>
          <w:spacing w:val="-4"/>
        </w:rPr>
        <w:t>Lo </w:t>
      </w:r>
      <w:r>
        <w:rPr/>
        <w:t>policiaco, junto con sus subcategorías, es un género mimético debido a que</w:t>
      </w:r>
      <w:r>
        <w:rPr>
          <w:spacing w:val="-40"/>
        </w:rPr>
        <w:t> </w:t>
      </w:r>
      <w:r>
        <w:rPr/>
        <w:t>evoca problemas</w:t>
      </w:r>
      <w:r>
        <w:rPr>
          <w:spacing w:val="30"/>
        </w:rPr>
        <w:t> </w:t>
      </w:r>
      <w:r>
        <w:rPr/>
        <w:t>sociales</w:t>
      </w:r>
      <w:r>
        <w:rPr>
          <w:spacing w:val="30"/>
        </w:rPr>
        <w:t> </w:t>
      </w:r>
      <w:r>
        <w:rPr/>
        <w:t>de</w:t>
      </w:r>
      <w:r>
        <w:rPr>
          <w:spacing w:val="32"/>
        </w:rPr>
        <w:t> </w:t>
      </w:r>
      <w:r>
        <w:rPr/>
        <w:t>un</w:t>
      </w:r>
      <w:r>
        <w:rPr>
          <w:spacing w:val="31"/>
        </w:rPr>
        <w:t> </w:t>
      </w:r>
      <w:r>
        <w:rPr/>
        <w:t>determinado</w:t>
      </w:r>
      <w:r>
        <w:rPr>
          <w:spacing w:val="31"/>
        </w:rPr>
        <w:t> </w:t>
      </w:r>
      <w:r>
        <w:rPr/>
        <w:t>momento;</w:t>
      </w:r>
      <w:r>
        <w:rPr>
          <w:spacing w:val="39"/>
        </w:rPr>
        <w:t> </w:t>
      </w:r>
      <w:r>
        <w:rPr/>
        <w:t>de</w:t>
      </w:r>
      <w:r>
        <w:rPr>
          <w:spacing w:val="32"/>
        </w:rPr>
        <w:t> </w:t>
      </w:r>
      <w:r>
        <w:rPr/>
        <w:t>ahí</w:t>
      </w:r>
      <w:r>
        <w:rPr>
          <w:spacing w:val="32"/>
        </w:rPr>
        <w:t> </w:t>
      </w:r>
      <w:r>
        <w:rPr/>
        <w:t>que,</w:t>
      </w:r>
      <w:r>
        <w:rPr>
          <w:spacing w:val="32"/>
        </w:rPr>
        <w:t> </w:t>
      </w:r>
      <w:r>
        <w:rPr/>
        <w:t>a</w:t>
      </w:r>
      <w:r>
        <w:rPr>
          <w:spacing w:val="32"/>
        </w:rPr>
        <w:t> </w:t>
      </w:r>
      <w:r>
        <w:rPr/>
        <w:t>partir</w:t>
      </w:r>
      <w:r>
        <w:rPr>
          <w:spacing w:val="31"/>
        </w:rPr>
        <w:t> </w:t>
      </w:r>
      <w:r>
        <w:rPr/>
        <w:t>de</w:t>
      </w:r>
      <w:r>
        <w:rPr>
          <w:spacing w:val="32"/>
        </w:rPr>
        <w:t> </w:t>
      </w:r>
      <w:r>
        <w:rPr/>
        <w:t>la</w:t>
      </w:r>
      <w:r>
        <w:rPr>
          <w:spacing w:val="32"/>
        </w:rPr>
        <w:t> </w:t>
      </w:r>
      <w:r>
        <w:rPr/>
        <w:t>necesidad</w:t>
      </w:r>
      <w:r>
        <w:rPr>
          <w:spacing w:val="31"/>
        </w:rPr>
        <w:t> </w:t>
      </w:r>
      <w:r>
        <w:rPr/>
        <w:t>de</w:t>
      </w:r>
    </w:p>
    <w:p>
      <w:pPr>
        <w:pStyle w:val="BodyText"/>
        <w:spacing w:before="2"/>
        <w:rPr>
          <w:sz w:val="22"/>
        </w:rPr>
      </w:pPr>
      <w:r>
        <w:rPr/>
        <w:pict>
          <v:line style="position:absolute;mso-position-horizontal-relative:page;mso-position-vertical-relative:paragraph;z-index:1720;mso-wrap-distance-left:0;mso-wrap-distance-right:0" from="85.025002pt,15.140241pt" to="229.075002pt,15.140241pt" stroked="true" strokeweight=".79999pt" strokecolor="#000000">
            <w10:wrap type="topAndBottom"/>
          </v:line>
        </w:pict>
      </w:r>
    </w:p>
    <w:p>
      <w:pPr>
        <w:spacing w:before="59"/>
        <w:ind w:left="120" w:right="106" w:firstLine="0"/>
        <w:jc w:val="left"/>
        <w:rPr>
          <w:sz w:val="20"/>
        </w:rPr>
      </w:pPr>
      <w:r>
        <w:rPr>
          <w:position w:val="7"/>
          <w:sz w:val="13"/>
        </w:rPr>
        <w:t>65  </w:t>
      </w:r>
      <w:r>
        <w:rPr>
          <w:i/>
          <w:sz w:val="20"/>
        </w:rPr>
        <w:t>Op. cit.</w:t>
      </w:r>
      <w:r>
        <w:rPr>
          <w:sz w:val="20"/>
        </w:rPr>
        <w:t>, p. 49.</w:t>
      </w:r>
    </w:p>
    <w:p>
      <w:pPr>
        <w:spacing w:after="0"/>
        <w:jc w:val="left"/>
        <w:rPr>
          <w:sz w:val="20"/>
        </w:rPr>
        <w:sectPr>
          <w:footerReference w:type="default" r:id="rId22"/>
          <w:pgSz w:w="12240" w:h="15840"/>
          <w:pgMar w:footer="998" w:header="0" w:top="1360" w:bottom="1180" w:left="1580" w:right="1580"/>
          <w:pgNumType w:start="41"/>
        </w:sectPr>
      </w:pPr>
    </w:p>
    <w:p>
      <w:pPr>
        <w:pStyle w:val="BodyText"/>
        <w:spacing w:line="477" w:lineRule="auto" w:before="48"/>
        <w:ind w:left="120" w:right="116"/>
        <w:jc w:val="both"/>
      </w:pPr>
      <w:r>
        <w:rPr/>
        <w:t>reflejar</w:t>
      </w:r>
      <w:r>
        <w:rPr>
          <w:spacing w:val="-16"/>
        </w:rPr>
        <w:t> </w:t>
      </w:r>
      <w:r>
        <w:rPr/>
        <w:t>a</w:t>
      </w:r>
      <w:r>
        <w:rPr>
          <w:spacing w:val="-15"/>
        </w:rPr>
        <w:t> </w:t>
      </w:r>
      <w:r>
        <w:rPr/>
        <w:t>una</w:t>
      </w:r>
      <w:r>
        <w:rPr>
          <w:spacing w:val="-15"/>
        </w:rPr>
        <w:t> </w:t>
      </w:r>
      <w:r>
        <w:rPr/>
        <w:t>sociedad,</w:t>
      </w:r>
      <w:r>
        <w:rPr>
          <w:spacing w:val="-16"/>
        </w:rPr>
        <w:t> </w:t>
      </w:r>
      <w:r>
        <w:rPr/>
        <w:t>el</w:t>
      </w:r>
      <w:r>
        <w:rPr>
          <w:spacing w:val="-16"/>
        </w:rPr>
        <w:t> </w:t>
      </w:r>
      <w:r>
        <w:rPr/>
        <w:t>autor</w:t>
      </w:r>
      <w:r>
        <w:rPr>
          <w:spacing w:val="-16"/>
        </w:rPr>
        <w:t> </w:t>
      </w:r>
      <w:r>
        <w:rPr/>
        <w:t>requiera</w:t>
      </w:r>
      <w:r>
        <w:rPr>
          <w:spacing w:val="-15"/>
        </w:rPr>
        <w:t> </w:t>
      </w:r>
      <w:r>
        <w:rPr/>
        <w:t>transgredir</w:t>
      </w:r>
      <w:r>
        <w:rPr>
          <w:spacing w:val="-12"/>
        </w:rPr>
        <w:t> </w:t>
      </w:r>
      <w:r>
        <w:rPr/>
        <w:t>y</w:t>
      </w:r>
      <w:r>
        <w:rPr>
          <w:spacing w:val="-21"/>
        </w:rPr>
        <w:t> </w:t>
      </w:r>
      <w:r>
        <w:rPr/>
        <w:t>cambiar</w:t>
      </w:r>
      <w:r>
        <w:rPr>
          <w:spacing w:val="-16"/>
        </w:rPr>
        <w:t> </w:t>
      </w:r>
      <w:r>
        <w:rPr/>
        <w:t>las</w:t>
      </w:r>
      <w:r>
        <w:rPr>
          <w:spacing w:val="-18"/>
        </w:rPr>
        <w:t> </w:t>
      </w:r>
      <w:r>
        <w:rPr/>
        <w:t>reglas</w:t>
      </w:r>
      <w:r>
        <w:rPr>
          <w:spacing w:val="-18"/>
        </w:rPr>
        <w:t> </w:t>
      </w:r>
      <w:r>
        <w:rPr/>
        <w:t>originales</w:t>
      </w:r>
      <w:r>
        <w:rPr>
          <w:spacing w:val="-18"/>
        </w:rPr>
        <w:t> </w:t>
      </w:r>
      <w:r>
        <w:rPr/>
        <w:t>de</w:t>
      </w:r>
      <w:r>
        <w:rPr>
          <w:spacing w:val="-15"/>
        </w:rPr>
        <w:t> </w:t>
      </w:r>
      <w:r>
        <w:rPr/>
        <w:t>acuerdo con sus intereses. Inicialmente el género policial recrea la llegada y recepción del método científico, posteriormente las crisis sociales y los conflictos bélicos a inicios del siglo XX, y después</w:t>
      </w:r>
      <w:r>
        <w:rPr>
          <w:spacing w:val="-16"/>
        </w:rPr>
        <w:t> </w:t>
      </w:r>
      <w:r>
        <w:rPr/>
        <w:t>en</w:t>
      </w:r>
      <w:r>
        <w:rPr>
          <w:spacing w:val="-13"/>
        </w:rPr>
        <w:t> </w:t>
      </w:r>
      <w:r>
        <w:rPr/>
        <w:t>América</w:t>
      </w:r>
      <w:r>
        <w:rPr>
          <w:spacing w:val="-13"/>
        </w:rPr>
        <w:t> </w:t>
      </w:r>
      <w:r>
        <w:rPr/>
        <w:t>Latina</w:t>
      </w:r>
      <w:r>
        <w:rPr>
          <w:spacing w:val="-11"/>
        </w:rPr>
        <w:t> </w:t>
      </w:r>
      <w:r>
        <w:rPr/>
        <w:t>el</w:t>
      </w:r>
      <w:r>
        <w:rPr>
          <w:spacing w:val="-17"/>
        </w:rPr>
        <w:t> </w:t>
      </w:r>
      <w:r>
        <w:rPr/>
        <w:t>problema</w:t>
      </w:r>
      <w:r>
        <w:rPr>
          <w:spacing w:val="-13"/>
        </w:rPr>
        <w:t> </w:t>
      </w:r>
      <w:r>
        <w:rPr>
          <w:spacing w:val="-3"/>
        </w:rPr>
        <w:t>de</w:t>
      </w:r>
      <w:r>
        <w:rPr>
          <w:spacing w:val="-17"/>
        </w:rPr>
        <w:t> </w:t>
      </w:r>
      <w:r>
        <w:rPr/>
        <w:t>las</w:t>
      </w:r>
      <w:r>
        <w:rPr>
          <w:spacing w:val="-16"/>
        </w:rPr>
        <w:t> </w:t>
      </w:r>
      <w:r>
        <w:rPr/>
        <w:t>dictaduras</w:t>
      </w:r>
      <w:r>
        <w:rPr>
          <w:spacing w:val="-16"/>
        </w:rPr>
        <w:t> </w:t>
      </w:r>
      <w:r>
        <w:rPr/>
        <w:t>principalmente,</w:t>
      </w:r>
      <w:r>
        <w:rPr>
          <w:spacing w:val="-14"/>
        </w:rPr>
        <w:t> </w:t>
      </w:r>
      <w:r>
        <w:rPr/>
        <w:t>pues:</w:t>
      </w:r>
      <w:r>
        <w:rPr>
          <w:spacing w:val="-21"/>
        </w:rPr>
        <w:t> </w:t>
      </w:r>
      <w:r>
        <w:rPr/>
        <w:t>“una</w:t>
      </w:r>
      <w:r>
        <w:rPr>
          <w:spacing w:val="-13"/>
        </w:rPr>
        <w:t> </w:t>
      </w:r>
      <w:r>
        <w:rPr/>
        <w:t>sociedad elige y codifica los actos que corresponden más o menos a su ideología; es por esto que la existencia de ciertos géneros en una sociedad, o su ausencia en otra, son reveladores de esta ideología y nos permiten establecerla más o menos con una gran certeza”.</w:t>
      </w:r>
      <w:r>
        <w:rPr>
          <w:position w:val="9"/>
          <w:sz w:val="16"/>
        </w:rPr>
        <w:t>66 </w:t>
      </w:r>
      <w:r>
        <w:rPr>
          <w:spacing w:val="-3"/>
        </w:rPr>
        <w:t>Así </w:t>
      </w:r>
      <w:r>
        <w:rPr/>
        <w:t>como lo policiaco admite la crítica colectiva de un estado, de igual forma requiere el cambio de sus elementos para que se adecuen a lo que en la obra se desea</w:t>
      </w:r>
      <w:r>
        <w:rPr>
          <w:spacing w:val="-19"/>
        </w:rPr>
        <w:t> </w:t>
      </w:r>
      <w:r>
        <w:rPr/>
        <w:t>transmitir.</w:t>
      </w:r>
    </w:p>
    <w:p>
      <w:pPr>
        <w:pStyle w:val="BodyText"/>
        <w:spacing w:line="480" w:lineRule="auto" w:before="133"/>
        <w:ind w:left="120" w:right="115" w:firstLine="708"/>
        <w:jc w:val="both"/>
      </w:pPr>
      <w:r>
        <w:rPr>
          <w:spacing w:val="-4"/>
        </w:rPr>
        <w:t>La </w:t>
      </w:r>
      <w:r>
        <w:rPr/>
        <w:t>evolución del género y sus variantes de acuerdo con el país en donde surge responden a la necesidad intrínseca del texto de referir y mostrar una determinada situación histórica de la cual no se puede desligar, pues éste critica los principales conflictos de un ambiente determinado: </w:t>
      </w:r>
      <w:r>
        <w:rPr>
          <w:spacing w:val="-2"/>
        </w:rPr>
        <w:t>“La </w:t>
      </w:r>
      <w:r>
        <w:rPr/>
        <w:t>dificultad del problema de la identidad genérica </w:t>
      </w:r>
      <w:r>
        <w:rPr>
          <w:spacing w:val="-3"/>
        </w:rPr>
        <w:t>de </w:t>
      </w:r>
      <w:r>
        <w:rPr/>
        <w:t>las obras literarias no se debe únicamente al hecho de que los textos sean actos semióticamente complejos,</w:t>
      </w:r>
      <w:r>
        <w:rPr>
          <w:spacing w:val="-6"/>
        </w:rPr>
        <w:t> </w:t>
      </w:r>
      <w:r>
        <w:rPr>
          <w:spacing w:val="-3"/>
        </w:rPr>
        <w:t>va</w:t>
      </w:r>
      <w:r>
        <w:rPr>
          <w:spacing w:val="-4"/>
        </w:rPr>
        <w:t> </w:t>
      </w:r>
      <w:r>
        <w:rPr/>
        <w:t>también</w:t>
      </w:r>
      <w:r>
        <w:rPr>
          <w:spacing w:val="-6"/>
        </w:rPr>
        <w:t> </w:t>
      </w:r>
      <w:r>
        <w:rPr/>
        <w:t>ligada</w:t>
      </w:r>
      <w:r>
        <w:rPr>
          <w:spacing w:val="-4"/>
        </w:rPr>
        <w:t> </w:t>
      </w:r>
      <w:r>
        <w:rPr/>
        <w:t>al</w:t>
      </w:r>
      <w:r>
        <w:rPr>
          <w:spacing w:val="-5"/>
        </w:rPr>
        <w:t> </w:t>
      </w:r>
      <w:r>
        <w:rPr/>
        <w:t>hecho</w:t>
      </w:r>
      <w:r>
        <w:rPr>
          <w:spacing w:val="-6"/>
        </w:rPr>
        <w:t> </w:t>
      </w:r>
      <w:r>
        <w:rPr/>
        <w:t>de</w:t>
      </w:r>
      <w:r>
        <w:rPr>
          <w:spacing w:val="-8"/>
        </w:rPr>
        <w:t> </w:t>
      </w:r>
      <w:r>
        <w:rPr/>
        <w:t>que</w:t>
      </w:r>
      <w:r>
        <w:rPr>
          <w:spacing w:val="-4"/>
        </w:rPr>
        <w:t> </w:t>
      </w:r>
      <w:r>
        <w:rPr/>
        <w:t>las</w:t>
      </w:r>
      <w:r>
        <w:rPr>
          <w:spacing w:val="-7"/>
        </w:rPr>
        <w:t> </w:t>
      </w:r>
      <w:r>
        <w:rPr/>
        <w:t>obras,</w:t>
      </w:r>
      <w:r>
        <w:rPr>
          <w:spacing w:val="-6"/>
        </w:rPr>
        <w:t> </w:t>
      </w:r>
      <w:r>
        <w:rPr/>
        <w:t>tanto</w:t>
      </w:r>
      <w:r>
        <w:rPr>
          <w:spacing w:val="-6"/>
        </w:rPr>
        <w:t> </w:t>
      </w:r>
      <w:r>
        <w:rPr/>
        <w:t>orales</w:t>
      </w:r>
      <w:r>
        <w:rPr>
          <w:spacing w:val="-7"/>
        </w:rPr>
        <w:t> </w:t>
      </w:r>
      <w:r>
        <w:rPr/>
        <w:t>como</w:t>
      </w:r>
      <w:r>
        <w:rPr>
          <w:spacing w:val="-6"/>
        </w:rPr>
        <w:t> </w:t>
      </w:r>
      <w:r>
        <w:rPr/>
        <w:t>escritas,</w:t>
      </w:r>
      <w:r>
        <w:rPr>
          <w:spacing w:val="-6"/>
        </w:rPr>
        <w:t> </w:t>
      </w:r>
      <w:r>
        <w:rPr/>
        <w:t>tienen</w:t>
      </w:r>
      <w:r>
        <w:rPr>
          <w:spacing w:val="-6"/>
        </w:rPr>
        <w:t> </w:t>
      </w:r>
      <w:r>
        <w:rPr/>
        <w:t>un modo de ser histórico”.</w:t>
      </w:r>
      <w:r>
        <w:rPr>
          <w:position w:val="9"/>
          <w:sz w:val="16"/>
        </w:rPr>
        <w:t>67 </w:t>
      </w:r>
      <w:r>
        <w:rPr/>
        <w:t>Por tanto, aunque un texto se relacione genéricamente con lo policiaco, el subtema retomado por el autor depende en gran medida de la reescritura y el análisis que se requiera elaborar respecto a una determinada comunidad. Con las bases de</w:t>
      </w:r>
      <w:r>
        <w:rPr>
          <w:spacing w:val="-17"/>
        </w:rPr>
        <w:t> </w:t>
      </w:r>
      <w:r>
        <w:rPr/>
        <w:t>lo policial clásico difícilmente un escritor en Latinoamérica podría colocar en tela de juicio</w:t>
      </w:r>
      <w:r>
        <w:rPr>
          <w:spacing w:val="-22"/>
        </w:rPr>
        <w:t> </w:t>
      </w:r>
      <w:r>
        <w:rPr/>
        <w:t>los problemas morales, políticos o económicos en los países durante los siglos XX y XXI, por ejemplo.</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744;mso-wrap-distance-left:0;mso-wrap-distance-right:0" from="85.025002pt,14.342193pt" to="229.075002pt,14.342193pt" stroked="true" strokeweight=".79999pt" strokecolor="#000000">
            <w10:wrap type="topAndBottom"/>
          </v:line>
        </w:pict>
      </w:r>
    </w:p>
    <w:p>
      <w:pPr>
        <w:spacing w:line="231" w:lineRule="exact" w:before="59"/>
        <w:ind w:left="120" w:right="106" w:firstLine="0"/>
        <w:jc w:val="left"/>
        <w:rPr>
          <w:sz w:val="20"/>
        </w:rPr>
      </w:pPr>
      <w:r>
        <w:rPr>
          <w:position w:val="7"/>
          <w:sz w:val="13"/>
        </w:rPr>
        <w:t>66  </w:t>
      </w:r>
      <w:r>
        <w:rPr>
          <w:i/>
          <w:sz w:val="20"/>
        </w:rPr>
        <w:t>Ibidem</w:t>
      </w:r>
      <w:r>
        <w:rPr>
          <w:sz w:val="20"/>
        </w:rPr>
        <w:t>, p. 54.</w:t>
      </w:r>
    </w:p>
    <w:p>
      <w:pPr>
        <w:spacing w:line="231" w:lineRule="exact" w:before="0"/>
        <w:ind w:left="120" w:right="106" w:firstLine="0"/>
        <w:jc w:val="left"/>
        <w:rPr>
          <w:sz w:val="20"/>
        </w:rPr>
      </w:pPr>
      <w:r>
        <w:rPr>
          <w:position w:val="7"/>
          <w:sz w:val="13"/>
        </w:rPr>
        <w:t>67  </w:t>
      </w:r>
      <w:r>
        <w:rPr>
          <w:sz w:val="20"/>
        </w:rPr>
        <w:t>Jean Marie Schaeffer, </w:t>
      </w:r>
      <w:r>
        <w:rPr>
          <w:i/>
          <w:sz w:val="20"/>
        </w:rPr>
        <w:t>¿Qué es un género literario?</w:t>
      </w:r>
      <w:r>
        <w:rPr>
          <w:sz w:val="20"/>
        </w:rPr>
        <w:t>, Akal, Madrid, 2006, p. 91.</w:t>
      </w:r>
    </w:p>
    <w:p>
      <w:pPr>
        <w:spacing w:after="0" w:line="231" w:lineRule="exact"/>
        <w:jc w:val="left"/>
        <w:rPr>
          <w:sz w:val="20"/>
        </w:rPr>
        <w:sectPr>
          <w:pgSz w:w="12240" w:h="15840"/>
          <w:pgMar w:header="0" w:footer="998" w:top="1360" w:bottom="1180" w:left="1580" w:right="1580"/>
        </w:sectPr>
      </w:pPr>
    </w:p>
    <w:p>
      <w:pPr>
        <w:pStyle w:val="BodyText"/>
        <w:spacing w:line="480" w:lineRule="auto" w:before="48"/>
        <w:ind w:left="120" w:right="115" w:firstLine="708"/>
        <w:jc w:val="both"/>
      </w:pPr>
      <w:r>
        <w:rPr/>
        <w:t>Aunado al problema de si un género responde a las problemáticas de un contexto preciso, también se presenta la disputa alrededor de si un género es intrínsecamente literario o no, esto sobre todo relacionado con lo policial y su carácter diverso, </w:t>
      </w:r>
      <w:r>
        <w:rPr>
          <w:spacing w:val="-4"/>
        </w:rPr>
        <w:t>ya </w:t>
      </w:r>
      <w:r>
        <w:rPr/>
        <w:t>sea estético, </w:t>
      </w:r>
      <w:r>
        <w:rPr>
          <w:spacing w:val="-3"/>
        </w:rPr>
        <w:t>de </w:t>
      </w:r>
      <w:r>
        <w:rPr/>
        <w:t>crítica o como forma </w:t>
      </w:r>
      <w:r>
        <w:rPr>
          <w:spacing w:val="-3"/>
        </w:rPr>
        <w:t>de </w:t>
      </w:r>
      <w:r>
        <w:rPr/>
        <w:t>entretenimiento, discusión que se </w:t>
      </w:r>
      <w:r>
        <w:rPr>
          <w:spacing w:val="-3"/>
        </w:rPr>
        <w:t>ha </w:t>
      </w:r>
      <w:r>
        <w:rPr/>
        <w:t>establecido desde los orígenes del mismo. Sin embargo, se debe tener en cuenta que una obra puede pertenecer a uno o varios</w:t>
      </w:r>
      <w:r>
        <w:rPr>
          <w:spacing w:val="-7"/>
        </w:rPr>
        <w:t> </w:t>
      </w:r>
      <w:r>
        <w:rPr/>
        <w:t>géneros,</w:t>
      </w:r>
      <w:r>
        <w:rPr>
          <w:spacing w:val="-1"/>
        </w:rPr>
        <w:t> </w:t>
      </w:r>
      <w:r>
        <w:rPr/>
        <w:t>y</w:t>
      </w:r>
      <w:r>
        <w:rPr>
          <w:spacing w:val="-13"/>
        </w:rPr>
        <w:t> </w:t>
      </w:r>
      <w:r>
        <w:rPr/>
        <w:t>por</w:t>
      </w:r>
      <w:r>
        <w:rPr>
          <w:spacing w:val="-5"/>
        </w:rPr>
        <w:t> </w:t>
      </w:r>
      <w:r>
        <w:rPr/>
        <w:t>tanto</w:t>
      </w:r>
      <w:r>
        <w:rPr>
          <w:spacing w:val="-6"/>
        </w:rPr>
        <w:t> </w:t>
      </w:r>
      <w:r>
        <w:rPr/>
        <w:t>se</w:t>
      </w:r>
      <w:r>
        <w:rPr>
          <w:spacing w:val="-8"/>
        </w:rPr>
        <w:t> </w:t>
      </w:r>
      <w:r>
        <w:rPr/>
        <w:t>debe</w:t>
      </w:r>
      <w:r>
        <w:rPr>
          <w:spacing w:val="-8"/>
        </w:rPr>
        <w:t> </w:t>
      </w:r>
      <w:r>
        <w:rPr/>
        <w:t>reconocer</w:t>
      </w:r>
      <w:r>
        <w:rPr>
          <w:spacing w:val="-9"/>
        </w:rPr>
        <w:t> </w:t>
      </w:r>
      <w:r>
        <w:rPr/>
        <w:t>el</w:t>
      </w:r>
      <w:r>
        <w:rPr>
          <w:spacing w:val="-5"/>
        </w:rPr>
        <w:t> </w:t>
      </w:r>
      <w:r>
        <w:rPr/>
        <w:t>valor</w:t>
      </w:r>
      <w:r>
        <w:rPr>
          <w:spacing w:val="-9"/>
        </w:rPr>
        <w:t> </w:t>
      </w:r>
      <w:r>
        <w:rPr/>
        <w:t>del</w:t>
      </w:r>
      <w:r>
        <w:rPr>
          <w:spacing w:val="-8"/>
        </w:rPr>
        <w:t> </w:t>
      </w:r>
      <w:r>
        <w:rPr/>
        <w:t>texto</w:t>
      </w:r>
      <w:r>
        <w:rPr>
          <w:spacing w:val="-6"/>
        </w:rPr>
        <w:t> </w:t>
      </w:r>
      <w:r>
        <w:rPr/>
        <w:t>por</w:t>
      </w:r>
      <w:r>
        <w:rPr>
          <w:spacing w:val="-9"/>
        </w:rPr>
        <w:t> </w:t>
      </w:r>
      <w:r>
        <w:rPr/>
        <w:t>sí</w:t>
      </w:r>
      <w:r>
        <w:rPr>
          <w:spacing w:val="-5"/>
        </w:rPr>
        <w:t> </w:t>
      </w:r>
      <w:r>
        <w:rPr/>
        <w:t>mismo,</w:t>
      </w:r>
      <w:r>
        <w:rPr>
          <w:spacing w:val="-5"/>
        </w:rPr>
        <w:t> </w:t>
      </w:r>
      <w:r>
        <w:rPr/>
        <w:t>y</w:t>
      </w:r>
      <w:r>
        <w:rPr>
          <w:spacing w:val="-13"/>
        </w:rPr>
        <w:t> </w:t>
      </w:r>
      <w:r>
        <w:rPr/>
        <w:t>los</w:t>
      </w:r>
      <w:r>
        <w:rPr>
          <w:spacing w:val="-7"/>
        </w:rPr>
        <w:t> </w:t>
      </w:r>
      <w:r>
        <w:rPr/>
        <w:t>elementos que pueda poseer, para que sea considerado literario o no. Dicho en otras palabras, la pertenencia</w:t>
      </w:r>
      <w:r>
        <w:rPr>
          <w:spacing w:val="-13"/>
        </w:rPr>
        <w:t> </w:t>
      </w:r>
      <w:r>
        <w:rPr/>
        <w:t>a</w:t>
      </w:r>
      <w:r>
        <w:rPr>
          <w:spacing w:val="-13"/>
        </w:rPr>
        <w:t> </w:t>
      </w:r>
      <w:r>
        <w:rPr/>
        <w:t>un</w:t>
      </w:r>
      <w:r>
        <w:rPr>
          <w:spacing w:val="-19"/>
        </w:rPr>
        <w:t> </w:t>
      </w:r>
      <w:r>
        <w:rPr/>
        <w:t>género</w:t>
      </w:r>
      <w:r>
        <w:rPr>
          <w:spacing w:val="-11"/>
        </w:rPr>
        <w:t> </w:t>
      </w:r>
      <w:r>
        <w:rPr/>
        <w:t>hace</w:t>
      </w:r>
      <w:r>
        <w:rPr>
          <w:spacing w:val="-13"/>
        </w:rPr>
        <w:t> </w:t>
      </w:r>
      <w:r>
        <w:rPr/>
        <w:t>(o</w:t>
      </w:r>
      <w:r>
        <w:rPr>
          <w:spacing w:val="-18"/>
        </w:rPr>
        <w:t> </w:t>
      </w:r>
      <w:r>
        <w:rPr/>
        <w:t>no)</w:t>
      </w:r>
      <w:r>
        <w:rPr>
          <w:spacing w:val="-14"/>
        </w:rPr>
        <w:t> </w:t>
      </w:r>
      <w:r>
        <w:rPr/>
        <w:t>literaria</w:t>
      </w:r>
      <w:r>
        <w:rPr>
          <w:spacing w:val="-13"/>
        </w:rPr>
        <w:t> </w:t>
      </w:r>
      <w:r>
        <w:rPr/>
        <w:t>a</w:t>
      </w:r>
      <w:r>
        <w:rPr>
          <w:spacing w:val="-13"/>
        </w:rPr>
        <w:t> </w:t>
      </w:r>
      <w:r>
        <w:rPr/>
        <w:t>una</w:t>
      </w:r>
      <w:r>
        <w:rPr>
          <w:spacing w:val="-13"/>
        </w:rPr>
        <w:t> </w:t>
      </w:r>
      <w:r>
        <w:rPr/>
        <w:t>obra,</w:t>
      </w:r>
      <w:r>
        <w:rPr>
          <w:spacing w:val="-19"/>
        </w:rPr>
        <w:t> </w:t>
      </w:r>
      <w:r>
        <w:rPr/>
        <w:t>pues</w:t>
      </w:r>
      <w:r>
        <w:rPr>
          <w:spacing w:val="-16"/>
        </w:rPr>
        <w:t> </w:t>
      </w:r>
      <w:r>
        <w:rPr/>
        <w:t>ésta</w:t>
      </w:r>
      <w:r>
        <w:rPr>
          <w:spacing w:val="-13"/>
        </w:rPr>
        <w:t> </w:t>
      </w:r>
      <w:r>
        <w:rPr/>
        <w:t>se</w:t>
      </w:r>
      <w:r>
        <w:rPr>
          <w:spacing w:val="-13"/>
        </w:rPr>
        <w:t> </w:t>
      </w:r>
      <w:r>
        <w:rPr/>
        <w:t>debe</w:t>
      </w:r>
      <w:r>
        <w:rPr>
          <w:spacing w:val="-17"/>
        </w:rPr>
        <w:t> </w:t>
      </w:r>
      <w:r>
        <w:rPr/>
        <w:t>estudiar</w:t>
      </w:r>
      <w:r>
        <w:rPr>
          <w:spacing w:val="-18"/>
        </w:rPr>
        <w:t> </w:t>
      </w:r>
      <w:r>
        <w:rPr/>
        <w:t>y</w:t>
      </w:r>
      <w:r>
        <w:rPr>
          <w:spacing w:val="-22"/>
        </w:rPr>
        <w:t> </w:t>
      </w:r>
      <w:r>
        <w:rPr/>
        <w:t>reconocer en su valor individual. Respecto a estas cuestiones, Todorov afirma que: </w:t>
      </w:r>
      <w:r>
        <w:rPr>
          <w:spacing w:val="2"/>
        </w:rPr>
        <w:t>“A </w:t>
      </w:r>
      <w:r>
        <w:rPr/>
        <w:t>primera vista</w:t>
      </w:r>
      <w:r>
        <w:rPr>
          <w:spacing w:val="-30"/>
        </w:rPr>
        <w:t> </w:t>
      </w:r>
      <w:r>
        <w:rPr/>
        <w:t>la respuesta parece ser evidente: los géneros son clases </w:t>
      </w:r>
      <w:r>
        <w:rPr>
          <w:spacing w:val="3"/>
        </w:rPr>
        <w:t>de </w:t>
      </w:r>
      <w:r>
        <w:rPr/>
        <w:t>textos. Pero tal definición, detrás </w:t>
      </w:r>
      <w:r>
        <w:rPr>
          <w:spacing w:val="-3"/>
        </w:rPr>
        <w:t>de </w:t>
      </w:r>
      <w:r>
        <w:rPr/>
        <w:t>la pluralidad </w:t>
      </w:r>
      <w:r>
        <w:rPr>
          <w:spacing w:val="-3"/>
        </w:rPr>
        <w:t>de </w:t>
      </w:r>
      <w:r>
        <w:rPr/>
        <w:t>términos en juego, finge mal su carácter tautológico: los géneros son las ‘clases’,</w:t>
      </w:r>
      <w:r>
        <w:rPr>
          <w:spacing w:val="-9"/>
        </w:rPr>
        <w:t> </w:t>
      </w:r>
      <w:r>
        <w:rPr/>
        <w:t>lo</w:t>
      </w:r>
      <w:r>
        <w:rPr>
          <w:spacing w:val="-9"/>
        </w:rPr>
        <w:t> </w:t>
      </w:r>
      <w:r>
        <w:rPr/>
        <w:t>literario</w:t>
      </w:r>
      <w:r>
        <w:rPr>
          <w:spacing w:val="-9"/>
        </w:rPr>
        <w:t> </w:t>
      </w:r>
      <w:r>
        <w:rPr/>
        <w:t>es</w:t>
      </w:r>
      <w:r>
        <w:rPr>
          <w:spacing w:val="-11"/>
        </w:rPr>
        <w:t> </w:t>
      </w:r>
      <w:r>
        <w:rPr/>
        <w:t>lo</w:t>
      </w:r>
      <w:r>
        <w:rPr>
          <w:spacing w:val="-9"/>
        </w:rPr>
        <w:t> </w:t>
      </w:r>
      <w:r>
        <w:rPr/>
        <w:t>textual”,</w:t>
      </w:r>
      <w:r>
        <w:rPr>
          <w:position w:val="9"/>
          <w:sz w:val="16"/>
        </w:rPr>
        <w:t>68</w:t>
      </w:r>
      <w:r>
        <w:rPr>
          <w:spacing w:val="11"/>
          <w:position w:val="9"/>
          <w:sz w:val="16"/>
        </w:rPr>
        <w:t> </w:t>
      </w:r>
      <w:r>
        <w:rPr/>
        <w:t>es</w:t>
      </w:r>
      <w:r>
        <w:rPr>
          <w:spacing w:val="-11"/>
        </w:rPr>
        <w:t> </w:t>
      </w:r>
      <w:r>
        <w:rPr/>
        <w:t>decir,</w:t>
      </w:r>
      <w:r>
        <w:rPr>
          <w:spacing w:val="-13"/>
        </w:rPr>
        <w:t> </w:t>
      </w:r>
      <w:r>
        <w:rPr/>
        <w:t>lo</w:t>
      </w:r>
      <w:r>
        <w:rPr>
          <w:spacing w:val="-9"/>
        </w:rPr>
        <w:t> </w:t>
      </w:r>
      <w:r>
        <w:rPr/>
        <w:t>literario</w:t>
      </w:r>
      <w:r>
        <w:rPr>
          <w:spacing w:val="-9"/>
        </w:rPr>
        <w:t> </w:t>
      </w:r>
      <w:r>
        <w:rPr/>
        <w:t>no</w:t>
      </w:r>
      <w:r>
        <w:rPr>
          <w:spacing w:val="-9"/>
        </w:rPr>
        <w:t> </w:t>
      </w:r>
      <w:r>
        <w:rPr/>
        <w:t>se</w:t>
      </w:r>
      <w:r>
        <w:rPr>
          <w:spacing w:val="-8"/>
        </w:rPr>
        <w:t> </w:t>
      </w:r>
      <w:r>
        <w:rPr/>
        <w:t>determina</w:t>
      </w:r>
      <w:r>
        <w:rPr>
          <w:spacing w:val="-8"/>
        </w:rPr>
        <w:t> </w:t>
      </w:r>
      <w:r>
        <w:rPr/>
        <w:t>por</w:t>
      </w:r>
      <w:r>
        <w:rPr>
          <w:spacing w:val="-9"/>
        </w:rPr>
        <w:t> </w:t>
      </w:r>
      <w:r>
        <w:rPr/>
        <w:t>la</w:t>
      </w:r>
      <w:r>
        <w:rPr>
          <w:spacing w:val="-12"/>
        </w:rPr>
        <w:t> </w:t>
      </w:r>
      <w:r>
        <w:rPr/>
        <w:t>tipología,</w:t>
      </w:r>
      <w:r>
        <w:rPr>
          <w:spacing w:val="-9"/>
        </w:rPr>
        <w:t> </w:t>
      </w:r>
      <w:r>
        <w:rPr/>
        <w:t>sino por la construcción individual de la</w:t>
      </w:r>
      <w:r>
        <w:rPr>
          <w:spacing w:val="-3"/>
        </w:rPr>
        <w:t> </w:t>
      </w:r>
      <w:r>
        <w:rPr/>
        <w:t>obra.</w:t>
      </w:r>
    </w:p>
    <w:p>
      <w:pPr>
        <w:pStyle w:val="BodyText"/>
        <w:spacing w:line="477" w:lineRule="auto" w:before="130"/>
        <w:ind w:left="120" w:right="116" w:firstLine="708"/>
        <w:jc w:val="both"/>
      </w:pPr>
      <w:r>
        <w:rPr/>
        <w:t>Asimismo, además de la dificultad de afirmar si una obra es literaria sólo por pertenecer a un determinado género, se deben tomar en cuenta los textos que se han englobado en una sola categoría, pero a su vez reagrupan otro u otros géneros, por ejemplo, la combinación de tragedia y comedia que a su vez construye relatos tragicómicos. Gérard Genette establece este tipo de técnicas dentro de la evolución literaria en los géneros hipertextuales, los cuales se construyen a partir de la sátira, la parodia, el travestimiento, la imitación caricaturesca, y el pastiche;</w:t>
      </w:r>
      <w:r>
        <w:rPr>
          <w:position w:val="9"/>
          <w:sz w:val="16"/>
        </w:rPr>
        <w:t>69 </w:t>
      </w:r>
      <w:r>
        <w:rPr/>
        <w:t>el cual se analiza de manera más precisa a continuación, debido a que es importante para esta tesis.</w:t>
      </w:r>
    </w:p>
    <w:p>
      <w:pPr>
        <w:spacing w:after="0" w:line="477" w:lineRule="auto"/>
        <w:jc w:val="both"/>
        <w:sectPr>
          <w:footerReference w:type="default" r:id="rId23"/>
          <w:pgSz w:w="12240" w:h="15840"/>
          <w:pgMar w:footer="1788" w:header="0" w:top="1360" w:bottom="1980" w:left="1580" w:right="1580"/>
          <w:pgNumType w:start="43"/>
        </w:sectPr>
      </w:pPr>
    </w:p>
    <w:p>
      <w:pPr>
        <w:pStyle w:val="BodyText"/>
        <w:spacing w:line="472" w:lineRule="auto" w:before="48"/>
        <w:ind w:left="120" w:right="115" w:firstLine="708"/>
        <w:jc w:val="both"/>
      </w:pPr>
      <w:r>
        <w:rPr/>
        <w:t>En</w:t>
      </w:r>
      <w:r>
        <w:rPr>
          <w:spacing w:val="-13"/>
        </w:rPr>
        <w:t> </w:t>
      </w:r>
      <w:r>
        <w:rPr/>
        <w:t>el</w:t>
      </w:r>
      <w:r>
        <w:rPr>
          <w:spacing w:val="-12"/>
        </w:rPr>
        <w:t> </w:t>
      </w:r>
      <w:r>
        <w:rPr/>
        <w:t>pastiche,</w:t>
      </w:r>
      <w:r>
        <w:rPr>
          <w:spacing w:val="-13"/>
        </w:rPr>
        <w:t> </w:t>
      </w:r>
      <w:r>
        <w:rPr/>
        <w:t>un</w:t>
      </w:r>
      <w:r>
        <w:rPr>
          <w:spacing w:val="-13"/>
        </w:rPr>
        <w:t> </w:t>
      </w:r>
      <w:r>
        <w:rPr/>
        <w:t>autor</w:t>
      </w:r>
      <w:r>
        <w:rPr>
          <w:spacing w:val="-13"/>
        </w:rPr>
        <w:t> </w:t>
      </w:r>
      <w:r>
        <w:rPr/>
        <w:t>elabora</w:t>
      </w:r>
      <w:r>
        <w:rPr>
          <w:spacing w:val="-12"/>
        </w:rPr>
        <w:t> </w:t>
      </w:r>
      <w:r>
        <w:rPr/>
        <w:t>la</w:t>
      </w:r>
      <w:r>
        <w:rPr>
          <w:spacing w:val="-12"/>
        </w:rPr>
        <w:t> </w:t>
      </w:r>
      <w:r>
        <w:rPr/>
        <w:t>imitación</w:t>
      </w:r>
      <w:r>
        <w:rPr>
          <w:spacing w:val="-13"/>
        </w:rPr>
        <w:t> </w:t>
      </w:r>
      <w:r>
        <w:rPr/>
        <w:t>de</w:t>
      </w:r>
      <w:r>
        <w:rPr>
          <w:spacing w:val="-12"/>
        </w:rPr>
        <w:t> </w:t>
      </w:r>
      <w:r>
        <w:rPr/>
        <w:t>un</w:t>
      </w:r>
      <w:r>
        <w:rPr>
          <w:spacing w:val="-13"/>
        </w:rPr>
        <w:t> </w:t>
      </w:r>
      <w:r>
        <w:rPr/>
        <w:t>género</w:t>
      </w:r>
      <w:r>
        <w:rPr>
          <w:spacing w:val="-13"/>
        </w:rPr>
        <w:t> </w:t>
      </w:r>
      <w:r>
        <w:rPr/>
        <w:t>sin</w:t>
      </w:r>
      <w:r>
        <w:rPr>
          <w:spacing w:val="-13"/>
        </w:rPr>
        <w:t> </w:t>
      </w:r>
      <w:r>
        <w:rPr/>
        <w:t>función</w:t>
      </w:r>
      <w:r>
        <w:rPr>
          <w:spacing w:val="-13"/>
        </w:rPr>
        <w:t> </w:t>
      </w:r>
      <w:r>
        <w:rPr/>
        <w:t>satírica,</w:t>
      </w:r>
      <w:r>
        <w:rPr>
          <w:spacing w:val="-13"/>
        </w:rPr>
        <w:t> </w:t>
      </w:r>
      <w:r>
        <w:rPr/>
        <w:t>engloba sobre todo particularidades más de carácter técnico que de un contenido en específico.</w:t>
      </w:r>
      <w:r>
        <w:rPr>
          <w:position w:val="9"/>
          <w:sz w:val="16"/>
        </w:rPr>
        <w:t>70 </w:t>
      </w:r>
      <w:r>
        <w:rPr/>
        <w:t>En otras palabras, se realiza con una intención lúdica pero sin motivos agresivos o burlescos hacia</w:t>
      </w:r>
      <w:r>
        <w:rPr>
          <w:spacing w:val="-7"/>
        </w:rPr>
        <w:t> </w:t>
      </w:r>
      <w:r>
        <w:rPr/>
        <w:t>los</w:t>
      </w:r>
      <w:r>
        <w:rPr>
          <w:spacing w:val="-10"/>
        </w:rPr>
        <w:t> </w:t>
      </w:r>
      <w:r>
        <w:rPr/>
        <w:t>géneros</w:t>
      </w:r>
      <w:r>
        <w:rPr>
          <w:spacing w:val="-10"/>
        </w:rPr>
        <w:t> </w:t>
      </w:r>
      <w:r>
        <w:rPr/>
        <w:t>tomados</w:t>
      </w:r>
      <w:r>
        <w:rPr>
          <w:spacing w:val="-10"/>
        </w:rPr>
        <w:t> </w:t>
      </w:r>
      <w:r>
        <w:rPr/>
        <w:t>como</w:t>
      </w:r>
      <w:r>
        <w:rPr>
          <w:spacing w:val="-8"/>
        </w:rPr>
        <w:t> </w:t>
      </w:r>
      <w:r>
        <w:rPr/>
        <w:t>modelo.</w:t>
      </w:r>
      <w:r>
        <w:rPr>
          <w:spacing w:val="-12"/>
        </w:rPr>
        <w:t> </w:t>
      </w:r>
      <w:r>
        <w:rPr/>
        <w:t>A</w:t>
      </w:r>
      <w:r>
        <w:rPr>
          <w:spacing w:val="-10"/>
        </w:rPr>
        <w:t> </w:t>
      </w:r>
      <w:r>
        <w:rPr/>
        <w:t>diferencia</w:t>
      </w:r>
      <w:r>
        <w:rPr>
          <w:spacing w:val="-7"/>
        </w:rPr>
        <w:t> </w:t>
      </w:r>
      <w:r>
        <w:rPr/>
        <w:t>del</w:t>
      </w:r>
      <w:r>
        <w:rPr>
          <w:spacing w:val="-7"/>
        </w:rPr>
        <w:t> </w:t>
      </w:r>
      <w:r>
        <w:rPr/>
        <w:t>centón,</w:t>
      </w:r>
      <w:r>
        <w:rPr>
          <w:spacing w:val="-8"/>
        </w:rPr>
        <w:t> </w:t>
      </w:r>
      <w:r>
        <w:rPr/>
        <w:t>el</w:t>
      </w:r>
      <w:r>
        <w:rPr>
          <w:spacing w:val="-7"/>
        </w:rPr>
        <w:t> </w:t>
      </w:r>
      <w:r>
        <w:rPr/>
        <w:t>pastiche</w:t>
      </w:r>
      <w:r>
        <w:rPr>
          <w:spacing w:val="-5"/>
        </w:rPr>
        <w:t> </w:t>
      </w:r>
      <w:r>
        <w:rPr/>
        <w:t>“debe</w:t>
      </w:r>
      <w:r>
        <w:rPr>
          <w:spacing w:val="-7"/>
        </w:rPr>
        <w:t> </w:t>
      </w:r>
      <w:r>
        <w:rPr/>
        <w:t>proceder mediante un esfuerzo de imitación, es decir, de recreación”.</w:t>
      </w:r>
      <w:r>
        <w:rPr>
          <w:position w:val="9"/>
          <w:sz w:val="16"/>
        </w:rPr>
        <w:t>71 </w:t>
      </w:r>
      <w:r>
        <w:rPr>
          <w:spacing w:val="-3"/>
        </w:rPr>
        <w:t>Así </w:t>
      </w:r>
      <w:r>
        <w:rPr/>
        <w:t>“La </w:t>
      </w:r>
      <w:r>
        <w:rPr>
          <w:i/>
        </w:rPr>
        <w:t>imitación</w:t>
      </w:r>
      <w:r>
        <w:rPr/>
        <w:t>, en sentido retórico, es la figura elemental del pastiche”,</w:t>
      </w:r>
      <w:r>
        <w:rPr>
          <w:position w:val="9"/>
          <w:sz w:val="16"/>
        </w:rPr>
        <w:t>72 </w:t>
      </w:r>
      <w:r>
        <w:rPr/>
        <w:t>no la parodia o la</w:t>
      </w:r>
      <w:r>
        <w:rPr>
          <w:spacing w:val="6"/>
        </w:rPr>
        <w:t> </w:t>
      </w:r>
      <w:r>
        <w:rPr/>
        <w:t>ironía.</w:t>
      </w:r>
    </w:p>
    <w:p>
      <w:pPr>
        <w:pStyle w:val="BodyText"/>
        <w:spacing w:line="480" w:lineRule="auto" w:before="120"/>
        <w:ind w:left="120" w:right="114" w:firstLine="708"/>
        <w:jc w:val="both"/>
      </w:pPr>
      <w:r>
        <w:rPr/>
        <w:t>El interés de estudiar la figura del pastiche en este apartado se debe a que en la literatura contemporánea esta técnica se ha utilizado tanto en la imitación del estilo de un determinado autor como en la reunión </w:t>
      </w:r>
      <w:r>
        <w:rPr>
          <w:spacing w:val="-3"/>
        </w:rPr>
        <w:t>de </w:t>
      </w:r>
      <w:r>
        <w:rPr/>
        <w:t>distintos géneros o categorías textuales que se engloban en un solo relato. Por ejemplo, en </w:t>
      </w:r>
      <w:r>
        <w:rPr>
          <w:i/>
        </w:rPr>
        <w:t>Respiración artificial </w:t>
      </w:r>
      <w:r>
        <w:rPr>
          <w:spacing w:val="-3"/>
        </w:rPr>
        <w:t>de </w:t>
      </w:r>
      <w:r>
        <w:rPr/>
        <w:t>Ricardo Piglia, novela argentina con elementos policiacos publicada en 1980, el autor realiza principalmente </w:t>
      </w:r>
      <w:r>
        <w:rPr>
          <w:spacing w:val="-3"/>
        </w:rPr>
        <w:t>un </w:t>
      </w:r>
      <w:r>
        <w:rPr/>
        <w:t>pastiche en el que se conjugan mezcla </w:t>
      </w:r>
      <w:r>
        <w:rPr>
          <w:spacing w:val="-3"/>
        </w:rPr>
        <w:t>de </w:t>
      </w:r>
      <w:r>
        <w:rPr/>
        <w:t>citas de diversos escritores y obras, referencias culturales, así como críticas al gobierno a partir del relato epistolar principalmente, lo cual ejemplifica</w:t>
      </w:r>
      <w:r>
        <w:rPr>
          <w:spacing w:val="-13"/>
        </w:rPr>
        <w:t> </w:t>
      </w:r>
      <w:r>
        <w:rPr/>
        <w:t>el</w:t>
      </w:r>
      <w:r>
        <w:rPr>
          <w:spacing w:val="-9"/>
        </w:rPr>
        <w:t> </w:t>
      </w:r>
      <w:r>
        <w:rPr/>
        <w:t>uso</w:t>
      </w:r>
      <w:r>
        <w:rPr>
          <w:spacing w:val="-10"/>
        </w:rPr>
        <w:t> </w:t>
      </w:r>
      <w:r>
        <w:rPr/>
        <w:t>del</w:t>
      </w:r>
      <w:r>
        <w:rPr>
          <w:spacing w:val="-9"/>
        </w:rPr>
        <w:t> </w:t>
      </w:r>
      <w:r>
        <w:rPr/>
        <w:t>pastiche</w:t>
      </w:r>
      <w:r>
        <w:rPr>
          <w:spacing w:val="-13"/>
        </w:rPr>
        <w:t> </w:t>
      </w:r>
      <w:r>
        <w:rPr/>
        <w:t>indistintamente</w:t>
      </w:r>
      <w:r>
        <w:rPr>
          <w:spacing w:val="-9"/>
        </w:rPr>
        <w:t> </w:t>
      </w:r>
      <w:r>
        <w:rPr/>
        <w:t>para</w:t>
      </w:r>
      <w:r>
        <w:rPr>
          <w:spacing w:val="-13"/>
        </w:rPr>
        <w:t> </w:t>
      </w:r>
      <w:r>
        <w:rPr/>
        <w:t>agrupar</w:t>
      </w:r>
      <w:r>
        <w:rPr>
          <w:spacing w:val="-10"/>
        </w:rPr>
        <w:t> </w:t>
      </w:r>
      <w:r>
        <w:rPr/>
        <w:t>distintos</w:t>
      </w:r>
      <w:r>
        <w:rPr>
          <w:spacing w:val="-12"/>
        </w:rPr>
        <w:t> </w:t>
      </w:r>
      <w:r>
        <w:rPr/>
        <w:t>tipos</w:t>
      </w:r>
      <w:r>
        <w:rPr>
          <w:spacing w:val="-12"/>
        </w:rPr>
        <w:t> </w:t>
      </w:r>
      <w:r>
        <w:rPr/>
        <w:t>literarios en</w:t>
      </w:r>
      <w:r>
        <w:rPr>
          <w:spacing w:val="-10"/>
        </w:rPr>
        <w:t> </w:t>
      </w:r>
      <w:r>
        <w:rPr/>
        <w:t>textos contemporáneos.</w:t>
      </w:r>
    </w:p>
    <w:p>
      <w:pPr>
        <w:pStyle w:val="BodyText"/>
        <w:spacing w:line="480" w:lineRule="auto" w:before="130"/>
        <w:ind w:left="120" w:right="116" w:firstLine="708"/>
        <w:jc w:val="both"/>
      </w:pPr>
      <w:r>
        <w:rPr/>
        <w:t>También en </w:t>
      </w:r>
      <w:r>
        <w:rPr>
          <w:i/>
        </w:rPr>
        <w:t>José Trigo</w:t>
      </w:r>
      <w:r>
        <w:rPr/>
        <w:t>, </w:t>
      </w:r>
      <w:r>
        <w:rPr>
          <w:i/>
        </w:rPr>
        <w:t>Palinuro de México </w:t>
      </w:r>
      <w:r>
        <w:rPr/>
        <w:t>y </w:t>
      </w:r>
      <w:r>
        <w:rPr>
          <w:i/>
        </w:rPr>
        <w:t>Noticias del Imperio</w:t>
      </w:r>
      <w:r>
        <w:rPr/>
        <w:t>, Fernando del Paso</w:t>
      </w:r>
      <w:r>
        <w:rPr>
          <w:spacing w:val="-5"/>
        </w:rPr>
        <w:t> </w:t>
      </w:r>
      <w:r>
        <w:rPr/>
        <w:t>recurre</w:t>
      </w:r>
      <w:r>
        <w:rPr>
          <w:spacing w:val="-8"/>
        </w:rPr>
        <w:t> </w:t>
      </w:r>
      <w:r>
        <w:rPr/>
        <w:t>al</w:t>
      </w:r>
      <w:r>
        <w:rPr>
          <w:spacing w:val="-8"/>
        </w:rPr>
        <w:t> </w:t>
      </w:r>
      <w:r>
        <w:rPr/>
        <w:t>pastiche</w:t>
      </w:r>
      <w:r>
        <w:rPr>
          <w:spacing w:val="-8"/>
        </w:rPr>
        <w:t> </w:t>
      </w:r>
      <w:r>
        <w:rPr/>
        <w:t>y</w:t>
      </w:r>
      <w:r>
        <w:rPr>
          <w:spacing w:val="-11"/>
        </w:rPr>
        <w:t> </w:t>
      </w:r>
      <w:r>
        <w:rPr/>
        <w:t>construye</w:t>
      </w:r>
      <w:r>
        <w:rPr>
          <w:spacing w:val="-3"/>
        </w:rPr>
        <w:t> </w:t>
      </w:r>
      <w:r>
        <w:rPr/>
        <w:t>sus</w:t>
      </w:r>
      <w:r>
        <w:rPr>
          <w:spacing w:val="-7"/>
        </w:rPr>
        <w:t> </w:t>
      </w:r>
      <w:r>
        <w:rPr/>
        <w:t>relatos</w:t>
      </w:r>
      <w:r>
        <w:rPr>
          <w:spacing w:val="-5"/>
        </w:rPr>
        <w:t> </w:t>
      </w:r>
      <w:r>
        <w:rPr/>
        <w:t>entre</w:t>
      </w:r>
      <w:r>
        <w:rPr>
          <w:spacing w:val="-8"/>
        </w:rPr>
        <w:t> </w:t>
      </w:r>
      <w:r>
        <w:rPr/>
        <w:t>la</w:t>
      </w:r>
      <w:r>
        <w:rPr>
          <w:spacing w:val="-4"/>
        </w:rPr>
        <w:t> </w:t>
      </w:r>
      <w:r>
        <w:rPr/>
        <w:t>realidad</w:t>
      </w:r>
      <w:r>
        <w:rPr>
          <w:spacing w:val="-10"/>
        </w:rPr>
        <w:t> </w:t>
      </w:r>
      <w:r>
        <w:rPr/>
        <w:t>y</w:t>
      </w:r>
      <w:r>
        <w:rPr>
          <w:spacing w:val="-13"/>
        </w:rPr>
        <w:t> </w:t>
      </w:r>
      <w:r>
        <w:rPr/>
        <w:t>la</w:t>
      </w:r>
      <w:r>
        <w:rPr>
          <w:spacing w:val="-4"/>
        </w:rPr>
        <w:t> </w:t>
      </w:r>
      <w:r>
        <w:rPr/>
        <w:t>ficción.</w:t>
      </w:r>
      <w:r>
        <w:rPr>
          <w:spacing w:val="-6"/>
        </w:rPr>
        <w:t> </w:t>
      </w:r>
      <w:r>
        <w:rPr/>
        <w:t>Asimismo,</w:t>
      </w:r>
      <w:r>
        <w:rPr>
          <w:spacing w:val="-4"/>
        </w:rPr>
        <w:t> </w:t>
      </w:r>
      <w:r>
        <w:rPr/>
        <w:t>hace partícipes a los mitos, la historia, la cultura y otros elementos, al mismo tiempo que retoma estéticas como el surrealismo y el grotesco para realizar críticas de un determinado</w:t>
      </w:r>
      <w:r>
        <w:rPr>
          <w:spacing w:val="-21"/>
        </w:rPr>
        <w:t> </w:t>
      </w:r>
      <w:r>
        <w:rPr/>
        <w:t>contexto social. De igual manera, </w:t>
      </w:r>
      <w:r>
        <w:rPr>
          <w:i/>
        </w:rPr>
        <w:t>Linda 67. Historia de un crimen </w:t>
      </w:r>
      <w:r>
        <w:rPr/>
        <w:t>es un pastiche de géneros (que se engloban</w:t>
      </w:r>
      <w:r>
        <w:rPr>
          <w:spacing w:val="-9"/>
        </w:rPr>
        <w:t> </w:t>
      </w:r>
      <w:r>
        <w:rPr/>
        <w:t>desde</w:t>
      </w:r>
      <w:r>
        <w:rPr>
          <w:spacing w:val="-9"/>
        </w:rPr>
        <w:t> </w:t>
      </w:r>
      <w:r>
        <w:rPr/>
        <w:t>lo</w:t>
      </w:r>
      <w:r>
        <w:rPr>
          <w:spacing w:val="-10"/>
        </w:rPr>
        <w:t> </w:t>
      </w:r>
      <w:r>
        <w:rPr/>
        <w:t>policial</w:t>
      </w:r>
      <w:r>
        <w:rPr>
          <w:spacing w:val="-11"/>
        </w:rPr>
        <w:t> </w:t>
      </w:r>
      <w:r>
        <w:rPr/>
        <w:t>y</w:t>
      </w:r>
      <w:r>
        <w:rPr>
          <w:spacing w:val="-18"/>
        </w:rPr>
        <w:t> </w:t>
      </w:r>
      <w:r>
        <w:rPr/>
        <w:t>lo</w:t>
      </w:r>
      <w:r>
        <w:rPr>
          <w:spacing w:val="-10"/>
        </w:rPr>
        <w:t> </w:t>
      </w:r>
      <w:r>
        <w:rPr/>
        <w:t>negro,</w:t>
      </w:r>
      <w:r>
        <w:rPr>
          <w:spacing w:val="-10"/>
        </w:rPr>
        <w:t> </w:t>
      </w:r>
      <w:r>
        <w:rPr/>
        <w:t>hasta</w:t>
      </w:r>
      <w:r>
        <w:rPr>
          <w:spacing w:val="-8"/>
        </w:rPr>
        <w:t> </w:t>
      </w:r>
      <w:r>
        <w:rPr/>
        <w:t>la</w:t>
      </w:r>
      <w:r>
        <w:rPr>
          <w:spacing w:val="-13"/>
        </w:rPr>
        <w:t> </w:t>
      </w:r>
      <w:r>
        <w:rPr/>
        <w:t>tragedia</w:t>
      </w:r>
      <w:r>
        <w:rPr>
          <w:spacing w:val="-9"/>
        </w:rPr>
        <w:t> </w:t>
      </w:r>
      <w:r>
        <w:rPr/>
        <w:t>griega)</w:t>
      </w:r>
      <w:r>
        <w:rPr>
          <w:spacing w:val="-10"/>
        </w:rPr>
        <w:t> </w:t>
      </w:r>
      <w:r>
        <w:rPr/>
        <w:t>en</w:t>
      </w:r>
      <w:r>
        <w:rPr>
          <w:spacing w:val="-10"/>
        </w:rPr>
        <w:t> </w:t>
      </w:r>
      <w:r>
        <w:rPr/>
        <w:t>donde</w:t>
      </w:r>
      <w:r>
        <w:rPr>
          <w:spacing w:val="-9"/>
        </w:rPr>
        <w:t> </w:t>
      </w:r>
      <w:r>
        <w:rPr/>
        <w:t>se</w:t>
      </w:r>
      <w:r>
        <w:rPr>
          <w:spacing w:val="-9"/>
        </w:rPr>
        <w:t> </w:t>
      </w:r>
      <w:r>
        <w:rPr/>
        <w:t>relatan</w:t>
      </w:r>
      <w:r>
        <w:rPr>
          <w:spacing w:val="-10"/>
        </w:rPr>
        <w:t> </w:t>
      </w:r>
      <w:r>
        <w:rPr/>
        <w:t>sociedades</w:t>
      </w:r>
    </w:p>
    <w:p>
      <w:pPr>
        <w:pStyle w:val="BodyText"/>
        <w:rPr>
          <w:sz w:val="20"/>
        </w:rPr>
      </w:pPr>
    </w:p>
    <w:p>
      <w:pPr>
        <w:pStyle w:val="BodyText"/>
        <w:spacing w:before="2"/>
        <w:rPr>
          <w:sz w:val="10"/>
        </w:rPr>
      </w:pPr>
      <w:r>
        <w:rPr/>
        <w:pict>
          <v:line style="position:absolute;mso-position-horizontal-relative:page;mso-position-vertical-relative:paragraph;z-index:1768;mso-wrap-distance-left:0;mso-wrap-distance-right:0" from="85.025002pt,8.246216pt" to="229.075002pt,8.246216pt" stroked="true" strokeweight=".79999pt" strokecolor="#000000">
            <w10:wrap type="topAndBottom"/>
          </v:line>
        </w:pict>
      </w:r>
    </w:p>
    <w:p>
      <w:pPr>
        <w:spacing w:line="233" w:lineRule="exact" w:before="59"/>
        <w:ind w:left="120" w:right="106" w:firstLine="0"/>
        <w:jc w:val="left"/>
        <w:rPr>
          <w:sz w:val="20"/>
        </w:rPr>
      </w:pPr>
      <w:r>
        <w:rPr>
          <w:position w:val="7"/>
          <w:sz w:val="13"/>
        </w:rPr>
        <w:t>70  </w:t>
      </w:r>
      <w:r>
        <w:rPr>
          <w:sz w:val="20"/>
        </w:rPr>
        <w:t>Cfr. </w:t>
      </w:r>
      <w:r>
        <w:rPr>
          <w:i/>
          <w:sz w:val="20"/>
        </w:rPr>
        <w:t>idem</w:t>
      </w:r>
      <w:r>
        <w:rPr>
          <w:sz w:val="20"/>
        </w:rPr>
        <w:t>.</w:t>
      </w:r>
    </w:p>
    <w:p>
      <w:pPr>
        <w:spacing w:line="230" w:lineRule="exact" w:before="0"/>
        <w:ind w:left="120" w:right="106" w:firstLine="0"/>
        <w:jc w:val="left"/>
        <w:rPr>
          <w:sz w:val="20"/>
        </w:rPr>
      </w:pPr>
      <w:r>
        <w:rPr>
          <w:position w:val="7"/>
          <w:sz w:val="13"/>
        </w:rPr>
        <w:t>71  </w:t>
      </w:r>
      <w:r>
        <w:rPr>
          <w:i/>
          <w:sz w:val="20"/>
        </w:rPr>
        <w:t>Ibidem</w:t>
      </w:r>
      <w:r>
        <w:rPr>
          <w:sz w:val="20"/>
        </w:rPr>
        <w:t>, p. 96.</w:t>
      </w:r>
    </w:p>
    <w:p>
      <w:pPr>
        <w:spacing w:line="231" w:lineRule="exact" w:before="0"/>
        <w:ind w:left="120" w:right="106" w:firstLine="0"/>
        <w:jc w:val="left"/>
        <w:rPr>
          <w:sz w:val="20"/>
        </w:rPr>
      </w:pPr>
      <w:r>
        <w:rPr>
          <w:position w:val="7"/>
          <w:sz w:val="13"/>
        </w:rPr>
        <w:t>72  </w:t>
      </w:r>
      <w:r>
        <w:rPr>
          <w:i/>
          <w:sz w:val="20"/>
        </w:rPr>
        <w:t>Ibidem</w:t>
      </w:r>
      <w:r>
        <w:rPr>
          <w:sz w:val="20"/>
        </w:rPr>
        <w:t>, p. 98.</w:t>
      </w:r>
    </w:p>
    <w:p>
      <w:pPr>
        <w:spacing w:after="0" w:line="231" w:lineRule="exact"/>
        <w:jc w:val="left"/>
        <w:rPr>
          <w:sz w:val="20"/>
        </w:rPr>
        <w:sectPr>
          <w:footerReference w:type="default" r:id="rId24"/>
          <w:pgSz w:w="12240" w:h="15840"/>
          <w:pgMar w:footer="998" w:header="0" w:top="1360" w:bottom="1180" w:left="1580" w:right="1580"/>
          <w:pgNumType w:start="44"/>
        </w:sectPr>
      </w:pPr>
    </w:p>
    <w:p>
      <w:pPr>
        <w:pStyle w:val="BodyText"/>
        <w:spacing w:line="480" w:lineRule="auto" w:before="48"/>
        <w:ind w:left="100" w:right="121"/>
        <w:jc w:val="both"/>
      </w:pPr>
      <w:r>
        <w:rPr/>
        <w:t>angloamericanas y mexicanas, visiones de mundo, enfrentamientos políticos y económicos insertados en una estructura que refleja elementos como la memoria y el problema de la identidad a nivel tanto individual como colectivo.</w:t>
      </w:r>
    </w:p>
    <w:p>
      <w:pPr>
        <w:pStyle w:val="BodyText"/>
        <w:spacing w:line="480" w:lineRule="auto" w:before="130"/>
        <w:ind w:left="100" w:right="116" w:firstLine="708"/>
        <w:jc w:val="both"/>
      </w:pPr>
      <w:r>
        <w:rPr/>
        <w:t>En la obra objeto de este estudio el escritor mexicano se apoya en el pastiche y construye un texto que, aunque pertenece a la novela policiaca como género y raíz de un discurso literario determinado, no es un relato </w:t>
      </w:r>
      <w:r>
        <w:rPr>
          <w:spacing w:val="-3"/>
        </w:rPr>
        <w:t>de </w:t>
      </w:r>
      <w:r>
        <w:rPr/>
        <w:t>este tipo desde su perspectiva clásica, tampoco es novela negra, </w:t>
      </w:r>
      <w:r>
        <w:rPr>
          <w:i/>
        </w:rPr>
        <w:t>thriller </w:t>
      </w:r>
      <w:r>
        <w:rPr/>
        <w:t>o neopolicial por diversas características que se analizan en el siguiente apartado. En este sentido, </w:t>
      </w:r>
      <w:r>
        <w:rPr>
          <w:i/>
        </w:rPr>
        <w:t>Linda 67 </w:t>
      </w:r>
      <w:r>
        <w:rPr/>
        <w:t>juega con los subgéneros pero sin establecerse en alguno, es decir, es todos y a la vez ninguno, pues sólo imita los estilos de cada uno que funcionan para realizar una crítica de la construcción de la sociedad contemporánea y da paso a la interpretación personal que el escritor realiza del género reconstruido.</w:t>
      </w:r>
      <w:r>
        <w:rPr>
          <w:spacing w:val="-9"/>
        </w:rPr>
        <w:t> </w:t>
      </w:r>
      <w:r>
        <w:rPr/>
        <w:t>El</w:t>
      </w:r>
      <w:r>
        <w:rPr>
          <w:spacing w:val="-5"/>
        </w:rPr>
        <w:t> </w:t>
      </w:r>
      <w:r>
        <w:rPr/>
        <w:t>pastiche</w:t>
      </w:r>
      <w:r>
        <w:rPr>
          <w:spacing w:val="-8"/>
        </w:rPr>
        <w:t> </w:t>
      </w:r>
      <w:r>
        <w:rPr/>
        <w:t>de</w:t>
      </w:r>
      <w:r>
        <w:rPr>
          <w:spacing w:val="-4"/>
        </w:rPr>
        <w:t> </w:t>
      </w:r>
      <w:r>
        <w:rPr/>
        <w:t>lo</w:t>
      </w:r>
      <w:r>
        <w:rPr>
          <w:spacing w:val="-6"/>
        </w:rPr>
        <w:t> </w:t>
      </w:r>
      <w:r>
        <w:rPr/>
        <w:t>policial</w:t>
      </w:r>
      <w:r>
        <w:rPr>
          <w:spacing w:val="-8"/>
        </w:rPr>
        <w:t> </w:t>
      </w:r>
      <w:r>
        <w:rPr/>
        <w:t>que</w:t>
      </w:r>
      <w:r>
        <w:rPr>
          <w:spacing w:val="-4"/>
        </w:rPr>
        <w:t> </w:t>
      </w:r>
      <w:r>
        <w:rPr/>
        <w:t>Fernando</w:t>
      </w:r>
      <w:r>
        <w:rPr>
          <w:spacing w:val="-6"/>
        </w:rPr>
        <w:t> </w:t>
      </w:r>
      <w:r>
        <w:rPr/>
        <w:t>del</w:t>
      </w:r>
      <w:r>
        <w:rPr>
          <w:spacing w:val="-5"/>
        </w:rPr>
        <w:t> </w:t>
      </w:r>
      <w:r>
        <w:rPr/>
        <w:t>Paso</w:t>
      </w:r>
      <w:r>
        <w:rPr>
          <w:spacing w:val="-6"/>
        </w:rPr>
        <w:t> </w:t>
      </w:r>
      <w:r>
        <w:rPr/>
        <w:t>elabora</w:t>
      </w:r>
      <w:r>
        <w:rPr>
          <w:spacing w:val="-4"/>
        </w:rPr>
        <w:t> </w:t>
      </w:r>
      <w:r>
        <w:rPr/>
        <w:t>en</w:t>
      </w:r>
      <w:r>
        <w:rPr>
          <w:spacing w:val="3"/>
        </w:rPr>
        <w:t> </w:t>
      </w:r>
      <w:r>
        <w:rPr>
          <w:i/>
        </w:rPr>
        <w:t>Linda</w:t>
      </w:r>
      <w:r>
        <w:rPr>
          <w:i/>
          <w:spacing w:val="-6"/>
        </w:rPr>
        <w:t> </w:t>
      </w:r>
      <w:r>
        <w:rPr>
          <w:i/>
        </w:rPr>
        <w:t>67</w:t>
      </w:r>
      <w:r>
        <w:rPr>
          <w:i/>
          <w:spacing w:val="-5"/>
        </w:rPr>
        <w:t> </w:t>
      </w:r>
      <w:r>
        <w:rPr/>
        <w:t>se</w:t>
      </w:r>
      <w:r>
        <w:rPr>
          <w:spacing w:val="-12"/>
        </w:rPr>
        <w:t> </w:t>
      </w:r>
      <w:r>
        <w:rPr/>
        <w:t>estudia en</w:t>
      </w:r>
      <w:r>
        <w:rPr>
          <w:spacing w:val="-1"/>
        </w:rPr>
        <w:t> </w:t>
      </w:r>
      <w:r>
        <w:rPr/>
        <w:t>el</w:t>
      </w:r>
      <w:r>
        <w:rPr>
          <w:spacing w:val="-4"/>
        </w:rPr>
        <w:t> </w:t>
      </w:r>
      <w:r>
        <w:rPr/>
        <w:t>capítulo</w:t>
      </w:r>
      <w:r>
        <w:rPr>
          <w:spacing w:val="-6"/>
        </w:rPr>
        <w:t> </w:t>
      </w:r>
      <w:r>
        <w:rPr/>
        <w:t>2</w:t>
      </w:r>
      <w:r>
        <w:rPr>
          <w:spacing w:val="-1"/>
        </w:rPr>
        <w:t> </w:t>
      </w:r>
      <w:r>
        <w:rPr/>
        <w:t>de</w:t>
      </w:r>
      <w:r>
        <w:rPr>
          <w:spacing w:val="-4"/>
        </w:rPr>
        <w:t> </w:t>
      </w:r>
      <w:r>
        <w:rPr/>
        <w:t>este</w:t>
      </w:r>
      <w:r>
        <w:rPr>
          <w:spacing w:val="-4"/>
        </w:rPr>
        <w:t> </w:t>
      </w:r>
      <w:r>
        <w:rPr/>
        <w:t>trabajo,</w:t>
      </w:r>
      <w:r>
        <w:rPr>
          <w:spacing w:val="-6"/>
        </w:rPr>
        <w:t> </w:t>
      </w:r>
      <w:r>
        <w:rPr>
          <w:spacing w:val="3"/>
        </w:rPr>
        <w:t>en</w:t>
      </w:r>
      <w:r>
        <w:rPr>
          <w:spacing w:val="-1"/>
        </w:rPr>
        <w:t> </w:t>
      </w:r>
      <w:r>
        <w:rPr/>
        <w:t>donde</w:t>
      </w:r>
      <w:r>
        <w:rPr>
          <w:spacing w:val="-4"/>
        </w:rPr>
        <w:t> </w:t>
      </w:r>
      <w:r>
        <w:rPr/>
        <w:t>se explican</w:t>
      </w:r>
      <w:r>
        <w:rPr>
          <w:spacing w:val="-6"/>
        </w:rPr>
        <w:t> </w:t>
      </w:r>
      <w:r>
        <w:rPr/>
        <w:t>aquellos</w:t>
      </w:r>
      <w:r>
        <w:rPr>
          <w:spacing w:val="-3"/>
        </w:rPr>
        <w:t> </w:t>
      </w:r>
      <w:r>
        <w:rPr/>
        <w:t>elementos</w:t>
      </w:r>
      <w:r>
        <w:rPr>
          <w:spacing w:val="-3"/>
        </w:rPr>
        <w:t> </w:t>
      </w:r>
      <w:r>
        <w:rPr/>
        <w:t>que</w:t>
      </w:r>
      <w:r>
        <w:rPr>
          <w:spacing w:val="-4"/>
        </w:rPr>
        <w:t> </w:t>
      </w:r>
      <w:r>
        <w:rPr/>
        <w:t>el</w:t>
      </w:r>
      <w:r>
        <w:rPr>
          <w:spacing w:val="-4"/>
        </w:rPr>
        <w:t> </w:t>
      </w:r>
      <w:r>
        <w:rPr/>
        <w:t>autor</w:t>
      </w:r>
      <w:r>
        <w:rPr>
          <w:spacing w:val="-5"/>
        </w:rPr>
        <w:t> </w:t>
      </w:r>
      <w:r>
        <w:rPr/>
        <w:t>retoma y de qué manera los construye, a qué categoría pertenecen, así como las aportaciones que realiza al género, pero también se explica de qué características se</w:t>
      </w:r>
      <w:r>
        <w:rPr>
          <w:spacing w:val="-12"/>
        </w:rPr>
        <w:t> </w:t>
      </w:r>
      <w:r>
        <w:rPr/>
        <w:t>aleja.</w:t>
      </w:r>
    </w:p>
    <w:p>
      <w:pPr>
        <w:pStyle w:val="BodyText"/>
        <w:spacing w:line="480" w:lineRule="auto" w:before="130"/>
        <w:ind w:left="100" w:right="114" w:firstLine="708"/>
        <w:jc w:val="both"/>
      </w:pPr>
      <w:r>
        <w:rPr/>
        <w:t>El escritor mexicano Fernando del Paso no se limita a reproducir las reglas establecidas de lo negro y lo policiaco, pues en continuidad con el orden de la evolución de los géneros, y en concordancia con las crisis sociales de América Latina, el autor busca establecer una crítica social, en este caso respecto al problema de la identidad en las sociedades contemporáneas y el choque cultural entre México y Estados Unidos, entre otros aspectos que se estudian en los capítulos siguientes.</w:t>
      </w:r>
    </w:p>
    <w:p>
      <w:pPr>
        <w:spacing w:after="0" w:line="480" w:lineRule="auto"/>
        <w:jc w:val="both"/>
        <w:sectPr>
          <w:pgSz w:w="12240" w:h="15840"/>
          <w:pgMar w:header="0" w:footer="998" w:top="1360" w:bottom="1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1"/>
        <w:ind w:right="671"/>
      </w:pPr>
      <w:r>
        <w:rPr/>
        <w:t>CAPÍTULO 2: ELEMENTOS DEL GÉNERO POLICIACO EN</w:t>
      </w:r>
    </w:p>
    <w:p>
      <w:pPr>
        <w:pStyle w:val="BodyText"/>
        <w:spacing w:before="5"/>
        <w:rPr>
          <w:b/>
          <w:sz w:val="38"/>
        </w:rPr>
      </w:pPr>
    </w:p>
    <w:p>
      <w:pPr>
        <w:spacing w:before="0"/>
        <w:ind w:left="646" w:right="671" w:firstLine="0"/>
        <w:jc w:val="center"/>
        <w:rPr>
          <w:b/>
          <w:i/>
          <w:sz w:val="28"/>
        </w:rPr>
      </w:pPr>
      <w:r>
        <w:rPr>
          <w:b/>
          <w:i/>
          <w:sz w:val="28"/>
        </w:rPr>
        <w:t>LINDA 67. HISTORIA DE UN CRIMEN</w:t>
      </w:r>
    </w:p>
    <w:p>
      <w:pPr>
        <w:pStyle w:val="BodyText"/>
        <w:rPr>
          <w:b/>
          <w:i/>
          <w:sz w:val="28"/>
        </w:rPr>
      </w:pPr>
    </w:p>
    <w:p>
      <w:pPr>
        <w:pStyle w:val="BodyText"/>
        <w:rPr>
          <w:b/>
          <w:i/>
          <w:sz w:val="28"/>
        </w:rPr>
      </w:pPr>
    </w:p>
    <w:p>
      <w:pPr>
        <w:pStyle w:val="BodyText"/>
        <w:spacing w:before="7"/>
        <w:rPr>
          <w:b/>
          <w:i/>
          <w:sz w:val="40"/>
        </w:rPr>
      </w:pPr>
    </w:p>
    <w:p>
      <w:pPr>
        <w:pStyle w:val="ListParagraph"/>
        <w:numPr>
          <w:ilvl w:val="1"/>
          <w:numId w:val="8"/>
        </w:numPr>
        <w:tabs>
          <w:tab w:pos="449" w:val="left" w:leader="none"/>
        </w:tabs>
        <w:spacing w:line="480" w:lineRule="auto" w:before="0" w:after="0"/>
        <w:ind w:left="100" w:right="122" w:firstLine="0"/>
        <w:jc w:val="both"/>
        <w:rPr>
          <w:b/>
          <w:sz w:val="24"/>
        </w:rPr>
      </w:pPr>
      <w:r>
        <w:rPr>
          <w:b/>
          <w:i/>
          <w:sz w:val="24"/>
        </w:rPr>
        <w:t>Linda</w:t>
      </w:r>
      <w:r>
        <w:rPr>
          <w:b/>
          <w:i/>
          <w:spacing w:val="-13"/>
          <w:sz w:val="24"/>
        </w:rPr>
        <w:t> </w:t>
      </w:r>
      <w:r>
        <w:rPr>
          <w:b/>
          <w:i/>
          <w:sz w:val="24"/>
        </w:rPr>
        <w:t>67.</w:t>
      </w:r>
      <w:r>
        <w:rPr>
          <w:b/>
          <w:i/>
          <w:spacing w:val="-18"/>
          <w:sz w:val="24"/>
        </w:rPr>
        <w:t> </w:t>
      </w:r>
      <w:r>
        <w:rPr>
          <w:b/>
          <w:i/>
          <w:sz w:val="24"/>
        </w:rPr>
        <w:t>Historia</w:t>
      </w:r>
      <w:r>
        <w:rPr>
          <w:b/>
          <w:i/>
          <w:spacing w:val="-18"/>
          <w:sz w:val="24"/>
        </w:rPr>
        <w:t> </w:t>
      </w:r>
      <w:r>
        <w:rPr>
          <w:b/>
          <w:i/>
          <w:sz w:val="24"/>
        </w:rPr>
        <w:t>de</w:t>
      </w:r>
      <w:r>
        <w:rPr>
          <w:b/>
          <w:i/>
          <w:spacing w:val="-16"/>
          <w:sz w:val="24"/>
        </w:rPr>
        <w:t> </w:t>
      </w:r>
      <w:r>
        <w:rPr>
          <w:b/>
          <w:i/>
          <w:sz w:val="24"/>
        </w:rPr>
        <w:t>un</w:t>
      </w:r>
      <w:r>
        <w:rPr>
          <w:b/>
          <w:i/>
          <w:spacing w:val="-15"/>
          <w:sz w:val="24"/>
        </w:rPr>
        <w:t> </w:t>
      </w:r>
      <w:r>
        <w:rPr>
          <w:b/>
          <w:i/>
          <w:sz w:val="24"/>
        </w:rPr>
        <w:t>crimen</w:t>
      </w:r>
      <w:r>
        <w:rPr>
          <w:b/>
          <w:i/>
          <w:spacing w:val="-19"/>
          <w:sz w:val="24"/>
        </w:rPr>
        <w:t> </w:t>
      </w:r>
      <w:r>
        <w:rPr>
          <w:b/>
          <w:sz w:val="24"/>
        </w:rPr>
        <w:t>y</w:t>
      </w:r>
      <w:r>
        <w:rPr>
          <w:b/>
          <w:spacing w:val="-10"/>
          <w:sz w:val="24"/>
        </w:rPr>
        <w:t> </w:t>
      </w:r>
      <w:r>
        <w:rPr>
          <w:b/>
          <w:sz w:val="24"/>
        </w:rPr>
        <w:t>su</w:t>
      </w:r>
      <w:r>
        <w:rPr>
          <w:b/>
          <w:spacing w:val="-15"/>
          <w:sz w:val="24"/>
        </w:rPr>
        <w:t> </w:t>
      </w:r>
      <w:r>
        <w:rPr>
          <w:b/>
          <w:sz w:val="24"/>
        </w:rPr>
        <w:t>relación</w:t>
      </w:r>
      <w:r>
        <w:rPr>
          <w:b/>
          <w:spacing w:val="-19"/>
          <w:sz w:val="24"/>
        </w:rPr>
        <w:t> </w:t>
      </w:r>
      <w:r>
        <w:rPr>
          <w:b/>
          <w:sz w:val="24"/>
        </w:rPr>
        <w:t>con</w:t>
      </w:r>
      <w:r>
        <w:rPr>
          <w:b/>
          <w:spacing w:val="-15"/>
          <w:sz w:val="24"/>
        </w:rPr>
        <w:t> </w:t>
      </w:r>
      <w:r>
        <w:rPr>
          <w:b/>
          <w:sz w:val="24"/>
        </w:rPr>
        <w:t>la</w:t>
      </w:r>
      <w:r>
        <w:rPr>
          <w:b/>
          <w:spacing w:val="-13"/>
          <w:sz w:val="24"/>
        </w:rPr>
        <w:t> </w:t>
      </w:r>
      <w:r>
        <w:rPr>
          <w:b/>
          <w:sz w:val="24"/>
        </w:rPr>
        <w:t>producción</w:t>
      </w:r>
      <w:r>
        <w:rPr>
          <w:b/>
          <w:spacing w:val="-15"/>
          <w:sz w:val="24"/>
        </w:rPr>
        <w:t> </w:t>
      </w:r>
      <w:r>
        <w:rPr>
          <w:b/>
          <w:sz w:val="24"/>
        </w:rPr>
        <w:t>literaria</w:t>
      </w:r>
      <w:r>
        <w:rPr>
          <w:b/>
          <w:spacing w:val="-18"/>
          <w:sz w:val="24"/>
        </w:rPr>
        <w:t> </w:t>
      </w:r>
      <w:r>
        <w:rPr>
          <w:b/>
          <w:spacing w:val="-3"/>
          <w:sz w:val="24"/>
        </w:rPr>
        <w:t>de</w:t>
      </w:r>
      <w:r>
        <w:rPr>
          <w:b/>
          <w:spacing w:val="-12"/>
          <w:sz w:val="24"/>
        </w:rPr>
        <w:t> </w:t>
      </w:r>
      <w:r>
        <w:rPr>
          <w:b/>
          <w:sz w:val="24"/>
        </w:rPr>
        <w:t>Fernando del</w:t>
      </w:r>
      <w:r>
        <w:rPr>
          <w:b/>
          <w:spacing w:val="-2"/>
          <w:sz w:val="24"/>
        </w:rPr>
        <w:t> </w:t>
      </w:r>
      <w:r>
        <w:rPr>
          <w:b/>
          <w:sz w:val="24"/>
        </w:rPr>
        <w:t>Paso</w:t>
      </w:r>
    </w:p>
    <w:p>
      <w:pPr>
        <w:pStyle w:val="BodyText"/>
        <w:rPr>
          <w:b/>
        </w:rPr>
      </w:pPr>
    </w:p>
    <w:p>
      <w:pPr>
        <w:pStyle w:val="BodyText"/>
        <w:rPr>
          <w:b/>
        </w:rPr>
      </w:pPr>
    </w:p>
    <w:p>
      <w:pPr>
        <w:pStyle w:val="BodyText"/>
        <w:spacing w:before="4"/>
        <w:rPr>
          <w:b/>
          <w:sz w:val="21"/>
        </w:rPr>
      </w:pPr>
    </w:p>
    <w:p>
      <w:pPr>
        <w:pStyle w:val="BodyText"/>
        <w:spacing w:line="480" w:lineRule="auto" w:before="1"/>
        <w:ind w:left="100" w:right="115"/>
        <w:jc w:val="both"/>
      </w:pPr>
      <w:r>
        <w:rPr/>
        <w:t>Fernando</w:t>
      </w:r>
      <w:r>
        <w:rPr>
          <w:spacing w:val="-1"/>
        </w:rPr>
        <w:t> </w:t>
      </w:r>
      <w:r>
        <w:rPr/>
        <w:t>del Paso</w:t>
      </w:r>
      <w:r>
        <w:rPr>
          <w:spacing w:val="-6"/>
        </w:rPr>
        <w:t> </w:t>
      </w:r>
      <w:r>
        <w:rPr/>
        <w:t>es</w:t>
      </w:r>
      <w:r>
        <w:rPr>
          <w:spacing w:val="-3"/>
        </w:rPr>
        <w:t> </w:t>
      </w:r>
      <w:r>
        <w:rPr/>
        <w:t>un</w:t>
      </w:r>
      <w:r>
        <w:rPr>
          <w:spacing w:val="-6"/>
        </w:rPr>
        <w:t> </w:t>
      </w:r>
      <w:r>
        <w:rPr/>
        <w:t>escritor</w:t>
      </w:r>
      <w:r>
        <w:rPr>
          <w:spacing w:val="-5"/>
        </w:rPr>
        <w:t> </w:t>
      </w:r>
      <w:r>
        <w:rPr/>
        <w:t>mexicano</w:t>
      </w:r>
      <w:r>
        <w:rPr>
          <w:spacing w:val="-6"/>
        </w:rPr>
        <w:t> </w:t>
      </w:r>
      <w:r>
        <w:rPr/>
        <w:t>sumamente</w:t>
      </w:r>
      <w:r>
        <w:rPr>
          <w:spacing w:val="-4"/>
        </w:rPr>
        <w:t> </w:t>
      </w:r>
      <w:r>
        <w:rPr/>
        <w:t>reconocido</w:t>
      </w:r>
      <w:r>
        <w:rPr>
          <w:spacing w:val="-6"/>
        </w:rPr>
        <w:t> </w:t>
      </w:r>
      <w:r>
        <w:rPr/>
        <w:t>por</w:t>
      </w:r>
      <w:r>
        <w:rPr>
          <w:spacing w:val="-5"/>
        </w:rPr>
        <w:t> </w:t>
      </w:r>
      <w:r>
        <w:rPr/>
        <w:t>la</w:t>
      </w:r>
      <w:r>
        <w:rPr>
          <w:spacing w:val="-4"/>
        </w:rPr>
        <w:t> </w:t>
      </w:r>
      <w:r>
        <w:rPr/>
        <w:t>crítica</w:t>
      </w:r>
      <w:r>
        <w:rPr>
          <w:spacing w:val="-4"/>
        </w:rPr>
        <w:t> </w:t>
      </w:r>
      <w:r>
        <w:rPr/>
        <w:t>literaria.</w:t>
      </w:r>
      <w:r>
        <w:rPr>
          <w:spacing w:val="-1"/>
        </w:rPr>
        <w:t> </w:t>
      </w:r>
      <w:r>
        <w:rPr>
          <w:spacing w:val="-3"/>
        </w:rPr>
        <w:t>Ha </w:t>
      </w:r>
      <w:r>
        <w:rPr/>
        <w:t>escrito poesía, obras de teatro, ensayos y artículos, pero sobre todo es gracias a sus novelas que se ha hecho acreedor a múltiples galardones y reconocimientos: </w:t>
      </w:r>
      <w:r>
        <w:rPr>
          <w:i/>
        </w:rPr>
        <w:t>José Trigo </w:t>
      </w:r>
      <w:r>
        <w:rPr/>
        <w:t>(1966), </w:t>
      </w:r>
      <w:r>
        <w:rPr>
          <w:i/>
        </w:rPr>
        <w:t>Palinuro</w:t>
      </w:r>
      <w:r>
        <w:rPr>
          <w:i/>
          <w:spacing w:val="-12"/>
        </w:rPr>
        <w:t> </w:t>
      </w:r>
      <w:r>
        <w:rPr>
          <w:i/>
        </w:rPr>
        <w:t>de</w:t>
      </w:r>
      <w:r>
        <w:rPr>
          <w:i/>
          <w:spacing w:val="-11"/>
        </w:rPr>
        <w:t> </w:t>
      </w:r>
      <w:r>
        <w:rPr>
          <w:i/>
        </w:rPr>
        <w:t>México</w:t>
      </w:r>
      <w:r>
        <w:rPr>
          <w:i/>
          <w:spacing w:val="-10"/>
        </w:rPr>
        <w:t> </w:t>
      </w:r>
      <w:r>
        <w:rPr/>
        <w:t>(1977),</w:t>
      </w:r>
      <w:r>
        <w:rPr>
          <w:spacing w:val="-12"/>
        </w:rPr>
        <w:t> </w:t>
      </w:r>
      <w:r>
        <w:rPr>
          <w:i/>
        </w:rPr>
        <w:t>Noticias</w:t>
      </w:r>
      <w:r>
        <w:rPr>
          <w:i/>
          <w:spacing w:val="-14"/>
        </w:rPr>
        <w:t> </w:t>
      </w:r>
      <w:r>
        <w:rPr>
          <w:i/>
        </w:rPr>
        <w:t>del</w:t>
      </w:r>
      <w:r>
        <w:rPr>
          <w:i/>
          <w:spacing w:val="-11"/>
        </w:rPr>
        <w:t> </w:t>
      </w:r>
      <w:r>
        <w:rPr>
          <w:i/>
        </w:rPr>
        <w:t>imperio</w:t>
      </w:r>
      <w:r>
        <w:rPr>
          <w:i/>
          <w:spacing w:val="-10"/>
        </w:rPr>
        <w:t> </w:t>
      </w:r>
      <w:r>
        <w:rPr/>
        <w:t>(1987),</w:t>
      </w:r>
      <w:r>
        <w:rPr>
          <w:spacing w:val="-9"/>
        </w:rPr>
        <w:t> </w:t>
      </w:r>
      <w:r>
        <w:rPr/>
        <w:t>y</w:t>
      </w:r>
      <w:r>
        <w:rPr>
          <w:spacing w:val="-16"/>
        </w:rPr>
        <w:t> </w:t>
      </w:r>
      <w:r>
        <w:rPr/>
        <w:t>posteriormente</w:t>
      </w:r>
      <w:r>
        <w:rPr>
          <w:spacing w:val="-9"/>
        </w:rPr>
        <w:t> </w:t>
      </w:r>
      <w:r>
        <w:rPr>
          <w:i/>
        </w:rPr>
        <w:t>Linda</w:t>
      </w:r>
      <w:r>
        <w:rPr>
          <w:i/>
          <w:spacing w:val="-12"/>
        </w:rPr>
        <w:t> </w:t>
      </w:r>
      <w:r>
        <w:rPr>
          <w:i/>
        </w:rPr>
        <w:t>67.</w:t>
      </w:r>
      <w:r>
        <w:rPr>
          <w:i/>
          <w:spacing w:val="-12"/>
        </w:rPr>
        <w:t> </w:t>
      </w:r>
      <w:r>
        <w:rPr>
          <w:i/>
        </w:rPr>
        <w:t>Historia </w:t>
      </w:r>
      <w:r>
        <w:rPr>
          <w:i/>
        </w:rPr>
        <w:t>de un crimen </w:t>
      </w:r>
      <w:r>
        <w:rPr/>
        <w:t>(1995), texto objeto de estudio de esta tesis. Para comprender la relación literaria,</w:t>
      </w:r>
      <w:r>
        <w:rPr>
          <w:spacing w:val="-18"/>
        </w:rPr>
        <w:t> </w:t>
      </w:r>
      <w:r>
        <w:rPr/>
        <w:t>estética</w:t>
      </w:r>
      <w:r>
        <w:rPr>
          <w:spacing w:val="-12"/>
        </w:rPr>
        <w:t> </w:t>
      </w:r>
      <w:r>
        <w:rPr/>
        <w:t>y</w:t>
      </w:r>
      <w:r>
        <w:rPr>
          <w:spacing w:val="-21"/>
        </w:rPr>
        <w:t> </w:t>
      </w:r>
      <w:r>
        <w:rPr/>
        <w:t>de</w:t>
      </w:r>
      <w:r>
        <w:rPr>
          <w:spacing w:val="-12"/>
        </w:rPr>
        <w:t> </w:t>
      </w:r>
      <w:r>
        <w:rPr/>
        <w:t>estilo</w:t>
      </w:r>
      <w:r>
        <w:rPr>
          <w:spacing w:val="-13"/>
        </w:rPr>
        <w:t> </w:t>
      </w:r>
      <w:r>
        <w:rPr/>
        <w:t>entre</w:t>
      </w:r>
      <w:r>
        <w:rPr>
          <w:spacing w:val="-6"/>
        </w:rPr>
        <w:t> </w:t>
      </w:r>
      <w:r>
        <w:rPr>
          <w:i/>
        </w:rPr>
        <w:t>Linda</w:t>
      </w:r>
      <w:r>
        <w:rPr>
          <w:i/>
          <w:spacing w:val="-18"/>
        </w:rPr>
        <w:t> </w:t>
      </w:r>
      <w:r>
        <w:rPr>
          <w:i/>
        </w:rPr>
        <w:t>67</w:t>
      </w:r>
      <w:r>
        <w:rPr>
          <w:i/>
          <w:spacing w:val="-16"/>
        </w:rPr>
        <w:t> </w:t>
      </w:r>
      <w:r>
        <w:rPr/>
        <w:t>y</w:t>
      </w:r>
      <w:r>
        <w:rPr>
          <w:spacing w:val="-18"/>
        </w:rPr>
        <w:t> </w:t>
      </w:r>
      <w:r>
        <w:rPr/>
        <w:t>las</w:t>
      </w:r>
      <w:r>
        <w:rPr>
          <w:spacing w:val="-15"/>
        </w:rPr>
        <w:t> </w:t>
      </w:r>
      <w:r>
        <w:rPr/>
        <w:t>novelas</w:t>
      </w:r>
      <w:r>
        <w:rPr>
          <w:spacing w:val="-15"/>
        </w:rPr>
        <w:t> </w:t>
      </w:r>
      <w:r>
        <w:rPr/>
        <w:t>antecesoras</w:t>
      </w:r>
      <w:r>
        <w:rPr>
          <w:spacing w:val="-15"/>
        </w:rPr>
        <w:t> </w:t>
      </w:r>
      <w:r>
        <w:rPr/>
        <w:t>delpasianas,</w:t>
      </w:r>
      <w:r>
        <w:rPr>
          <w:spacing w:val="-13"/>
        </w:rPr>
        <w:t> </w:t>
      </w:r>
      <w:r>
        <w:rPr/>
        <w:t>es</w:t>
      </w:r>
      <w:r>
        <w:rPr>
          <w:spacing w:val="-15"/>
        </w:rPr>
        <w:t> </w:t>
      </w:r>
      <w:r>
        <w:rPr/>
        <w:t>necesario tener un breve acercamiento a</w:t>
      </w:r>
      <w:r>
        <w:rPr>
          <w:spacing w:val="-8"/>
        </w:rPr>
        <w:t> </w:t>
      </w:r>
      <w:r>
        <w:rPr/>
        <w:t>éstas.</w:t>
      </w:r>
    </w:p>
    <w:p>
      <w:pPr>
        <w:pStyle w:val="BodyText"/>
        <w:spacing w:line="480" w:lineRule="auto" w:before="130"/>
        <w:ind w:left="100" w:right="117" w:firstLine="708"/>
        <w:jc w:val="both"/>
      </w:pPr>
      <w:r>
        <w:rPr>
          <w:i/>
        </w:rPr>
        <w:t>José Trigo </w:t>
      </w:r>
      <w:r>
        <w:rPr/>
        <w:t>(1966) es un texto construido de manera piramidal (nueve capítulos ascendentes, nueve descendentes y un puente) en el cual se narra la problemática de la sociedad ferrocarrilera de los años sesenta en Nonoalco-Tlatelolco. La obra posee una gran cantidad de referencias mitológicas del mundo nahua, a partir de lo cual fusiona la perspectiva histórica y la mítica para dar una visión de la sociedad de esa época. En ella  se</w:t>
      </w:r>
    </w:p>
    <w:p>
      <w:pPr>
        <w:spacing w:after="0" w:line="480" w:lineRule="auto"/>
        <w:jc w:val="both"/>
        <w:sectPr>
          <w:pgSz w:w="12240" w:h="15840"/>
          <w:pgMar w:header="0" w:footer="998" w:top="1500" w:bottom="1180" w:left="1600" w:right="1580"/>
        </w:sectPr>
      </w:pPr>
    </w:p>
    <w:p>
      <w:pPr>
        <w:pStyle w:val="BodyText"/>
        <w:spacing w:line="480" w:lineRule="auto" w:before="48"/>
        <w:ind w:left="120" w:right="29"/>
      </w:pPr>
      <w:r>
        <w:rPr/>
        <w:t>muestran a los hombres que participaron en la revolución cristera a finales de los años veinte y los ferrocarrileros que intervinieron en el conflicto de 1960.</w:t>
      </w:r>
    </w:p>
    <w:p>
      <w:pPr>
        <w:pStyle w:val="BodyText"/>
        <w:spacing w:line="477" w:lineRule="auto" w:before="130"/>
        <w:ind w:left="120" w:right="116" w:firstLine="708"/>
        <w:jc w:val="both"/>
        <w:rPr>
          <w:sz w:val="16"/>
        </w:rPr>
      </w:pPr>
      <w:r>
        <w:rPr/>
        <w:t>Sin embargo</w:t>
      </w:r>
      <w:r>
        <w:rPr>
          <w:i/>
        </w:rPr>
        <w:t>, </w:t>
      </w:r>
      <w:r>
        <w:rPr/>
        <w:t>es hasta </w:t>
      </w:r>
      <w:r>
        <w:rPr>
          <w:i/>
        </w:rPr>
        <w:t>Palinuro de México </w:t>
      </w:r>
      <w:r>
        <w:rPr/>
        <w:t>(1977) cuando la crítica reconoce la importancia de Fernando del Paso en un contexto nacional e internacional. En este texto, el movimiento</w:t>
      </w:r>
      <w:r>
        <w:rPr>
          <w:spacing w:val="-9"/>
        </w:rPr>
        <w:t> </w:t>
      </w:r>
      <w:r>
        <w:rPr/>
        <w:t>estudiantil</w:t>
      </w:r>
      <w:r>
        <w:rPr>
          <w:spacing w:val="-8"/>
        </w:rPr>
        <w:t> </w:t>
      </w:r>
      <w:r>
        <w:rPr/>
        <w:t>en</w:t>
      </w:r>
      <w:r>
        <w:rPr>
          <w:spacing w:val="-10"/>
        </w:rPr>
        <w:t> </w:t>
      </w:r>
      <w:r>
        <w:rPr/>
        <w:t>México</w:t>
      </w:r>
      <w:r>
        <w:rPr>
          <w:spacing w:val="-10"/>
        </w:rPr>
        <w:t> </w:t>
      </w:r>
      <w:r>
        <w:rPr/>
        <w:t>de</w:t>
      </w:r>
      <w:r>
        <w:rPr>
          <w:spacing w:val="-8"/>
        </w:rPr>
        <w:t> </w:t>
      </w:r>
      <w:r>
        <w:rPr/>
        <w:t>1968</w:t>
      </w:r>
      <w:r>
        <w:rPr>
          <w:spacing w:val="-6"/>
        </w:rPr>
        <w:t> </w:t>
      </w:r>
      <w:r>
        <w:rPr/>
        <w:t>se</w:t>
      </w:r>
      <w:r>
        <w:rPr>
          <w:spacing w:val="-4"/>
        </w:rPr>
        <w:t> </w:t>
      </w:r>
      <w:r>
        <w:rPr/>
        <w:t>establece</w:t>
      </w:r>
      <w:r>
        <w:rPr>
          <w:spacing w:val="-8"/>
        </w:rPr>
        <w:t> </w:t>
      </w:r>
      <w:r>
        <w:rPr/>
        <w:t>como</w:t>
      </w:r>
      <w:r>
        <w:rPr>
          <w:spacing w:val="-10"/>
        </w:rPr>
        <w:t> </w:t>
      </w:r>
      <w:r>
        <w:rPr/>
        <w:t>uno</w:t>
      </w:r>
      <w:r>
        <w:rPr>
          <w:spacing w:val="-6"/>
        </w:rPr>
        <w:t> </w:t>
      </w:r>
      <w:r>
        <w:rPr/>
        <w:t>de</w:t>
      </w:r>
      <w:r>
        <w:rPr>
          <w:spacing w:val="-8"/>
        </w:rPr>
        <w:t> </w:t>
      </w:r>
      <w:r>
        <w:rPr/>
        <w:t>los</w:t>
      </w:r>
      <w:r>
        <w:rPr>
          <w:spacing w:val="-11"/>
        </w:rPr>
        <w:t> </w:t>
      </w:r>
      <w:r>
        <w:rPr/>
        <w:t>ejes</w:t>
      </w:r>
      <w:r>
        <w:rPr>
          <w:spacing w:val="-7"/>
        </w:rPr>
        <w:t> </w:t>
      </w:r>
      <w:r>
        <w:rPr/>
        <w:t>principales</w:t>
      </w:r>
      <w:r>
        <w:rPr>
          <w:spacing w:val="-7"/>
        </w:rPr>
        <w:t> </w:t>
      </w:r>
      <w:r>
        <w:rPr/>
        <w:t>que mueven la obra. El juego de la realidad mexicana con la ficción que impone la novela se presenta</w:t>
      </w:r>
      <w:r>
        <w:rPr>
          <w:spacing w:val="-7"/>
        </w:rPr>
        <w:t> </w:t>
      </w:r>
      <w:r>
        <w:rPr/>
        <w:t>a</w:t>
      </w:r>
      <w:r>
        <w:rPr>
          <w:spacing w:val="-7"/>
        </w:rPr>
        <w:t> </w:t>
      </w:r>
      <w:r>
        <w:rPr/>
        <w:t>través</w:t>
      </w:r>
      <w:r>
        <w:rPr>
          <w:spacing w:val="-10"/>
        </w:rPr>
        <w:t> </w:t>
      </w:r>
      <w:r>
        <w:rPr/>
        <w:t>de</w:t>
      </w:r>
      <w:r>
        <w:rPr>
          <w:spacing w:val="-7"/>
        </w:rPr>
        <w:t> </w:t>
      </w:r>
      <w:r>
        <w:rPr/>
        <w:t>diversos</w:t>
      </w:r>
      <w:r>
        <w:rPr>
          <w:spacing w:val="-6"/>
        </w:rPr>
        <w:t> </w:t>
      </w:r>
      <w:r>
        <w:rPr/>
        <w:t>personajes,</w:t>
      </w:r>
      <w:r>
        <w:rPr>
          <w:spacing w:val="-8"/>
        </w:rPr>
        <w:t> </w:t>
      </w:r>
      <w:r>
        <w:rPr/>
        <w:t>tiempos</w:t>
      </w:r>
      <w:r>
        <w:rPr>
          <w:spacing w:val="-6"/>
        </w:rPr>
        <w:t> </w:t>
      </w:r>
      <w:r>
        <w:rPr/>
        <w:t>y</w:t>
      </w:r>
      <w:r>
        <w:rPr>
          <w:spacing w:val="-12"/>
        </w:rPr>
        <w:t> </w:t>
      </w:r>
      <w:r>
        <w:rPr/>
        <w:t>espacios:</w:t>
      </w:r>
      <w:r>
        <w:rPr>
          <w:spacing w:val="-15"/>
        </w:rPr>
        <w:t> </w:t>
      </w:r>
      <w:r>
        <w:rPr/>
        <w:t>“Anclado</w:t>
      </w:r>
      <w:r>
        <w:rPr>
          <w:spacing w:val="-8"/>
        </w:rPr>
        <w:t> </w:t>
      </w:r>
      <w:r>
        <w:rPr/>
        <w:t>en</w:t>
      </w:r>
      <w:r>
        <w:rPr>
          <w:spacing w:val="-8"/>
        </w:rPr>
        <w:t> </w:t>
      </w:r>
      <w:r>
        <w:rPr/>
        <w:t>el</w:t>
      </w:r>
      <w:r>
        <w:rPr>
          <w:spacing w:val="-7"/>
        </w:rPr>
        <w:t> </w:t>
      </w:r>
      <w:r>
        <w:rPr/>
        <w:t>mismo</w:t>
      </w:r>
      <w:r>
        <w:rPr>
          <w:spacing w:val="-8"/>
        </w:rPr>
        <w:t> </w:t>
      </w:r>
      <w:r>
        <w:rPr/>
        <w:t>contexto político-cultural que Fuentes, Del Paso se interesa como él por indagar en el destino </w:t>
      </w:r>
      <w:r>
        <w:rPr>
          <w:spacing w:val="-3"/>
        </w:rPr>
        <w:t>del </w:t>
      </w:r>
      <w:r>
        <w:rPr/>
        <w:t>hombre mexicano visto como ser en la historia y por explorar las raíces profundas y enmarañadas de su identidad</w:t>
      </w:r>
      <w:r>
        <w:rPr>
          <w:spacing w:val="-14"/>
        </w:rPr>
        <w:t> </w:t>
      </w:r>
      <w:r>
        <w:rPr/>
        <w:t>cultural”.</w:t>
      </w:r>
      <w:r>
        <w:rPr>
          <w:position w:val="9"/>
          <w:sz w:val="16"/>
        </w:rPr>
        <w:t>73</w:t>
      </w:r>
    </w:p>
    <w:p>
      <w:pPr>
        <w:pStyle w:val="BodyText"/>
        <w:spacing w:line="475" w:lineRule="auto" w:before="114"/>
        <w:ind w:left="120" w:right="116" w:firstLine="708"/>
        <w:jc w:val="both"/>
        <w:rPr>
          <w:sz w:val="16"/>
        </w:rPr>
      </w:pPr>
      <w:r>
        <w:rPr/>
        <w:t>Además de las referencias históricas-sociales, en </w:t>
      </w:r>
      <w:r>
        <w:rPr>
          <w:i/>
        </w:rPr>
        <w:t>Palinuro de México </w:t>
      </w:r>
      <w:r>
        <w:rPr/>
        <w:t>también se presenta un diálogo con cuestiones míticas, esto a partir de </w:t>
      </w:r>
      <w:r>
        <w:rPr>
          <w:i/>
        </w:rPr>
        <w:t>La Eneida </w:t>
      </w:r>
      <w:r>
        <w:rPr/>
        <w:t>de Virgilio y otros abundantes intertextos. A partir de la mitología a la que hace referencia Del Paso, Palinuro se construye como un personaje arquetípico que se mueve en los ámbitos de las dualidades, expresado así en la novela: “mitad humano y mitad escultura, mitad desconocido y mitad héroe”.</w:t>
      </w:r>
      <w:r>
        <w:rPr>
          <w:position w:val="9"/>
          <w:sz w:val="16"/>
        </w:rPr>
        <w:t>74 </w:t>
      </w:r>
      <w:r>
        <w:rPr/>
        <w:t>Por tanto, “sus experiencias se ajustan a un patrón universal y atemporal, de iniciación y pérdida de la inocencia, degradación y aislamiento, y muerte y resurrección”.</w:t>
      </w:r>
      <w:r>
        <w:rPr>
          <w:position w:val="9"/>
          <w:sz w:val="16"/>
        </w:rPr>
        <w:t>75</w:t>
      </w:r>
    </w:p>
    <w:p>
      <w:pPr>
        <w:pStyle w:val="BodyText"/>
        <w:spacing w:line="480" w:lineRule="auto" w:before="117"/>
        <w:ind w:left="120" w:right="117" w:firstLine="708"/>
        <w:jc w:val="both"/>
      </w:pPr>
      <w:r>
        <w:rPr/>
        <w:t>En </w:t>
      </w:r>
      <w:r>
        <w:rPr>
          <w:i/>
        </w:rPr>
        <w:t>Noticias del imperio </w:t>
      </w:r>
      <w:r>
        <w:rPr/>
        <w:t>(1987) Del Paso escribe un texto que la crítica </w:t>
      </w:r>
      <w:r>
        <w:rPr>
          <w:spacing w:val="-3"/>
        </w:rPr>
        <w:t>ha </w:t>
      </w:r>
      <w:r>
        <w:rPr/>
        <w:t>ubicado y estudiado</w:t>
      </w:r>
      <w:r>
        <w:rPr>
          <w:spacing w:val="-18"/>
        </w:rPr>
        <w:t> </w:t>
      </w:r>
      <w:r>
        <w:rPr/>
        <w:t>como</w:t>
      </w:r>
      <w:r>
        <w:rPr>
          <w:spacing w:val="-13"/>
        </w:rPr>
        <w:t> </w:t>
      </w:r>
      <w:r>
        <w:rPr/>
        <w:t>novela</w:t>
      </w:r>
      <w:r>
        <w:rPr>
          <w:spacing w:val="-12"/>
        </w:rPr>
        <w:t> </w:t>
      </w:r>
      <w:r>
        <w:rPr/>
        <w:t>histórica</w:t>
      </w:r>
      <w:r>
        <w:rPr>
          <w:spacing w:val="-12"/>
        </w:rPr>
        <w:t> </w:t>
      </w:r>
      <w:r>
        <w:rPr/>
        <w:t>(término</w:t>
      </w:r>
      <w:r>
        <w:rPr>
          <w:spacing w:val="-22"/>
        </w:rPr>
        <w:t> </w:t>
      </w:r>
      <w:r>
        <w:rPr/>
        <w:t>que</w:t>
      </w:r>
      <w:r>
        <w:rPr>
          <w:spacing w:val="-6"/>
        </w:rPr>
        <w:t> </w:t>
      </w:r>
      <w:r>
        <w:rPr/>
        <w:t>el</w:t>
      </w:r>
      <w:r>
        <w:rPr>
          <w:spacing w:val="-17"/>
        </w:rPr>
        <w:t> </w:t>
      </w:r>
      <w:r>
        <w:rPr/>
        <w:t>autor</w:t>
      </w:r>
      <w:r>
        <w:rPr>
          <w:spacing w:val="-13"/>
        </w:rPr>
        <w:t> </w:t>
      </w:r>
      <w:r>
        <w:rPr>
          <w:spacing w:val="-3"/>
        </w:rPr>
        <w:t>de</w:t>
      </w:r>
      <w:r>
        <w:rPr>
          <w:spacing w:val="-12"/>
        </w:rPr>
        <w:t> </w:t>
      </w:r>
      <w:r>
        <w:rPr/>
        <w:t>la</w:t>
      </w:r>
      <w:r>
        <w:rPr>
          <w:spacing w:val="-12"/>
        </w:rPr>
        <w:t> </w:t>
      </w:r>
      <w:r>
        <w:rPr/>
        <w:t>obra</w:t>
      </w:r>
      <w:r>
        <w:rPr>
          <w:spacing w:val="-10"/>
        </w:rPr>
        <w:t> </w:t>
      </w:r>
      <w:r>
        <w:rPr/>
        <w:t>rechaza).</w:t>
      </w:r>
      <w:r>
        <w:rPr>
          <w:spacing w:val="-13"/>
        </w:rPr>
        <w:t> </w:t>
      </w:r>
      <w:r>
        <w:rPr/>
        <w:t>En</w:t>
      </w:r>
      <w:r>
        <w:rPr>
          <w:spacing w:val="-13"/>
        </w:rPr>
        <w:t> </w:t>
      </w:r>
      <w:r>
        <w:rPr/>
        <w:t>ella,</w:t>
      </w:r>
      <w:r>
        <w:rPr>
          <w:spacing w:val="-18"/>
        </w:rPr>
        <w:t> </w:t>
      </w:r>
      <w:r>
        <w:rPr/>
        <w:t>se</w:t>
      </w:r>
      <w:r>
        <w:rPr>
          <w:spacing w:val="-13"/>
        </w:rPr>
        <w:t> </w:t>
      </w:r>
      <w:r>
        <w:rPr/>
        <w:t>describe la parte silenciada de la historia de la Intervención Francesa en México, esto es, la visión de aquellos que culturalmente han aparecido como villanos, pero para el escritor son</w:t>
      </w:r>
      <w:r>
        <w:rPr>
          <w:spacing w:val="53"/>
        </w:rPr>
        <w:t> </w:t>
      </w:r>
      <w:r>
        <w:rPr/>
        <w:t>víctimas:</w:t>
      </w:r>
    </w:p>
    <w:p>
      <w:pPr>
        <w:pStyle w:val="BodyText"/>
        <w:spacing w:before="9"/>
        <w:rPr>
          <w:sz w:val="19"/>
        </w:rPr>
      </w:pPr>
      <w:r>
        <w:rPr/>
        <w:pict>
          <v:line style="position:absolute;mso-position-horizontal-relative:page;mso-position-vertical-relative:paragraph;z-index:1792;mso-wrap-distance-left:0;mso-wrap-distance-right:0" from="85.025002pt,13.745239pt" to="229.075002pt,13.745239pt" stroked="true" strokeweight=".79999pt" strokecolor="#000000">
            <w10:wrap type="topAndBottom"/>
          </v:line>
        </w:pict>
      </w:r>
    </w:p>
    <w:p>
      <w:pPr>
        <w:spacing w:line="233" w:lineRule="exact" w:before="59"/>
        <w:ind w:left="120" w:right="106" w:firstLine="0"/>
        <w:jc w:val="left"/>
        <w:rPr>
          <w:sz w:val="20"/>
        </w:rPr>
      </w:pPr>
      <w:r>
        <w:rPr>
          <w:position w:val="7"/>
          <w:sz w:val="13"/>
        </w:rPr>
        <w:t>73  </w:t>
      </w:r>
      <w:r>
        <w:rPr>
          <w:i/>
          <w:sz w:val="20"/>
        </w:rPr>
        <w:t>Ibidem</w:t>
      </w:r>
      <w:r>
        <w:rPr>
          <w:sz w:val="20"/>
        </w:rPr>
        <w:t>, p. 255.</w:t>
      </w:r>
    </w:p>
    <w:p>
      <w:pPr>
        <w:spacing w:line="230" w:lineRule="exact" w:before="0"/>
        <w:ind w:left="120" w:right="106" w:firstLine="0"/>
        <w:jc w:val="left"/>
        <w:rPr>
          <w:sz w:val="20"/>
        </w:rPr>
      </w:pPr>
      <w:r>
        <w:rPr>
          <w:position w:val="7"/>
          <w:sz w:val="13"/>
        </w:rPr>
        <w:t>74  </w:t>
      </w:r>
      <w:r>
        <w:rPr>
          <w:sz w:val="20"/>
        </w:rPr>
        <w:t>Fernando del Paso, </w:t>
      </w:r>
      <w:r>
        <w:rPr>
          <w:i/>
          <w:sz w:val="20"/>
        </w:rPr>
        <w:t>Palinuro de México, </w:t>
      </w:r>
      <w:r>
        <w:rPr>
          <w:sz w:val="20"/>
        </w:rPr>
        <w:t>Punto de Lectura, México, 2010, p. 97.</w:t>
      </w:r>
    </w:p>
    <w:p>
      <w:pPr>
        <w:spacing w:line="231" w:lineRule="exact" w:before="0"/>
        <w:ind w:left="120" w:right="106" w:firstLine="0"/>
        <w:jc w:val="left"/>
        <w:rPr>
          <w:sz w:val="20"/>
        </w:rPr>
      </w:pPr>
      <w:r>
        <w:rPr>
          <w:position w:val="7"/>
          <w:sz w:val="13"/>
        </w:rPr>
        <w:t>75  </w:t>
      </w:r>
      <w:r>
        <w:rPr>
          <w:sz w:val="20"/>
        </w:rPr>
        <w:t>Fiddian, </w:t>
      </w:r>
      <w:r>
        <w:rPr>
          <w:i/>
          <w:sz w:val="20"/>
        </w:rPr>
        <w:t>op. cit.</w:t>
      </w:r>
      <w:r>
        <w:rPr>
          <w:sz w:val="20"/>
        </w:rPr>
        <w:t>, p. 260.</w:t>
      </w:r>
    </w:p>
    <w:p>
      <w:pPr>
        <w:spacing w:after="0" w:line="231" w:lineRule="exact"/>
        <w:jc w:val="left"/>
        <w:rPr>
          <w:sz w:val="20"/>
        </w:rPr>
        <w:sectPr>
          <w:pgSz w:w="12240" w:h="15840"/>
          <w:pgMar w:header="0" w:footer="998" w:top="1360" w:bottom="1180" w:left="1580" w:right="1580"/>
        </w:sectPr>
      </w:pPr>
    </w:p>
    <w:p>
      <w:pPr>
        <w:pStyle w:val="BodyText"/>
        <w:spacing w:line="480" w:lineRule="auto" w:before="48"/>
        <w:ind w:left="120" w:right="116"/>
        <w:jc w:val="both"/>
      </w:pPr>
      <w:r>
        <w:rPr/>
        <w:t>Fernando Maximiliano de Habsburgo y su esposa Carlota; es decir, se narra la tragedia de los emperadores y lo que padecieron para llegar al Imperio mexicano, al tratar de obtenerlo y</w:t>
      </w:r>
      <w:r>
        <w:rPr>
          <w:spacing w:val="-11"/>
        </w:rPr>
        <w:t> </w:t>
      </w:r>
      <w:r>
        <w:rPr/>
        <w:t>el</w:t>
      </w:r>
      <w:r>
        <w:rPr>
          <w:spacing w:val="-6"/>
        </w:rPr>
        <w:t> </w:t>
      </w:r>
      <w:r>
        <w:rPr/>
        <w:t>final</w:t>
      </w:r>
      <w:r>
        <w:rPr>
          <w:spacing w:val="-9"/>
        </w:rPr>
        <w:t> </w:t>
      </w:r>
      <w:r>
        <w:rPr/>
        <w:t>en</w:t>
      </w:r>
      <w:r>
        <w:rPr>
          <w:spacing w:val="-10"/>
        </w:rPr>
        <w:t> </w:t>
      </w:r>
      <w:r>
        <w:rPr/>
        <w:t>el</w:t>
      </w:r>
      <w:r>
        <w:rPr>
          <w:spacing w:val="-6"/>
        </w:rPr>
        <w:t> </w:t>
      </w:r>
      <w:r>
        <w:rPr/>
        <w:t>que</w:t>
      </w:r>
      <w:r>
        <w:rPr>
          <w:spacing w:val="-5"/>
        </w:rPr>
        <w:t> </w:t>
      </w:r>
      <w:r>
        <w:rPr/>
        <w:t>se</w:t>
      </w:r>
      <w:r>
        <w:rPr>
          <w:spacing w:val="-9"/>
        </w:rPr>
        <w:t> </w:t>
      </w:r>
      <w:r>
        <w:rPr/>
        <w:t>vieron</w:t>
      </w:r>
      <w:r>
        <w:rPr>
          <w:spacing w:val="-6"/>
        </w:rPr>
        <w:t> </w:t>
      </w:r>
      <w:r>
        <w:rPr/>
        <w:t>sumergidos.</w:t>
      </w:r>
      <w:r>
        <w:rPr>
          <w:spacing w:val="-2"/>
        </w:rPr>
        <w:t> </w:t>
      </w:r>
      <w:r>
        <w:rPr>
          <w:i/>
        </w:rPr>
        <w:t>Noticias</w:t>
      </w:r>
      <w:r>
        <w:rPr>
          <w:i/>
          <w:spacing w:val="-8"/>
        </w:rPr>
        <w:t> </w:t>
      </w:r>
      <w:r>
        <w:rPr>
          <w:i/>
        </w:rPr>
        <w:t>del</w:t>
      </w:r>
      <w:r>
        <w:rPr>
          <w:i/>
          <w:spacing w:val="-9"/>
        </w:rPr>
        <w:t> </w:t>
      </w:r>
      <w:r>
        <w:rPr>
          <w:i/>
        </w:rPr>
        <w:t>imperio</w:t>
      </w:r>
      <w:r>
        <w:rPr>
          <w:i/>
          <w:spacing w:val="-4"/>
        </w:rPr>
        <w:t> </w:t>
      </w:r>
      <w:r>
        <w:rPr/>
        <w:t>está</w:t>
      </w:r>
      <w:r>
        <w:rPr>
          <w:spacing w:val="-5"/>
        </w:rPr>
        <w:t> </w:t>
      </w:r>
      <w:r>
        <w:rPr/>
        <w:t>construida</w:t>
      </w:r>
      <w:r>
        <w:rPr>
          <w:spacing w:val="-4"/>
        </w:rPr>
        <w:t> </w:t>
      </w:r>
      <w:r>
        <w:rPr/>
        <w:t>desde</w:t>
      </w:r>
      <w:r>
        <w:rPr>
          <w:spacing w:val="-9"/>
        </w:rPr>
        <w:t> </w:t>
      </w:r>
      <w:r>
        <w:rPr/>
        <w:t>diversos planos y narradores; sin embargo, se puede dividir en dos grandes estructuras principales:</w:t>
      </w:r>
      <w:r>
        <w:rPr>
          <w:spacing w:val="-26"/>
        </w:rPr>
        <w:t> </w:t>
      </w:r>
      <w:r>
        <w:rPr>
          <w:spacing w:val="6"/>
        </w:rPr>
        <w:t>la </w:t>
      </w:r>
      <w:r>
        <w:rPr/>
        <w:t>primera, la historia cronológica de México de 1864 a 1867 que aborda la Intervención Francesa que encabezaron Maximiliano y Carlota, esto en los capítulos pares; y la segunda estructura, el monólogo de la emperatriz desde el Castillo de Bouchout en 1927 en vísperas de su muerte, esto en los capítulos nones. Esta parte está descrita en un solo momento congelado</w:t>
      </w:r>
      <w:r>
        <w:rPr>
          <w:spacing w:val="-7"/>
        </w:rPr>
        <w:t> </w:t>
      </w:r>
      <w:r>
        <w:rPr/>
        <w:t>de</w:t>
      </w:r>
      <w:r>
        <w:rPr>
          <w:spacing w:val="-5"/>
        </w:rPr>
        <w:t> </w:t>
      </w:r>
      <w:r>
        <w:rPr/>
        <w:t>la</w:t>
      </w:r>
      <w:r>
        <w:rPr>
          <w:spacing w:val="-5"/>
        </w:rPr>
        <w:t> </w:t>
      </w:r>
      <w:r>
        <w:rPr/>
        <w:t>historia</w:t>
      </w:r>
      <w:r>
        <w:rPr>
          <w:spacing w:val="-9"/>
        </w:rPr>
        <w:t> </w:t>
      </w:r>
      <w:r>
        <w:rPr/>
        <w:t>en</w:t>
      </w:r>
      <w:r>
        <w:rPr>
          <w:spacing w:val="-7"/>
        </w:rPr>
        <w:t> </w:t>
      </w:r>
      <w:r>
        <w:rPr/>
        <w:t>el</w:t>
      </w:r>
      <w:r>
        <w:rPr>
          <w:spacing w:val="-6"/>
        </w:rPr>
        <w:t> </w:t>
      </w:r>
      <w:r>
        <w:rPr/>
        <w:t>que</w:t>
      </w:r>
      <w:r>
        <w:rPr>
          <w:spacing w:val="-5"/>
        </w:rPr>
        <w:t> </w:t>
      </w:r>
      <w:r>
        <w:rPr/>
        <w:t>Carlota</w:t>
      </w:r>
      <w:r>
        <w:rPr>
          <w:spacing w:val="-5"/>
        </w:rPr>
        <w:t> </w:t>
      </w:r>
      <w:r>
        <w:rPr/>
        <w:t>recuerda</w:t>
      </w:r>
      <w:r>
        <w:rPr>
          <w:spacing w:val="-5"/>
        </w:rPr>
        <w:t> </w:t>
      </w:r>
      <w:r>
        <w:rPr/>
        <w:t>y</w:t>
      </w:r>
      <w:r>
        <w:rPr>
          <w:spacing w:val="-13"/>
        </w:rPr>
        <w:t> </w:t>
      </w:r>
      <w:r>
        <w:rPr/>
        <w:t>analiza</w:t>
      </w:r>
      <w:r>
        <w:rPr>
          <w:spacing w:val="5"/>
        </w:rPr>
        <w:t> </w:t>
      </w:r>
      <w:r>
        <w:rPr/>
        <w:t>diversos</w:t>
      </w:r>
      <w:r>
        <w:rPr>
          <w:spacing w:val="-7"/>
        </w:rPr>
        <w:t> </w:t>
      </w:r>
      <w:r>
        <w:rPr/>
        <w:t>aspectos</w:t>
      </w:r>
      <w:r>
        <w:rPr>
          <w:spacing w:val="-8"/>
        </w:rPr>
        <w:t> </w:t>
      </w:r>
      <w:r>
        <w:rPr/>
        <w:t>pasados</w:t>
      </w:r>
      <w:r>
        <w:rPr>
          <w:spacing w:val="-8"/>
        </w:rPr>
        <w:t> </w:t>
      </w:r>
      <w:r>
        <w:rPr/>
        <w:t>de</w:t>
      </w:r>
      <w:r>
        <w:rPr>
          <w:spacing w:val="-5"/>
        </w:rPr>
        <w:t> </w:t>
      </w:r>
      <w:r>
        <w:rPr/>
        <w:t>su vida.</w:t>
      </w:r>
    </w:p>
    <w:p>
      <w:pPr>
        <w:pStyle w:val="BodyText"/>
        <w:spacing w:line="480" w:lineRule="auto" w:before="130"/>
        <w:ind w:left="120" w:right="117" w:firstLine="708"/>
        <w:jc w:val="both"/>
      </w:pPr>
      <w:r>
        <w:rPr/>
        <w:t>De manera general, los capítulos pares están más allegados a la parte histórica de los hechos,</w:t>
      </w:r>
      <w:r>
        <w:rPr>
          <w:spacing w:val="-12"/>
        </w:rPr>
        <w:t> </w:t>
      </w:r>
      <w:r>
        <w:rPr/>
        <w:t>mientras</w:t>
      </w:r>
      <w:r>
        <w:rPr>
          <w:spacing w:val="-14"/>
        </w:rPr>
        <w:t> </w:t>
      </w:r>
      <w:r>
        <w:rPr/>
        <w:t>que</w:t>
      </w:r>
      <w:r>
        <w:rPr>
          <w:spacing w:val="-11"/>
        </w:rPr>
        <w:t> </w:t>
      </w:r>
      <w:r>
        <w:rPr/>
        <w:t>los</w:t>
      </w:r>
      <w:r>
        <w:rPr>
          <w:spacing w:val="-14"/>
        </w:rPr>
        <w:t> </w:t>
      </w:r>
      <w:r>
        <w:rPr/>
        <w:t>capítulos</w:t>
      </w:r>
      <w:r>
        <w:rPr>
          <w:spacing w:val="-14"/>
        </w:rPr>
        <w:t> </w:t>
      </w:r>
      <w:r>
        <w:rPr/>
        <w:t>en</w:t>
      </w:r>
      <w:r>
        <w:rPr>
          <w:spacing w:val="-12"/>
        </w:rPr>
        <w:t> </w:t>
      </w:r>
      <w:r>
        <w:rPr/>
        <w:t>los</w:t>
      </w:r>
      <w:r>
        <w:rPr>
          <w:spacing w:val="-14"/>
        </w:rPr>
        <w:t> </w:t>
      </w:r>
      <w:r>
        <w:rPr/>
        <w:t>que</w:t>
      </w:r>
      <w:r>
        <w:rPr>
          <w:spacing w:val="-11"/>
        </w:rPr>
        <w:t> </w:t>
      </w:r>
      <w:r>
        <w:rPr/>
        <w:t>narra</w:t>
      </w:r>
      <w:r>
        <w:rPr>
          <w:spacing w:val="-11"/>
        </w:rPr>
        <w:t> </w:t>
      </w:r>
      <w:r>
        <w:rPr/>
        <w:t>Carlota</w:t>
      </w:r>
      <w:r>
        <w:rPr>
          <w:spacing w:val="-11"/>
        </w:rPr>
        <w:t> </w:t>
      </w:r>
      <w:r>
        <w:rPr/>
        <w:t>se</w:t>
      </w:r>
      <w:r>
        <w:rPr>
          <w:spacing w:val="-11"/>
        </w:rPr>
        <w:t> </w:t>
      </w:r>
      <w:r>
        <w:rPr/>
        <w:t>ven</w:t>
      </w:r>
      <w:r>
        <w:rPr>
          <w:spacing w:val="-12"/>
        </w:rPr>
        <w:t> </w:t>
      </w:r>
      <w:r>
        <w:rPr/>
        <w:t>más</w:t>
      </w:r>
      <w:r>
        <w:rPr>
          <w:spacing w:val="-14"/>
        </w:rPr>
        <w:t> </w:t>
      </w:r>
      <w:r>
        <w:rPr/>
        <w:t>dominados</w:t>
      </w:r>
      <w:r>
        <w:rPr>
          <w:spacing w:val="-14"/>
        </w:rPr>
        <w:t> </w:t>
      </w:r>
      <w:r>
        <w:rPr/>
        <w:t>por</w:t>
      </w:r>
      <w:r>
        <w:rPr>
          <w:spacing w:val="-16"/>
        </w:rPr>
        <w:t> </w:t>
      </w:r>
      <w:r>
        <w:rPr/>
        <w:t>la</w:t>
      </w:r>
      <w:r>
        <w:rPr>
          <w:spacing w:val="-11"/>
        </w:rPr>
        <w:t> </w:t>
      </w:r>
      <w:r>
        <w:rPr/>
        <w:t>parte de la ficción, la literatura y la poesía; es en éstos donde el escritor deja volar su imaginación sobre lo que pudo vivir la emperatriz en su encierro, las razones por las que estaba loca y lo que ella sentía en su</w:t>
      </w:r>
      <w:r>
        <w:rPr>
          <w:spacing w:val="-3"/>
        </w:rPr>
        <w:t> </w:t>
      </w:r>
      <w:r>
        <w:rPr/>
        <w:t>prisión.</w:t>
      </w:r>
    </w:p>
    <w:p>
      <w:pPr>
        <w:pStyle w:val="BodyText"/>
        <w:spacing w:before="130"/>
        <w:ind w:left="829"/>
        <w:jc w:val="both"/>
      </w:pPr>
      <w:r>
        <w:rPr/>
        <w:t>Como se puede observar en las novelas mencionadas:</w:t>
      </w:r>
    </w:p>
    <w:p>
      <w:pPr>
        <w:pStyle w:val="BodyText"/>
      </w:pPr>
    </w:p>
    <w:p>
      <w:pPr>
        <w:pStyle w:val="BodyText"/>
      </w:pPr>
    </w:p>
    <w:p>
      <w:pPr>
        <w:pStyle w:val="BodyText"/>
        <w:spacing w:before="4"/>
        <w:rPr>
          <w:sz w:val="19"/>
        </w:rPr>
      </w:pPr>
    </w:p>
    <w:p>
      <w:pPr>
        <w:spacing w:line="360" w:lineRule="auto" w:before="0"/>
        <w:ind w:left="829" w:right="126" w:firstLine="0"/>
        <w:jc w:val="both"/>
        <w:rPr>
          <w:sz w:val="14"/>
        </w:rPr>
      </w:pPr>
      <w:r>
        <w:rPr>
          <w:sz w:val="22"/>
        </w:rPr>
        <w:t>Las</w:t>
      </w:r>
      <w:r>
        <w:rPr>
          <w:spacing w:val="-5"/>
          <w:sz w:val="22"/>
        </w:rPr>
        <w:t> </w:t>
      </w:r>
      <w:r>
        <w:rPr>
          <w:sz w:val="22"/>
        </w:rPr>
        <w:t>narrativas</w:t>
      </w:r>
      <w:r>
        <w:rPr>
          <w:spacing w:val="-9"/>
          <w:sz w:val="22"/>
        </w:rPr>
        <w:t> </w:t>
      </w:r>
      <w:r>
        <w:rPr>
          <w:sz w:val="22"/>
        </w:rPr>
        <w:t>de</w:t>
      </w:r>
      <w:r>
        <w:rPr>
          <w:spacing w:val="-9"/>
          <w:sz w:val="22"/>
        </w:rPr>
        <w:t> </w:t>
      </w:r>
      <w:r>
        <w:rPr>
          <w:sz w:val="22"/>
        </w:rPr>
        <w:t>Del</w:t>
      </w:r>
      <w:r>
        <w:rPr>
          <w:spacing w:val="-9"/>
          <w:sz w:val="22"/>
        </w:rPr>
        <w:t> </w:t>
      </w:r>
      <w:r>
        <w:rPr>
          <w:sz w:val="22"/>
        </w:rPr>
        <w:t>Paso</w:t>
      </w:r>
      <w:r>
        <w:rPr>
          <w:spacing w:val="-6"/>
          <w:sz w:val="22"/>
        </w:rPr>
        <w:t> </w:t>
      </w:r>
      <w:r>
        <w:rPr>
          <w:sz w:val="22"/>
        </w:rPr>
        <w:t>son</w:t>
      </w:r>
      <w:r>
        <w:rPr>
          <w:spacing w:val="-10"/>
          <w:sz w:val="22"/>
        </w:rPr>
        <w:t> </w:t>
      </w:r>
      <w:r>
        <w:rPr>
          <w:sz w:val="22"/>
        </w:rPr>
        <w:t>obras</w:t>
      </w:r>
      <w:r>
        <w:rPr>
          <w:spacing w:val="-9"/>
          <w:sz w:val="22"/>
        </w:rPr>
        <w:t> </w:t>
      </w:r>
      <w:r>
        <w:rPr>
          <w:sz w:val="22"/>
        </w:rPr>
        <w:t>autorreferenciales</w:t>
      </w:r>
      <w:r>
        <w:rPr>
          <w:spacing w:val="-9"/>
          <w:sz w:val="22"/>
        </w:rPr>
        <w:t> </w:t>
      </w:r>
      <w:r>
        <w:rPr>
          <w:sz w:val="22"/>
        </w:rPr>
        <w:t>que</w:t>
      </w:r>
      <w:r>
        <w:rPr>
          <w:spacing w:val="-9"/>
          <w:sz w:val="22"/>
        </w:rPr>
        <w:t> </w:t>
      </w:r>
      <w:r>
        <w:rPr>
          <w:sz w:val="22"/>
        </w:rPr>
        <w:t>exigen</w:t>
      </w:r>
      <w:r>
        <w:rPr>
          <w:spacing w:val="-10"/>
          <w:sz w:val="22"/>
        </w:rPr>
        <w:t> </w:t>
      </w:r>
      <w:r>
        <w:rPr>
          <w:sz w:val="22"/>
        </w:rPr>
        <w:t>la</w:t>
      </w:r>
      <w:r>
        <w:rPr>
          <w:spacing w:val="-9"/>
          <w:sz w:val="22"/>
        </w:rPr>
        <w:t> </w:t>
      </w:r>
      <w:r>
        <w:rPr>
          <w:sz w:val="22"/>
        </w:rPr>
        <w:t>participación</w:t>
      </w:r>
      <w:r>
        <w:rPr>
          <w:spacing w:val="-10"/>
          <w:sz w:val="22"/>
        </w:rPr>
        <w:t> </w:t>
      </w:r>
      <w:r>
        <w:rPr>
          <w:sz w:val="22"/>
        </w:rPr>
        <w:t>del</w:t>
      </w:r>
      <w:r>
        <w:rPr>
          <w:spacing w:val="-5"/>
          <w:sz w:val="22"/>
        </w:rPr>
        <w:t> </w:t>
      </w:r>
      <w:r>
        <w:rPr>
          <w:sz w:val="22"/>
        </w:rPr>
        <w:t>lector en</w:t>
      </w:r>
      <w:r>
        <w:rPr>
          <w:spacing w:val="-8"/>
          <w:sz w:val="22"/>
        </w:rPr>
        <w:t> </w:t>
      </w:r>
      <w:r>
        <w:rPr>
          <w:sz w:val="22"/>
        </w:rPr>
        <w:t>la</w:t>
      </w:r>
      <w:r>
        <w:rPr>
          <w:spacing w:val="-7"/>
          <w:sz w:val="22"/>
        </w:rPr>
        <w:t> </w:t>
      </w:r>
      <w:r>
        <w:rPr>
          <w:sz w:val="22"/>
        </w:rPr>
        <w:t>recreación</w:t>
      </w:r>
      <w:r>
        <w:rPr>
          <w:spacing w:val="-6"/>
          <w:sz w:val="22"/>
        </w:rPr>
        <w:t> </w:t>
      </w:r>
      <w:r>
        <w:rPr>
          <w:sz w:val="22"/>
        </w:rPr>
        <w:t>de</w:t>
      </w:r>
      <w:r>
        <w:rPr>
          <w:spacing w:val="-7"/>
          <w:sz w:val="22"/>
        </w:rPr>
        <w:t> </w:t>
      </w:r>
      <w:r>
        <w:rPr>
          <w:sz w:val="22"/>
        </w:rPr>
        <w:t>la</w:t>
      </w:r>
      <w:r>
        <w:rPr>
          <w:spacing w:val="-3"/>
          <w:sz w:val="22"/>
        </w:rPr>
        <w:t> </w:t>
      </w:r>
      <w:r>
        <w:rPr>
          <w:sz w:val="22"/>
        </w:rPr>
        <w:t>historia</w:t>
      </w:r>
      <w:r>
        <w:rPr>
          <w:spacing w:val="-7"/>
          <w:sz w:val="22"/>
        </w:rPr>
        <w:t> </w:t>
      </w:r>
      <w:r>
        <w:rPr>
          <w:sz w:val="22"/>
        </w:rPr>
        <w:t>y</w:t>
      </w:r>
      <w:r>
        <w:rPr>
          <w:spacing w:val="-8"/>
          <w:sz w:val="22"/>
        </w:rPr>
        <w:t> </w:t>
      </w:r>
      <w:r>
        <w:rPr>
          <w:sz w:val="22"/>
        </w:rPr>
        <w:t>que</w:t>
      </w:r>
      <w:r>
        <w:rPr>
          <w:spacing w:val="-7"/>
          <w:sz w:val="22"/>
        </w:rPr>
        <w:t> </w:t>
      </w:r>
      <w:r>
        <w:rPr>
          <w:sz w:val="22"/>
        </w:rPr>
        <w:t>exponen</w:t>
      </w:r>
      <w:r>
        <w:rPr>
          <w:spacing w:val="-8"/>
          <w:sz w:val="22"/>
        </w:rPr>
        <w:t> </w:t>
      </w:r>
      <w:r>
        <w:rPr>
          <w:sz w:val="22"/>
        </w:rPr>
        <w:t>la</w:t>
      </w:r>
      <w:r>
        <w:rPr>
          <w:spacing w:val="-7"/>
          <w:sz w:val="22"/>
        </w:rPr>
        <w:t> </w:t>
      </w:r>
      <w:r>
        <w:rPr>
          <w:sz w:val="22"/>
        </w:rPr>
        <w:t>tenue</w:t>
      </w:r>
      <w:r>
        <w:rPr>
          <w:spacing w:val="-7"/>
          <w:sz w:val="22"/>
        </w:rPr>
        <w:t> </w:t>
      </w:r>
      <w:r>
        <w:rPr>
          <w:sz w:val="22"/>
        </w:rPr>
        <w:t>relación</w:t>
      </w:r>
      <w:r>
        <w:rPr>
          <w:spacing w:val="-8"/>
          <w:sz w:val="22"/>
        </w:rPr>
        <w:t> </w:t>
      </w:r>
      <w:r>
        <w:rPr>
          <w:sz w:val="22"/>
        </w:rPr>
        <w:t>entre</w:t>
      </w:r>
      <w:r>
        <w:rPr>
          <w:spacing w:val="-7"/>
          <w:sz w:val="22"/>
        </w:rPr>
        <w:t> </w:t>
      </w:r>
      <w:r>
        <w:rPr>
          <w:sz w:val="22"/>
        </w:rPr>
        <w:t>lo</w:t>
      </w:r>
      <w:r>
        <w:rPr>
          <w:spacing w:val="-4"/>
          <w:sz w:val="22"/>
        </w:rPr>
        <w:t> </w:t>
      </w:r>
      <w:r>
        <w:rPr>
          <w:sz w:val="22"/>
        </w:rPr>
        <w:t>que</w:t>
      </w:r>
      <w:r>
        <w:rPr>
          <w:spacing w:val="-3"/>
          <w:sz w:val="22"/>
        </w:rPr>
        <w:t> </w:t>
      </w:r>
      <w:r>
        <w:rPr>
          <w:sz w:val="22"/>
        </w:rPr>
        <w:t>consideramos</w:t>
      </w:r>
      <w:r>
        <w:rPr>
          <w:spacing w:val="-7"/>
          <w:sz w:val="22"/>
        </w:rPr>
        <w:t> </w:t>
      </w:r>
      <w:r>
        <w:rPr>
          <w:sz w:val="22"/>
        </w:rPr>
        <w:t>real y lo imaginado. Los mundos de palabras por él creados entretienen y a la vez cuestionan nuestra complacencia con los mundos de absolutos y las estructuras de poder que hemos heredado.</w:t>
      </w:r>
      <w:r>
        <w:rPr>
          <w:position w:val="7"/>
          <w:sz w:val="14"/>
        </w:rPr>
        <w:t>76</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1816;mso-wrap-distance-left:0;mso-wrap-distance-right:0" from="85.025002pt,14.857726pt" to="229.075002pt,14.857726pt" stroked="true" strokeweight=".79999pt" strokecolor="#000000">
            <w10:wrap type="topAndBottom"/>
          </v:line>
        </w:pict>
      </w:r>
    </w:p>
    <w:p>
      <w:pPr>
        <w:spacing w:before="59"/>
        <w:ind w:left="120" w:right="106" w:firstLine="0"/>
        <w:jc w:val="left"/>
        <w:rPr>
          <w:sz w:val="20"/>
        </w:rPr>
      </w:pPr>
      <w:r>
        <w:rPr>
          <w:position w:val="7"/>
          <w:sz w:val="13"/>
        </w:rPr>
        <w:t>76 </w:t>
      </w:r>
      <w:r>
        <w:rPr>
          <w:sz w:val="20"/>
        </w:rPr>
        <w:t>Alfonso González, </w:t>
      </w:r>
      <w:r>
        <w:rPr>
          <w:i/>
          <w:sz w:val="20"/>
        </w:rPr>
        <w:t>Voces de la posmodernidad</w:t>
      </w:r>
      <w:r>
        <w:rPr>
          <w:sz w:val="20"/>
        </w:rPr>
        <w:t>. </w:t>
      </w:r>
      <w:r>
        <w:rPr>
          <w:i/>
          <w:sz w:val="20"/>
        </w:rPr>
        <w:t>Seis narradores mexicanos contemporáneos</w:t>
      </w:r>
      <w:r>
        <w:rPr>
          <w:sz w:val="20"/>
        </w:rPr>
        <w:t>, Universidad Nacional Autónoma de México, México, 1998, pp. 44-45.</w:t>
      </w:r>
    </w:p>
    <w:p>
      <w:pPr>
        <w:spacing w:after="0"/>
        <w:jc w:val="left"/>
        <w:rPr>
          <w:sz w:val="20"/>
        </w:rPr>
        <w:sectPr>
          <w:pgSz w:w="12240" w:h="15840"/>
          <w:pgMar w:header="0" w:footer="998" w:top="1360" w:bottom="1180" w:left="1580" w:right="1580"/>
        </w:sectPr>
      </w:pPr>
    </w:p>
    <w:p>
      <w:pPr>
        <w:pStyle w:val="BodyText"/>
        <w:spacing w:line="480" w:lineRule="auto" w:before="48"/>
        <w:ind w:left="120" w:right="116" w:firstLine="708"/>
        <w:jc w:val="both"/>
      </w:pPr>
      <w:r>
        <w:rPr/>
        <w:t>A partir de la publicación de </w:t>
      </w:r>
      <w:r>
        <w:rPr>
          <w:i/>
        </w:rPr>
        <w:t>Noticias del imperio</w:t>
      </w:r>
      <w:r>
        <w:rPr/>
        <w:t>, Fernando del Paso era </w:t>
      </w:r>
      <w:r>
        <w:rPr>
          <w:spacing w:val="-4"/>
        </w:rPr>
        <w:t>ya </w:t>
      </w:r>
      <w:r>
        <w:rPr/>
        <w:t>un escritor reconocido y consolidado. Con </w:t>
      </w:r>
      <w:r>
        <w:rPr>
          <w:i/>
        </w:rPr>
        <w:t>José Trigo, </w:t>
      </w:r>
      <w:r>
        <w:rPr/>
        <w:t>Del Paso fue condecorado con el</w:t>
      </w:r>
      <w:r>
        <w:rPr>
          <w:spacing w:val="-35"/>
        </w:rPr>
        <w:t> </w:t>
      </w:r>
      <w:r>
        <w:rPr/>
        <w:t>premio Xavier Villaurrutia en 1966. Posteriormente, con la publicación </w:t>
      </w:r>
      <w:r>
        <w:rPr>
          <w:spacing w:val="-3"/>
        </w:rPr>
        <w:t>de </w:t>
      </w:r>
      <w:r>
        <w:rPr>
          <w:i/>
        </w:rPr>
        <w:t>Palinuro de México </w:t>
      </w:r>
      <w:r>
        <w:rPr/>
        <w:t>recibió el Premio de Novela México (1975) por mejor texto inédito, el Premio Internacional Rómulo Gallegos (1982) y el Premio a la Mejor Novela Extranjera Publicada en Francia (1985). Otros galardones a los que ha sido acreedor son: Mazatlán de Literatura (1988), Nacional </w:t>
      </w:r>
      <w:r>
        <w:rPr>
          <w:spacing w:val="-3"/>
        </w:rPr>
        <w:t>de </w:t>
      </w:r>
      <w:r>
        <w:rPr/>
        <w:t>Lingüística y Literatura (1991), Premio Nacional de Letras y Artes (2001); en 1998</w:t>
      </w:r>
      <w:r>
        <w:rPr>
          <w:spacing w:val="-18"/>
        </w:rPr>
        <w:t> </w:t>
      </w:r>
      <w:r>
        <w:rPr/>
        <w:t>fue</w:t>
      </w:r>
      <w:r>
        <w:rPr>
          <w:spacing w:val="-16"/>
        </w:rPr>
        <w:t> </w:t>
      </w:r>
      <w:r>
        <w:rPr/>
        <w:t>nombrado</w:t>
      </w:r>
      <w:r>
        <w:rPr>
          <w:spacing w:val="-18"/>
        </w:rPr>
        <w:t> </w:t>
      </w:r>
      <w:r>
        <w:rPr/>
        <w:t>Miembro</w:t>
      </w:r>
      <w:r>
        <w:rPr>
          <w:spacing w:val="-17"/>
        </w:rPr>
        <w:t> </w:t>
      </w:r>
      <w:r>
        <w:rPr/>
        <w:t>Honorario</w:t>
      </w:r>
      <w:r>
        <w:rPr>
          <w:spacing w:val="-18"/>
        </w:rPr>
        <w:t> </w:t>
      </w:r>
      <w:r>
        <w:rPr/>
        <w:t>de</w:t>
      </w:r>
      <w:r>
        <w:rPr>
          <w:spacing w:val="-12"/>
        </w:rPr>
        <w:t> </w:t>
      </w:r>
      <w:r>
        <w:rPr>
          <w:i/>
        </w:rPr>
        <w:t>The</w:t>
      </w:r>
      <w:r>
        <w:rPr>
          <w:i/>
          <w:spacing w:val="-16"/>
        </w:rPr>
        <w:t> </w:t>
      </w:r>
      <w:r>
        <w:rPr>
          <w:i/>
        </w:rPr>
        <w:t>American</w:t>
      </w:r>
      <w:r>
        <w:rPr>
          <w:i/>
          <w:spacing w:val="-18"/>
        </w:rPr>
        <w:t> </w:t>
      </w:r>
      <w:r>
        <w:rPr>
          <w:i/>
        </w:rPr>
        <w:t>Association</w:t>
      </w:r>
      <w:r>
        <w:rPr>
          <w:i/>
          <w:spacing w:val="-18"/>
        </w:rPr>
        <w:t> </w:t>
      </w:r>
      <w:r>
        <w:rPr>
          <w:i/>
        </w:rPr>
        <w:t>of</w:t>
      </w:r>
      <w:r>
        <w:rPr>
          <w:i/>
          <w:spacing w:val="-17"/>
        </w:rPr>
        <w:t> </w:t>
      </w:r>
      <w:r>
        <w:rPr>
          <w:i/>
        </w:rPr>
        <w:t>Teachers</w:t>
      </w:r>
      <w:r>
        <w:rPr>
          <w:i/>
          <w:spacing w:val="-19"/>
        </w:rPr>
        <w:t> </w:t>
      </w:r>
      <w:r>
        <w:rPr>
          <w:i/>
        </w:rPr>
        <w:t>of</w:t>
      </w:r>
      <w:r>
        <w:rPr>
          <w:i/>
          <w:spacing w:val="-17"/>
        </w:rPr>
        <w:t> </w:t>
      </w:r>
      <w:r>
        <w:rPr>
          <w:i/>
        </w:rPr>
        <w:t>Spanish </w:t>
      </w:r>
      <w:r>
        <w:rPr>
          <w:i/>
        </w:rPr>
        <w:t>and Portuguese </w:t>
      </w:r>
      <w:r>
        <w:rPr/>
        <w:t>y también obtuvo el Premio FIL de Literatura (2007), Premio</w:t>
      </w:r>
      <w:r>
        <w:rPr>
          <w:spacing w:val="-28"/>
        </w:rPr>
        <w:t> </w:t>
      </w:r>
      <w:r>
        <w:rPr/>
        <w:t>Internacional Alfonso Reyes (2014), el Premio Cervantes (2015), entre</w:t>
      </w:r>
      <w:r>
        <w:rPr>
          <w:spacing w:val="-4"/>
        </w:rPr>
        <w:t> </w:t>
      </w:r>
      <w:r>
        <w:rPr/>
        <w:t>otros.</w:t>
      </w:r>
    </w:p>
    <w:p>
      <w:pPr>
        <w:pStyle w:val="BodyText"/>
        <w:spacing w:line="477" w:lineRule="auto" w:before="130"/>
        <w:ind w:left="120" w:right="116" w:firstLine="708"/>
        <w:jc w:val="both"/>
        <w:rPr>
          <w:sz w:val="16"/>
        </w:rPr>
      </w:pPr>
      <w:r>
        <w:rPr/>
        <w:t>Ocho</w:t>
      </w:r>
      <w:r>
        <w:rPr>
          <w:spacing w:val="-6"/>
        </w:rPr>
        <w:t> </w:t>
      </w:r>
      <w:r>
        <w:rPr/>
        <w:t>años</w:t>
      </w:r>
      <w:r>
        <w:rPr>
          <w:spacing w:val="-7"/>
        </w:rPr>
        <w:t> </w:t>
      </w:r>
      <w:r>
        <w:rPr/>
        <w:t>después</w:t>
      </w:r>
      <w:r>
        <w:rPr>
          <w:spacing w:val="-7"/>
        </w:rPr>
        <w:t> </w:t>
      </w:r>
      <w:r>
        <w:rPr/>
        <w:t>de</w:t>
      </w:r>
      <w:r>
        <w:rPr>
          <w:spacing w:val="-6"/>
        </w:rPr>
        <w:t> </w:t>
      </w:r>
      <w:r>
        <w:rPr>
          <w:i/>
        </w:rPr>
        <w:t>Noticias</w:t>
      </w:r>
      <w:r>
        <w:rPr>
          <w:i/>
          <w:spacing w:val="-7"/>
        </w:rPr>
        <w:t> </w:t>
      </w:r>
      <w:r>
        <w:rPr>
          <w:i/>
        </w:rPr>
        <w:t>del</w:t>
      </w:r>
      <w:r>
        <w:rPr>
          <w:i/>
          <w:spacing w:val="-5"/>
        </w:rPr>
        <w:t> </w:t>
      </w:r>
      <w:r>
        <w:rPr>
          <w:i/>
        </w:rPr>
        <w:t>Imperio</w:t>
      </w:r>
      <w:r>
        <w:rPr/>
        <w:t>,</w:t>
      </w:r>
      <w:r>
        <w:rPr>
          <w:spacing w:val="-6"/>
        </w:rPr>
        <w:t> </w:t>
      </w:r>
      <w:r>
        <w:rPr/>
        <w:t>la</w:t>
      </w:r>
      <w:r>
        <w:rPr>
          <w:spacing w:val="-8"/>
        </w:rPr>
        <w:t> </w:t>
      </w:r>
      <w:r>
        <w:rPr/>
        <w:t>casa</w:t>
      </w:r>
      <w:r>
        <w:rPr>
          <w:spacing w:val="-8"/>
        </w:rPr>
        <w:t> </w:t>
      </w:r>
      <w:r>
        <w:rPr/>
        <w:t>editorial</w:t>
      </w:r>
      <w:r>
        <w:rPr>
          <w:spacing w:val="-5"/>
        </w:rPr>
        <w:t> </w:t>
      </w:r>
      <w:r>
        <w:rPr/>
        <w:t>Plaza</w:t>
      </w:r>
      <w:r>
        <w:rPr>
          <w:spacing w:val="-8"/>
        </w:rPr>
        <w:t> </w:t>
      </w:r>
      <w:r>
        <w:rPr/>
        <w:t>&amp;</w:t>
      </w:r>
      <w:r>
        <w:rPr>
          <w:spacing w:val="-8"/>
        </w:rPr>
        <w:t> </w:t>
      </w:r>
      <w:r>
        <w:rPr/>
        <w:t>Janés</w:t>
      </w:r>
      <w:r>
        <w:rPr>
          <w:spacing w:val="-7"/>
        </w:rPr>
        <w:t> </w:t>
      </w:r>
      <w:r>
        <w:rPr/>
        <w:t>publicó</w:t>
      </w:r>
      <w:r>
        <w:rPr>
          <w:spacing w:val="-10"/>
        </w:rPr>
        <w:t> </w:t>
      </w:r>
      <w:r>
        <w:rPr/>
        <w:t>la cuarta novela de Fernando del Paso, </w:t>
      </w:r>
      <w:r>
        <w:rPr>
          <w:i/>
        </w:rPr>
        <w:t>Linda 67. Historia de un crimen </w:t>
      </w:r>
      <w:r>
        <w:rPr/>
        <w:t>(1995). Pese a ser una novela sumamente esperada, cuando llegó a manos de críticos y lectores delpasianos causó gran revuelo debido al cambio de género que Del Paso realizaba, esto es, una novela supuestamente policiaca, muy distinta a lo publicado por el autor y </w:t>
      </w:r>
      <w:r>
        <w:rPr>
          <w:spacing w:val="2"/>
        </w:rPr>
        <w:t>alejada </w:t>
      </w:r>
      <w:r>
        <w:rPr>
          <w:spacing w:val="-3"/>
        </w:rPr>
        <w:t>de </w:t>
      </w:r>
      <w:r>
        <w:rPr/>
        <w:t>su</w:t>
      </w:r>
      <w:r>
        <w:rPr>
          <w:spacing w:val="-37"/>
        </w:rPr>
        <w:t> </w:t>
      </w:r>
      <w:r>
        <w:rPr/>
        <w:t>producción de novelas totales. </w:t>
      </w:r>
      <w:r>
        <w:rPr>
          <w:spacing w:val="-4"/>
        </w:rPr>
        <w:t>Las </w:t>
      </w:r>
      <w:r>
        <w:rPr/>
        <w:t>críticas no se hicieron esperar, se menospreció el valor estético y literario de la obra, se pusieron en duda las intenciones del escritor por crear una novela de este tipo e incluso se afirmó que el texto </w:t>
      </w:r>
      <w:r>
        <w:rPr>
          <w:spacing w:val="-3"/>
        </w:rPr>
        <w:t>no </w:t>
      </w:r>
      <w:r>
        <w:rPr/>
        <w:t>tenía nada </w:t>
      </w:r>
      <w:r>
        <w:rPr>
          <w:spacing w:val="-3"/>
        </w:rPr>
        <w:t>de </w:t>
      </w:r>
      <w:r>
        <w:rPr/>
        <w:t>la pluma</w:t>
      </w:r>
      <w:r>
        <w:rPr>
          <w:spacing w:val="3"/>
        </w:rPr>
        <w:t> </w:t>
      </w:r>
      <w:r>
        <w:rPr/>
        <w:t>delpasiana.</w:t>
      </w:r>
      <w:r>
        <w:rPr>
          <w:position w:val="9"/>
          <w:sz w:val="16"/>
        </w:rPr>
        <w:t>77</w:t>
      </w:r>
    </w:p>
    <w:p>
      <w:pPr>
        <w:pStyle w:val="BodyText"/>
        <w:rPr>
          <w:sz w:val="20"/>
        </w:rPr>
      </w:pPr>
    </w:p>
    <w:p>
      <w:pPr>
        <w:pStyle w:val="BodyText"/>
        <w:spacing w:before="5"/>
        <w:rPr>
          <w:sz w:val="23"/>
        </w:rPr>
      </w:pPr>
      <w:r>
        <w:rPr/>
        <w:pict>
          <v:line style="position:absolute;mso-position-horizontal-relative:page;mso-position-vertical-relative:paragraph;z-index:1840;mso-wrap-distance-left:0;mso-wrap-distance-right:0" from="85.025002pt,15.852887pt" to="229.075002pt,15.852887pt" stroked="true" strokeweight=".80005pt" strokecolor="#000000">
            <w10:wrap type="topAndBottom"/>
          </v:line>
        </w:pict>
      </w:r>
    </w:p>
    <w:p>
      <w:pPr>
        <w:spacing w:line="240" w:lineRule="auto" w:before="59"/>
        <w:ind w:left="120" w:right="119" w:firstLine="0"/>
        <w:jc w:val="both"/>
        <w:rPr>
          <w:sz w:val="20"/>
        </w:rPr>
      </w:pPr>
      <w:r>
        <w:rPr>
          <w:position w:val="7"/>
          <w:sz w:val="13"/>
        </w:rPr>
        <w:t>77 </w:t>
      </w:r>
      <w:r>
        <w:rPr>
          <w:sz w:val="20"/>
        </w:rPr>
        <w:t>Por mencionar uno de tantos ejemplos, en la crítica de </w:t>
      </w:r>
      <w:r>
        <w:rPr>
          <w:spacing w:val="-4"/>
          <w:sz w:val="20"/>
        </w:rPr>
        <w:t>la </w:t>
      </w:r>
      <w:r>
        <w:rPr>
          <w:sz w:val="20"/>
        </w:rPr>
        <w:t>primera recepción de </w:t>
      </w:r>
      <w:r>
        <w:rPr>
          <w:spacing w:val="-4"/>
          <w:sz w:val="20"/>
        </w:rPr>
        <w:t>la </w:t>
      </w:r>
      <w:r>
        <w:rPr>
          <w:sz w:val="20"/>
        </w:rPr>
        <w:t>novela delpasiana, Marcos Giralt Torrente afirma </w:t>
      </w:r>
      <w:r>
        <w:rPr>
          <w:spacing w:val="-4"/>
          <w:sz w:val="20"/>
        </w:rPr>
        <w:t>lo </w:t>
      </w:r>
      <w:r>
        <w:rPr>
          <w:sz w:val="20"/>
        </w:rPr>
        <w:t>siguiente respecto a </w:t>
      </w:r>
      <w:r>
        <w:rPr>
          <w:i/>
          <w:sz w:val="20"/>
        </w:rPr>
        <w:t>Linda 67</w:t>
      </w:r>
      <w:r>
        <w:rPr>
          <w:sz w:val="20"/>
        </w:rPr>
        <w:t>: “El lenguaje, que es austero y directo en el fraseo, a veces no </w:t>
      </w:r>
      <w:r>
        <w:rPr>
          <w:spacing w:val="-4"/>
          <w:sz w:val="20"/>
        </w:rPr>
        <w:t>lo </w:t>
      </w:r>
      <w:r>
        <w:rPr>
          <w:sz w:val="20"/>
        </w:rPr>
        <w:t>es tanto en su configuración narrativa. Cae en ocasiones en un barroquismo excesivo (pienso en algunas descripciones, en los agotadores monólogos del chantajista o en el deambular borracho de Sorensen el día posterior al asesinato) y que puede ser el responsable, además, por </w:t>
      </w:r>
      <w:r>
        <w:rPr>
          <w:spacing w:val="-4"/>
          <w:sz w:val="20"/>
        </w:rPr>
        <w:t>la </w:t>
      </w:r>
      <w:r>
        <w:rPr>
          <w:sz w:val="20"/>
        </w:rPr>
        <w:t>descompensación que introduce, de que </w:t>
      </w:r>
      <w:r>
        <w:rPr>
          <w:spacing w:val="-4"/>
          <w:sz w:val="20"/>
        </w:rPr>
        <w:t>la </w:t>
      </w:r>
      <w:r>
        <w:rPr>
          <w:sz w:val="20"/>
        </w:rPr>
        <w:t>profundidad psicológica de algunos personajes no se perciba –o no tenga– toda </w:t>
      </w:r>
      <w:r>
        <w:rPr>
          <w:spacing w:val="-4"/>
          <w:sz w:val="20"/>
        </w:rPr>
        <w:t>la </w:t>
      </w:r>
      <w:r>
        <w:rPr>
          <w:sz w:val="20"/>
        </w:rPr>
        <w:t>entidad que debería (pienso</w:t>
      </w:r>
      <w:r>
        <w:rPr>
          <w:spacing w:val="-1"/>
          <w:sz w:val="20"/>
        </w:rPr>
        <w:t> </w:t>
      </w:r>
      <w:r>
        <w:rPr>
          <w:sz w:val="20"/>
        </w:rPr>
        <w:t>en</w:t>
      </w:r>
      <w:r>
        <w:rPr>
          <w:spacing w:val="-5"/>
          <w:sz w:val="20"/>
        </w:rPr>
        <w:t> </w:t>
      </w:r>
      <w:r>
        <w:rPr>
          <w:sz w:val="20"/>
        </w:rPr>
        <w:t>la</w:t>
      </w:r>
      <w:r>
        <w:rPr>
          <w:spacing w:val="-1"/>
          <w:sz w:val="20"/>
        </w:rPr>
        <w:t> </w:t>
      </w:r>
      <w:r>
        <w:rPr>
          <w:sz w:val="20"/>
        </w:rPr>
        <w:t>víctima,</w:t>
      </w:r>
      <w:r>
        <w:rPr>
          <w:spacing w:val="-3"/>
          <w:sz w:val="20"/>
        </w:rPr>
        <w:t> </w:t>
      </w:r>
      <w:r>
        <w:rPr>
          <w:sz w:val="20"/>
        </w:rPr>
        <w:t>pienso</w:t>
      </w:r>
      <w:r>
        <w:rPr>
          <w:spacing w:val="-1"/>
          <w:sz w:val="20"/>
        </w:rPr>
        <w:t> </w:t>
      </w:r>
      <w:r>
        <w:rPr>
          <w:sz w:val="20"/>
        </w:rPr>
        <w:t>también</w:t>
      </w:r>
      <w:r>
        <w:rPr>
          <w:spacing w:val="-8"/>
          <w:sz w:val="20"/>
        </w:rPr>
        <w:t> </w:t>
      </w:r>
      <w:r>
        <w:rPr>
          <w:sz w:val="20"/>
        </w:rPr>
        <w:t>en</w:t>
      </w:r>
      <w:r>
        <w:rPr>
          <w:spacing w:val="-8"/>
          <w:sz w:val="20"/>
        </w:rPr>
        <w:t> </w:t>
      </w:r>
      <w:r>
        <w:rPr>
          <w:sz w:val="20"/>
        </w:rPr>
        <w:t>el</w:t>
      </w:r>
      <w:r>
        <w:rPr>
          <w:spacing w:val="-8"/>
          <w:sz w:val="20"/>
        </w:rPr>
        <w:t> </w:t>
      </w:r>
      <w:r>
        <w:rPr>
          <w:sz w:val="20"/>
        </w:rPr>
        <w:t>detective</w:t>
      </w:r>
      <w:r>
        <w:rPr>
          <w:spacing w:val="-5"/>
          <w:sz w:val="20"/>
        </w:rPr>
        <w:t> </w:t>
      </w:r>
      <w:r>
        <w:rPr>
          <w:sz w:val="20"/>
        </w:rPr>
        <w:t>o,</w:t>
      </w:r>
      <w:r>
        <w:rPr>
          <w:spacing w:val="-6"/>
          <w:sz w:val="20"/>
        </w:rPr>
        <w:t> </w:t>
      </w:r>
      <w:r>
        <w:rPr>
          <w:sz w:val="20"/>
        </w:rPr>
        <w:t>incluso,</w:t>
      </w:r>
      <w:r>
        <w:rPr>
          <w:spacing w:val="-3"/>
          <w:sz w:val="20"/>
        </w:rPr>
        <w:t> </w:t>
      </w:r>
      <w:r>
        <w:rPr>
          <w:sz w:val="20"/>
        </w:rPr>
        <w:t>en</w:t>
      </w:r>
      <w:r>
        <w:rPr>
          <w:spacing w:val="-8"/>
          <w:sz w:val="20"/>
        </w:rPr>
        <w:t> </w:t>
      </w:r>
      <w:r>
        <w:rPr>
          <w:sz w:val="20"/>
        </w:rPr>
        <w:t>el</w:t>
      </w:r>
      <w:r>
        <w:rPr>
          <w:spacing w:val="-12"/>
          <w:sz w:val="20"/>
        </w:rPr>
        <w:t> </w:t>
      </w:r>
      <w:r>
        <w:rPr>
          <w:sz w:val="20"/>
        </w:rPr>
        <w:t>amigo</w:t>
      </w:r>
      <w:r>
        <w:rPr>
          <w:spacing w:val="3"/>
          <w:sz w:val="20"/>
        </w:rPr>
        <w:t> </w:t>
      </w:r>
      <w:r>
        <w:rPr>
          <w:sz w:val="20"/>
        </w:rPr>
        <w:t>y</w:t>
      </w:r>
      <w:r>
        <w:rPr>
          <w:spacing w:val="-12"/>
          <w:sz w:val="20"/>
        </w:rPr>
        <w:t> </w:t>
      </w:r>
      <w:r>
        <w:rPr>
          <w:sz w:val="20"/>
        </w:rPr>
        <w:t>protector</w:t>
      </w:r>
      <w:r>
        <w:rPr>
          <w:spacing w:val="-3"/>
          <w:sz w:val="20"/>
        </w:rPr>
        <w:t> </w:t>
      </w:r>
      <w:r>
        <w:rPr>
          <w:sz w:val="20"/>
        </w:rPr>
        <w:t>de</w:t>
      </w:r>
      <w:r>
        <w:rPr>
          <w:spacing w:val="-5"/>
          <w:sz w:val="20"/>
        </w:rPr>
        <w:t> </w:t>
      </w:r>
      <w:r>
        <w:rPr>
          <w:sz w:val="20"/>
        </w:rPr>
        <w:t>Sorensen,</w:t>
      </w:r>
      <w:r>
        <w:rPr>
          <w:spacing w:val="-3"/>
          <w:sz w:val="20"/>
        </w:rPr>
        <w:t> </w:t>
      </w:r>
      <w:r>
        <w:rPr>
          <w:sz w:val="20"/>
        </w:rPr>
        <w:t>Chuck),</w:t>
      </w:r>
      <w:r>
        <w:rPr>
          <w:spacing w:val="-7"/>
          <w:sz w:val="20"/>
        </w:rPr>
        <w:t> </w:t>
      </w:r>
      <w:r>
        <w:rPr>
          <w:sz w:val="20"/>
        </w:rPr>
        <w:t>o de que las necesarias junturas de </w:t>
      </w:r>
      <w:r>
        <w:rPr>
          <w:spacing w:val="-4"/>
          <w:sz w:val="20"/>
        </w:rPr>
        <w:t>la </w:t>
      </w:r>
      <w:r>
        <w:rPr>
          <w:sz w:val="20"/>
        </w:rPr>
        <w:t>trama salten a veces demasiado a </w:t>
      </w:r>
      <w:r>
        <w:rPr>
          <w:spacing w:val="-4"/>
          <w:sz w:val="20"/>
        </w:rPr>
        <w:t>la </w:t>
      </w:r>
      <w:r>
        <w:rPr>
          <w:sz w:val="20"/>
        </w:rPr>
        <w:t>vista (pienso en </w:t>
      </w:r>
      <w:r>
        <w:rPr>
          <w:spacing w:val="-4"/>
          <w:sz w:val="20"/>
        </w:rPr>
        <w:t>la </w:t>
      </w:r>
      <w:r>
        <w:rPr>
          <w:sz w:val="20"/>
        </w:rPr>
        <w:t>oportuna, por evidente, desaparición de Chuck mientras Sorensen trata con los relojeros suizos)”, en “Novela algo más que negra” en </w:t>
      </w:r>
      <w:r>
        <w:rPr>
          <w:i/>
          <w:sz w:val="20"/>
        </w:rPr>
        <w:t>Revista de libros. Segunda época</w:t>
      </w:r>
      <w:r>
        <w:rPr>
          <w:sz w:val="20"/>
        </w:rPr>
        <w:t>, </w:t>
      </w:r>
      <w:r>
        <w:rPr>
          <w:spacing w:val="-3"/>
          <w:sz w:val="20"/>
        </w:rPr>
        <w:t>núm. </w:t>
      </w:r>
      <w:r>
        <w:rPr>
          <w:sz w:val="20"/>
        </w:rPr>
        <w:t>2, México,</w:t>
      </w:r>
      <w:r>
        <w:rPr>
          <w:spacing w:val="2"/>
          <w:sz w:val="20"/>
        </w:rPr>
        <w:t> </w:t>
      </w:r>
      <w:r>
        <w:rPr>
          <w:sz w:val="20"/>
        </w:rPr>
        <w:t>1997.</w:t>
      </w:r>
    </w:p>
    <w:p>
      <w:pPr>
        <w:spacing w:after="0" w:line="240" w:lineRule="auto"/>
        <w:jc w:val="both"/>
        <w:rPr>
          <w:sz w:val="20"/>
        </w:rPr>
        <w:sectPr>
          <w:pgSz w:w="12240" w:h="15840"/>
          <w:pgMar w:header="0" w:footer="998" w:top="1360" w:bottom="1180" w:left="1580" w:right="1580"/>
        </w:sectPr>
      </w:pPr>
    </w:p>
    <w:p>
      <w:pPr>
        <w:pStyle w:val="BodyText"/>
        <w:spacing w:line="477" w:lineRule="auto" w:before="48"/>
        <w:ind w:left="120" w:right="119" w:firstLine="708"/>
        <w:jc w:val="both"/>
        <w:rPr>
          <w:sz w:val="16"/>
        </w:rPr>
      </w:pPr>
      <w:r>
        <w:rPr/>
        <w:t>Debido a la gran cantidad de cuestionamientos </w:t>
      </w:r>
      <w:r>
        <w:rPr>
          <w:spacing w:val="-3"/>
        </w:rPr>
        <w:t>de </w:t>
      </w:r>
      <w:r>
        <w:rPr/>
        <w:t>críticos y lectores, en diversas entrevistas se le preguntó a Del Paso de dónde y cómo había surgido su interés por realizar una novela policiaca. Éste explicó que algunas décadas atrás trabajó en la agencia </w:t>
      </w:r>
      <w:r>
        <w:rPr>
          <w:spacing w:val="-3"/>
        </w:rPr>
        <w:t>de </w:t>
      </w:r>
      <w:r>
        <w:rPr/>
        <w:t>publicidad Stanton, Pritchard &amp; Wood, al lado de María </w:t>
      </w:r>
      <w:r>
        <w:rPr>
          <w:spacing w:val="-3"/>
        </w:rPr>
        <w:t>Luisa </w:t>
      </w:r>
      <w:r>
        <w:rPr/>
        <w:t>Mendoza, Jorge Fons,</w:t>
      </w:r>
      <w:r>
        <w:rPr>
          <w:spacing w:val="-25"/>
        </w:rPr>
        <w:t> </w:t>
      </w:r>
      <w:r>
        <w:rPr/>
        <w:t>Arturo Ripstein</w:t>
      </w:r>
      <w:r>
        <w:rPr>
          <w:spacing w:val="-13"/>
        </w:rPr>
        <w:t> </w:t>
      </w:r>
      <w:r>
        <w:rPr/>
        <w:t>y</w:t>
      </w:r>
      <w:r>
        <w:rPr>
          <w:spacing w:val="-13"/>
        </w:rPr>
        <w:t> </w:t>
      </w:r>
      <w:r>
        <w:rPr/>
        <w:t>Gabriel</w:t>
      </w:r>
      <w:r>
        <w:rPr>
          <w:spacing w:val="-12"/>
        </w:rPr>
        <w:t> </w:t>
      </w:r>
      <w:r>
        <w:rPr/>
        <w:t>García</w:t>
      </w:r>
      <w:r>
        <w:rPr>
          <w:spacing w:val="-12"/>
        </w:rPr>
        <w:t> </w:t>
      </w:r>
      <w:r>
        <w:rPr/>
        <w:t>Márquez.</w:t>
      </w:r>
      <w:r>
        <w:rPr>
          <w:spacing w:val="-9"/>
        </w:rPr>
        <w:t> </w:t>
      </w:r>
      <w:r>
        <w:rPr/>
        <w:t>Ahí</w:t>
      </w:r>
      <w:r>
        <w:rPr>
          <w:spacing w:val="-12"/>
        </w:rPr>
        <w:t> </w:t>
      </w:r>
      <w:r>
        <w:rPr/>
        <w:t>también</w:t>
      </w:r>
      <w:r>
        <w:rPr>
          <w:spacing w:val="-13"/>
        </w:rPr>
        <w:t> </w:t>
      </w:r>
      <w:r>
        <w:rPr/>
        <w:t>conoció</w:t>
      </w:r>
      <w:r>
        <w:rPr>
          <w:spacing w:val="-13"/>
        </w:rPr>
        <w:t> </w:t>
      </w:r>
      <w:r>
        <w:rPr/>
        <w:t>a</w:t>
      </w:r>
      <w:r>
        <w:rPr>
          <w:spacing w:val="-12"/>
        </w:rPr>
        <w:t> </w:t>
      </w:r>
      <w:r>
        <w:rPr/>
        <w:t>Álvaro</w:t>
      </w:r>
      <w:r>
        <w:rPr>
          <w:spacing w:val="-13"/>
        </w:rPr>
        <w:t> </w:t>
      </w:r>
      <w:r>
        <w:rPr/>
        <w:t>Mutis,</w:t>
      </w:r>
      <w:r>
        <w:rPr>
          <w:spacing w:val="-13"/>
        </w:rPr>
        <w:t> </w:t>
      </w:r>
      <w:r>
        <w:rPr/>
        <w:t>con</w:t>
      </w:r>
      <w:r>
        <w:rPr>
          <w:spacing w:val="-13"/>
        </w:rPr>
        <w:t> </w:t>
      </w:r>
      <w:r>
        <w:rPr/>
        <w:t>el</w:t>
      </w:r>
      <w:r>
        <w:rPr>
          <w:spacing w:val="-12"/>
        </w:rPr>
        <w:t> </w:t>
      </w:r>
      <w:r>
        <w:rPr/>
        <w:t>cual</w:t>
      </w:r>
      <w:r>
        <w:rPr>
          <w:spacing w:val="-12"/>
        </w:rPr>
        <w:t> </w:t>
      </w:r>
      <w:r>
        <w:rPr/>
        <w:t>hablaba respecto a la producción de novela policiaca, y fue de ahí de donde surgió su interés </w:t>
      </w:r>
      <w:r>
        <w:rPr>
          <w:spacing w:val="-3"/>
        </w:rPr>
        <w:t>de </w:t>
      </w:r>
      <w:r>
        <w:rPr/>
        <w:t>realizar una obra de este tipo: “Yo le dije a Mutis, ‘algún día voy a hacer una novela policiaca’, él me dijo ‘no, no puedes, se necesita una vocación especial que tú no tienes’. Cuarenta años después me acordé y dije: ‘Yo voy a escribir una novela</w:t>
      </w:r>
      <w:r>
        <w:rPr>
          <w:spacing w:val="-18"/>
        </w:rPr>
        <w:t> </w:t>
      </w:r>
      <w:r>
        <w:rPr/>
        <w:t>policiaca’”.</w:t>
      </w:r>
      <w:r>
        <w:rPr>
          <w:position w:val="9"/>
          <w:sz w:val="16"/>
        </w:rPr>
        <w:t>78</w:t>
      </w:r>
    </w:p>
    <w:p>
      <w:pPr>
        <w:pStyle w:val="BodyText"/>
        <w:spacing w:line="480" w:lineRule="auto" w:before="114"/>
        <w:ind w:left="120" w:right="115" w:firstLine="708"/>
        <w:jc w:val="both"/>
      </w:pPr>
      <w:r>
        <w:rPr/>
        <w:t>Si bien es cierto que </w:t>
      </w:r>
      <w:r>
        <w:rPr>
          <w:i/>
        </w:rPr>
        <w:t>Linda 67. Historia de un crimen </w:t>
      </w:r>
      <w:r>
        <w:rPr/>
        <w:t>se distancia, de primera impresión, de sus antecesoras en estructura y extensión (consta de alrededor 375 cuartillas, breve</w:t>
      </w:r>
      <w:r>
        <w:rPr>
          <w:spacing w:val="-7"/>
        </w:rPr>
        <w:t> </w:t>
      </w:r>
      <w:r>
        <w:rPr/>
        <w:t>en</w:t>
      </w:r>
      <w:r>
        <w:rPr>
          <w:spacing w:val="-8"/>
        </w:rPr>
        <w:t> </w:t>
      </w:r>
      <w:r>
        <w:rPr/>
        <w:t>comparación</w:t>
      </w:r>
      <w:r>
        <w:rPr>
          <w:spacing w:val="-8"/>
        </w:rPr>
        <w:t> </w:t>
      </w:r>
      <w:r>
        <w:rPr/>
        <w:t>con</w:t>
      </w:r>
      <w:r>
        <w:rPr>
          <w:spacing w:val="-5"/>
        </w:rPr>
        <w:t> </w:t>
      </w:r>
      <w:r>
        <w:rPr/>
        <w:t>las</w:t>
      </w:r>
      <w:r>
        <w:rPr>
          <w:spacing w:val="-10"/>
        </w:rPr>
        <w:t> </w:t>
      </w:r>
      <w:r>
        <w:rPr/>
        <w:t>tres</w:t>
      </w:r>
      <w:r>
        <w:rPr>
          <w:spacing w:val="-10"/>
        </w:rPr>
        <w:t> </w:t>
      </w:r>
      <w:r>
        <w:rPr/>
        <w:t>anteriores</w:t>
      </w:r>
      <w:r>
        <w:rPr>
          <w:spacing w:val="-10"/>
        </w:rPr>
        <w:t> </w:t>
      </w:r>
      <w:r>
        <w:rPr/>
        <w:t>que</w:t>
      </w:r>
      <w:r>
        <w:rPr>
          <w:spacing w:val="-7"/>
        </w:rPr>
        <w:t> </w:t>
      </w:r>
      <w:r>
        <w:rPr/>
        <w:t>en</w:t>
      </w:r>
      <w:r>
        <w:rPr>
          <w:spacing w:val="-8"/>
        </w:rPr>
        <w:t> </w:t>
      </w:r>
      <w:r>
        <w:rPr/>
        <w:t>promedio</w:t>
      </w:r>
      <w:r>
        <w:rPr>
          <w:spacing w:val="-12"/>
        </w:rPr>
        <w:t> </w:t>
      </w:r>
      <w:r>
        <w:rPr/>
        <w:t>abarcan</w:t>
      </w:r>
      <w:r>
        <w:rPr>
          <w:spacing w:val="-8"/>
        </w:rPr>
        <w:t> </w:t>
      </w:r>
      <w:r>
        <w:rPr/>
        <w:t>900</w:t>
      </w:r>
      <w:r>
        <w:rPr>
          <w:spacing w:val="-8"/>
        </w:rPr>
        <w:t> </w:t>
      </w:r>
      <w:r>
        <w:rPr/>
        <w:t>cada</w:t>
      </w:r>
      <w:r>
        <w:rPr>
          <w:spacing w:val="-7"/>
        </w:rPr>
        <w:t> </w:t>
      </w:r>
      <w:r>
        <w:rPr/>
        <w:t>una)</w:t>
      </w:r>
      <w:r>
        <w:rPr>
          <w:spacing w:val="-12"/>
        </w:rPr>
        <w:t> </w:t>
      </w:r>
      <w:r>
        <w:rPr/>
        <w:t>y</w:t>
      </w:r>
      <w:r>
        <w:rPr>
          <w:spacing w:val="-9"/>
        </w:rPr>
        <w:t> </w:t>
      </w:r>
      <w:r>
        <w:rPr/>
        <w:t>sí</w:t>
      </w:r>
      <w:r>
        <w:rPr>
          <w:spacing w:val="-7"/>
        </w:rPr>
        <w:t> </w:t>
      </w:r>
      <w:r>
        <w:rPr/>
        <w:t>hay un cambio temático y un ligero desvío narrativo de lo que los lectores asiduos de Del Paso estaban acostumbrados, el texto no se aleja del estilo, los intereses, temas y cosmovisiones del autor. Por estas razones en la presente tesis se realiza el estudio pertinente para explicar la construcción de la novela, no como obra policiaca, sino como un tipo </w:t>
      </w:r>
      <w:r>
        <w:rPr>
          <w:spacing w:val="-3"/>
        </w:rPr>
        <w:t>de </w:t>
      </w:r>
      <w:r>
        <w:rPr/>
        <w:t>pastiche del género</w:t>
      </w:r>
      <w:r>
        <w:rPr>
          <w:spacing w:val="-4"/>
        </w:rPr>
        <w:t> </w:t>
      </w:r>
      <w:r>
        <w:rPr/>
        <w:t>a</w:t>
      </w:r>
      <w:r>
        <w:rPr>
          <w:spacing w:val="-4"/>
        </w:rPr>
        <w:t> </w:t>
      </w:r>
      <w:r>
        <w:rPr/>
        <w:t>partir</w:t>
      </w:r>
      <w:r>
        <w:rPr>
          <w:spacing w:val="-9"/>
        </w:rPr>
        <w:t> </w:t>
      </w:r>
      <w:r>
        <w:rPr/>
        <w:t>del</w:t>
      </w:r>
      <w:r>
        <w:rPr>
          <w:spacing w:val="-8"/>
        </w:rPr>
        <w:t> </w:t>
      </w:r>
      <w:r>
        <w:rPr/>
        <w:t>cual</w:t>
      </w:r>
      <w:r>
        <w:rPr>
          <w:spacing w:val="-6"/>
        </w:rPr>
        <w:t> </w:t>
      </w:r>
      <w:r>
        <w:rPr/>
        <w:t>se</w:t>
      </w:r>
      <w:r>
        <w:rPr>
          <w:spacing w:val="-4"/>
        </w:rPr>
        <w:t> </w:t>
      </w:r>
      <w:r>
        <w:rPr/>
        <w:t>critican</w:t>
      </w:r>
      <w:r>
        <w:rPr>
          <w:spacing w:val="-6"/>
        </w:rPr>
        <w:t> </w:t>
      </w:r>
      <w:r>
        <w:rPr/>
        <w:t>las</w:t>
      </w:r>
      <w:r>
        <w:rPr>
          <w:spacing w:val="-7"/>
        </w:rPr>
        <w:t> </w:t>
      </w:r>
      <w:r>
        <w:rPr/>
        <w:t>bases</w:t>
      </w:r>
      <w:r>
        <w:rPr>
          <w:spacing w:val="-3"/>
        </w:rPr>
        <w:t> </w:t>
      </w:r>
      <w:r>
        <w:rPr/>
        <w:t>y</w:t>
      </w:r>
      <w:r>
        <w:rPr>
          <w:spacing w:val="-13"/>
        </w:rPr>
        <w:t> </w:t>
      </w:r>
      <w:r>
        <w:rPr/>
        <w:t>los</w:t>
      </w:r>
      <w:r>
        <w:rPr>
          <w:spacing w:val="-7"/>
        </w:rPr>
        <w:t> </w:t>
      </w:r>
      <w:r>
        <w:rPr/>
        <w:t>intereses</w:t>
      </w:r>
      <w:r>
        <w:rPr>
          <w:spacing w:val="-7"/>
        </w:rPr>
        <w:t> </w:t>
      </w:r>
      <w:r>
        <w:rPr/>
        <w:t>de</w:t>
      </w:r>
      <w:r>
        <w:rPr>
          <w:spacing w:val="2"/>
        </w:rPr>
        <w:t> </w:t>
      </w:r>
      <w:r>
        <w:rPr/>
        <w:t>la</w:t>
      </w:r>
      <w:r>
        <w:rPr>
          <w:spacing w:val="-8"/>
        </w:rPr>
        <w:t> </w:t>
      </w:r>
      <w:r>
        <w:rPr/>
        <w:t>sociedad</w:t>
      </w:r>
      <w:r>
        <w:rPr>
          <w:spacing w:val="-6"/>
        </w:rPr>
        <w:t> </w:t>
      </w:r>
      <w:r>
        <w:rPr/>
        <w:t>contemporánea,</w:t>
      </w:r>
      <w:r>
        <w:rPr>
          <w:spacing w:val="-9"/>
        </w:rPr>
        <w:t> </w:t>
      </w:r>
      <w:r>
        <w:rPr/>
        <w:t>así como los valores morales y los problemas </w:t>
      </w:r>
      <w:r>
        <w:rPr>
          <w:spacing w:val="-3"/>
        </w:rPr>
        <w:t>de </w:t>
      </w:r>
      <w:r>
        <w:rPr/>
        <w:t>identidad de determinadas esferas socioeconómicas. Por ahora, me limito a enunciar las características generales de la novela, y en los capítulos ulteriores de esta tesis analizo con mayor profundidad la construcción del texto.</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864;mso-wrap-distance-left:0;mso-wrap-distance-right:0" from="85.025002pt,14.342193pt" to="229.075002pt,14.342193pt" stroked="true" strokeweight=".79999pt" strokecolor="#000000">
            <w10:wrap type="topAndBottom"/>
          </v:line>
        </w:pict>
      </w:r>
    </w:p>
    <w:p>
      <w:pPr>
        <w:spacing w:before="59"/>
        <w:ind w:left="120" w:right="106" w:firstLine="0"/>
        <w:jc w:val="left"/>
        <w:rPr>
          <w:sz w:val="20"/>
        </w:rPr>
      </w:pPr>
      <w:r>
        <w:rPr>
          <w:position w:val="7"/>
          <w:sz w:val="13"/>
        </w:rPr>
        <w:t>78 </w:t>
      </w:r>
      <w:r>
        <w:rPr>
          <w:sz w:val="20"/>
        </w:rPr>
        <w:t>Carmen Álvarez Lobato, “‘Me casé con la literatura, pero mi amante es la historia.’ Una conversación con Fernando del Paso”, en </w:t>
      </w:r>
      <w:r>
        <w:rPr>
          <w:i/>
          <w:sz w:val="20"/>
        </w:rPr>
        <w:t>Literatura Mexicana</w:t>
      </w:r>
      <w:r>
        <w:rPr>
          <w:sz w:val="20"/>
        </w:rPr>
        <w:t>, XXIV.2, México, 2013, p. 196.</w:t>
      </w:r>
    </w:p>
    <w:p>
      <w:pPr>
        <w:spacing w:after="0"/>
        <w:jc w:val="left"/>
        <w:rPr>
          <w:sz w:val="20"/>
        </w:rPr>
        <w:sectPr>
          <w:footerReference w:type="default" r:id="rId25"/>
          <w:pgSz w:w="12240" w:h="15840"/>
          <w:pgMar w:footer="998" w:header="0" w:top="1360" w:bottom="1180" w:left="1580" w:right="1580"/>
        </w:sectPr>
      </w:pPr>
    </w:p>
    <w:p>
      <w:pPr>
        <w:pStyle w:val="BodyText"/>
        <w:spacing w:line="480" w:lineRule="auto" w:before="48"/>
        <w:ind w:left="120" w:right="114" w:firstLine="708"/>
        <w:jc w:val="both"/>
      </w:pPr>
      <w:r>
        <w:rPr>
          <w:i/>
        </w:rPr>
        <w:t>Linda 67. Historia de un crimen </w:t>
      </w:r>
      <w:r>
        <w:rPr/>
        <w:t>es un texto ambientado en San Francisco, Estados Unidos. </w:t>
      </w:r>
      <w:r>
        <w:rPr>
          <w:spacing w:val="-6"/>
        </w:rPr>
        <w:t>La </w:t>
      </w:r>
      <w:r>
        <w:rPr/>
        <w:t>novela narra la historia de David Sorensen, hijo </w:t>
      </w:r>
      <w:r>
        <w:rPr>
          <w:spacing w:val="-3"/>
        </w:rPr>
        <w:t>de </w:t>
      </w:r>
      <w:r>
        <w:rPr/>
        <w:t>un diplomático mexicano, quien estudia en Londres y posteriormente </w:t>
      </w:r>
      <w:r>
        <w:rPr>
          <w:spacing w:val="-3"/>
        </w:rPr>
        <w:t>vive </w:t>
      </w:r>
      <w:r>
        <w:rPr/>
        <w:t>en Norteamérica. En ese lugar contrae matrimonio</w:t>
      </w:r>
      <w:r>
        <w:rPr>
          <w:spacing w:val="-14"/>
        </w:rPr>
        <w:t> </w:t>
      </w:r>
      <w:r>
        <w:rPr/>
        <w:t>con</w:t>
      </w:r>
      <w:r>
        <w:rPr>
          <w:spacing w:val="-11"/>
        </w:rPr>
        <w:t> </w:t>
      </w:r>
      <w:r>
        <w:rPr/>
        <w:t>la</w:t>
      </w:r>
      <w:r>
        <w:rPr>
          <w:spacing w:val="-12"/>
        </w:rPr>
        <w:t> </w:t>
      </w:r>
      <w:r>
        <w:rPr/>
        <w:t>estadunidense,</w:t>
      </w:r>
      <w:r>
        <w:rPr>
          <w:spacing w:val="-11"/>
        </w:rPr>
        <w:t> </w:t>
      </w:r>
      <w:r>
        <w:rPr/>
        <w:t>Linda</w:t>
      </w:r>
      <w:r>
        <w:rPr>
          <w:spacing w:val="-6"/>
        </w:rPr>
        <w:t> </w:t>
      </w:r>
      <w:r>
        <w:rPr/>
        <w:t>Lagrange,</w:t>
      </w:r>
      <w:r>
        <w:rPr>
          <w:spacing w:val="-11"/>
        </w:rPr>
        <w:t> </w:t>
      </w:r>
      <w:r>
        <w:rPr/>
        <w:t>quien</w:t>
      </w:r>
      <w:r>
        <w:rPr>
          <w:spacing w:val="-11"/>
        </w:rPr>
        <w:t> </w:t>
      </w:r>
      <w:r>
        <w:rPr/>
        <w:t>gracias</w:t>
      </w:r>
      <w:r>
        <w:rPr>
          <w:spacing w:val="-13"/>
        </w:rPr>
        <w:t> </w:t>
      </w:r>
      <w:r>
        <w:rPr/>
        <w:t>a</w:t>
      </w:r>
      <w:r>
        <w:rPr>
          <w:spacing w:val="-10"/>
        </w:rPr>
        <w:t> </w:t>
      </w:r>
      <w:r>
        <w:rPr/>
        <w:t>su</w:t>
      </w:r>
      <w:r>
        <w:rPr>
          <w:spacing w:val="-11"/>
        </w:rPr>
        <w:t> </w:t>
      </w:r>
      <w:r>
        <w:rPr/>
        <w:t>dinero</w:t>
      </w:r>
      <w:r>
        <w:rPr>
          <w:spacing w:val="-14"/>
        </w:rPr>
        <w:t> </w:t>
      </w:r>
      <w:r>
        <w:rPr/>
        <w:t>le</w:t>
      </w:r>
      <w:r>
        <w:rPr>
          <w:spacing w:val="-10"/>
        </w:rPr>
        <w:t> </w:t>
      </w:r>
      <w:r>
        <w:rPr/>
        <w:t>permite</w:t>
      </w:r>
      <w:r>
        <w:rPr>
          <w:spacing w:val="-10"/>
        </w:rPr>
        <w:t> </w:t>
      </w:r>
      <w:r>
        <w:rPr/>
        <w:t>llevar una vida de bastantes lujos. </w:t>
      </w:r>
      <w:r>
        <w:rPr>
          <w:spacing w:val="-6"/>
        </w:rPr>
        <w:t>La </w:t>
      </w:r>
      <w:r>
        <w:rPr/>
        <w:t>educación cosmopolita de Dave le ayuda a desenvolverse, trabajar en una agencia </w:t>
      </w:r>
      <w:r>
        <w:rPr>
          <w:spacing w:val="-3"/>
        </w:rPr>
        <w:t>de </w:t>
      </w:r>
      <w:r>
        <w:rPr/>
        <w:t>publicidad y sobresalir en Estados Unidos; no obstante, no se identifica</w:t>
      </w:r>
      <w:r>
        <w:rPr>
          <w:spacing w:val="-9"/>
        </w:rPr>
        <w:t> </w:t>
      </w:r>
      <w:r>
        <w:rPr/>
        <w:t>ni</w:t>
      </w:r>
      <w:r>
        <w:rPr>
          <w:spacing w:val="-6"/>
        </w:rPr>
        <w:t> </w:t>
      </w:r>
      <w:r>
        <w:rPr/>
        <w:t>se</w:t>
      </w:r>
      <w:r>
        <w:rPr>
          <w:spacing w:val="-9"/>
        </w:rPr>
        <w:t> </w:t>
      </w:r>
      <w:r>
        <w:rPr/>
        <w:t>desarrolla</w:t>
      </w:r>
      <w:r>
        <w:rPr>
          <w:spacing w:val="-9"/>
        </w:rPr>
        <w:t> </w:t>
      </w:r>
      <w:r>
        <w:rPr/>
        <w:t>felizmente</w:t>
      </w:r>
      <w:r>
        <w:rPr>
          <w:spacing w:val="-9"/>
        </w:rPr>
        <w:t> </w:t>
      </w:r>
      <w:r>
        <w:rPr/>
        <w:t>en</w:t>
      </w:r>
      <w:r>
        <w:rPr>
          <w:spacing w:val="-10"/>
        </w:rPr>
        <w:t> </w:t>
      </w:r>
      <w:r>
        <w:rPr/>
        <w:t>este</w:t>
      </w:r>
      <w:r>
        <w:rPr>
          <w:spacing w:val="-5"/>
        </w:rPr>
        <w:t> </w:t>
      </w:r>
      <w:r>
        <w:rPr/>
        <w:t>ámbito,</w:t>
      </w:r>
      <w:r>
        <w:rPr>
          <w:spacing w:val="-7"/>
        </w:rPr>
        <w:t> </w:t>
      </w:r>
      <w:r>
        <w:rPr/>
        <w:t>no</w:t>
      </w:r>
      <w:r>
        <w:rPr>
          <w:spacing w:val="-11"/>
        </w:rPr>
        <w:t> </w:t>
      </w:r>
      <w:r>
        <w:rPr/>
        <w:t>es</w:t>
      </w:r>
      <w:r>
        <w:rPr>
          <w:spacing w:val="-8"/>
        </w:rPr>
        <w:t> </w:t>
      </w:r>
      <w:r>
        <w:rPr/>
        <w:t>aceptado</w:t>
      </w:r>
      <w:r>
        <w:rPr>
          <w:spacing w:val="-7"/>
        </w:rPr>
        <w:t> </w:t>
      </w:r>
      <w:r>
        <w:rPr/>
        <w:t>del</w:t>
      </w:r>
      <w:r>
        <w:rPr>
          <w:spacing w:val="-6"/>
        </w:rPr>
        <w:t> </w:t>
      </w:r>
      <w:r>
        <w:rPr/>
        <w:t>todo</w:t>
      </w:r>
      <w:r>
        <w:rPr>
          <w:spacing w:val="-11"/>
        </w:rPr>
        <w:t> </w:t>
      </w:r>
      <w:r>
        <w:rPr/>
        <w:t>por</w:t>
      </w:r>
      <w:r>
        <w:rPr>
          <w:spacing w:val="-6"/>
        </w:rPr>
        <w:t> </w:t>
      </w:r>
      <w:r>
        <w:rPr/>
        <w:t>las</w:t>
      </w:r>
      <w:r>
        <w:rPr>
          <w:spacing w:val="-8"/>
        </w:rPr>
        <w:t> </w:t>
      </w:r>
      <w:r>
        <w:rPr/>
        <w:t>personas que lo rodean, y mucho menos por su suegro, el viejo Lagrange, quien lo </w:t>
      </w:r>
      <w:r>
        <w:rPr>
          <w:spacing w:val="-3"/>
        </w:rPr>
        <w:t>ve </w:t>
      </w:r>
      <w:r>
        <w:rPr/>
        <w:t>como alguien inferior.</w:t>
      </w:r>
    </w:p>
    <w:p>
      <w:pPr>
        <w:pStyle w:val="BodyText"/>
        <w:spacing w:line="480" w:lineRule="auto" w:before="130"/>
        <w:ind w:left="120" w:right="114" w:firstLine="708"/>
        <w:jc w:val="both"/>
      </w:pPr>
      <w:r>
        <w:rPr>
          <w:spacing w:val="-4"/>
        </w:rPr>
        <w:t>La </w:t>
      </w:r>
      <w:r>
        <w:rPr/>
        <w:t>novela</w:t>
      </w:r>
      <w:r>
        <w:rPr>
          <w:spacing w:val="-4"/>
        </w:rPr>
        <w:t> </w:t>
      </w:r>
      <w:r>
        <w:rPr/>
        <w:t>inicia</w:t>
      </w:r>
      <w:r>
        <w:rPr>
          <w:spacing w:val="-3"/>
        </w:rPr>
        <w:t> </w:t>
      </w:r>
      <w:r>
        <w:rPr>
          <w:i/>
        </w:rPr>
        <w:t>in</w:t>
      </w:r>
      <w:r>
        <w:rPr>
          <w:i/>
          <w:spacing w:val="-6"/>
        </w:rPr>
        <w:t> </w:t>
      </w:r>
      <w:r>
        <w:rPr>
          <w:i/>
        </w:rPr>
        <w:t>medias</w:t>
      </w:r>
      <w:r>
        <w:rPr>
          <w:i/>
          <w:spacing w:val="-7"/>
        </w:rPr>
        <w:t> </w:t>
      </w:r>
      <w:r>
        <w:rPr>
          <w:i/>
        </w:rPr>
        <w:t>res</w:t>
      </w:r>
      <w:r>
        <w:rPr/>
        <w:t>,</w:t>
      </w:r>
      <w:r>
        <w:rPr>
          <w:spacing w:val="-6"/>
        </w:rPr>
        <w:t> </w:t>
      </w:r>
      <w:r>
        <w:rPr/>
        <w:t>cuando</w:t>
      </w:r>
      <w:r>
        <w:rPr>
          <w:spacing w:val="-6"/>
        </w:rPr>
        <w:t> </w:t>
      </w:r>
      <w:r>
        <w:rPr/>
        <w:t>el</w:t>
      </w:r>
      <w:r>
        <w:rPr>
          <w:spacing w:val="-5"/>
        </w:rPr>
        <w:t> </w:t>
      </w:r>
      <w:r>
        <w:rPr/>
        <w:t>narrador</w:t>
      </w:r>
      <w:r>
        <w:rPr>
          <w:spacing w:val="-5"/>
        </w:rPr>
        <w:t> </w:t>
      </w:r>
      <w:r>
        <w:rPr/>
        <w:t>describe</w:t>
      </w:r>
      <w:r>
        <w:rPr>
          <w:spacing w:val="-4"/>
        </w:rPr>
        <w:t> </w:t>
      </w:r>
      <w:r>
        <w:rPr/>
        <w:t>a</w:t>
      </w:r>
      <w:r>
        <w:rPr>
          <w:spacing w:val="-8"/>
        </w:rPr>
        <w:t> </w:t>
      </w:r>
      <w:r>
        <w:rPr/>
        <w:t>David</w:t>
      </w:r>
      <w:r>
        <w:rPr>
          <w:spacing w:val="-6"/>
        </w:rPr>
        <w:t> </w:t>
      </w:r>
      <w:r>
        <w:rPr/>
        <w:t>Sorensen</w:t>
      </w:r>
      <w:r>
        <w:rPr>
          <w:spacing w:val="-6"/>
        </w:rPr>
        <w:t> </w:t>
      </w:r>
      <w:r>
        <w:rPr/>
        <w:t>a</w:t>
      </w:r>
      <w:r>
        <w:rPr>
          <w:spacing w:val="-4"/>
        </w:rPr>
        <w:t> </w:t>
      </w:r>
      <w:r>
        <w:rPr/>
        <w:t>pocas horas de haber asesinado a su esposa Linda, una mujer caprichosa y superficial quien había decidido tramitar el divorcio y dejarlo por alguien más. Ante la idea de ser un hombre divorciado</w:t>
      </w:r>
      <w:r>
        <w:rPr>
          <w:spacing w:val="-7"/>
        </w:rPr>
        <w:t> </w:t>
      </w:r>
      <w:r>
        <w:rPr/>
        <w:t>y</w:t>
      </w:r>
      <w:r>
        <w:rPr>
          <w:spacing w:val="-17"/>
        </w:rPr>
        <w:t> </w:t>
      </w:r>
      <w:r>
        <w:rPr/>
        <w:t>sin</w:t>
      </w:r>
      <w:r>
        <w:rPr>
          <w:spacing w:val="-9"/>
        </w:rPr>
        <w:t> </w:t>
      </w:r>
      <w:r>
        <w:rPr/>
        <w:t>un</w:t>
      </w:r>
      <w:r>
        <w:rPr>
          <w:spacing w:val="-7"/>
        </w:rPr>
        <w:t> </w:t>
      </w:r>
      <w:r>
        <w:rPr/>
        <w:t>centavo,</w:t>
      </w:r>
      <w:r>
        <w:rPr>
          <w:spacing w:val="-9"/>
        </w:rPr>
        <w:t> </w:t>
      </w:r>
      <w:r>
        <w:rPr/>
        <w:t>decide</w:t>
      </w:r>
      <w:r>
        <w:rPr>
          <w:spacing w:val="-8"/>
        </w:rPr>
        <w:t> </w:t>
      </w:r>
      <w:r>
        <w:rPr/>
        <w:t>matarla,</w:t>
      </w:r>
      <w:r>
        <w:rPr>
          <w:spacing w:val="-9"/>
        </w:rPr>
        <w:t> </w:t>
      </w:r>
      <w:r>
        <w:rPr/>
        <w:t>fingir</w:t>
      </w:r>
      <w:r>
        <w:rPr>
          <w:spacing w:val="-9"/>
        </w:rPr>
        <w:t> </w:t>
      </w:r>
      <w:r>
        <w:rPr/>
        <w:t>un</w:t>
      </w:r>
      <w:r>
        <w:rPr>
          <w:spacing w:val="-9"/>
        </w:rPr>
        <w:t> </w:t>
      </w:r>
      <w:r>
        <w:rPr/>
        <w:t>secuestro,</w:t>
      </w:r>
      <w:r>
        <w:rPr>
          <w:spacing w:val="-9"/>
        </w:rPr>
        <w:t> </w:t>
      </w:r>
      <w:r>
        <w:rPr/>
        <w:t>quedarse</w:t>
      </w:r>
      <w:r>
        <w:rPr>
          <w:spacing w:val="-8"/>
        </w:rPr>
        <w:t> </w:t>
      </w:r>
      <w:r>
        <w:rPr/>
        <w:t>con</w:t>
      </w:r>
      <w:r>
        <w:rPr>
          <w:spacing w:val="-9"/>
        </w:rPr>
        <w:t> </w:t>
      </w:r>
      <w:r>
        <w:rPr/>
        <w:t>el</w:t>
      </w:r>
      <w:r>
        <w:rPr>
          <w:spacing w:val="-8"/>
        </w:rPr>
        <w:t> </w:t>
      </w:r>
      <w:r>
        <w:rPr/>
        <w:t>dinero</w:t>
      </w:r>
      <w:r>
        <w:rPr>
          <w:spacing w:val="-9"/>
        </w:rPr>
        <w:t> </w:t>
      </w:r>
      <w:r>
        <w:rPr/>
        <w:t>e</w:t>
      </w:r>
      <w:r>
        <w:rPr>
          <w:spacing w:val="-8"/>
        </w:rPr>
        <w:t> </w:t>
      </w:r>
      <w:r>
        <w:rPr/>
        <w:t>irse a vivir a México con Olivia, su amante. Por tanto, en el texto no hay un enigma del tipo: “quién es el asesino”, sino más bien se empiezan a descubrir las motivaciones del personaje principal, y el lector se mantiene en duda respecto a si al final David será descubierto y arrestado o logrará cumplir su</w:t>
      </w:r>
      <w:r>
        <w:rPr>
          <w:spacing w:val="-7"/>
        </w:rPr>
        <w:t> </w:t>
      </w:r>
      <w:r>
        <w:rPr/>
        <w:t>meta.</w:t>
      </w:r>
    </w:p>
    <w:p>
      <w:pPr>
        <w:pStyle w:val="BodyText"/>
        <w:spacing w:line="477" w:lineRule="auto" w:before="130"/>
        <w:ind w:left="120" w:right="115" w:firstLine="708"/>
        <w:jc w:val="both"/>
      </w:pPr>
      <w:r>
        <w:rPr/>
        <w:t>Por estas razones, </w:t>
      </w:r>
      <w:r>
        <w:rPr>
          <w:i/>
        </w:rPr>
        <w:t>Linda 67 </w:t>
      </w:r>
      <w:r>
        <w:rPr/>
        <w:t>no es una novela policiaca tradicional, en el sentido </w:t>
      </w:r>
      <w:r>
        <w:rPr>
          <w:spacing w:val="-3"/>
        </w:rPr>
        <w:t>de </w:t>
      </w:r>
      <w:r>
        <w:rPr/>
        <w:t>que no sigue las reglas canónicas </w:t>
      </w:r>
      <w:r>
        <w:rPr>
          <w:spacing w:val="-3"/>
        </w:rPr>
        <w:t>de </w:t>
      </w:r>
      <w:r>
        <w:rPr/>
        <w:t>la construcción </w:t>
      </w:r>
      <w:r>
        <w:rPr>
          <w:spacing w:val="-3"/>
        </w:rPr>
        <w:t>de </w:t>
      </w:r>
      <w:r>
        <w:rPr/>
        <w:t>este tipo de novela aunque existen algunas</w:t>
      </w:r>
      <w:r>
        <w:rPr>
          <w:spacing w:val="-5"/>
        </w:rPr>
        <w:t> </w:t>
      </w:r>
      <w:r>
        <w:rPr/>
        <w:t>que</w:t>
      </w:r>
      <w:r>
        <w:rPr>
          <w:spacing w:val="-4"/>
        </w:rPr>
        <w:t> </w:t>
      </w:r>
      <w:r>
        <w:rPr/>
        <w:t>respeta</w:t>
      </w:r>
      <w:r>
        <w:rPr>
          <w:spacing w:val="-4"/>
        </w:rPr>
        <w:t> </w:t>
      </w:r>
      <w:r>
        <w:rPr/>
        <w:t>y</w:t>
      </w:r>
      <w:r>
        <w:rPr>
          <w:spacing w:val="-9"/>
        </w:rPr>
        <w:t> </w:t>
      </w:r>
      <w:r>
        <w:rPr/>
        <w:t>sigue.</w:t>
      </w:r>
      <w:r>
        <w:rPr>
          <w:position w:val="9"/>
          <w:sz w:val="16"/>
        </w:rPr>
        <w:t>79</w:t>
      </w:r>
      <w:r>
        <w:rPr>
          <w:spacing w:val="15"/>
          <w:position w:val="9"/>
          <w:sz w:val="16"/>
        </w:rPr>
        <w:t> </w:t>
      </w:r>
      <w:r>
        <w:rPr/>
        <w:t>Empero,</w:t>
      </w:r>
      <w:r>
        <w:rPr>
          <w:spacing w:val="-5"/>
        </w:rPr>
        <w:t> </w:t>
      </w:r>
      <w:r>
        <w:rPr/>
        <w:t>respecto</w:t>
      </w:r>
      <w:r>
        <w:rPr>
          <w:spacing w:val="-6"/>
        </w:rPr>
        <w:t> </w:t>
      </w:r>
      <w:r>
        <w:rPr/>
        <w:t>a</w:t>
      </w:r>
      <w:r>
        <w:rPr>
          <w:spacing w:val="-6"/>
        </w:rPr>
        <w:t> </w:t>
      </w:r>
      <w:r>
        <w:rPr/>
        <w:t>la</w:t>
      </w:r>
      <w:r>
        <w:rPr>
          <w:spacing w:val="-4"/>
        </w:rPr>
        <w:t> </w:t>
      </w:r>
      <w:r>
        <w:rPr/>
        <w:t>evolución</w:t>
      </w:r>
      <w:r>
        <w:rPr>
          <w:spacing w:val="-6"/>
        </w:rPr>
        <w:t> </w:t>
      </w:r>
      <w:r>
        <w:rPr/>
        <w:t>del</w:t>
      </w:r>
      <w:r>
        <w:rPr>
          <w:spacing w:val="-5"/>
        </w:rPr>
        <w:t> </w:t>
      </w:r>
      <w:r>
        <w:rPr/>
        <w:t>mismo,</w:t>
      </w:r>
      <w:r>
        <w:rPr>
          <w:spacing w:val="-7"/>
        </w:rPr>
        <w:t> </w:t>
      </w:r>
      <w:r>
        <w:rPr/>
        <w:t>es</w:t>
      </w:r>
      <w:r>
        <w:rPr>
          <w:spacing w:val="-7"/>
        </w:rPr>
        <w:t> </w:t>
      </w:r>
      <w:r>
        <w:rPr/>
        <w:t>una</w:t>
      </w:r>
      <w:r>
        <w:rPr>
          <w:spacing w:val="-4"/>
        </w:rPr>
        <w:t> </w:t>
      </w:r>
      <w:r>
        <w:rPr/>
        <w:t>novela</w:t>
      </w:r>
      <w:r>
        <w:rPr>
          <w:spacing w:val="-4"/>
        </w:rPr>
        <w:t> </w:t>
      </w:r>
      <w:r>
        <w:rPr/>
        <w:t>que juega con lo policiaco y sus subgéneros, </w:t>
      </w:r>
      <w:r>
        <w:rPr>
          <w:spacing w:val="-3"/>
        </w:rPr>
        <w:t>ya </w:t>
      </w:r>
      <w:r>
        <w:rPr/>
        <w:t>que si bien existen los elementos de la novela policiaca  tradicional  (crimen,  detective,  investigación  y  asesino)  éstos  se    </w:t>
      </w:r>
      <w:r>
        <w:rPr>
          <w:spacing w:val="4"/>
        </w:rPr>
        <w:t> </w:t>
      </w:r>
      <w:r>
        <w:rPr/>
        <w:t>encuentran</w:t>
      </w:r>
    </w:p>
    <w:p>
      <w:pPr>
        <w:pStyle w:val="BodyText"/>
        <w:spacing w:before="5"/>
        <w:rPr>
          <w:sz w:val="22"/>
        </w:rPr>
      </w:pPr>
      <w:r>
        <w:rPr/>
        <w:pict>
          <v:line style="position:absolute;mso-position-horizontal-relative:page;mso-position-vertical-relative:paragraph;z-index:1888;mso-wrap-distance-left:0;mso-wrap-distance-right:0" from="85.025002pt,15.273131pt" to="229.075002pt,15.273131pt" stroked="true" strokeweight=".79999pt" strokecolor="#000000">
            <w10:wrap type="topAndBottom"/>
          </v:line>
        </w:pict>
      </w:r>
    </w:p>
    <w:p>
      <w:pPr>
        <w:spacing w:before="59"/>
        <w:ind w:left="120" w:right="106" w:firstLine="0"/>
        <w:jc w:val="left"/>
        <w:rPr>
          <w:sz w:val="20"/>
        </w:rPr>
      </w:pPr>
      <w:r>
        <w:rPr>
          <w:position w:val="7"/>
          <w:sz w:val="13"/>
        </w:rPr>
        <w:t>79  </w:t>
      </w:r>
      <w:r>
        <w:rPr>
          <w:sz w:val="20"/>
        </w:rPr>
        <w:t>Véase capítulo 1 de esta tesis.</w:t>
      </w:r>
    </w:p>
    <w:p>
      <w:pPr>
        <w:spacing w:after="0"/>
        <w:jc w:val="left"/>
        <w:rPr>
          <w:sz w:val="20"/>
        </w:rPr>
        <w:sectPr>
          <w:footerReference w:type="default" r:id="rId26"/>
          <w:pgSz w:w="12240" w:h="15840"/>
          <w:pgMar w:footer="998" w:header="0" w:top="1360" w:bottom="1180" w:left="1580" w:right="1580"/>
          <w:pgNumType w:start="51"/>
        </w:sectPr>
      </w:pPr>
    </w:p>
    <w:p>
      <w:pPr>
        <w:pStyle w:val="BodyText"/>
        <w:spacing w:line="480" w:lineRule="auto" w:before="48"/>
        <w:ind w:left="120" w:right="115"/>
        <w:jc w:val="both"/>
      </w:pPr>
      <w:r>
        <w:rPr/>
        <w:t>transgredidos y no se insertan en el canon de lo policiaco clásico, pero tampoco </w:t>
      </w:r>
      <w:r>
        <w:rPr>
          <w:spacing w:val="-3"/>
        </w:rPr>
        <w:t>de </w:t>
      </w:r>
      <w:r>
        <w:rPr/>
        <w:t>ningún subgénero posterior. Es decir, el texto no pertenece al género policiaco en sí, pero </w:t>
      </w:r>
      <w:r>
        <w:rPr>
          <w:spacing w:val="6"/>
        </w:rPr>
        <w:t>en </w:t>
      </w:r>
      <w:r>
        <w:rPr/>
        <w:t>él se encuentran</w:t>
      </w:r>
      <w:r>
        <w:rPr>
          <w:spacing w:val="-6"/>
        </w:rPr>
        <w:t> </w:t>
      </w:r>
      <w:r>
        <w:rPr/>
        <w:t>todos</w:t>
      </w:r>
      <w:r>
        <w:rPr>
          <w:spacing w:val="-7"/>
        </w:rPr>
        <w:t> </w:t>
      </w:r>
      <w:r>
        <w:rPr/>
        <w:t>los</w:t>
      </w:r>
      <w:r>
        <w:rPr>
          <w:spacing w:val="-7"/>
        </w:rPr>
        <w:t> </w:t>
      </w:r>
      <w:r>
        <w:rPr/>
        <w:t>niveles</w:t>
      </w:r>
      <w:r>
        <w:rPr>
          <w:spacing w:val="-7"/>
        </w:rPr>
        <w:t> </w:t>
      </w:r>
      <w:r>
        <w:rPr/>
        <w:t>de</w:t>
      </w:r>
      <w:r>
        <w:rPr>
          <w:spacing w:val="-4"/>
        </w:rPr>
        <w:t> </w:t>
      </w:r>
      <w:r>
        <w:rPr/>
        <w:t>construcción</w:t>
      </w:r>
      <w:r>
        <w:rPr>
          <w:spacing w:val="-6"/>
        </w:rPr>
        <w:t> </w:t>
      </w:r>
      <w:r>
        <w:rPr/>
        <w:t>que</w:t>
      </w:r>
      <w:r>
        <w:rPr>
          <w:spacing w:val="-4"/>
        </w:rPr>
        <w:t> </w:t>
      </w:r>
      <w:r>
        <w:rPr/>
        <w:t>caracterizan</w:t>
      </w:r>
      <w:r>
        <w:rPr>
          <w:spacing w:val="-6"/>
        </w:rPr>
        <w:t> </w:t>
      </w:r>
      <w:r>
        <w:rPr/>
        <w:t>este</w:t>
      </w:r>
      <w:r>
        <w:rPr>
          <w:spacing w:val="-4"/>
        </w:rPr>
        <w:t> </w:t>
      </w:r>
      <w:r>
        <w:rPr/>
        <w:t>tipo</w:t>
      </w:r>
      <w:r>
        <w:rPr>
          <w:spacing w:val="-6"/>
        </w:rPr>
        <w:t> </w:t>
      </w:r>
      <w:r>
        <w:rPr>
          <w:spacing w:val="-3"/>
        </w:rPr>
        <w:t>de</w:t>
      </w:r>
      <w:r>
        <w:rPr>
          <w:spacing w:val="-4"/>
        </w:rPr>
        <w:t> </w:t>
      </w:r>
      <w:r>
        <w:rPr/>
        <w:t>género</w:t>
      </w:r>
      <w:r>
        <w:rPr>
          <w:spacing w:val="7"/>
        </w:rPr>
        <w:t> </w:t>
      </w:r>
      <w:r>
        <w:rPr/>
        <w:t>de</w:t>
      </w:r>
      <w:r>
        <w:rPr>
          <w:spacing w:val="-4"/>
        </w:rPr>
        <w:t> </w:t>
      </w:r>
      <w:r>
        <w:rPr/>
        <w:t>acuerdo al pastiche literario que el autor</w:t>
      </w:r>
      <w:r>
        <w:rPr>
          <w:spacing w:val="-1"/>
        </w:rPr>
        <w:t> </w:t>
      </w:r>
      <w:r>
        <w:rPr/>
        <w:t>elabora.</w:t>
      </w:r>
    </w:p>
    <w:p>
      <w:pPr>
        <w:pStyle w:val="BodyText"/>
        <w:spacing w:line="480" w:lineRule="auto" w:before="115"/>
        <w:ind w:left="120" w:right="114" w:firstLine="708"/>
        <w:jc w:val="both"/>
      </w:pPr>
      <w:r>
        <w:rPr>
          <w:spacing w:val="-4"/>
        </w:rPr>
        <w:t>La </w:t>
      </w:r>
      <w:r>
        <w:rPr/>
        <w:t>novela ha sido calificada por distintos críticos como novela policiaca;</w:t>
      </w:r>
      <w:r>
        <w:rPr>
          <w:position w:val="9"/>
          <w:sz w:val="16"/>
        </w:rPr>
        <w:t>80 </w:t>
      </w:r>
      <w:r>
        <w:rPr/>
        <w:t>otros afirman</w:t>
      </w:r>
      <w:r>
        <w:rPr>
          <w:spacing w:val="-13"/>
        </w:rPr>
        <w:t> </w:t>
      </w:r>
      <w:r>
        <w:rPr/>
        <w:t>que</w:t>
      </w:r>
      <w:r>
        <w:rPr>
          <w:spacing w:val="-12"/>
        </w:rPr>
        <w:t> </w:t>
      </w:r>
      <w:r>
        <w:rPr/>
        <w:t>es</w:t>
      </w:r>
      <w:r>
        <w:rPr>
          <w:spacing w:val="-11"/>
        </w:rPr>
        <w:t> </w:t>
      </w:r>
      <w:r>
        <w:rPr/>
        <w:t>un</w:t>
      </w:r>
      <w:r>
        <w:rPr>
          <w:spacing w:val="-8"/>
        </w:rPr>
        <w:t> </w:t>
      </w:r>
      <w:r>
        <w:rPr>
          <w:i/>
        </w:rPr>
        <w:t>thriller</w:t>
      </w:r>
      <w:r>
        <w:rPr/>
        <w:t>,</w:t>
      </w:r>
      <w:r>
        <w:rPr>
          <w:position w:val="9"/>
          <w:sz w:val="16"/>
        </w:rPr>
        <w:t>81</w:t>
      </w:r>
      <w:r>
        <w:rPr>
          <w:spacing w:val="13"/>
          <w:position w:val="9"/>
          <w:sz w:val="16"/>
        </w:rPr>
        <w:t> </w:t>
      </w:r>
      <w:r>
        <w:rPr/>
        <w:t>y</w:t>
      </w:r>
      <w:r>
        <w:rPr>
          <w:spacing w:val="-17"/>
        </w:rPr>
        <w:t> </w:t>
      </w:r>
      <w:r>
        <w:rPr/>
        <w:t>algunos</w:t>
      </w:r>
      <w:r>
        <w:rPr>
          <w:spacing w:val="-11"/>
        </w:rPr>
        <w:t> </w:t>
      </w:r>
      <w:r>
        <w:rPr/>
        <w:t>que</w:t>
      </w:r>
      <w:r>
        <w:rPr>
          <w:spacing w:val="-8"/>
        </w:rPr>
        <w:t> </w:t>
      </w:r>
      <w:r>
        <w:rPr/>
        <w:t>es</w:t>
      </w:r>
      <w:r>
        <w:rPr>
          <w:spacing w:val="-11"/>
        </w:rPr>
        <w:t> </w:t>
      </w:r>
      <w:r>
        <w:rPr/>
        <w:t>novela</w:t>
      </w:r>
      <w:r>
        <w:rPr>
          <w:spacing w:val="-8"/>
        </w:rPr>
        <w:t> </w:t>
      </w:r>
      <w:r>
        <w:rPr/>
        <w:t>negra</w:t>
      </w:r>
      <w:r>
        <w:rPr>
          <w:spacing w:val="-8"/>
        </w:rPr>
        <w:t> </w:t>
      </w:r>
      <w:r>
        <w:rPr/>
        <w:t>o</w:t>
      </w:r>
      <w:r>
        <w:rPr>
          <w:spacing w:val="-9"/>
        </w:rPr>
        <w:t> </w:t>
      </w:r>
      <w:r>
        <w:rPr/>
        <w:t>neopolicial.</w:t>
      </w:r>
      <w:r>
        <w:rPr>
          <w:position w:val="9"/>
          <w:sz w:val="16"/>
        </w:rPr>
        <w:t>82</w:t>
      </w:r>
      <w:r>
        <w:rPr>
          <w:spacing w:val="11"/>
          <w:position w:val="9"/>
          <w:sz w:val="16"/>
        </w:rPr>
        <w:t> </w:t>
      </w:r>
      <w:r>
        <w:rPr/>
        <w:t>Sin</w:t>
      </w:r>
      <w:r>
        <w:rPr>
          <w:spacing w:val="-9"/>
        </w:rPr>
        <w:t> </w:t>
      </w:r>
      <w:r>
        <w:rPr/>
        <w:t>embargo,</w:t>
      </w:r>
      <w:r>
        <w:rPr>
          <w:spacing w:val="-9"/>
        </w:rPr>
        <w:t> </w:t>
      </w:r>
      <w:r>
        <w:rPr/>
        <w:t>pese a</w:t>
      </w:r>
      <w:r>
        <w:rPr>
          <w:spacing w:val="-14"/>
        </w:rPr>
        <w:t> </w:t>
      </w:r>
      <w:r>
        <w:rPr/>
        <w:t>que</w:t>
      </w:r>
      <w:r>
        <w:rPr>
          <w:spacing w:val="-14"/>
        </w:rPr>
        <w:t> </w:t>
      </w:r>
      <w:r>
        <w:rPr/>
        <w:t>el</w:t>
      </w:r>
      <w:r>
        <w:rPr>
          <w:spacing w:val="-14"/>
        </w:rPr>
        <w:t> </w:t>
      </w:r>
      <w:r>
        <w:rPr/>
        <w:t>siguiente</w:t>
      </w:r>
      <w:r>
        <w:rPr>
          <w:spacing w:val="-14"/>
        </w:rPr>
        <w:t> </w:t>
      </w:r>
      <w:r>
        <w:rPr/>
        <w:t>apartado</w:t>
      </w:r>
      <w:r>
        <w:rPr>
          <w:spacing w:val="-11"/>
        </w:rPr>
        <w:t> </w:t>
      </w:r>
      <w:r>
        <w:rPr/>
        <w:t>se</w:t>
      </w:r>
      <w:r>
        <w:rPr>
          <w:spacing w:val="-14"/>
        </w:rPr>
        <w:t> </w:t>
      </w:r>
      <w:r>
        <w:rPr/>
        <w:t>enfoca</w:t>
      </w:r>
      <w:r>
        <w:rPr>
          <w:spacing w:val="-14"/>
        </w:rPr>
        <w:t> </w:t>
      </w:r>
      <w:r>
        <w:rPr/>
        <w:t>al</w:t>
      </w:r>
      <w:r>
        <w:rPr>
          <w:spacing w:val="-14"/>
        </w:rPr>
        <w:t> </w:t>
      </w:r>
      <w:r>
        <w:rPr/>
        <w:t>análisis</w:t>
      </w:r>
      <w:r>
        <w:rPr>
          <w:spacing w:val="-17"/>
        </w:rPr>
        <w:t> </w:t>
      </w:r>
      <w:r>
        <w:rPr/>
        <w:t>minucioso</w:t>
      </w:r>
      <w:r>
        <w:rPr>
          <w:spacing w:val="-15"/>
        </w:rPr>
        <w:t> </w:t>
      </w:r>
      <w:r>
        <w:rPr/>
        <w:t>de</w:t>
      </w:r>
      <w:r>
        <w:rPr>
          <w:spacing w:val="-14"/>
        </w:rPr>
        <w:t> </w:t>
      </w:r>
      <w:r>
        <w:rPr/>
        <w:t>las</w:t>
      </w:r>
      <w:r>
        <w:rPr>
          <w:spacing w:val="-17"/>
        </w:rPr>
        <w:t> </w:t>
      </w:r>
      <w:r>
        <w:rPr/>
        <w:t>características</w:t>
      </w:r>
      <w:r>
        <w:rPr>
          <w:spacing w:val="-17"/>
        </w:rPr>
        <w:t> </w:t>
      </w:r>
      <w:r>
        <w:rPr/>
        <w:t>que</w:t>
      </w:r>
      <w:r>
        <w:rPr>
          <w:spacing w:val="-14"/>
        </w:rPr>
        <w:t> </w:t>
      </w:r>
      <w:r>
        <w:rPr/>
        <w:t>deslindan al</w:t>
      </w:r>
      <w:r>
        <w:rPr>
          <w:spacing w:val="-13"/>
        </w:rPr>
        <w:t> </w:t>
      </w:r>
      <w:r>
        <w:rPr/>
        <w:t>texto</w:t>
      </w:r>
      <w:r>
        <w:rPr>
          <w:spacing w:val="-14"/>
        </w:rPr>
        <w:t> </w:t>
      </w:r>
      <w:r>
        <w:rPr/>
        <w:t>de</w:t>
      </w:r>
      <w:r>
        <w:rPr>
          <w:spacing w:val="-17"/>
        </w:rPr>
        <w:t> </w:t>
      </w:r>
      <w:r>
        <w:rPr/>
        <w:t>lo</w:t>
      </w:r>
      <w:r>
        <w:rPr>
          <w:spacing w:val="-14"/>
        </w:rPr>
        <w:t> </w:t>
      </w:r>
      <w:r>
        <w:rPr/>
        <w:t>policiaco</w:t>
      </w:r>
      <w:r>
        <w:rPr>
          <w:spacing w:val="-19"/>
        </w:rPr>
        <w:t> </w:t>
      </w:r>
      <w:r>
        <w:rPr/>
        <w:t>tradicional</w:t>
      </w:r>
      <w:r>
        <w:rPr>
          <w:spacing w:val="-13"/>
        </w:rPr>
        <w:t> </w:t>
      </w:r>
      <w:r>
        <w:rPr/>
        <w:t>o</w:t>
      </w:r>
      <w:r>
        <w:rPr>
          <w:spacing w:val="-14"/>
        </w:rPr>
        <w:t> </w:t>
      </w:r>
      <w:r>
        <w:rPr/>
        <w:t>sus</w:t>
      </w:r>
      <w:r>
        <w:rPr>
          <w:spacing w:val="-16"/>
        </w:rPr>
        <w:t> </w:t>
      </w:r>
      <w:r>
        <w:rPr/>
        <w:t>subgéneros,</w:t>
      </w:r>
      <w:r>
        <w:rPr>
          <w:spacing w:val="-14"/>
        </w:rPr>
        <w:t> </w:t>
      </w:r>
      <w:r>
        <w:rPr/>
        <w:t>es</w:t>
      </w:r>
      <w:r>
        <w:rPr>
          <w:spacing w:val="-16"/>
        </w:rPr>
        <w:t> </w:t>
      </w:r>
      <w:r>
        <w:rPr/>
        <w:t>necesario</w:t>
      </w:r>
      <w:r>
        <w:rPr>
          <w:spacing w:val="-19"/>
        </w:rPr>
        <w:t> </w:t>
      </w:r>
      <w:r>
        <w:rPr/>
        <w:t>afirmar</w:t>
      </w:r>
      <w:r>
        <w:rPr>
          <w:spacing w:val="-14"/>
        </w:rPr>
        <w:t> </w:t>
      </w:r>
      <w:r>
        <w:rPr/>
        <w:t>desde</w:t>
      </w:r>
      <w:r>
        <w:rPr>
          <w:spacing w:val="-13"/>
        </w:rPr>
        <w:t> </w:t>
      </w:r>
      <w:r>
        <w:rPr/>
        <w:t>este</w:t>
      </w:r>
      <w:r>
        <w:rPr>
          <w:spacing w:val="-21"/>
        </w:rPr>
        <w:t> </w:t>
      </w:r>
      <w:r>
        <w:rPr/>
        <w:t>momento que</w:t>
      </w:r>
      <w:r>
        <w:rPr>
          <w:spacing w:val="-3"/>
        </w:rPr>
        <w:t> </w:t>
      </w:r>
      <w:r>
        <w:rPr/>
        <w:t>si</w:t>
      </w:r>
      <w:r>
        <w:rPr>
          <w:spacing w:val="-4"/>
        </w:rPr>
        <w:t> </w:t>
      </w:r>
      <w:r>
        <w:rPr/>
        <w:t>bien</w:t>
      </w:r>
      <w:r>
        <w:rPr>
          <w:spacing w:val="-3"/>
        </w:rPr>
        <w:t> </w:t>
      </w:r>
      <w:r>
        <w:rPr>
          <w:i/>
        </w:rPr>
        <w:t>Linda</w:t>
      </w:r>
      <w:r>
        <w:rPr>
          <w:i/>
          <w:spacing w:val="-5"/>
        </w:rPr>
        <w:t> </w:t>
      </w:r>
      <w:r>
        <w:rPr>
          <w:i/>
        </w:rPr>
        <w:t>67</w:t>
      </w:r>
      <w:r>
        <w:rPr>
          <w:i/>
          <w:spacing w:val="-4"/>
        </w:rPr>
        <w:t> </w:t>
      </w:r>
      <w:r>
        <w:rPr/>
        <w:t>respeta</w:t>
      </w:r>
      <w:r>
        <w:rPr>
          <w:spacing w:val="-3"/>
        </w:rPr>
        <w:t> </w:t>
      </w:r>
      <w:r>
        <w:rPr/>
        <w:t>las</w:t>
      </w:r>
      <w:r>
        <w:rPr>
          <w:spacing w:val="-6"/>
        </w:rPr>
        <w:t> </w:t>
      </w:r>
      <w:r>
        <w:rPr/>
        <w:t>leyes</w:t>
      </w:r>
      <w:r>
        <w:rPr>
          <w:spacing w:val="2"/>
        </w:rPr>
        <w:t> </w:t>
      </w:r>
      <w:r>
        <w:rPr/>
        <w:t>y</w:t>
      </w:r>
      <w:r>
        <w:rPr>
          <w:spacing w:val="-9"/>
        </w:rPr>
        <w:t> </w:t>
      </w:r>
      <w:r>
        <w:rPr/>
        <w:t>fórmulas</w:t>
      </w:r>
      <w:r>
        <w:rPr>
          <w:spacing w:val="-6"/>
        </w:rPr>
        <w:t> </w:t>
      </w:r>
      <w:r>
        <w:rPr/>
        <w:t>de</w:t>
      </w:r>
      <w:r>
        <w:rPr>
          <w:spacing w:val="-3"/>
        </w:rPr>
        <w:t> </w:t>
      </w:r>
      <w:r>
        <w:rPr/>
        <w:t>la</w:t>
      </w:r>
      <w:r>
        <w:rPr>
          <w:spacing w:val="-3"/>
        </w:rPr>
        <w:t> </w:t>
      </w:r>
      <w:r>
        <w:rPr/>
        <w:t>novela</w:t>
      </w:r>
      <w:r>
        <w:rPr>
          <w:spacing w:val="-3"/>
        </w:rPr>
        <w:t> </w:t>
      </w:r>
      <w:r>
        <w:rPr/>
        <w:t>policiaca</w:t>
      </w:r>
      <w:r>
        <w:rPr>
          <w:spacing w:val="-3"/>
        </w:rPr>
        <w:t> </w:t>
      </w:r>
      <w:r>
        <w:rPr/>
        <w:t>clásica,</w:t>
      </w:r>
      <w:r>
        <w:rPr>
          <w:spacing w:val="-5"/>
        </w:rPr>
        <w:t> </w:t>
      </w:r>
      <w:r>
        <w:rPr/>
        <w:t>no</w:t>
      </w:r>
      <w:r>
        <w:rPr>
          <w:spacing w:val="-5"/>
        </w:rPr>
        <w:t> </w:t>
      </w:r>
      <w:r>
        <w:rPr/>
        <w:t>pertenece a este tipo desde la visión moralizante y la investigación lógica y deductiva, tampoco es un </w:t>
      </w:r>
      <w:r>
        <w:rPr>
          <w:i/>
        </w:rPr>
        <w:t>thriller </w:t>
      </w:r>
      <w:r>
        <w:rPr>
          <w:spacing w:val="-4"/>
        </w:rPr>
        <w:t>ya </w:t>
      </w:r>
      <w:r>
        <w:rPr/>
        <w:t>que no se trata de evitar el asesinato (T. Narcejac), y mucho menos se integra en lo neopolicial </w:t>
      </w:r>
      <w:r>
        <w:rPr>
          <w:spacing w:val="-4"/>
        </w:rPr>
        <w:t>ya </w:t>
      </w:r>
      <w:r>
        <w:rPr/>
        <w:t>que en este subgénero se plantea el triunfo del asesino sobre el policía o detective,</w:t>
      </w:r>
      <w:r>
        <w:rPr>
          <w:spacing w:val="-7"/>
        </w:rPr>
        <w:t> </w:t>
      </w:r>
      <w:r>
        <w:rPr/>
        <w:t>aspecto</w:t>
      </w:r>
      <w:r>
        <w:rPr>
          <w:spacing w:val="-7"/>
        </w:rPr>
        <w:t> </w:t>
      </w:r>
      <w:r>
        <w:rPr/>
        <w:t>que</w:t>
      </w:r>
      <w:r>
        <w:rPr>
          <w:spacing w:val="-9"/>
        </w:rPr>
        <w:t> </w:t>
      </w:r>
      <w:r>
        <w:rPr/>
        <w:t>en</w:t>
      </w:r>
      <w:r>
        <w:rPr>
          <w:spacing w:val="-7"/>
        </w:rPr>
        <w:t> </w:t>
      </w:r>
      <w:r>
        <w:rPr/>
        <w:t>la</w:t>
      </w:r>
      <w:r>
        <w:rPr>
          <w:spacing w:val="-5"/>
        </w:rPr>
        <w:t> </w:t>
      </w:r>
      <w:r>
        <w:rPr/>
        <w:t>novela no</w:t>
      </w:r>
      <w:r>
        <w:rPr>
          <w:spacing w:val="-7"/>
        </w:rPr>
        <w:t> </w:t>
      </w:r>
      <w:r>
        <w:rPr/>
        <w:t>ocurre</w:t>
      </w:r>
      <w:r>
        <w:rPr>
          <w:spacing w:val="-5"/>
        </w:rPr>
        <w:t> </w:t>
      </w:r>
      <w:r>
        <w:rPr/>
        <w:t>así.</w:t>
      </w:r>
      <w:r>
        <w:rPr>
          <w:spacing w:val="-2"/>
        </w:rPr>
        <w:t> </w:t>
      </w:r>
      <w:r>
        <w:rPr>
          <w:spacing w:val="-6"/>
        </w:rPr>
        <w:t>La</w:t>
      </w:r>
      <w:r>
        <w:rPr>
          <w:spacing w:val="-5"/>
        </w:rPr>
        <w:t> </w:t>
      </w:r>
      <w:r>
        <w:rPr/>
        <w:t>intención</w:t>
      </w:r>
      <w:r>
        <w:rPr>
          <w:spacing w:val="-7"/>
        </w:rPr>
        <w:t> </w:t>
      </w:r>
      <w:r>
        <w:rPr/>
        <w:t>delpasiana</w:t>
      </w:r>
      <w:r>
        <w:rPr>
          <w:spacing w:val="-5"/>
        </w:rPr>
        <w:t> </w:t>
      </w:r>
      <w:r>
        <w:rPr/>
        <w:t>no</w:t>
      </w:r>
      <w:r>
        <w:rPr>
          <w:spacing w:val="-7"/>
        </w:rPr>
        <w:t> </w:t>
      </w:r>
      <w:r>
        <w:rPr/>
        <w:t>es</w:t>
      </w:r>
      <w:r>
        <w:rPr>
          <w:spacing w:val="-8"/>
        </w:rPr>
        <w:t> </w:t>
      </w:r>
      <w:r>
        <w:rPr/>
        <w:t>desarrollar</w:t>
      </w:r>
      <w:r>
        <w:rPr>
          <w:spacing w:val="-10"/>
        </w:rPr>
        <w:t> </w:t>
      </w:r>
      <w:r>
        <w:rPr/>
        <w:t>el razonamiento lógico deductivo del detective, tampoco describir a un hombre que logra huir de la justicia, por el contrario, presenta a un hombre ligado a un destino trágico, inserto en una sociedad en la cual sólo funcionan los engaños, la corrupción y las</w:t>
      </w:r>
      <w:r>
        <w:rPr>
          <w:spacing w:val="-20"/>
        </w:rPr>
        <w:t> </w:t>
      </w:r>
      <w:r>
        <w:rPr/>
        <w:t>apariencias.</w:t>
      </w:r>
    </w:p>
    <w:p>
      <w:pPr>
        <w:pStyle w:val="BodyText"/>
        <w:spacing w:line="480" w:lineRule="auto" w:before="130"/>
        <w:ind w:left="120" w:right="122" w:firstLine="708"/>
        <w:jc w:val="both"/>
      </w:pPr>
      <w:r>
        <w:rPr>
          <w:i/>
        </w:rPr>
        <w:t>Linda 67 </w:t>
      </w:r>
      <w:r>
        <w:rPr/>
        <w:t>refleja claramente las singularidades de la pluma delpasiana: contiene un manejo estético de la construcción del narrador, los personajes y el espacio; la trama no   se</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912;mso-wrap-distance-left:0;mso-wrap-distance-right:0" from="85.025002pt,10.547194pt" to="229.075002pt,10.547194pt" stroked="true" strokeweight=".79999pt" strokecolor="#000000">
            <w10:wrap type="topAndBottom"/>
          </v:line>
        </w:pict>
      </w:r>
    </w:p>
    <w:p>
      <w:pPr>
        <w:spacing w:line="233" w:lineRule="exact" w:before="59"/>
        <w:ind w:left="120" w:right="0" w:firstLine="0"/>
        <w:jc w:val="both"/>
        <w:rPr>
          <w:sz w:val="20"/>
        </w:rPr>
      </w:pPr>
      <w:r>
        <w:rPr>
          <w:position w:val="7"/>
          <w:sz w:val="13"/>
        </w:rPr>
        <w:t>80  </w:t>
      </w:r>
      <w:r>
        <w:rPr>
          <w:sz w:val="20"/>
        </w:rPr>
        <w:t>Por ejemplo, cfr. Muñoz, </w:t>
      </w:r>
      <w:r>
        <w:rPr>
          <w:i/>
          <w:sz w:val="20"/>
        </w:rPr>
        <w:t>op. cit., </w:t>
      </w:r>
      <w:r>
        <w:rPr>
          <w:sz w:val="20"/>
        </w:rPr>
        <w:t>p. 54.</w:t>
      </w:r>
    </w:p>
    <w:p>
      <w:pPr>
        <w:spacing w:line="240" w:lineRule="auto" w:before="0"/>
        <w:ind w:left="120" w:right="113" w:firstLine="0"/>
        <w:jc w:val="both"/>
        <w:rPr>
          <w:sz w:val="20"/>
        </w:rPr>
      </w:pPr>
      <w:r>
        <w:rPr>
          <w:position w:val="7"/>
          <w:sz w:val="13"/>
        </w:rPr>
        <w:t>81</w:t>
      </w:r>
      <w:r>
        <w:rPr>
          <w:spacing w:val="15"/>
          <w:position w:val="7"/>
          <w:sz w:val="13"/>
        </w:rPr>
        <w:t> </w:t>
      </w:r>
      <w:r>
        <w:rPr>
          <w:sz w:val="20"/>
        </w:rPr>
        <w:t>Cfr.</w:t>
      </w:r>
      <w:r>
        <w:rPr>
          <w:spacing w:val="-3"/>
          <w:sz w:val="20"/>
        </w:rPr>
        <w:t> </w:t>
      </w:r>
      <w:r>
        <w:rPr>
          <w:sz w:val="20"/>
        </w:rPr>
        <w:t>José</w:t>
      </w:r>
      <w:r>
        <w:rPr>
          <w:spacing w:val="-5"/>
          <w:sz w:val="20"/>
        </w:rPr>
        <w:t> </w:t>
      </w:r>
      <w:r>
        <w:rPr>
          <w:sz w:val="20"/>
        </w:rPr>
        <w:t>Alberto</w:t>
      </w:r>
      <w:r>
        <w:rPr>
          <w:spacing w:val="-1"/>
          <w:sz w:val="20"/>
        </w:rPr>
        <w:t> </w:t>
      </w:r>
      <w:r>
        <w:rPr>
          <w:sz w:val="20"/>
        </w:rPr>
        <w:t>Castro.</w:t>
      </w:r>
      <w:r>
        <w:rPr>
          <w:spacing w:val="-3"/>
          <w:sz w:val="20"/>
        </w:rPr>
        <w:t> </w:t>
      </w:r>
      <w:r>
        <w:rPr>
          <w:sz w:val="20"/>
        </w:rPr>
        <w:t>“Fernando</w:t>
      </w:r>
      <w:r>
        <w:rPr>
          <w:spacing w:val="-2"/>
          <w:sz w:val="20"/>
        </w:rPr>
        <w:t> </w:t>
      </w:r>
      <w:r>
        <w:rPr>
          <w:sz w:val="20"/>
        </w:rPr>
        <w:t>del</w:t>
      </w:r>
      <w:r>
        <w:rPr>
          <w:spacing w:val="-12"/>
          <w:sz w:val="20"/>
        </w:rPr>
        <w:t> </w:t>
      </w:r>
      <w:r>
        <w:rPr>
          <w:sz w:val="20"/>
        </w:rPr>
        <w:t>Paso</w:t>
      </w:r>
      <w:r>
        <w:rPr>
          <w:spacing w:val="-2"/>
          <w:sz w:val="20"/>
        </w:rPr>
        <w:t> </w:t>
      </w:r>
      <w:r>
        <w:rPr>
          <w:sz w:val="20"/>
        </w:rPr>
        <w:t>regresa</w:t>
      </w:r>
      <w:r>
        <w:rPr>
          <w:spacing w:val="-5"/>
          <w:sz w:val="20"/>
        </w:rPr>
        <w:t> </w:t>
      </w:r>
      <w:r>
        <w:rPr>
          <w:sz w:val="20"/>
        </w:rPr>
        <w:t>a</w:t>
      </w:r>
      <w:r>
        <w:rPr>
          <w:spacing w:val="-2"/>
          <w:sz w:val="20"/>
        </w:rPr>
        <w:t> </w:t>
      </w:r>
      <w:r>
        <w:rPr>
          <w:sz w:val="20"/>
        </w:rPr>
        <w:t>la</w:t>
      </w:r>
      <w:r>
        <w:rPr>
          <w:spacing w:val="-5"/>
          <w:sz w:val="20"/>
        </w:rPr>
        <w:t> </w:t>
      </w:r>
      <w:r>
        <w:rPr>
          <w:sz w:val="20"/>
        </w:rPr>
        <w:t>narrativa</w:t>
      </w:r>
      <w:r>
        <w:rPr>
          <w:spacing w:val="-5"/>
          <w:sz w:val="20"/>
        </w:rPr>
        <w:t> </w:t>
      </w:r>
      <w:r>
        <w:rPr>
          <w:sz w:val="20"/>
        </w:rPr>
        <w:t>con</w:t>
      </w:r>
      <w:r>
        <w:rPr>
          <w:spacing w:val="-8"/>
          <w:sz w:val="20"/>
        </w:rPr>
        <w:t> </w:t>
      </w:r>
      <w:r>
        <w:rPr>
          <w:sz w:val="20"/>
        </w:rPr>
        <w:t>un</w:t>
      </w:r>
      <w:r>
        <w:rPr>
          <w:spacing w:val="-8"/>
          <w:sz w:val="20"/>
        </w:rPr>
        <w:t> </w:t>
      </w:r>
      <w:r>
        <w:rPr>
          <w:sz w:val="20"/>
        </w:rPr>
        <w:t>‘thriller’,</w:t>
      </w:r>
      <w:r>
        <w:rPr>
          <w:spacing w:val="-3"/>
          <w:sz w:val="20"/>
        </w:rPr>
        <w:t> </w:t>
      </w:r>
      <w:r>
        <w:rPr>
          <w:sz w:val="20"/>
        </w:rPr>
        <w:t>‘Linda</w:t>
      </w:r>
      <w:r>
        <w:rPr>
          <w:spacing w:val="-5"/>
          <w:sz w:val="20"/>
        </w:rPr>
        <w:t> </w:t>
      </w:r>
      <w:r>
        <w:rPr>
          <w:sz w:val="20"/>
        </w:rPr>
        <w:t>67</w:t>
      </w:r>
      <w:r>
        <w:rPr>
          <w:spacing w:val="-4"/>
          <w:sz w:val="20"/>
        </w:rPr>
        <w:t> </w:t>
      </w:r>
      <w:r>
        <w:rPr>
          <w:sz w:val="20"/>
        </w:rPr>
        <w:t>Historia</w:t>
      </w:r>
      <w:r>
        <w:rPr>
          <w:spacing w:val="-5"/>
          <w:sz w:val="20"/>
        </w:rPr>
        <w:t> </w:t>
      </w:r>
      <w:r>
        <w:rPr>
          <w:sz w:val="20"/>
        </w:rPr>
        <w:t>de</w:t>
      </w:r>
      <w:r>
        <w:rPr>
          <w:spacing w:val="-5"/>
          <w:sz w:val="20"/>
        </w:rPr>
        <w:t> </w:t>
      </w:r>
      <w:r>
        <w:rPr>
          <w:sz w:val="20"/>
        </w:rPr>
        <w:t>un crimen’ y habla de sus preferencias policiacas”, en </w:t>
      </w:r>
      <w:r>
        <w:rPr>
          <w:i/>
          <w:sz w:val="20"/>
        </w:rPr>
        <w:t>Proceso</w:t>
      </w:r>
      <w:r>
        <w:rPr>
          <w:sz w:val="20"/>
        </w:rPr>
        <w:t>, México, </w:t>
      </w:r>
      <w:r>
        <w:rPr>
          <w:spacing w:val="-3"/>
          <w:sz w:val="20"/>
        </w:rPr>
        <w:t>núm. </w:t>
      </w:r>
      <w:r>
        <w:rPr>
          <w:sz w:val="20"/>
        </w:rPr>
        <w:t>998, pp. 60-61; Elizabeth Corral Peña. “Retrato de un asesino: David Sorensen, de Fernando del Paso”, en </w:t>
      </w:r>
      <w:r>
        <w:rPr>
          <w:i/>
          <w:sz w:val="20"/>
        </w:rPr>
        <w:t>Bang! Bang! Pesquisas sobre </w:t>
      </w:r>
      <w:r>
        <w:rPr>
          <w:i/>
          <w:sz w:val="20"/>
        </w:rPr>
        <w:t>narrativa</w:t>
      </w:r>
      <w:r>
        <w:rPr>
          <w:i/>
          <w:spacing w:val="-10"/>
          <w:sz w:val="20"/>
        </w:rPr>
        <w:t> </w:t>
      </w:r>
      <w:r>
        <w:rPr>
          <w:i/>
          <w:sz w:val="20"/>
        </w:rPr>
        <w:t>policiaca</w:t>
      </w:r>
      <w:r>
        <w:rPr>
          <w:i/>
          <w:spacing w:val="-11"/>
          <w:sz w:val="20"/>
        </w:rPr>
        <w:t> </w:t>
      </w:r>
      <w:r>
        <w:rPr>
          <w:i/>
          <w:sz w:val="20"/>
        </w:rPr>
        <w:t>mexicana</w:t>
      </w:r>
      <w:r>
        <w:rPr>
          <w:sz w:val="20"/>
        </w:rPr>
        <w:t>,</w:t>
      </w:r>
      <w:r>
        <w:rPr>
          <w:spacing w:val="-9"/>
          <w:sz w:val="20"/>
        </w:rPr>
        <w:t> </w:t>
      </w:r>
      <w:r>
        <w:rPr>
          <w:sz w:val="20"/>
        </w:rPr>
        <w:t>Miguel</w:t>
      </w:r>
      <w:r>
        <w:rPr>
          <w:spacing w:val="-17"/>
          <w:sz w:val="20"/>
        </w:rPr>
        <w:t> </w:t>
      </w:r>
      <w:r>
        <w:rPr>
          <w:sz w:val="20"/>
        </w:rPr>
        <w:t>G.</w:t>
      </w:r>
      <w:r>
        <w:rPr>
          <w:spacing w:val="-9"/>
          <w:sz w:val="20"/>
        </w:rPr>
        <w:t> </w:t>
      </w:r>
      <w:r>
        <w:rPr>
          <w:sz w:val="20"/>
        </w:rPr>
        <w:t>Rodríguez</w:t>
      </w:r>
      <w:r>
        <w:rPr>
          <w:spacing w:val="-11"/>
          <w:sz w:val="20"/>
        </w:rPr>
        <w:t> </w:t>
      </w:r>
      <w:r>
        <w:rPr>
          <w:sz w:val="20"/>
        </w:rPr>
        <w:t>Lozano</w:t>
      </w:r>
      <w:r>
        <w:rPr>
          <w:spacing w:val="-7"/>
          <w:sz w:val="20"/>
        </w:rPr>
        <w:t> </w:t>
      </w:r>
      <w:r>
        <w:rPr>
          <w:sz w:val="20"/>
        </w:rPr>
        <w:t>(ed.),</w:t>
      </w:r>
      <w:r>
        <w:rPr>
          <w:spacing w:val="-12"/>
          <w:sz w:val="20"/>
        </w:rPr>
        <w:t> </w:t>
      </w:r>
      <w:r>
        <w:rPr>
          <w:sz w:val="20"/>
        </w:rPr>
        <w:t>Universidad</w:t>
      </w:r>
      <w:r>
        <w:rPr>
          <w:spacing w:val="-10"/>
          <w:sz w:val="20"/>
        </w:rPr>
        <w:t> </w:t>
      </w:r>
      <w:r>
        <w:rPr>
          <w:sz w:val="20"/>
        </w:rPr>
        <w:t>Nacional</w:t>
      </w:r>
      <w:r>
        <w:rPr>
          <w:spacing w:val="-10"/>
          <w:sz w:val="20"/>
        </w:rPr>
        <w:t> </w:t>
      </w:r>
      <w:r>
        <w:rPr>
          <w:sz w:val="20"/>
        </w:rPr>
        <w:t>Autónoma</w:t>
      </w:r>
      <w:r>
        <w:rPr>
          <w:spacing w:val="-11"/>
          <w:sz w:val="20"/>
        </w:rPr>
        <w:t> </w:t>
      </w:r>
      <w:r>
        <w:rPr>
          <w:sz w:val="20"/>
        </w:rPr>
        <w:t>de</w:t>
      </w:r>
      <w:r>
        <w:rPr>
          <w:spacing w:val="-11"/>
          <w:sz w:val="20"/>
        </w:rPr>
        <w:t> </w:t>
      </w:r>
      <w:r>
        <w:rPr>
          <w:sz w:val="20"/>
        </w:rPr>
        <w:t>México, México, 2005, pp. 115-131; y José T. Espinosa-Jácome, “Sobre </w:t>
      </w:r>
      <w:r>
        <w:rPr>
          <w:spacing w:val="-4"/>
          <w:sz w:val="20"/>
        </w:rPr>
        <w:t>la </w:t>
      </w:r>
      <w:r>
        <w:rPr>
          <w:sz w:val="20"/>
        </w:rPr>
        <w:t>estructura de ‘Linda 67, historia de un crimen’ de Fernando del Paso”, en </w:t>
      </w:r>
      <w:r>
        <w:rPr>
          <w:i/>
          <w:sz w:val="20"/>
        </w:rPr>
        <w:t>La Palabra y el Hombre</w:t>
      </w:r>
      <w:r>
        <w:rPr>
          <w:sz w:val="20"/>
        </w:rPr>
        <w:t>, Universidad Veracruzana, </w:t>
      </w:r>
      <w:r>
        <w:rPr>
          <w:spacing w:val="-3"/>
          <w:sz w:val="20"/>
        </w:rPr>
        <w:t>núm. </w:t>
      </w:r>
      <w:r>
        <w:rPr>
          <w:sz w:val="20"/>
        </w:rPr>
        <w:t>139, julio- septiembre 2006, pp.</w:t>
      </w:r>
      <w:r>
        <w:rPr>
          <w:spacing w:val="-2"/>
          <w:sz w:val="20"/>
        </w:rPr>
        <w:t> </w:t>
      </w:r>
      <w:r>
        <w:rPr>
          <w:sz w:val="20"/>
        </w:rPr>
        <w:t>167-178.</w:t>
      </w:r>
    </w:p>
    <w:p>
      <w:pPr>
        <w:spacing w:line="228" w:lineRule="exact" w:before="0"/>
        <w:ind w:left="120" w:right="0" w:firstLine="0"/>
        <w:jc w:val="both"/>
        <w:rPr>
          <w:sz w:val="20"/>
        </w:rPr>
      </w:pPr>
      <w:r>
        <w:rPr>
          <w:position w:val="7"/>
          <w:sz w:val="13"/>
        </w:rPr>
        <w:t>82   </w:t>
      </w:r>
      <w:r>
        <w:rPr>
          <w:sz w:val="20"/>
        </w:rPr>
        <w:t>Noguerol Jiménez, </w:t>
      </w:r>
      <w:r>
        <w:rPr>
          <w:i/>
          <w:sz w:val="20"/>
        </w:rPr>
        <w:t>op. cit</w:t>
      </w:r>
      <w:r>
        <w:rPr>
          <w:sz w:val="20"/>
        </w:rPr>
        <w:t>.</w:t>
      </w:r>
    </w:p>
    <w:p>
      <w:pPr>
        <w:spacing w:after="0" w:line="228" w:lineRule="exact"/>
        <w:jc w:val="both"/>
        <w:rPr>
          <w:sz w:val="20"/>
        </w:rPr>
        <w:sectPr>
          <w:pgSz w:w="12240" w:h="15840"/>
          <w:pgMar w:header="0" w:footer="998" w:top="1360" w:bottom="1180" w:left="1580" w:right="1580"/>
        </w:sectPr>
      </w:pPr>
    </w:p>
    <w:p>
      <w:pPr>
        <w:pStyle w:val="BodyText"/>
        <w:spacing w:line="480" w:lineRule="auto" w:before="48"/>
        <w:ind w:left="100" w:right="114"/>
        <w:jc w:val="both"/>
      </w:pPr>
      <w:r>
        <w:rPr/>
        <w:t>concentra sólo en el asesinato, sino que reúne elementos que generan narraciones poéticas e incluso crea empatía con el personaje principal; se presentan diversos juegos literarios y retóricos en las descripciones (polifonía, fluir de conciencia, mezcla de la realidad y el pensamiento) y se establece no como una simple novela policiaca, sino como una obra </w:t>
      </w:r>
      <w:r>
        <w:rPr>
          <w:spacing w:val="5"/>
        </w:rPr>
        <w:t>que </w:t>
      </w:r>
      <w:r>
        <w:rPr/>
        <w:t>dialoga</w:t>
      </w:r>
      <w:r>
        <w:rPr>
          <w:spacing w:val="-8"/>
        </w:rPr>
        <w:t> </w:t>
      </w:r>
      <w:r>
        <w:rPr/>
        <w:t>con</w:t>
      </w:r>
      <w:r>
        <w:rPr>
          <w:spacing w:val="-13"/>
        </w:rPr>
        <w:t> </w:t>
      </w:r>
      <w:r>
        <w:rPr/>
        <w:t>distintas</w:t>
      </w:r>
      <w:r>
        <w:rPr>
          <w:spacing w:val="-15"/>
        </w:rPr>
        <w:t> </w:t>
      </w:r>
      <w:r>
        <w:rPr/>
        <w:t>características</w:t>
      </w:r>
      <w:r>
        <w:rPr>
          <w:spacing w:val="-11"/>
        </w:rPr>
        <w:t> </w:t>
      </w:r>
      <w:r>
        <w:rPr/>
        <w:t>de</w:t>
      </w:r>
      <w:r>
        <w:rPr>
          <w:spacing w:val="-12"/>
        </w:rPr>
        <w:t> </w:t>
      </w:r>
      <w:r>
        <w:rPr/>
        <w:t>los</w:t>
      </w:r>
      <w:r>
        <w:rPr>
          <w:spacing w:val="-15"/>
        </w:rPr>
        <w:t> </w:t>
      </w:r>
      <w:r>
        <w:rPr/>
        <w:t>subgéneros</w:t>
      </w:r>
      <w:r>
        <w:rPr>
          <w:spacing w:val="-3"/>
        </w:rPr>
        <w:t> </w:t>
      </w:r>
      <w:r>
        <w:rPr/>
        <w:t>dentro</w:t>
      </w:r>
      <w:r>
        <w:rPr>
          <w:spacing w:val="-9"/>
        </w:rPr>
        <w:t> </w:t>
      </w:r>
      <w:r>
        <w:rPr/>
        <w:t>de</w:t>
      </w:r>
      <w:r>
        <w:rPr>
          <w:spacing w:val="-12"/>
        </w:rPr>
        <w:t> </w:t>
      </w:r>
      <w:r>
        <w:rPr/>
        <w:t>los</w:t>
      </w:r>
      <w:r>
        <w:rPr>
          <w:spacing w:val="-11"/>
        </w:rPr>
        <w:t> </w:t>
      </w:r>
      <w:r>
        <w:rPr/>
        <w:t>que</w:t>
      </w:r>
      <w:r>
        <w:rPr>
          <w:spacing w:val="-12"/>
        </w:rPr>
        <w:t> </w:t>
      </w:r>
      <w:r>
        <w:rPr/>
        <w:t>se</w:t>
      </w:r>
      <w:r>
        <w:rPr>
          <w:spacing w:val="-12"/>
        </w:rPr>
        <w:t> </w:t>
      </w:r>
      <w:r>
        <w:rPr/>
        <w:t>establece.</w:t>
      </w:r>
      <w:r>
        <w:rPr>
          <w:spacing w:val="-13"/>
        </w:rPr>
        <w:t> </w:t>
      </w:r>
      <w:r>
        <w:rPr/>
        <w:t>En</w:t>
      </w:r>
      <w:r>
        <w:rPr>
          <w:spacing w:val="-9"/>
        </w:rPr>
        <w:t> </w:t>
      </w:r>
      <w:r>
        <w:rPr/>
        <w:t>otras palabras, </w:t>
      </w:r>
      <w:r>
        <w:rPr>
          <w:i/>
        </w:rPr>
        <w:t>Linda 67 </w:t>
      </w:r>
      <w:r>
        <w:rPr/>
        <w:t>es un texto sumamente vasto en los elementos que lo componen, posee una gran riqueza literaria y su construcción involucra no su pertenencia a un género, sino la intención de un pastiche de aquellas características que permitan cuestionar los valores e intereses de la sociedad</w:t>
      </w:r>
      <w:r>
        <w:rPr>
          <w:spacing w:val="-7"/>
        </w:rPr>
        <w:t> </w:t>
      </w:r>
      <w:r>
        <w:rPr/>
        <w:t>contemporánea.</w:t>
      </w:r>
    </w:p>
    <w:p>
      <w:pPr>
        <w:pStyle w:val="BodyText"/>
      </w:pPr>
    </w:p>
    <w:p>
      <w:pPr>
        <w:pStyle w:val="BodyText"/>
      </w:pPr>
    </w:p>
    <w:p>
      <w:pPr>
        <w:pStyle w:val="BodyText"/>
        <w:spacing w:before="1"/>
        <w:rPr>
          <w:sz w:val="22"/>
        </w:rPr>
      </w:pPr>
    </w:p>
    <w:p>
      <w:pPr>
        <w:pStyle w:val="Heading2"/>
        <w:numPr>
          <w:ilvl w:val="1"/>
          <w:numId w:val="8"/>
        </w:numPr>
        <w:tabs>
          <w:tab w:pos="521" w:val="left" w:leader="none"/>
        </w:tabs>
        <w:spacing w:line="480" w:lineRule="auto" w:before="0" w:after="0"/>
        <w:ind w:left="100" w:right="128" w:firstLine="0"/>
        <w:jc w:val="both"/>
      </w:pPr>
      <w:bookmarkStart w:name="_TOC_250008" w:id="6"/>
      <w:r>
        <w:rPr/>
        <w:t>Construcción </w:t>
      </w:r>
      <w:r>
        <w:rPr>
          <w:spacing w:val="-3"/>
        </w:rPr>
        <w:t>de </w:t>
      </w:r>
      <w:r>
        <w:rPr/>
        <w:t>la escritura en el relato: convergencias y divergencias en la narrativa</w:t>
      </w:r>
      <w:r>
        <w:rPr>
          <w:spacing w:val="-1"/>
        </w:rPr>
        <w:t> </w:t>
      </w:r>
      <w:bookmarkEnd w:id="6"/>
      <w:r>
        <w:rPr/>
        <w:t>policial</w:t>
      </w:r>
    </w:p>
    <w:p>
      <w:pPr>
        <w:pStyle w:val="BodyText"/>
        <w:rPr>
          <w:b/>
        </w:rPr>
      </w:pPr>
    </w:p>
    <w:p>
      <w:pPr>
        <w:pStyle w:val="BodyText"/>
        <w:rPr>
          <w:b/>
        </w:rPr>
      </w:pPr>
    </w:p>
    <w:p>
      <w:pPr>
        <w:pStyle w:val="BodyText"/>
        <w:spacing w:before="8"/>
        <w:rPr>
          <w:b/>
          <w:sz w:val="21"/>
        </w:rPr>
      </w:pPr>
    </w:p>
    <w:p>
      <w:pPr>
        <w:pStyle w:val="Heading2"/>
        <w:numPr>
          <w:ilvl w:val="2"/>
          <w:numId w:val="8"/>
        </w:numPr>
        <w:tabs>
          <w:tab w:pos="1633" w:val="left" w:leader="none"/>
        </w:tabs>
        <w:spacing w:line="240" w:lineRule="auto" w:before="1" w:after="0"/>
        <w:ind w:left="1633" w:right="0" w:hanging="540"/>
        <w:jc w:val="left"/>
      </w:pPr>
      <w:bookmarkStart w:name="_TOC_250007" w:id="7"/>
      <w:r>
        <w:rPr/>
        <w:t>Del pasado al presente: retrospección y voz </w:t>
      </w:r>
      <w:r>
        <w:rPr>
          <w:spacing w:val="-3"/>
        </w:rPr>
        <w:t>de </w:t>
      </w:r>
      <w:r>
        <w:rPr/>
        <w:t>un</w:t>
      </w:r>
      <w:r>
        <w:rPr>
          <w:spacing w:val="-15"/>
        </w:rPr>
        <w:t> </w:t>
      </w:r>
      <w:bookmarkEnd w:id="7"/>
      <w:r>
        <w:rPr/>
        <w:t>asesino</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5"/>
        <w:jc w:val="both"/>
      </w:pPr>
      <w:r>
        <w:rPr/>
        <w:t>Entre la versátil producción literaria de Fernando del Paso, su cuarta novela, </w:t>
      </w:r>
      <w:r>
        <w:rPr>
          <w:i/>
        </w:rPr>
        <w:t>Linda 67. </w:t>
      </w:r>
      <w:r>
        <w:rPr>
          <w:i/>
        </w:rPr>
        <w:t>Historia de un crimen</w:t>
      </w:r>
      <w:r>
        <w:rPr/>
        <w:t>, ocupa un sitio especial por diversas razones, entre ellas el interés de un escritor “serio”, como lo afirmaron diversos críticos, por un género visto generalmente como menor. No obstante, aun cuando el escritor mexicano se sirve de la estructura base </w:t>
      </w:r>
      <w:r>
        <w:rPr>
          <w:spacing w:val="-3"/>
        </w:rPr>
        <w:t>de </w:t>
      </w:r>
      <w:r>
        <w:rPr/>
        <w:t>lo</w:t>
      </w:r>
      <w:r>
        <w:rPr>
          <w:spacing w:val="-10"/>
        </w:rPr>
        <w:t> </w:t>
      </w:r>
      <w:r>
        <w:rPr/>
        <w:t>policiaco</w:t>
      </w:r>
      <w:r>
        <w:rPr>
          <w:spacing w:val="-10"/>
        </w:rPr>
        <w:t> </w:t>
      </w:r>
      <w:r>
        <w:rPr/>
        <w:t>para</w:t>
      </w:r>
      <w:r>
        <w:rPr>
          <w:spacing w:val="-9"/>
        </w:rPr>
        <w:t> </w:t>
      </w:r>
      <w:r>
        <w:rPr/>
        <w:t>darle</w:t>
      </w:r>
      <w:r>
        <w:rPr>
          <w:spacing w:val="-9"/>
        </w:rPr>
        <w:t> </w:t>
      </w:r>
      <w:r>
        <w:rPr/>
        <w:t>vida</w:t>
      </w:r>
      <w:r>
        <w:rPr>
          <w:spacing w:val="-9"/>
        </w:rPr>
        <w:t> </w:t>
      </w:r>
      <w:r>
        <w:rPr/>
        <w:t>a</w:t>
      </w:r>
      <w:r>
        <w:rPr>
          <w:spacing w:val="-13"/>
        </w:rPr>
        <w:t> </w:t>
      </w:r>
      <w:r>
        <w:rPr/>
        <w:t>la</w:t>
      </w:r>
      <w:r>
        <w:rPr>
          <w:spacing w:val="-9"/>
        </w:rPr>
        <w:t> </w:t>
      </w:r>
      <w:r>
        <w:rPr/>
        <w:t>historia</w:t>
      </w:r>
      <w:r>
        <w:rPr>
          <w:spacing w:val="-9"/>
        </w:rPr>
        <w:t> </w:t>
      </w:r>
      <w:r>
        <w:rPr>
          <w:spacing w:val="-3"/>
        </w:rPr>
        <w:t>de</w:t>
      </w:r>
      <w:r>
        <w:rPr>
          <w:spacing w:val="-13"/>
        </w:rPr>
        <w:t> </w:t>
      </w:r>
      <w:r>
        <w:rPr/>
        <w:t>David</w:t>
      </w:r>
      <w:r>
        <w:rPr>
          <w:spacing w:val="-10"/>
        </w:rPr>
        <w:t> </w:t>
      </w:r>
      <w:r>
        <w:rPr/>
        <w:t>Sorensen,</w:t>
      </w:r>
      <w:r>
        <w:rPr>
          <w:spacing w:val="-10"/>
        </w:rPr>
        <w:t> </w:t>
      </w:r>
      <w:r>
        <w:rPr/>
        <w:t>como</w:t>
      </w:r>
      <w:r>
        <w:rPr>
          <w:spacing w:val="-10"/>
        </w:rPr>
        <w:t> </w:t>
      </w:r>
      <w:r>
        <w:rPr/>
        <w:t>se</w:t>
      </w:r>
      <w:r>
        <w:rPr>
          <w:spacing w:val="-9"/>
        </w:rPr>
        <w:t> </w:t>
      </w:r>
      <w:r>
        <w:rPr/>
        <w:t>menciona en</w:t>
      </w:r>
      <w:r>
        <w:rPr>
          <w:spacing w:val="-14"/>
        </w:rPr>
        <w:t> </w:t>
      </w:r>
      <w:r>
        <w:rPr/>
        <w:t>el</w:t>
      </w:r>
      <w:r>
        <w:rPr>
          <w:spacing w:val="-9"/>
        </w:rPr>
        <w:t> </w:t>
      </w:r>
      <w:r>
        <w:rPr/>
        <w:t>apartado anterior,</w:t>
      </w:r>
      <w:r>
        <w:rPr>
          <w:spacing w:val="-4"/>
        </w:rPr>
        <w:t> </w:t>
      </w:r>
      <w:r>
        <w:rPr/>
        <w:t>la</w:t>
      </w:r>
      <w:r>
        <w:rPr>
          <w:spacing w:val="-3"/>
        </w:rPr>
        <w:t> </w:t>
      </w:r>
      <w:r>
        <w:rPr/>
        <w:t>novela</w:t>
      </w:r>
      <w:r>
        <w:rPr>
          <w:spacing w:val="-3"/>
        </w:rPr>
        <w:t> </w:t>
      </w:r>
      <w:r>
        <w:rPr/>
        <w:t>no</w:t>
      </w:r>
      <w:r>
        <w:rPr>
          <w:spacing w:val="-5"/>
        </w:rPr>
        <w:t> </w:t>
      </w:r>
      <w:r>
        <w:rPr/>
        <w:t>es</w:t>
      </w:r>
      <w:r>
        <w:rPr>
          <w:spacing w:val="-6"/>
        </w:rPr>
        <w:t> </w:t>
      </w:r>
      <w:r>
        <w:rPr/>
        <w:t>en sí</w:t>
      </w:r>
      <w:r>
        <w:rPr>
          <w:spacing w:val="-4"/>
        </w:rPr>
        <w:t> </w:t>
      </w:r>
      <w:r>
        <w:rPr/>
        <w:t>policial,</w:t>
      </w:r>
      <w:r>
        <w:rPr>
          <w:spacing w:val="-5"/>
        </w:rPr>
        <w:t> </w:t>
      </w:r>
      <w:r>
        <w:rPr/>
        <w:t>por</w:t>
      </w:r>
      <w:r>
        <w:rPr>
          <w:spacing w:val="-4"/>
        </w:rPr>
        <w:t> </w:t>
      </w:r>
      <w:r>
        <w:rPr/>
        <w:t>el</w:t>
      </w:r>
      <w:r>
        <w:rPr>
          <w:spacing w:val="-4"/>
        </w:rPr>
        <w:t> </w:t>
      </w:r>
      <w:r>
        <w:rPr/>
        <w:t>contrario,</w:t>
      </w:r>
      <w:r>
        <w:rPr>
          <w:spacing w:val="-5"/>
        </w:rPr>
        <w:t> </w:t>
      </w:r>
      <w:r>
        <w:rPr/>
        <w:t>presenta</w:t>
      </w:r>
      <w:r>
        <w:rPr>
          <w:spacing w:val="-3"/>
        </w:rPr>
        <w:t> </w:t>
      </w:r>
      <w:r>
        <w:rPr/>
        <w:t>un</w:t>
      </w:r>
      <w:r>
        <w:rPr>
          <w:spacing w:val="-5"/>
        </w:rPr>
        <w:t> </w:t>
      </w:r>
      <w:r>
        <w:rPr/>
        <w:t>diálogo</w:t>
      </w:r>
      <w:r>
        <w:rPr>
          <w:spacing w:val="-5"/>
        </w:rPr>
        <w:t> </w:t>
      </w:r>
      <w:r>
        <w:rPr/>
        <w:t>lúdico</w:t>
      </w:r>
      <w:r>
        <w:rPr>
          <w:spacing w:val="-5"/>
        </w:rPr>
        <w:t> </w:t>
      </w:r>
      <w:r>
        <w:rPr/>
        <w:t>respecto</w:t>
      </w:r>
      <w:r>
        <w:rPr>
          <w:spacing w:val="-8"/>
        </w:rPr>
        <w:t> </w:t>
      </w:r>
      <w:r>
        <w:rPr/>
        <w:t>a distintos  estilos  del   género  y  algunos   subgéneros  que   lo  componen,  así   como     </w:t>
      </w:r>
      <w:r>
        <w:rPr>
          <w:spacing w:val="5"/>
        </w:rPr>
        <w:t> </w:t>
      </w:r>
      <w:r>
        <w:rPr/>
        <w:t>la</w:t>
      </w:r>
    </w:p>
    <w:p>
      <w:pPr>
        <w:spacing w:after="0" w:line="480" w:lineRule="auto"/>
        <w:jc w:val="both"/>
        <w:sectPr>
          <w:pgSz w:w="12240" w:h="15840"/>
          <w:pgMar w:header="0" w:footer="998" w:top="1360" w:bottom="1180" w:left="1600" w:right="1580"/>
        </w:sectPr>
      </w:pPr>
    </w:p>
    <w:p>
      <w:pPr>
        <w:pStyle w:val="BodyText"/>
        <w:spacing w:line="472" w:lineRule="auto" w:before="48"/>
        <w:ind w:left="120" w:right="119"/>
        <w:jc w:val="both"/>
        <w:rPr>
          <w:sz w:val="16"/>
        </w:rPr>
      </w:pPr>
      <w:r>
        <w:rPr/>
        <w:t>correspondencia con características de las novelas delpasianas anteriores como “la historia, […] la prodigiosa erudición, el humor, la parodia, lo grotesco, el regodeo en el lenguaje, el espacio, la mirada y la memoria”.</w:t>
      </w:r>
      <w:r>
        <w:rPr>
          <w:position w:val="9"/>
          <w:sz w:val="16"/>
        </w:rPr>
        <w:t>83</w:t>
      </w:r>
    </w:p>
    <w:p>
      <w:pPr>
        <w:pStyle w:val="BodyText"/>
        <w:spacing w:line="480" w:lineRule="auto" w:before="120"/>
        <w:ind w:left="120" w:right="116" w:firstLine="708"/>
        <w:jc w:val="both"/>
      </w:pPr>
      <w:r>
        <w:rPr>
          <w:i/>
        </w:rPr>
        <w:t>Linda 67. Historia de un crimen </w:t>
      </w:r>
      <w:r>
        <w:rPr/>
        <w:t>narra la historia </w:t>
      </w:r>
      <w:r>
        <w:rPr>
          <w:spacing w:val="-3"/>
        </w:rPr>
        <w:t>de </w:t>
      </w:r>
      <w:r>
        <w:rPr/>
        <w:t>un mexicano cosmopolita que asesina</w:t>
      </w:r>
      <w:r>
        <w:rPr>
          <w:spacing w:val="-13"/>
        </w:rPr>
        <w:t> </w:t>
      </w:r>
      <w:r>
        <w:rPr/>
        <w:t>a</w:t>
      </w:r>
      <w:r>
        <w:rPr>
          <w:spacing w:val="-13"/>
        </w:rPr>
        <w:t> </w:t>
      </w:r>
      <w:r>
        <w:rPr/>
        <w:t>su</w:t>
      </w:r>
      <w:r>
        <w:rPr>
          <w:spacing w:val="-14"/>
        </w:rPr>
        <w:t> </w:t>
      </w:r>
      <w:r>
        <w:rPr/>
        <w:t>esposa</w:t>
      </w:r>
      <w:r>
        <w:rPr>
          <w:spacing w:val="-13"/>
        </w:rPr>
        <w:t> </w:t>
      </w:r>
      <w:r>
        <w:rPr/>
        <w:t>Linda</w:t>
      </w:r>
      <w:r>
        <w:rPr>
          <w:spacing w:val="-13"/>
        </w:rPr>
        <w:t> </w:t>
      </w:r>
      <w:r>
        <w:rPr/>
        <w:t>para</w:t>
      </w:r>
      <w:r>
        <w:rPr>
          <w:spacing w:val="-13"/>
        </w:rPr>
        <w:t> </w:t>
      </w:r>
      <w:r>
        <w:rPr/>
        <w:t>fingir</w:t>
      </w:r>
      <w:r>
        <w:rPr>
          <w:spacing w:val="-14"/>
        </w:rPr>
        <w:t> </w:t>
      </w:r>
      <w:r>
        <w:rPr/>
        <w:t>un</w:t>
      </w:r>
      <w:r>
        <w:rPr>
          <w:spacing w:val="-14"/>
        </w:rPr>
        <w:t> </w:t>
      </w:r>
      <w:r>
        <w:rPr/>
        <w:t>secuestro</w:t>
      </w:r>
      <w:r>
        <w:rPr>
          <w:spacing w:val="-10"/>
        </w:rPr>
        <w:t> </w:t>
      </w:r>
      <w:r>
        <w:rPr/>
        <w:t>y</w:t>
      </w:r>
      <w:r>
        <w:rPr>
          <w:spacing w:val="-22"/>
        </w:rPr>
        <w:t> </w:t>
      </w:r>
      <w:r>
        <w:rPr/>
        <w:t>así</w:t>
      </w:r>
      <w:r>
        <w:rPr>
          <w:spacing w:val="-13"/>
        </w:rPr>
        <w:t> </w:t>
      </w:r>
      <w:r>
        <w:rPr/>
        <w:t>conseguir</w:t>
      </w:r>
      <w:r>
        <w:rPr>
          <w:spacing w:val="-14"/>
        </w:rPr>
        <w:t> </w:t>
      </w:r>
      <w:r>
        <w:rPr/>
        <w:t>dinero</w:t>
      </w:r>
      <w:r>
        <w:rPr>
          <w:spacing w:val="-14"/>
        </w:rPr>
        <w:t> </w:t>
      </w:r>
      <w:r>
        <w:rPr/>
        <w:t>para</w:t>
      </w:r>
      <w:r>
        <w:rPr>
          <w:spacing w:val="-17"/>
        </w:rPr>
        <w:t> </w:t>
      </w:r>
      <w:r>
        <w:rPr/>
        <w:t>distintos</w:t>
      </w:r>
      <w:r>
        <w:rPr>
          <w:spacing w:val="-16"/>
        </w:rPr>
        <w:t> </w:t>
      </w:r>
      <w:r>
        <w:rPr/>
        <w:t>planes. Pese</w:t>
      </w:r>
      <w:r>
        <w:rPr>
          <w:spacing w:val="-4"/>
        </w:rPr>
        <w:t> </w:t>
      </w:r>
      <w:r>
        <w:rPr/>
        <w:t>a</w:t>
      </w:r>
      <w:r>
        <w:rPr>
          <w:spacing w:val="-4"/>
        </w:rPr>
        <w:t> </w:t>
      </w:r>
      <w:r>
        <w:rPr/>
        <w:t>lo</w:t>
      </w:r>
      <w:r>
        <w:rPr>
          <w:spacing w:val="-6"/>
        </w:rPr>
        <w:t> </w:t>
      </w:r>
      <w:r>
        <w:rPr/>
        <w:t>sencillo</w:t>
      </w:r>
      <w:r>
        <w:rPr>
          <w:spacing w:val="-6"/>
        </w:rPr>
        <w:t> </w:t>
      </w:r>
      <w:r>
        <w:rPr/>
        <w:t>que</w:t>
      </w:r>
      <w:r>
        <w:rPr>
          <w:spacing w:val="-4"/>
        </w:rPr>
        <w:t> </w:t>
      </w:r>
      <w:r>
        <w:rPr/>
        <w:t>parece</w:t>
      </w:r>
      <w:r>
        <w:rPr>
          <w:spacing w:val="-8"/>
        </w:rPr>
        <w:t> </w:t>
      </w:r>
      <w:r>
        <w:rPr/>
        <w:t>el</w:t>
      </w:r>
      <w:r>
        <w:rPr>
          <w:spacing w:val="-5"/>
        </w:rPr>
        <w:t> </w:t>
      </w:r>
      <w:r>
        <w:rPr/>
        <w:t>argumento,</w:t>
      </w:r>
      <w:r>
        <w:rPr>
          <w:spacing w:val="-6"/>
        </w:rPr>
        <w:t> </w:t>
      </w:r>
      <w:r>
        <w:rPr/>
        <w:t>la</w:t>
      </w:r>
      <w:r>
        <w:rPr>
          <w:spacing w:val="-4"/>
        </w:rPr>
        <w:t> </w:t>
      </w:r>
      <w:r>
        <w:rPr/>
        <w:t>narración</w:t>
      </w:r>
      <w:r>
        <w:rPr>
          <w:spacing w:val="-6"/>
        </w:rPr>
        <w:t> </w:t>
      </w:r>
      <w:r>
        <w:rPr/>
        <w:t>es</w:t>
      </w:r>
      <w:r>
        <w:rPr>
          <w:spacing w:val="-7"/>
        </w:rPr>
        <w:t> </w:t>
      </w:r>
      <w:r>
        <w:rPr/>
        <w:t>en</w:t>
      </w:r>
      <w:r>
        <w:rPr>
          <w:spacing w:val="-6"/>
        </w:rPr>
        <w:t> </w:t>
      </w:r>
      <w:r>
        <w:rPr/>
        <w:t>sí</w:t>
      </w:r>
      <w:r>
        <w:rPr>
          <w:spacing w:val="-5"/>
        </w:rPr>
        <w:t> </w:t>
      </w:r>
      <w:r>
        <w:rPr/>
        <w:t>mucho</w:t>
      </w:r>
      <w:r>
        <w:rPr>
          <w:spacing w:val="-9"/>
        </w:rPr>
        <w:t> </w:t>
      </w:r>
      <w:r>
        <w:rPr/>
        <w:t>más</w:t>
      </w:r>
      <w:r>
        <w:rPr>
          <w:spacing w:val="-7"/>
        </w:rPr>
        <w:t> </w:t>
      </w:r>
      <w:r>
        <w:rPr/>
        <w:t>complicada,</w:t>
      </w:r>
      <w:r>
        <w:rPr>
          <w:spacing w:val="-6"/>
        </w:rPr>
        <w:t> </w:t>
      </w:r>
      <w:r>
        <w:rPr/>
        <w:t>y</w:t>
      </w:r>
      <w:r>
        <w:rPr>
          <w:spacing w:val="-10"/>
        </w:rPr>
        <w:t> </w:t>
      </w:r>
      <w:r>
        <w:rPr/>
        <w:t>el final del relato, que concluye con la captura de Sorensen a través de engaños y </w:t>
      </w:r>
      <w:r>
        <w:rPr>
          <w:spacing w:val="2"/>
        </w:rPr>
        <w:t>trampas </w:t>
      </w:r>
      <w:r>
        <w:rPr/>
        <w:t>(no a través del razonamiento lógico del detective), muestra la imposibilidad del género policial clásico en la sociedad actual, en la cual es más relevante la posición económica a la que se pertenezca, que la verdad encontrada a través de la inteligencia o la razón. No obstante, tampoco pertenece al género negro completamente, pues no se utiliza un lenguaje violento, ni existen narraciones enfocadas sólo a la violencia o a los delitos de la</w:t>
      </w:r>
      <w:r>
        <w:rPr>
          <w:spacing w:val="-20"/>
        </w:rPr>
        <w:t> </w:t>
      </w:r>
      <w:r>
        <w:rPr/>
        <w:t>ciudad.</w:t>
      </w:r>
    </w:p>
    <w:p>
      <w:pPr>
        <w:pStyle w:val="BodyText"/>
        <w:spacing w:line="477" w:lineRule="auto" w:before="130"/>
        <w:ind w:left="120" w:right="123" w:firstLine="708"/>
        <w:jc w:val="both"/>
      </w:pPr>
      <w:r>
        <w:rPr/>
        <w:t>Es decir, sin bien pareciera que la temática manejada por el texto pertenece en momentos a lo policiaco, el negro o el policial latinoamericano, a través del análisis </w:t>
      </w:r>
      <w:r>
        <w:rPr>
          <w:spacing w:val="-3"/>
        </w:rPr>
        <w:t>se </w:t>
      </w:r>
      <w:r>
        <w:rPr/>
        <w:t>observa que Del Paso juega con los elementos de cada género al mismo tiempo que se aleja ellos, </w:t>
      </w:r>
      <w:r>
        <w:rPr>
          <w:spacing w:val="-4"/>
        </w:rPr>
        <w:t>ya </w:t>
      </w:r>
      <w:r>
        <w:rPr/>
        <w:t>que </w:t>
      </w:r>
      <w:r>
        <w:rPr>
          <w:i/>
        </w:rPr>
        <w:t>Linda 67 </w:t>
      </w:r>
      <w:r>
        <w:rPr/>
        <w:t>tiene otros componentes estéticos y literarios que la colocan más allá de la pura intención policial, de ahí el pastiche que construye en la novela. Iván Martín Cerezo</w:t>
      </w:r>
      <w:r>
        <w:rPr>
          <w:position w:val="9"/>
          <w:sz w:val="16"/>
        </w:rPr>
        <w:t>84</w:t>
      </w:r>
      <w:r>
        <w:rPr>
          <w:spacing w:val="14"/>
          <w:position w:val="9"/>
          <w:sz w:val="16"/>
        </w:rPr>
        <w:t> </w:t>
      </w:r>
      <w:r>
        <w:rPr/>
        <w:t>explica</w:t>
      </w:r>
      <w:r>
        <w:rPr>
          <w:spacing w:val="-9"/>
        </w:rPr>
        <w:t> </w:t>
      </w:r>
      <w:r>
        <w:rPr/>
        <w:t>este</w:t>
      </w:r>
      <w:r>
        <w:rPr>
          <w:spacing w:val="-5"/>
        </w:rPr>
        <w:t> </w:t>
      </w:r>
      <w:r>
        <w:rPr/>
        <w:t>cambio</w:t>
      </w:r>
      <w:r>
        <w:rPr>
          <w:spacing w:val="-11"/>
        </w:rPr>
        <w:t> </w:t>
      </w:r>
      <w:r>
        <w:rPr/>
        <w:t>de</w:t>
      </w:r>
      <w:r>
        <w:rPr>
          <w:spacing w:val="-5"/>
        </w:rPr>
        <w:t> </w:t>
      </w:r>
      <w:r>
        <w:rPr/>
        <w:t>estilo</w:t>
      </w:r>
      <w:r>
        <w:rPr>
          <w:spacing w:val="-9"/>
        </w:rPr>
        <w:t> </w:t>
      </w:r>
      <w:r>
        <w:rPr/>
        <w:t>en</w:t>
      </w:r>
      <w:r>
        <w:rPr>
          <w:spacing w:val="-7"/>
        </w:rPr>
        <w:t> </w:t>
      </w:r>
      <w:r>
        <w:rPr/>
        <w:t>América</w:t>
      </w:r>
      <w:r>
        <w:rPr>
          <w:spacing w:val="-1"/>
        </w:rPr>
        <w:t> </w:t>
      </w:r>
      <w:r>
        <w:rPr/>
        <w:t>Latina</w:t>
      </w:r>
      <w:r>
        <w:rPr>
          <w:spacing w:val="-5"/>
        </w:rPr>
        <w:t> </w:t>
      </w:r>
      <w:r>
        <w:rPr/>
        <w:t>de</w:t>
      </w:r>
      <w:r>
        <w:rPr>
          <w:spacing w:val="-9"/>
        </w:rPr>
        <w:t> </w:t>
      </w:r>
      <w:r>
        <w:rPr/>
        <w:t>la</w:t>
      </w:r>
      <w:r>
        <w:rPr>
          <w:spacing w:val="-5"/>
        </w:rPr>
        <w:t> </w:t>
      </w:r>
      <w:r>
        <w:rPr/>
        <w:t>siguiente</w:t>
      </w:r>
      <w:r>
        <w:rPr>
          <w:spacing w:val="-5"/>
        </w:rPr>
        <w:t> </w:t>
      </w:r>
      <w:r>
        <w:rPr/>
        <w:t>manera:</w:t>
      </w:r>
      <w:r>
        <w:rPr>
          <w:spacing w:val="-13"/>
        </w:rPr>
        <w:t> </w:t>
      </w:r>
      <w:r>
        <w:rPr>
          <w:spacing w:val="-2"/>
        </w:rPr>
        <w:t>“La</w:t>
      </w:r>
      <w:r>
        <w:rPr>
          <w:spacing w:val="-1"/>
        </w:rPr>
        <w:t> </w:t>
      </w:r>
      <w:r>
        <w:rPr/>
        <w:t>novela policíaca </w:t>
      </w:r>
      <w:r>
        <w:rPr>
          <w:spacing w:val="-4"/>
        </w:rPr>
        <w:t>ya </w:t>
      </w:r>
      <w:r>
        <w:rPr/>
        <w:t>no pretende tranquilizar ni satisfacer juegos racionales para aristócratas</w:t>
      </w:r>
      <w:r>
        <w:rPr>
          <w:spacing w:val="-13"/>
        </w:rPr>
        <w:t> </w:t>
      </w:r>
      <w:r>
        <w:rPr/>
        <w:t>ociosos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r>
        <w:rPr/>
        <w:pict>
          <v:line style="position:absolute;mso-position-horizontal-relative:page;mso-position-vertical-relative:paragraph;z-index:1936;mso-wrap-distance-left:0;mso-wrap-distance-right:0" from="85.025002pt,17.652002pt" to="229.075002pt,17.652002pt" stroked="true" strokeweight=".80005pt" strokecolor="#000000">
            <w10:wrap type="topAndBottom"/>
          </v:line>
        </w:pict>
      </w:r>
    </w:p>
    <w:p>
      <w:pPr>
        <w:spacing w:line="228" w:lineRule="exact" w:before="69"/>
        <w:ind w:left="120" w:right="106" w:firstLine="0"/>
        <w:jc w:val="left"/>
        <w:rPr>
          <w:sz w:val="20"/>
        </w:rPr>
      </w:pPr>
      <w:r>
        <w:rPr>
          <w:position w:val="7"/>
          <w:sz w:val="13"/>
        </w:rPr>
        <w:t>83 </w:t>
      </w:r>
      <w:r>
        <w:rPr>
          <w:sz w:val="20"/>
        </w:rPr>
        <w:t>Carmen Álvarez Lobato, </w:t>
      </w:r>
      <w:r>
        <w:rPr>
          <w:i/>
          <w:sz w:val="20"/>
        </w:rPr>
        <w:t>La voz poética de Fernando del Paso. José Trigo desde la oralidad</w:t>
      </w:r>
      <w:r>
        <w:rPr>
          <w:sz w:val="20"/>
        </w:rPr>
        <w:t>, El Colegio de México, México, 2009, p. 13.</w:t>
      </w:r>
    </w:p>
    <w:p>
      <w:pPr>
        <w:spacing w:line="228" w:lineRule="exact" w:before="4"/>
        <w:ind w:left="120" w:right="106" w:firstLine="0"/>
        <w:jc w:val="left"/>
        <w:rPr>
          <w:sz w:val="20"/>
        </w:rPr>
      </w:pPr>
      <w:r>
        <w:rPr>
          <w:position w:val="7"/>
          <w:sz w:val="13"/>
        </w:rPr>
        <w:t>84 </w:t>
      </w:r>
      <w:r>
        <w:rPr>
          <w:sz w:val="20"/>
        </w:rPr>
        <w:t>“La evolución del detective en el género policíaco”, en </w:t>
      </w:r>
      <w:r>
        <w:rPr>
          <w:i/>
          <w:sz w:val="20"/>
        </w:rPr>
        <w:t>Tonos</w:t>
      </w:r>
      <w:r>
        <w:rPr>
          <w:sz w:val="20"/>
        </w:rPr>
        <w:t>, Revista electrónica de estudios filológicos, núm. 10, ISSN 1577-6921, Madrid, 2005, p. 374.</w:t>
      </w:r>
    </w:p>
    <w:p>
      <w:pPr>
        <w:spacing w:after="0" w:line="228" w:lineRule="exact"/>
        <w:jc w:val="left"/>
        <w:rPr>
          <w:sz w:val="20"/>
        </w:rPr>
        <w:sectPr>
          <w:pgSz w:w="12240" w:h="15840"/>
          <w:pgMar w:header="0" w:footer="998" w:top="1360" w:bottom="1180" w:left="1580" w:right="1580"/>
        </w:sectPr>
      </w:pPr>
    </w:p>
    <w:p>
      <w:pPr>
        <w:pStyle w:val="BodyText"/>
        <w:spacing w:line="480" w:lineRule="auto" w:before="48"/>
        <w:ind w:left="100" w:right="89"/>
      </w:pPr>
      <w:r>
        <w:rPr/>
        <w:t>sino que trata de satisfacer necesidades emocionales y de reflejar –y denunciar en algunos casos– la deprimente realidad”.</w:t>
      </w:r>
    </w:p>
    <w:p>
      <w:pPr>
        <w:pStyle w:val="BodyText"/>
        <w:spacing w:line="480" w:lineRule="auto" w:before="130"/>
        <w:ind w:left="100" w:right="116" w:firstLine="708"/>
        <w:jc w:val="both"/>
      </w:pPr>
      <w:r>
        <w:rPr>
          <w:spacing w:val="-4"/>
        </w:rPr>
        <w:t>La </w:t>
      </w:r>
      <w:r>
        <w:rPr/>
        <w:t>novela está dividida en dos partes. </w:t>
      </w:r>
      <w:r>
        <w:rPr>
          <w:spacing w:val="-4"/>
        </w:rPr>
        <w:t>La </w:t>
      </w:r>
      <w:r>
        <w:rPr/>
        <w:t>primera consta de catorce capítulos en los cuales se da a conocer quién es el asesino, David, y a quién asesinó, a Linda, su esposa; posteriormente, mientras el protagonista recorre su casa de Jones y Sacramento y las calles de San Francisco, los capítulos subsecuentes presentan en retrospectiva algunos hechos de su</w:t>
      </w:r>
      <w:r>
        <w:rPr>
          <w:spacing w:val="-1"/>
        </w:rPr>
        <w:t> </w:t>
      </w:r>
      <w:r>
        <w:rPr/>
        <w:t>vida:</w:t>
      </w:r>
      <w:r>
        <w:rPr>
          <w:spacing w:val="-12"/>
        </w:rPr>
        <w:t> </w:t>
      </w:r>
      <w:r>
        <w:rPr/>
        <w:t>su</w:t>
      </w:r>
      <w:r>
        <w:rPr>
          <w:spacing w:val="-2"/>
        </w:rPr>
        <w:t> </w:t>
      </w:r>
      <w:r>
        <w:rPr/>
        <w:t>origen,</w:t>
      </w:r>
      <w:r>
        <w:rPr>
          <w:spacing w:val="-1"/>
        </w:rPr>
        <w:t> </w:t>
      </w:r>
      <w:r>
        <w:rPr/>
        <w:t>su</w:t>
      </w:r>
      <w:r>
        <w:rPr>
          <w:spacing w:val="-6"/>
        </w:rPr>
        <w:t> </w:t>
      </w:r>
      <w:r>
        <w:rPr/>
        <w:t>relación</w:t>
      </w:r>
      <w:r>
        <w:rPr>
          <w:spacing w:val="-6"/>
        </w:rPr>
        <w:t> </w:t>
      </w:r>
      <w:r>
        <w:rPr/>
        <w:t>con</w:t>
      </w:r>
      <w:r>
        <w:rPr>
          <w:spacing w:val="-6"/>
        </w:rPr>
        <w:t> </w:t>
      </w:r>
      <w:r>
        <w:rPr/>
        <w:t>sus</w:t>
      </w:r>
      <w:r>
        <w:rPr>
          <w:spacing w:val="-7"/>
        </w:rPr>
        <w:t> </w:t>
      </w:r>
      <w:r>
        <w:rPr/>
        <w:t>padres,</w:t>
      </w:r>
      <w:r>
        <w:rPr>
          <w:spacing w:val="-6"/>
        </w:rPr>
        <w:t> </w:t>
      </w:r>
      <w:r>
        <w:rPr/>
        <w:t>su</w:t>
      </w:r>
      <w:r>
        <w:rPr>
          <w:spacing w:val="-6"/>
        </w:rPr>
        <w:t> </w:t>
      </w:r>
      <w:r>
        <w:rPr/>
        <w:t>amistad</w:t>
      </w:r>
      <w:r>
        <w:rPr>
          <w:spacing w:val="-6"/>
        </w:rPr>
        <w:t> </w:t>
      </w:r>
      <w:r>
        <w:rPr/>
        <w:t>con</w:t>
      </w:r>
      <w:r>
        <w:rPr>
          <w:spacing w:val="-6"/>
        </w:rPr>
        <w:t> </w:t>
      </w:r>
      <w:r>
        <w:rPr/>
        <w:t>Chuck</w:t>
      </w:r>
      <w:r>
        <w:rPr>
          <w:spacing w:val="-6"/>
        </w:rPr>
        <w:t> </w:t>
      </w:r>
      <w:r>
        <w:rPr/>
        <w:t>O’Brien,</w:t>
      </w:r>
      <w:r>
        <w:rPr>
          <w:spacing w:val="-6"/>
        </w:rPr>
        <w:t> </w:t>
      </w:r>
      <w:r>
        <w:rPr/>
        <w:t>cómo</w:t>
      </w:r>
      <w:r>
        <w:rPr>
          <w:spacing w:val="-6"/>
        </w:rPr>
        <w:t> </w:t>
      </w:r>
      <w:r>
        <w:rPr/>
        <w:t>conoció a Linda, su matrimonio, su creciente odio hacia su esposa, la notificación de ésta para divorciarse</w:t>
      </w:r>
      <w:r>
        <w:rPr>
          <w:spacing w:val="-11"/>
        </w:rPr>
        <w:t> </w:t>
      </w:r>
      <w:r>
        <w:rPr/>
        <w:t>y</w:t>
      </w:r>
      <w:r>
        <w:rPr>
          <w:spacing w:val="-24"/>
        </w:rPr>
        <w:t> </w:t>
      </w:r>
      <w:r>
        <w:rPr/>
        <w:t>dejarlo</w:t>
      </w:r>
      <w:r>
        <w:rPr>
          <w:spacing w:val="-17"/>
        </w:rPr>
        <w:t> </w:t>
      </w:r>
      <w:r>
        <w:rPr/>
        <w:t>“pobre</w:t>
      </w:r>
      <w:r>
        <w:rPr>
          <w:spacing w:val="-11"/>
        </w:rPr>
        <w:t> </w:t>
      </w:r>
      <w:r>
        <w:rPr/>
        <w:t>y</w:t>
      </w:r>
      <w:r>
        <w:rPr>
          <w:spacing w:val="-21"/>
        </w:rPr>
        <w:t> </w:t>
      </w:r>
      <w:r>
        <w:rPr/>
        <w:t>cornudo”,</w:t>
      </w:r>
      <w:r>
        <w:rPr>
          <w:spacing w:val="-12"/>
        </w:rPr>
        <w:t> </w:t>
      </w:r>
      <w:r>
        <w:rPr/>
        <w:t>la</w:t>
      </w:r>
      <w:r>
        <w:rPr>
          <w:spacing w:val="-15"/>
        </w:rPr>
        <w:t> </w:t>
      </w:r>
      <w:r>
        <w:rPr/>
        <w:t>planeación</w:t>
      </w:r>
      <w:r>
        <w:rPr>
          <w:spacing w:val="-17"/>
        </w:rPr>
        <w:t> </w:t>
      </w:r>
      <w:r>
        <w:rPr/>
        <w:t>del</w:t>
      </w:r>
      <w:r>
        <w:rPr>
          <w:spacing w:val="-16"/>
        </w:rPr>
        <w:t> </w:t>
      </w:r>
      <w:r>
        <w:rPr/>
        <w:t>asesinato</w:t>
      </w:r>
      <w:r>
        <w:rPr>
          <w:spacing w:val="-17"/>
        </w:rPr>
        <w:t> </w:t>
      </w:r>
      <w:r>
        <w:rPr/>
        <w:t>y</w:t>
      </w:r>
      <w:r>
        <w:rPr>
          <w:spacing w:val="-21"/>
        </w:rPr>
        <w:t> </w:t>
      </w:r>
      <w:r>
        <w:rPr/>
        <w:t>el</w:t>
      </w:r>
      <w:r>
        <w:rPr>
          <w:spacing w:val="-16"/>
        </w:rPr>
        <w:t> </w:t>
      </w:r>
      <w:r>
        <w:rPr/>
        <w:t>secuestro,</w:t>
      </w:r>
      <w:r>
        <w:rPr>
          <w:spacing w:val="-16"/>
        </w:rPr>
        <w:t> </w:t>
      </w:r>
      <w:r>
        <w:rPr/>
        <w:t>su</w:t>
      </w:r>
      <w:r>
        <w:rPr>
          <w:spacing w:val="-17"/>
        </w:rPr>
        <w:t> </w:t>
      </w:r>
      <w:r>
        <w:rPr/>
        <w:t>relación con Olivia, hasta llegar a la ejecución del crimen, por lo que se forma en esta sección un relato circular.</w:t>
      </w:r>
    </w:p>
    <w:p>
      <w:pPr>
        <w:pStyle w:val="BodyText"/>
        <w:spacing w:line="480" w:lineRule="auto" w:before="131"/>
        <w:ind w:left="100" w:right="116" w:firstLine="708"/>
        <w:jc w:val="both"/>
      </w:pPr>
      <w:r>
        <w:rPr>
          <w:spacing w:val="-4"/>
        </w:rPr>
        <w:t>La</w:t>
      </w:r>
      <w:r>
        <w:rPr>
          <w:spacing w:val="-5"/>
        </w:rPr>
        <w:t> </w:t>
      </w:r>
      <w:r>
        <w:rPr/>
        <w:t>segunda</w:t>
      </w:r>
      <w:r>
        <w:rPr>
          <w:spacing w:val="-5"/>
        </w:rPr>
        <w:t> </w:t>
      </w:r>
      <w:r>
        <w:rPr/>
        <w:t>parte</w:t>
      </w:r>
      <w:r>
        <w:rPr>
          <w:spacing w:val="-5"/>
        </w:rPr>
        <w:t> </w:t>
      </w:r>
      <w:r>
        <w:rPr/>
        <w:t>consta</w:t>
      </w:r>
      <w:r>
        <w:rPr>
          <w:spacing w:val="-9"/>
        </w:rPr>
        <w:t> </w:t>
      </w:r>
      <w:r>
        <w:rPr/>
        <w:t>de</w:t>
      </w:r>
      <w:r>
        <w:rPr>
          <w:spacing w:val="-9"/>
        </w:rPr>
        <w:t> </w:t>
      </w:r>
      <w:r>
        <w:rPr/>
        <w:t>trece</w:t>
      </w:r>
      <w:r>
        <w:rPr>
          <w:spacing w:val="-5"/>
        </w:rPr>
        <w:t> </w:t>
      </w:r>
      <w:r>
        <w:rPr/>
        <w:t>capítulos</w:t>
      </w:r>
      <w:r>
        <w:rPr>
          <w:spacing w:val="-8"/>
        </w:rPr>
        <w:t> </w:t>
      </w:r>
      <w:r>
        <w:rPr/>
        <w:t>que</w:t>
      </w:r>
      <w:r>
        <w:rPr>
          <w:spacing w:val="-5"/>
        </w:rPr>
        <w:t> </w:t>
      </w:r>
      <w:r>
        <w:rPr/>
        <w:t>siguen</w:t>
      </w:r>
      <w:r>
        <w:rPr>
          <w:spacing w:val="-7"/>
        </w:rPr>
        <w:t> </w:t>
      </w:r>
      <w:r>
        <w:rPr/>
        <w:t>el</w:t>
      </w:r>
      <w:r>
        <w:rPr>
          <w:spacing w:val="-6"/>
        </w:rPr>
        <w:t> </w:t>
      </w:r>
      <w:r>
        <w:rPr/>
        <w:t>orden</w:t>
      </w:r>
      <w:r>
        <w:rPr>
          <w:spacing w:val="-11"/>
        </w:rPr>
        <w:t> </w:t>
      </w:r>
      <w:r>
        <w:rPr/>
        <w:t>del</w:t>
      </w:r>
      <w:r>
        <w:rPr>
          <w:spacing w:val="-6"/>
        </w:rPr>
        <w:t> </w:t>
      </w:r>
      <w:r>
        <w:rPr/>
        <w:t>discurso</w:t>
      </w:r>
      <w:r>
        <w:rPr>
          <w:spacing w:val="-7"/>
        </w:rPr>
        <w:t> </w:t>
      </w:r>
      <w:r>
        <w:rPr/>
        <w:t>narrativo; después</w:t>
      </w:r>
      <w:r>
        <w:rPr>
          <w:spacing w:val="-11"/>
        </w:rPr>
        <w:t> </w:t>
      </w:r>
      <w:r>
        <w:rPr/>
        <w:t>del</w:t>
      </w:r>
      <w:r>
        <w:rPr>
          <w:spacing w:val="-8"/>
        </w:rPr>
        <w:t> </w:t>
      </w:r>
      <w:r>
        <w:rPr/>
        <w:t>asesinato</w:t>
      </w:r>
      <w:r>
        <w:rPr>
          <w:spacing w:val="-9"/>
        </w:rPr>
        <w:t> </w:t>
      </w:r>
      <w:r>
        <w:rPr/>
        <w:t>de</w:t>
      </w:r>
      <w:r>
        <w:rPr>
          <w:spacing w:val="-8"/>
        </w:rPr>
        <w:t> </w:t>
      </w:r>
      <w:r>
        <w:rPr/>
        <w:t>su</w:t>
      </w:r>
      <w:r>
        <w:rPr>
          <w:spacing w:val="-9"/>
        </w:rPr>
        <w:t> </w:t>
      </w:r>
      <w:r>
        <w:rPr/>
        <w:t>esposa,</w:t>
      </w:r>
      <w:r>
        <w:rPr>
          <w:spacing w:val="-9"/>
        </w:rPr>
        <w:t> </w:t>
      </w:r>
      <w:r>
        <w:rPr/>
        <w:t>David</w:t>
      </w:r>
      <w:r>
        <w:rPr>
          <w:spacing w:val="-6"/>
        </w:rPr>
        <w:t> </w:t>
      </w:r>
      <w:r>
        <w:rPr/>
        <w:t>avisa</w:t>
      </w:r>
      <w:r>
        <w:rPr>
          <w:spacing w:val="-8"/>
        </w:rPr>
        <w:t> </w:t>
      </w:r>
      <w:r>
        <w:rPr/>
        <w:t>a</w:t>
      </w:r>
      <w:r>
        <w:rPr>
          <w:spacing w:val="-8"/>
        </w:rPr>
        <w:t> </w:t>
      </w:r>
      <w:r>
        <w:rPr/>
        <w:t>sus</w:t>
      </w:r>
      <w:r>
        <w:rPr>
          <w:spacing w:val="-7"/>
        </w:rPr>
        <w:t> </w:t>
      </w:r>
      <w:r>
        <w:rPr/>
        <w:t>conocidos</w:t>
      </w:r>
      <w:r>
        <w:rPr>
          <w:spacing w:val="-7"/>
        </w:rPr>
        <w:t> </w:t>
      </w:r>
      <w:r>
        <w:rPr/>
        <w:t>y</w:t>
      </w:r>
      <w:r>
        <w:rPr>
          <w:spacing w:val="-13"/>
        </w:rPr>
        <w:t> </w:t>
      </w:r>
      <w:r>
        <w:rPr/>
        <w:t>al</w:t>
      </w:r>
      <w:r>
        <w:rPr>
          <w:spacing w:val="-8"/>
        </w:rPr>
        <w:t> </w:t>
      </w:r>
      <w:r>
        <w:rPr/>
        <w:t>viejo</w:t>
      </w:r>
      <w:r>
        <w:rPr>
          <w:spacing w:val="-6"/>
        </w:rPr>
        <w:t> </w:t>
      </w:r>
      <w:r>
        <w:rPr/>
        <w:t>Lagrange,</w:t>
      </w:r>
      <w:r>
        <w:rPr>
          <w:spacing w:val="-6"/>
        </w:rPr>
        <w:t> </w:t>
      </w:r>
      <w:r>
        <w:rPr/>
        <w:t>el</w:t>
      </w:r>
      <w:r>
        <w:rPr>
          <w:spacing w:val="-8"/>
        </w:rPr>
        <w:t> </w:t>
      </w:r>
      <w:r>
        <w:rPr/>
        <w:t>padre de</w:t>
      </w:r>
      <w:r>
        <w:rPr>
          <w:spacing w:val="-11"/>
        </w:rPr>
        <w:t> </w:t>
      </w:r>
      <w:r>
        <w:rPr/>
        <w:t>su</w:t>
      </w:r>
      <w:r>
        <w:rPr>
          <w:spacing w:val="-12"/>
        </w:rPr>
        <w:t> </w:t>
      </w:r>
      <w:r>
        <w:rPr/>
        <w:t>esposa,</w:t>
      </w:r>
      <w:r>
        <w:rPr>
          <w:spacing w:val="-11"/>
        </w:rPr>
        <w:t> </w:t>
      </w:r>
      <w:r>
        <w:rPr/>
        <w:t>que</w:t>
      </w:r>
      <w:r>
        <w:rPr>
          <w:spacing w:val="-11"/>
        </w:rPr>
        <w:t> </w:t>
      </w:r>
      <w:r>
        <w:rPr/>
        <w:t>Linda</w:t>
      </w:r>
      <w:r>
        <w:rPr>
          <w:spacing w:val="-11"/>
        </w:rPr>
        <w:t> </w:t>
      </w:r>
      <w:r>
        <w:rPr/>
        <w:t>desapareció,</w:t>
      </w:r>
      <w:r>
        <w:rPr>
          <w:spacing w:val="-15"/>
        </w:rPr>
        <w:t> </w:t>
      </w:r>
      <w:r>
        <w:rPr/>
        <w:t>lo</w:t>
      </w:r>
      <w:r>
        <w:rPr>
          <w:spacing w:val="-12"/>
        </w:rPr>
        <w:t> </w:t>
      </w:r>
      <w:r>
        <w:rPr/>
        <w:t>cual</w:t>
      </w:r>
      <w:r>
        <w:rPr>
          <w:spacing w:val="-11"/>
        </w:rPr>
        <w:t> </w:t>
      </w:r>
      <w:r>
        <w:rPr/>
        <w:t>desencadena</w:t>
      </w:r>
      <w:r>
        <w:rPr>
          <w:spacing w:val="-14"/>
        </w:rPr>
        <w:t> </w:t>
      </w:r>
      <w:r>
        <w:rPr/>
        <w:t>la</w:t>
      </w:r>
      <w:r>
        <w:rPr>
          <w:spacing w:val="-11"/>
        </w:rPr>
        <w:t> </w:t>
      </w:r>
      <w:r>
        <w:rPr/>
        <w:t>pesquisa</w:t>
      </w:r>
      <w:r>
        <w:rPr>
          <w:spacing w:val="-11"/>
        </w:rPr>
        <w:t> </w:t>
      </w:r>
      <w:r>
        <w:rPr/>
        <w:t>del</w:t>
      </w:r>
      <w:r>
        <w:rPr>
          <w:spacing w:val="-11"/>
        </w:rPr>
        <w:t> </w:t>
      </w:r>
      <w:r>
        <w:rPr/>
        <w:t>inspector</w:t>
      </w:r>
      <w:r>
        <w:rPr>
          <w:spacing w:val="-12"/>
        </w:rPr>
        <w:t> </w:t>
      </w:r>
      <w:r>
        <w:rPr/>
        <w:t>para</w:t>
      </w:r>
      <w:r>
        <w:rPr>
          <w:spacing w:val="-11"/>
        </w:rPr>
        <w:t> </w:t>
      </w:r>
      <w:r>
        <w:rPr/>
        <w:t>tratar de encontrar al culpable; llega una carta anónima a Dave de un estafador que afirma haber visto cómo cometió el crimen (y para no delatarlo le exige los 15 millones que él obtendría de rescate); éste entrega el dinero </w:t>
      </w:r>
      <w:r>
        <w:rPr>
          <w:spacing w:val="-4"/>
        </w:rPr>
        <w:t>y, </w:t>
      </w:r>
      <w:r>
        <w:rPr/>
        <w:t>finalmente, se presenta una trampa de Lagrange hacia su yerno para que la policía pueda arrestarlo y se le sentencie a la pena de</w:t>
      </w:r>
      <w:r>
        <w:rPr>
          <w:spacing w:val="-8"/>
        </w:rPr>
        <w:t> </w:t>
      </w:r>
      <w:r>
        <w:rPr/>
        <w:t>muerte.</w:t>
      </w:r>
    </w:p>
    <w:p>
      <w:pPr>
        <w:pStyle w:val="BodyText"/>
        <w:spacing w:line="480" w:lineRule="auto" w:before="131"/>
        <w:ind w:left="100" w:right="116" w:firstLine="708"/>
        <w:jc w:val="both"/>
      </w:pPr>
      <w:r>
        <w:rPr/>
        <w:t>El texto inicia con la presentación </w:t>
      </w:r>
      <w:r>
        <w:rPr>
          <w:spacing w:val="-3"/>
        </w:rPr>
        <w:t>de </w:t>
      </w:r>
      <w:r>
        <w:rPr/>
        <w:t>David como asesino de Linda. Aunque esto es extraño, sobre todo en lo policiaco clásico, la novela no contiene una innovación estructural al</w:t>
      </w:r>
      <w:r>
        <w:rPr>
          <w:spacing w:val="-18"/>
        </w:rPr>
        <w:t> </w:t>
      </w:r>
      <w:r>
        <w:rPr/>
        <w:t>comenzar</w:t>
      </w:r>
      <w:r>
        <w:rPr>
          <w:spacing w:val="-18"/>
        </w:rPr>
        <w:t> </w:t>
      </w:r>
      <w:r>
        <w:rPr/>
        <w:t>el</w:t>
      </w:r>
      <w:r>
        <w:rPr>
          <w:spacing w:val="-17"/>
        </w:rPr>
        <w:t> </w:t>
      </w:r>
      <w:r>
        <w:rPr/>
        <w:t>relato</w:t>
      </w:r>
      <w:r>
        <w:rPr>
          <w:spacing w:val="-14"/>
        </w:rPr>
        <w:t> </w:t>
      </w:r>
      <w:r>
        <w:rPr/>
        <w:t>desde</w:t>
      </w:r>
      <w:r>
        <w:rPr>
          <w:spacing w:val="-17"/>
        </w:rPr>
        <w:t> </w:t>
      </w:r>
      <w:r>
        <w:rPr/>
        <w:t>la</w:t>
      </w:r>
      <w:r>
        <w:rPr>
          <w:spacing w:val="-13"/>
        </w:rPr>
        <w:t> </w:t>
      </w:r>
      <w:r>
        <w:rPr/>
        <w:t>postura</w:t>
      </w:r>
      <w:r>
        <w:rPr>
          <w:spacing w:val="-13"/>
        </w:rPr>
        <w:t> </w:t>
      </w:r>
      <w:r>
        <w:rPr/>
        <w:t>del</w:t>
      </w:r>
      <w:r>
        <w:rPr>
          <w:spacing w:val="-18"/>
        </w:rPr>
        <w:t> </w:t>
      </w:r>
      <w:r>
        <w:rPr/>
        <w:t>criminal</w:t>
      </w:r>
      <w:r>
        <w:rPr>
          <w:spacing w:val="-13"/>
        </w:rPr>
        <w:t> </w:t>
      </w:r>
      <w:r>
        <w:rPr/>
        <w:t>después</w:t>
      </w:r>
      <w:r>
        <w:rPr>
          <w:spacing w:val="-16"/>
        </w:rPr>
        <w:t> </w:t>
      </w:r>
      <w:r>
        <w:rPr/>
        <w:t>del</w:t>
      </w:r>
      <w:r>
        <w:rPr>
          <w:spacing w:val="-17"/>
        </w:rPr>
        <w:t> </w:t>
      </w:r>
      <w:r>
        <w:rPr/>
        <w:t>homicidio.</w:t>
      </w:r>
      <w:r>
        <w:rPr>
          <w:spacing w:val="-19"/>
        </w:rPr>
        <w:t> </w:t>
      </w:r>
      <w:r>
        <w:rPr/>
        <w:t>Ya</w:t>
      </w:r>
      <w:r>
        <w:rPr>
          <w:spacing w:val="-13"/>
        </w:rPr>
        <w:t> </w:t>
      </w:r>
      <w:r>
        <w:rPr/>
        <w:t>Austin</w:t>
      </w:r>
      <w:r>
        <w:rPr>
          <w:spacing w:val="-19"/>
        </w:rPr>
        <w:t> </w:t>
      </w:r>
      <w:r>
        <w:rPr/>
        <w:t>Freeman había establecido esta posibilidad en su estudio sobre la novela policial,      </w:t>
      </w:r>
      <w:r>
        <w:rPr>
          <w:spacing w:val="34"/>
        </w:rPr>
        <w:t> </w:t>
      </w:r>
      <w:r>
        <w:rPr/>
        <w:t>y </w:t>
      </w:r>
      <w:r>
        <w:rPr>
          <w:spacing w:val="2"/>
        </w:rPr>
        <w:t>autores </w:t>
      </w:r>
      <w:r>
        <w:rPr/>
        <w:t>como</w:t>
      </w:r>
    </w:p>
    <w:p>
      <w:pPr>
        <w:spacing w:after="0" w:line="480" w:lineRule="auto"/>
        <w:jc w:val="both"/>
        <w:sectPr>
          <w:pgSz w:w="12240" w:h="15840"/>
          <w:pgMar w:header="0" w:footer="998" w:top="1360" w:bottom="1180" w:left="1600" w:right="1580"/>
        </w:sectPr>
      </w:pPr>
    </w:p>
    <w:p>
      <w:pPr>
        <w:pStyle w:val="BodyText"/>
        <w:spacing w:line="480" w:lineRule="auto" w:before="48"/>
        <w:ind w:left="120" w:right="106"/>
      </w:pPr>
      <w:r>
        <w:rPr/>
        <w:t>Agatha</w:t>
      </w:r>
      <w:r>
        <w:rPr>
          <w:spacing w:val="-9"/>
        </w:rPr>
        <w:t> </w:t>
      </w:r>
      <w:r>
        <w:rPr/>
        <w:t>Christie,</w:t>
      </w:r>
      <w:r>
        <w:rPr>
          <w:spacing w:val="-10"/>
        </w:rPr>
        <w:t> </w:t>
      </w:r>
      <w:r>
        <w:rPr/>
        <w:t>Erle</w:t>
      </w:r>
      <w:r>
        <w:rPr>
          <w:spacing w:val="-9"/>
        </w:rPr>
        <w:t> </w:t>
      </w:r>
      <w:r>
        <w:rPr/>
        <w:t>Stanley</w:t>
      </w:r>
      <w:r>
        <w:rPr>
          <w:spacing w:val="-14"/>
        </w:rPr>
        <w:t> </w:t>
      </w:r>
      <w:r>
        <w:rPr/>
        <w:t>Gardner,</w:t>
      </w:r>
      <w:r>
        <w:rPr>
          <w:spacing w:val="-6"/>
        </w:rPr>
        <w:t> </w:t>
      </w:r>
      <w:r>
        <w:rPr/>
        <w:t>o</w:t>
      </w:r>
      <w:r>
        <w:rPr>
          <w:spacing w:val="-10"/>
        </w:rPr>
        <w:t> </w:t>
      </w:r>
      <w:r>
        <w:rPr>
          <w:spacing w:val="2"/>
        </w:rPr>
        <w:t>en</w:t>
      </w:r>
      <w:r>
        <w:rPr>
          <w:spacing w:val="-10"/>
        </w:rPr>
        <w:t> </w:t>
      </w:r>
      <w:r>
        <w:rPr/>
        <w:t>México,</w:t>
      </w:r>
      <w:r>
        <w:rPr>
          <w:spacing w:val="-10"/>
        </w:rPr>
        <w:t> </w:t>
      </w:r>
      <w:r>
        <w:rPr/>
        <w:t>Rodolfo</w:t>
      </w:r>
      <w:r>
        <w:rPr>
          <w:spacing w:val="-10"/>
        </w:rPr>
        <w:t> </w:t>
      </w:r>
      <w:r>
        <w:rPr/>
        <w:t>Usigli,</w:t>
      </w:r>
      <w:r>
        <w:rPr>
          <w:spacing w:val="-8"/>
        </w:rPr>
        <w:t> </w:t>
      </w:r>
      <w:r>
        <w:rPr/>
        <w:t>habían</w:t>
      </w:r>
      <w:r>
        <w:rPr>
          <w:spacing w:val="-10"/>
        </w:rPr>
        <w:t> </w:t>
      </w:r>
      <w:r>
        <w:rPr/>
        <w:t>elaborado</w:t>
      </w:r>
      <w:r>
        <w:rPr>
          <w:spacing w:val="-10"/>
        </w:rPr>
        <w:t> </w:t>
      </w:r>
      <w:r>
        <w:rPr/>
        <w:t>textos de este tipo. Además, como Martín Cerezo</w:t>
      </w:r>
      <w:r>
        <w:rPr>
          <w:spacing w:val="-8"/>
        </w:rPr>
        <w:t> </w:t>
      </w:r>
      <w:r>
        <w:rPr/>
        <w:t>explica:</w:t>
      </w:r>
    </w:p>
    <w:p>
      <w:pPr>
        <w:pStyle w:val="BodyText"/>
      </w:pPr>
    </w:p>
    <w:p>
      <w:pPr>
        <w:pStyle w:val="BodyText"/>
        <w:spacing w:before="3"/>
        <w:rPr>
          <w:sz w:val="20"/>
        </w:rPr>
      </w:pPr>
    </w:p>
    <w:p>
      <w:pPr>
        <w:spacing w:line="360" w:lineRule="auto" w:before="0"/>
        <w:ind w:left="829" w:right="122" w:firstLine="0"/>
        <w:jc w:val="both"/>
        <w:rPr>
          <w:sz w:val="14"/>
        </w:rPr>
      </w:pPr>
      <w:r>
        <w:rPr>
          <w:sz w:val="22"/>
        </w:rPr>
        <w:t>En</w:t>
      </w:r>
      <w:r>
        <w:rPr>
          <w:spacing w:val="-6"/>
          <w:sz w:val="22"/>
        </w:rPr>
        <w:t> </w:t>
      </w:r>
      <w:r>
        <w:rPr>
          <w:sz w:val="22"/>
        </w:rPr>
        <w:t>un</w:t>
      </w:r>
      <w:r>
        <w:rPr>
          <w:spacing w:val="-6"/>
          <w:sz w:val="22"/>
        </w:rPr>
        <w:t> </w:t>
      </w:r>
      <w:r>
        <w:rPr>
          <w:sz w:val="22"/>
        </w:rPr>
        <w:t>momento</w:t>
      </w:r>
      <w:r>
        <w:rPr>
          <w:spacing w:val="-2"/>
          <w:sz w:val="22"/>
        </w:rPr>
        <w:t> </w:t>
      </w:r>
      <w:r>
        <w:rPr>
          <w:sz w:val="22"/>
        </w:rPr>
        <w:t>dado</w:t>
      </w:r>
      <w:r>
        <w:rPr>
          <w:spacing w:val="-6"/>
          <w:sz w:val="22"/>
        </w:rPr>
        <w:t> </w:t>
      </w:r>
      <w:r>
        <w:rPr>
          <w:sz w:val="22"/>
        </w:rPr>
        <w:t>de</w:t>
      </w:r>
      <w:r>
        <w:rPr>
          <w:spacing w:val="-5"/>
          <w:sz w:val="22"/>
        </w:rPr>
        <w:t> </w:t>
      </w:r>
      <w:r>
        <w:rPr>
          <w:sz w:val="22"/>
        </w:rPr>
        <w:t>su</w:t>
      </w:r>
      <w:r>
        <w:rPr>
          <w:spacing w:val="-6"/>
          <w:sz w:val="22"/>
        </w:rPr>
        <w:t> </w:t>
      </w:r>
      <w:r>
        <w:rPr>
          <w:sz w:val="22"/>
        </w:rPr>
        <w:t>evolución,</w:t>
      </w:r>
      <w:r>
        <w:rPr>
          <w:spacing w:val="-3"/>
          <w:sz w:val="22"/>
        </w:rPr>
        <w:t> </w:t>
      </w:r>
      <w:r>
        <w:rPr>
          <w:sz w:val="22"/>
        </w:rPr>
        <w:t>el</w:t>
      </w:r>
      <w:r>
        <w:rPr>
          <w:spacing w:val="-5"/>
          <w:sz w:val="22"/>
        </w:rPr>
        <w:t> </w:t>
      </w:r>
      <w:r>
        <w:rPr>
          <w:sz w:val="22"/>
        </w:rPr>
        <w:t>género</w:t>
      </w:r>
      <w:r>
        <w:rPr>
          <w:spacing w:val="-2"/>
          <w:sz w:val="22"/>
        </w:rPr>
        <w:t> </w:t>
      </w:r>
      <w:r>
        <w:rPr>
          <w:sz w:val="22"/>
        </w:rPr>
        <w:t>policiaco</w:t>
      </w:r>
      <w:r>
        <w:rPr>
          <w:spacing w:val="-2"/>
          <w:sz w:val="22"/>
        </w:rPr>
        <w:t> </w:t>
      </w:r>
      <w:r>
        <w:rPr>
          <w:sz w:val="22"/>
        </w:rPr>
        <w:t>pareció</w:t>
      </w:r>
      <w:r>
        <w:rPr>
          <w:spacing w:val="-2"/>
          <w:sz w:val="22"/>
        </w:rPr>
        <w:t> </w:t>
      </w:r>
      <w:r>
        <w:rPr>
          <w:sz w:val="22"/>
        </w:rPr>
        <w:t>darse</w:t>
      </w:r>
      <w:r>
        <w:rPr>
          <w:spacing w:val="-5"/>
          <w:sz w:val="22"/>
        </w:rPr>
        <w:t> </w:t>
      </w:r>
      <w:r>
        <w:rPr>
          <w:sz w:val="22"/>
        </w:rPr>
        <w:t>la</w:t>
      </w:r>
      <w:r>
        <w:rPr>
          <w:spacing w:val="-5"/>
          <w:sz w:val="22"/>
        </w:rPr>
        <w:t> </w:t>
      </w:r>
      <w:r>
        <w:rPr>
          <w:sz w:val="22"/>
        </w:rPr>
        <w:t>vuelta</w:t>
      </w:r>
      <w:r>
        <w:rPr>
          <w:spacing w:val="-5"/>
          <w:sz w:val="22"/>
        </w:rPr>
        <w:t> </w:t>
      </w:r>
      <w:r>
        <w:rPr>
          <w:sz w:val="22"/>
        </w:rPr>
        <w:t>a</w:t>
      </w:r>
      <w:r>
        <w:rPr>
          <w:spacing w:val="-5"/>
          <w:sz w:val="22"/>
        </w:rPr>
        <w:t> </w:t>
      </w:r>
      <w:r>
        <w:rPr>
          <w:sz w:val="22"/>
        </w:rPr>
        <w:t>sí</w:t>
      </w:r>
      <w:r>
        <w:rPr>
          <w:spacing w:val="-5"/>
          <w:sz w:val="22"/>
        </w:rPr>
        <w:t> </w:t>
      </w:r>
      <w:r>
        <w:rPr>
          <w:sz w:val="22"/>
        </w:rPr>
        <w:t>mismo y situó la respuesta en el inicio de la trama; es el caso de la llamada inversión policiaca. El lector conoce, en este caso, al autor del crimen desde el principio, y la trama, la intriga, pasa de averiguar quién lo hizo a por qué lo hizo o bien a mantener el ‘suspense’ sobre si será o no será descubierto por el detective, o incluso a si el criminal conseguirá llevar a cabo su acción. Tal variación cualitativa conlleva un ataque demoledor de la estructura clásica de la narración policiaca, pero a pesar de todo no la invalida, simplemente la altera o la</w:t>
      </w:r>
      <w:r>
        <w:rPr>
          <w:spacing w:val="-37"/>
          <w:sz w:val="22"/>
        </w:rPr>
        <w:t> </w:t>
      </w:r>
      <w:r>
        <w:rPr>
          <w:sz w:val="22"/>
        </w:rPr>
        <w:t>trastoca.</w:t>
      </w:r>
      <w:r>
        <w:rPr>
          <w:position w:val="7"/>
          <w:sz w:val="14"/>
        </w:rPr>
        <w:t>85</w:t>
      </w:r>
    </w:p>
    <w:p>
      <w:pPr>
        <w:pStyle w:val="BodyText"/>
        <w:rPr>
          <w:sz w:val="22"/>
        </w:rPr>
      </w:pPr>
    </w:p>
    <w:p>
      <w:pPr>
        <w:pStyle w:val="BodyText"/>
        <w:spacing w:line="472" w:lineRule="auto" w:before="133"/>
        <w:ind w:left="120" w:right="123" w:firstLine="708"/>
        <w:jc w:val="both"/>
        <w:rPr>
          <w:sz w:val="16"/>
        </w:rPr>
      </w:pPr>
      <w:r>
        <w:rPr/>
        <w:t>De esta manera no afecta inicialmente que la narración se construya a partir de la focalización del criminal; por lo cual este hecho no sería razón suficiente para deslindar a </w:t>
      </w:r>
      <w:r>
        <w:rPr>
          <w:i/>
        </w:rPr>
        <w:t>Linda 67 </w:t>
      </w:r>
      <w:r>
        <w:rPr/>
        <w:t>de lo policiaco clásico, como lo han hecho diversos críticos.</w:t>
      </w:r>
      <w:r>
        <w:rPr>
          <w:position w:val="9"/>
          <w:sz w:val="16"/>
        </w:rPr>
        <w:t>86</w:t>
      </w:r>
    </w:p>
    <w:p>
      <w:pPr>
        <w:pStyle w:val="BodyText"/>
        <w:spacing w:line="477" w:lineRule="auto" w:before="120"/>
        <w:ind w:left="120" w:right="114" w:firstLine="708"/>
        <w:jc w:val="both"/>
      </w:pPr>
      <w:r>
        <w:rPr>
          <w:spacing w:val="-4"/>
        </w:rPr>
        <w:t>La </w:t>
      </w:r>
      <w:r>
        <w:rPr/>
        <w:t>importancia de la novela delpasiana radica en los distintos puntos de vista culturales</w:t>
      </w:r>
      <w:r>
        <w:rPr>
          <w:position w:val="9"/>
          <w:sz w:val="16"/>
        </w:rPr>
        <w:t>87 </w:t>
      </w:r>
      <w:r>
        <w:rPr/>
        <w:t>que presenta el texto, el comportamiento </w:t>
      </w:r>
      <w:r>
        <w:rPr>
          <w:spacing w:val="-3"/>
        </w:rPr>
        <w:t>de </w:t>
      </w:r>
      <w:r>
        <w:rPr/>
        <w:t>una sociedad en decadencia, los problemas </w:t>
      </w:r>
      <w:r>
        <w:rPr>
          <w:spacing w:val="-3"/>
        </w:rPr>
        <w:t>de </w:t>
      </w:r>
      <w:r>
        <w:rPr/>
        <w:t>identidad de los personajes y las diversas visiones de mundo, de la mano con el choque entre naciones tan cercanas como lo son México y Estados Unidos, más allá </w:t>
      </w:r>
      <w:r>
        <w:rPr>
          <w:spacing w:val="-3"/>
        </w:rPr>
        <w:t>de </w:t>
      </w:r>
      <w:r>
        <w:rPr/>
        <w:t>la relación</w:t>
      </w:r>
      <w:r>
        <w:rPr>
          <w:spacing w:val="-9"/>
        </w:rPr>
        <w:t> </w:t>
      </w:r>
      <w:r>
        <w:rPr/>
        <w:t>genérica</w:t>
      </w:r>
      <w:r>
        <w:rPr>
          <w:spacing w:val="-8"/>
        </w:rPr>
        <w:t> </w:t>
      </w:r>
      <w:r>
        <w:rPr/>
        <w:t>que</w:t>
      </w:r>
      <w:r>
        <w:rPr>
          <w:spacing w:val="-8"/>
        </w:rPr>
        <w:t> </w:t>
      </w:r>
      <w:r>
        <w:rPr/>
        <w:t>pueda</w:t>
      </w:r>
      <w:r>
        <w:rPr>
          <w:spacing w:val="-8"/>
        </w:rPr>
        <w:t> </w:t>
      </w:r>
      <w:r>
        <w:rPr/>
        <w:t>establecer</w:t>
      </w:r>
      <w:r>
        <w:rPr>
          <w:spacing w:val="-9"/>
        </w:rPr>
        <w:t> </w:t>
      </w:r>
      <w:r>
        <w:rPr/>
        <w:t>con</w:t>
      </w:r>
      <w:r>
        <w:rPr>
          <w:spacing w:val="-13"/>
        </w:rPr>
        <w:t> </w:t>
      </w:r>
      <w:r>
        <w:rPr/>
        <w:t>alguna</w:t>
      </w:r>
      <w:r>
        <w:rPr>
          <w:spacing w:val="-8"/>
        </w:rPr>
        <w:t> </w:t>
      </w:r>
      <w:r>
        <w:rPr/>
        <w:t>categoría</w:t>
      </w:r>
      <w:r>
        <w:rPr>
          <w:spacing w:val="1"/>
        </w:rPr>
        <w:t> </w:t>
      </w:r>
      <w:r>
        <w:rPr/>
        <w:t>en</w:t>
      </w:r>
      <w:r>
        <w:rPr>
          <w:spacing w:val="-9"/>
        </w:rPr>
        <w:t> </w:t>
      </w:r>
      <w:r>
        <w:rPr/>
        <w:t>específico.</w:t>
      </w:r>
      <w:r>
        <w:rPr>
          <w:spacing w:val="-9"/>
        </w:rPr>
        <w:t> </w:t>
      </w:r>
      <w:r>
        <w:rPr/>
        <w:t>Es</w:t>
      </w:r>
      <w:r>
        <w:rPr>
          <w:spacing w:val="-10"/>
        </w:rPr>
        <w:t> </w:t>
      </w:r>
      <w:r>
        <w:rPr/>
        <w:t>en</w:t>
      </w:r>
      <w:r>
        <w:rPr>
          <w:spacing w:val="-9"/>
        </w:rPr>
        <w:t> </w:t>
      </w:r>
      <w:r>
        <w:rPr/>
        <w:t>su</w:t>
      </w:r>
      <w:r>
        <w:rPr>
          <w:spacing w:val="-9"/>
        </w:rPr>
        <w:t> </w:t>
      </w:r>
      <w:r>
        <w:rPr/>
        <w:t>lenguaje, su crítica a los valores sociales modernos, la elaboración </w:t>
      </w:r>
      <w:r>
        <w:rPr>
          <w:spacing w:val="-3"/>
        </w:rPr>
        <w:t>de </w:t>
      </w:r>
      <w:r>
        <w:rPr/>
        <w:t>los personajes, incluso la descripción artística del cuerpo asesinado donde se encuentra la riqueza del texto, el cual dialoga,</w:t>
      </w:r>
      <w:r>
        <w:rPr>
          <w:spacing w:val="-9"/>
        </w:rPr>
        <w:t> </w:t>
      </w:r>
      <w:r>
        <w:rPr/>
        <w:t>a</w:t>
      </w:r>
      <w:r>
        <w:rPr>
          <w:spacing w:val="-8"/>
        </w:rPr>
        <w:t> </w:t>
      </w:r>
      <w:r>
        <w:rPr/>
        <w:t>la</w:t>
      </w:r>
      <w:r>
        <w:rPr>
          <w:spacing w:val="-8"/>
        </w:rPr>
        <w:t> </w:t>
      </w:r>
      <w:r>
        <w:rPr/>
        <w:t>vez</w:t>
      </w:r>
      <w:r>
        <w:rPr>
          <w:spacing w:val="-12"/>
        </w:rPr>
        <w:t> </w:t>
      </w:r>
      <w:r>
        <w:rPr/>
        <w:t>que</w:t>
      </w:r>
      <w:r>
        <w:rPr>
          <w:spacing w:val="-5"/>
        </w:rPr>
        <w:t> </w:t>
      </w:r>
      <w:r>
        <w:rPr/>
        <w:t>combina</w:t>
      </w:r>
      <w:r>
        <w:rPr>
          <w:spacing w:val="-7"/>
        </w:rPr>
        <w:t> </w:t>
      </w:r>
      <w:r>
        <w:rPr/>
        <w:t>estéticamente,</w:t>
      </w:r>
      <w:r>
        <w:rPr>
          <w:spacing w:val="-9"/>
        </w:rPr>
        <w:t> </w:t>
      </w:r>
      <w:r>
        <w:rPr/>
        <w:t>un</w:t>
      </w:r>
      <w:r>
        <w:rPr>
          <w:spacing w:val="-9"/>
        </w:rPr>
        <w:t> </w:t>
      </w:r>
      <w:r>
        <w:rPr/>
        <w:t>género</w:t>
      </w:r>
      <w:r>
        <w:rPr>
          <w:spacing w:val="-9"/>
        </w:rPr>
        <w:t> </w:t>
      </w:r>
      <w:r>
        <w:rPr/>
        <w:t>que</w:t>
      </w:r>
      <w:r>
        <w:rPr>
          <w:spacing w:val="-8"/>
        </w:rPr>
        <w:t> </w:t>
      </w:r>
      <w:r>
        <w:rPr/>
        <w:t>primero</w:t>
      </w:r>
      <w:r>
        <w:rPr>
          <w:spacing w:val="-9"/>
        </w:rPr>
        <w:t> </w:t>
      </w:r>
      <w:r>
        <w:rPr/>
        <w:t>se</w:t>
      </w:r>
      <w:r>
        <w:rPr>
          <w:spacing w:val="-8"/>
        </w:rPr>
        <w:t> </w:t>
      </w:r>
      <w:r>
        <w:rPr/>
        <w:t>hizo</w:t>
      </w:r>
      <w:r>
        <w:rPr>
          <w:spacing w:val="-9"/>
        </w:rPr>
        <w:t> </w:t>
      </w:r>
      <w:r>
        <w:rPr/>
        <w:t>relevante</w:t>
      </w:r>
      <w:r>
        <w:rPr>
          <w:spacing w:val="-8"/>
        </w:rPr>
        <w:t> </w:t>
      </w:r>
      <w:r>
        <w:rPr/>
        <w:t>por</w:t>
      </w:r>
      <w:r>
        <w:rPr>
          <w:spacing w:val="-9"/>
        </w:rPr>
        <w:t> </w:t>
      </w:r>
      <w:r>
        <w:rPr/>
        <w:t>dar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1960;mso-wrap-distance-left:0;mso-wrap-distance-right:0" from="85.025002pt,12.452006pt" to="229.075002pt,12.452006pt" stroked="true" strokeweight=".80005pt" strokecolor="#000000">
            <w10:wrap type="topAndBottom"/>
          </v:line>
        </w:pict>
      </w:r>
    </w:p>
    <w:p>
      <w:pPr>
        <w:spacing w:line="231" w:lineRule="exact" w:before="60"/>
        <w:ind w:left="120" w:right="106" w:firstLine="0"/>
        <w:jc w:val="left"/>
        <w:rPr>
          <w:sz w:val="20"/>
        </w:rPr>
      </w:pPr>
      <w:r>
        <w:rPr>
          <w:position w:val="7"/>
          <w:sz w:val="13"/>
        </w:rPr>
        <w:t>85  </w:t>
      </w:r>
      <w:r>
        <w:rPr>
          <w:sz w:val="20"/>
        </w:rPr>
        <w:t>Martín Cerezo, </w:t>
      </w:r>
      <w:r>
        <w:rPr>
          <w:i/>
          <w:sz w:val="20"/>
        </w:rPr>
        <w:t>Poética…</w:t>
      </w:r>
      <w:r>
        <w:rPr>
          <w:sz w:val="20"/>
        </w:rPr>
        <w:t>, </w:t>
      </w:r>
      <w:r>
        <w:rPr>
          <w:i/>
          <w:sz w:val="20"/>
        </w:rPr>
        <w:t>op. cit</w:t>
      </w:r>
      <w:r>
        <w:rPr>
          <w:sz w:val="20"/>
        </w:rPr>
        <w:t>., p. 53.</w:t>
      </w:r>
    </w:p>
    <w:p>
      <w:pPr>
        <w:spacing w:line="230" w:lineRule="exact" w:before="0"/>
        <w:ind w:left="120" w:right="106" w:firstLine="0"/>
        <w:jc w:val="left"/>
        <w:rPr>
          <w:sz w:val="20"/>
        </w:rPr>
      </w:pPr>
      <w:r>
        <w:rPr>
          <w:position w:val="7"/>
          <w:sz w:val="13"/>
        </w:rPr>
        <w:t>86 </w:t>
      </w:r>
      <w:r>
        <w:rPr>
          <w:sz w:val="20"/>
        </w:rPr>
        <w:t>Corral Peña, Noguerol Jiménez o Francisco Torres, por mencionar algunos.</w:t>
      </w:r>
    </w:p>
    <w:p>
      <w:pPr>
        <w:spacing w:before="0"/>
        <w:ind w:left="120" w:right="106" w:firstLine="0"/>
        <w:jc w:val="left"/>
        <w:rPr>
          <w:sz w:val="20"/>
        </w:rPr>
      </w:pPr>
      <w:r>
        <w:rPr>
          <w:position w:val="7"/>
          <w:sz w:val="13"/>
        </w:rPr>
        <w:t>87 </w:t>
      </w:r>
      <w:r>
        <w:rPr>
          <w:sz w:val="20"/>
        </w:rPr>
        <w:t>Por ejemplo, la diferencia de clases económicas y sociales, el problema de la migración y el racismo en Estados Unidos.</w:t>
      </w:r>
    </w:p>
    <w:p>
      <w:pPr>
        <w:spacing w:after="0"/>
        <w:jc w:val="left"/>
        <w:rPr>
          <w:sz w:val="20"/>
        </w:rPr>
        <w:sectPr>
          <w:pgSz w:w="12240" w:h="15840"/>
          <w:pgMar w:header="0" w:footer="998" w:top="1360" w:bottom="1180" w:left="1580" w:right="1580"/>
        </w:sectPr>
      </w:pPr>
    </w:p>
    <w:p>
      <w:pPr>
        <w:pStyle w:val="BodyText"/>
        <w:spacing w:line="480" w:lineRule="auto" w:before="48"/>
        <w:ind w:left="120" w:right="120"/>
        <w:jc w:val="both"/>
      </w:pPr>
      <w:r>
        <w:rPr/>
        <w:t>cuenta</w:t>
      </w:r>
      <w:r>
        <w:rPr>
          <w:spacing w:val="-15"/>
        </w:rPr>
        <w:t> </w:t>
      </w:r>
      <w:r>
        <w:rPr/>
        <w:t>del</w:t>
      </w:r>
      <w:r>
        <w:rPr>
          <w:spacing w:val="-16"/>
        </w:rPr>
        <w:t> </w:t>
      </w:r>
      <w:r>
        <w:rPr/>
        <w:t>razonamiento</w:t>
      </w:r>
      <w:r>
        <w:rPr>
          <w:spacing w:val="-17"/>
        </w:rPr>
        <w:t> </w:t>
      </w:r>
      <w:r>
        <w:rPr/>
        <w:t>de</w:t>
      </w:r>
      <w:r>
        <w:rPr>
          <w:spacing w:val="-15"/>
        </w:rPr>
        <w:t> </w:t>
      </w:r>
      <w:r>
        <w:rPr/>
        <w:t>un</w:t>
      </w:r>
      <w:r>
        <w:rPr>
          <w:spacing w:val="-17"/>
        </w:rPr>
        <w:t> </w:t>
      </w:r>
      <w:r>
        <w:rPr/>
        <w:t>detective</w:t>
      </w:r>
      <w:r>
        <w:rPr>
          <w:spacing w:val="-15"/>
        </w:rPr>
        <w:t> </w:t>
      </w:r>
      <w:r>
        <w:rPr/>
        <w:t>ante</w:t>
      </w:r>
      <w:r>
        <w:rPr>
          <w:spacing w:val="-15"/>
        </w:rPr>
        <w:t> </w:t>
      </w:r>
      <w:r>
        <w:rPr/>
        <w:t>un</w:t>
      </w:r>
      <w:r>
        <w:rPr>
          <w:spacing w:val="-17"/>
        </w:rPr>
        <w:t> </w:t>
      </w:r>
      <w:r>
        <w:rPr/>
        <w:t>objeto</w:t>
      </w:r>
      <w:r>
        <w:rPr>
          <w:spacing w:val="-17"/>
        </w:rPr>
        <w:t> </w:t>
      </w:r>
      <w:r>
        <w:rPr/>
        <w:t>inanimado,</w:t>
      </w:r>
      <w:r>
        <w:rPr>
          <w:spacing w:val="-17"/>
        </w:rPr>
        <w:t> </w:t>
      </w:r>
      <w:r>
        <w:rPr/>
        <w:t>y</w:t>
      </w:r>
      <w:r>
        <w:rPr>
          <w:spacing w:val="-21"/>
        </w:rPr>
        <w:t> </w:t>
      </w:r>
      <w:r>
        <w:rPr/>
        <w:t>posteriormente</w:t>
      </w:r>
      <w:r>
        <w:rPr>
          <w:spacing w:val="-15"/>
        </w:rPr>
        <w:t> </w:t>
      </w:r>
      <w:r>
        <w:rPr>
          <w:spacing w:val="-3"/>
        </w:rPr>
        <w:t>se</w:t>
      </w:r>
      <w:r>
        <w:rPr>
          <w:spacing w:val="-15"/>
        </w:rPr>
        <w:t> </w:t>
      </w:r>
      <w:r>
        <w:rPr/>
        <w:t>volvió popular por las narraciones sanguinarias y violentas que conducían al morbo de los</w:t>
      </w:r>
      <w:r>
        <w:rPr>
          <w:spacing w:val="-15"/>
        </w:rPr>
        <w:t> </w:t>
      </w:r>
      <w:r>
        <w:rPr/>
        <w:t>lectores.</w:t>
      </w:r>
    </w:p>
    <w:p>
      <w:pPr>
        <w:pStyle w:val="BodyText"/>
      </w:pPr>
    </w:p>
    <w:p>
      <w:pPr>
        <w:pStyle w:val="BodyText"/>
      </w:pPr>
    </w:p>
    <w:p>
      <w:pPr>
        <w:pStyle w:val="BodyText"/>
        <w:spacing w:before="1"/>
        <w:rPr>
          <w:sz w:val="22"/>
        </w:rPr>
      </w:pPr>
    </w:p>
    <w:p>
      <w:pPr>
        <w:pStyle w:val="Heading2"/>
        <w:numPr>
          <w:ilvl w:val="2"/>
          <w:numId w:val="8"/>
        </w:numPr>
        <w:tabs>
          <w:tab w:pos="1653" w:val="left" w:leader="none"/>
        </w:tabs>
        <w:spacing w:line="240" w:lineRule="auto" w:before="1" w:after="0"/>
        <w:ind w:left="1653" w:right="0" w:hanging="540"/>
        <w:jc w:val="left"/>
      </w:pPr>
      <w:bookmarkStart w:name="_TOC_250006" w:id="8"/>
      <w:r>
        <w:rPr/>
        <w:t>Investigación y búsqueda </w:t>
      </w:r>
      <w:r>
        <w:rPr>
          <w:spacing w:val="-3"/>
        </w:rPr>
        <w:t>de </w:t>
      </w:r>
      <w:r>
        <w:rPr/>
        <w:t>múltiples</w:t>
      </w:r>
      <w:r>
        <w:rPr>
          <w:spacing w:val="-7"/>
        </w:rPr>
        <w:t> </w:t>
      </w:r>
      <w:bookmarkEnd w:id="8"/>
      <w:r>
        <w:rPr/>
        <w:t>delitos</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20" w:right="117"/>
        <w:jc w:val="both"/>
      </w:pPr>
      <w:r>
        <w:rPr/>
        <w:t>En la novela se exhiben diversos crímenes, en los que cada individuo que comete alguno refleja las condiciones morales y sociales del contexto en que se </w:t>
      </w:r>
      <w:r>
        <w:rPr>
          <w:spacing w:val="-3"/>
        </w:rPr>
        <w:t>ve </w:t>
      </w:r>
      <w:r>
        <w:rPr/>
        <w:t>involucrado. De esta manera</w:t>
      </w:r>
      <w:r>
        <w:rPr>
          <w:spacing w:val="-16"/>
        </w:rPr>
        <w:t> </w:t>
      </w:r>
      <w:r>
        <w:rPr/>
        <w:t>no</w:t>
      </w:r>
      <w:r>
        <w:rPr>
          <w:spacing w:val="-18"/>
        </w:rPr>
        <w:t> </w:t>
      </w:r>
      <w:r>
        <w:rPr/>
        <w:t>sólo</w:t>
      </w:r>
      <w:r>
        <w:rPr>
          <w:spacing w:val="-18"/>
        </w:rPr>
        <w:t> </w:t>
      </w:r>
      <w:r>
        <w:rPr/>
        <w:t>se</w:t>
      </w:r>
      <w:r>
        <w:rPr>
          <w:spacing w:val="-16"/>
        </w:rPr>
        <w:t> </w:t>
      </w:r>
      <w:r>
        <w:rPr/>
        <w:t>presenta</w:t>
      </w:r>
      <w:r>
        <w:rPr>
          <w:spacing w:val="-16"/>
        </w:rPr>
        <w:t> </w:t>
      </w:r>
      <w:r>
        <w:rPr/>
        <w:t>el</w:t>
      </w:r>
      <w:r>
        <w:rPr>
          <w:spacing w:val="-17"/>
        </w:rPr>
        <w:t> </w:t>
      </w:r>
      <w:r>
        <w:rPr/>
        <w:t>asesinato</w:t>
      </w:r>
      <w:r>
        <w:rPr>
          <w:spacing w:val="-18"/>
        </w:rPr>
        <w:t> </w:t>
      </w:r>
      <w:r>
        <w:rPr/>
        <w:t>de</w:t>
      </w:r>
      <w:r>
        <w:rPr>
          <w:spacing w:val="-16"/>
        </w:rPr>
        <w:t> </w:t>
      </w:r>
      <w:r>
        <w:rPr/>
        <w:t>Linda,</w:t>
      </w:r>
      <w:r>
        <w:rPr>
          <w:spacing w:val="-13"/>
        </w:rPr>
        <w:t> </w:t>
      </w:r>
      <w:r>
        <w:rPr/>
        <w:t>sino</w:t>
      </w:r>
      <w:r>
        <w:rPr>
          <w:spacing w:val="-18"/>
        </w:rPr>
        <w:t> </w:t>
      </w:r>
      <w:r>
        <w:rPr/>
        <w:t>también</w:t>
      </w:r>
      <w:r>
        <w:rPr>
          <w:spacing w:val="-18"/>
        </w:rPr>
        <w:t> </w:t>
      </w:r>
      <w:r>
        <w:rPr/>
        <w:t>la</w:t>
      </w:r>
      <w:r>
        <w:rPr>
          <w:spacing w:val="-16"/>
        </w:rPr>
        <w:t> </w:t>
      </w:r>
      <w:r>
        <w:rPr/>
        <w:t>investigación</w:t>
      </w:r>
      <w:r>
        <w:rPr>
          <w:spacing w:val="-18"/>
        </w:rPr>
        <w:t> </w:t>
      </w:r>
      <w:r>
        <w:rPr/>
        <w:t>de</w:t>
      </w:r>
      <w:r>
        <w:rPr>
          <w:spacing w:val="-16"/>
        </w:rPr>
        <w:t> </w:t>
      </w:r>
      <w:r>
        <w:rPr/>
        <w:t>su</w:t>
      </w:r>
      <w:r>
        <w:rPr>
          <w:spacing w:val="-13"/>
        </w:rPr>
        <w:t> </w:t>
      </w:r>
      <w:r>
        <w:rPr/>
        <w:t>supuesto secuestro a través de un investigador decadente y conformista; la extorsión del hippie que conoce</w:t>
      </w:r>
      <w:r>
        <w:rPr>
          <w:spacing w:val="-13"/>
        </w:rPr>
        <w:t> </w:t>
      </w:r>
      <w:r>
        <w:rPr/>
        <w:t>el</w:t>
      </w:r>
      <w:r>
        <w:rPr>
          <w:spacing w:val="-13"/>
        </w:rPr>
        <w:t> </w:t>
      </w:r>
      <w:r>
        <w:rPr/>
        <w:t>secreto</w:t>
      </w:r>
      <w:r>
        <w:rPr>
          <w:spacing w:val="-10"/>
        </w:rPr>
        <w:t> </w:t>
      </w:r>
      <w:r>
        <w:rPr/>
        <w:t>de</w:t>
      </w:r>
      <w:r>
        <w:rPr>
          <w:spacing w:val="-13"/>
        </w:rPr>
        <w:t> </w:t>
      </w:r>
      <w:r>
        <w:rPr/>
        <w:t>Sorensen</w:t>
      </w:r>
      <w:r>
        <w:rPr>
          <w:spacing w:val="-10"/>
        </w:rPr>
        <w:t> </w:t>
      </w:r>
      <w:r>
        <w:rPr/>
        <w:t>y</w:t>
      </w:r>
      <w:r>
        <w:rPr>
          <w:spacing w:val="-18"/>
        </w:rPr>
        <w:t> </w:t>
      </w:r>
      <w:r>
        <w:rPr/>
        <w:t>la</w:t>
      </w:r>
      <w:r>
        <w:rPr>
          <w:spacing w:val="-9"/>
        </w:rPr>
        <w:t> </w:t>
      </w:r>
      <w:r>
        <w:rPr/>
        <w:t>trampa</w:t>
      </w:r>
      <w:r>
        <w:rPr>
          <w:spacing w:val="-17"/>
        </w:rPr>
        <w:t> </w:t>
      </w:r>
      <w:r>
        <w:rPr/>
        <w:t>que</w:t>
      </w:r>
      <w:r>
        <w:rPr>
          <w:spacing w:val="-9"/>
        </w:rPr>
        <w:t> </w:t>
      </w:r>
      <w:r>
        <w:rPr/>
        <w:t>el</w:t>
      </w:r>
      <w:r>
        <w:rPr>
          <w:spacing w:val="-13"/>
        </w:rPr>
        <w:t> </w:t>
      </w:r>
      <w:r>
        <w:rPr/>
        <w:t>viejo</w:t>
      </w:r>
      <w:r>
        <w:rPr>
          <w:spacing w:val="-10"/>
        </w:rPr>
        <w:t> </w:t>
      </w:r>
      <w:r>
        <w:rPr/>
        <w:t>Lagrange</w:t>
      </w:r>
      <w:r>
        <w:rPr>
          <w:spacing w:val="-9"/>
        </w:rPr>
        <w:t> </w:t>
      </w:r>
      <w:r>
        <w:rPr/>
        <w:t>le</w:t>
      </w:r>
      <w:r>
        <w:rPr>
          <w:spacing w:val="-13"/>
        </w:rPr>
        <w:t> </w:t>
      </w:r>
      <w:r>
        <w:rPr/>
        <w:t>juega</w:t>
      </w:r>
      <w:r>
        <w:rPr>
          <w:spacing w:val="-9"/>
        </w:rPr>
        <w:t> </w:t>
      </w:r>
      <w:r>
        <w:rPr/>
        <w:t>a</w:t>
      </w:r>
      <w:r>
        <w:rPr>
          <w:spacing w:val="-9"/>
        </w:rPr>
        <w:t> </w:t>
      </w:r>
      <w:r>
        <w:rPr/>
        <w:t>su</w:t>
      </w:r>
      <w:r>
        <w:rPr>
          <w:spacing w:val="-10"/>
        </w:rPr>
        <w:t> </w:t>
      </w:r>
      <w:r>
        <w:rPr/>
        <w:t>yerno;</w:t>
      </w:r>
      <w:r>
        <w:rPr>
          <w:spacing w:val="-9"/>
        </w:rPr>
        <w:t> </w:t>
      </w:r>
      <w:r>
        <w:rPr/>
        <w:t>así</w:t>
      </w:r>
      <w:r>
        <w:rPr>
          <w:spacing w:val="-9"/>
        </w:rPr>
        <w:t> </w:t>
      </w:r>
      <w:r>
        <w:rPr/>
        <w:t>como múltiples nexos amorosos entre los distintos personajes del texto: David engaña a su esposa con</w:t>
      </w:r>
      <w:r>
        <w:rPr>
          <w:spacing w:val="-6"/>
        </w:rPr>
        <w:t> </w:t>
      </w:r>
      <w:r>
        <w:rPr/>
        <w:t>Olivia,</w:t>
      </w:r>
      <w:r>
        <w:rPr>
          <w:spacing w:val="-6"/>
        </w:rPr>
        <w:t> </w:t>
      </w:r>
      <w:r>
        <w:rPr/>
        <w:t>a</w:t>
      </w:r>
      <w:r>
        <w:rPr>
          <w:spacing w:val="-4"/>
        </w:rPr>
        <w:t> </w:t>
      </w:r>
      <w:r>
        <w:rPr/>
        <w:t>su</w:t>
      </w:r>
      <w:r>
        <w:rPr>
          <w:spacing w:val="-6"/>
        </w:rPr>
        <w:t> </w:t>
      </w:r>
      <w:r>
        <w:rPr/>
        <w:t>vez</w:t>
      </w:r>
      <w:r>
        <w:rPr>
          <w:spacing w:val="-4"/>
        </w:rPr>
        <w:t> </w:t>
      </w:r>
      <w:r>
        <w:rPr/>
        <w:t>Linda</w:t>
      </w:r>
      <w:r>
        <w:rPr>
          <w:spacing w:val="-4"/>
        </w:rPr>
        <w:t> </w:t>
      </w:r>
      <w:r>
        <w:rPr/>
        <w:t>lo</w:t>
      </w:r>
      <w:r>
        <w:rPr>
          <w:spacing w:val="-6"/>
        </w:rPr>
        <w:t> </w:t>
      </w:r>
      <w:r>
        <w:rPr/>
        <w:t>engaña</w:t>
      </w:r>
      <w:r>
        <w:rPr>
          <w:spacing w:val="-4"/>
        </w:rPr>
        <w:t> </w:t>
      </w:r>
      <w:r>
        <w:rPr/>
        <w:t>con</w:t>
      </w:r>
      <w:r>
        <w:rPr>
          <w:spacing w:val="-6"/>
        </w:rPr>
        <w:t> </w:t>
      </w:r>
      <w:r>
        <w:rPr/>
        <w:t>Jimmy</w:t>
      </w:r>
      <w:r>
        <w:rPr>
          <w:spacing w:val="-9"/>
        </w:rPr>
        <w:t> </w:t>
      </w:r>
      <w:r>
        <w:rPr/>
        <w:t>Harris,</w:t>
      </w:r>
      <w:r>
        <w:rPr>
          <w:spacing w:val="-6"/>
        </w:rPr>
        <w:t> </w:t>
      </w:r>
      <w:r>
        <w:rPr/>
        <w:t>mientras</w:t>
      </w:r>
      <w:r>
        <w:rPr>
          <w:spacing w:val="-7"/>
        </w:rPr>
        <w:t> </w:t>
      </w:r>
      <w:r>
        <w:rPr/>
        <w:t>que</w:t>
      </w:r>
      <w:r>
        <w:rPr>
          <w:spacing w:val="-4"/>
        </w:rPr>
        <w:t> </w:t>
      </w:r>
      <w:r>
        <w:rPr/>
        <w:t>éste</w:t>
      </w:r>
      <w:r>
        <w:rPr>
          <w:spacing w:val="-4"/>
        </w:rPr>
        <w:t> </w:t>
      </w:r>
      <w:r>
        <w:rPr/>
        <w:t>tiene</w:t>
      </w:r>
      <w:r>
        <w:rPr>
          <w:spacing w:val="-4"/>
        </w:rPr>
        <w:t> </w:t>
      </w:r>
      <w:r>
        <w:rPr/>
        <w:t>una</w:t>
      </w:r>
      <w:r>
        <w:rPr>
          <w:spacing w:val="-4"/>
        </w:rPr>
        <w:t> </w:t>
      </w:r>
      <w:r>
        <w:rPr/>
        <w:t>aventura con Sheila, la sobrina de su mujer. Son personajes aparentemente refinados (aunque sólo guardan las apariencias sociales) en lugares desmoralizados; o en otras palabras, </w:t>
      </w:r>
      <w:r>
        <w:rPr>
          <w:spacing w:val="3"/>
        </w:rPr>
        <w:t>todos </w:t>
      </w:r>
      <w:r>
        <w:rPr/>
        <w:t>conviven y se desenvuelven dentro de una nación violenta, racista, corrupta, llena de vicios, crímenes, en donde la ambición y la venganza son los principales</w:t>
      </w:r>
      <w:r>
        <w:rPr>
          <w:spacing w:val="-14"/>
        </w:rPr>
        <w:t> </w:t>
      </w:r>
      <w:r>
        <w:rPr/>
        <w:t>móviles.</w:t>
      </w:r>
    </w:p>
    <w:p>
      <w:pPr>
        <w:pStyle w:val="BodyText"/>
        <w:spacing w:line="475" w:lineRule="auto" w:before="130"/>
        <w:ind w:left="120" w:right="127" w:firstLine="708"/>
        <w:jc w:val="both"/>
        <w:rPr>
          <w:sz w:val="16"/>
        </w:rPr>
      </w:pPr>
      <w:r>
        <w:rPr/>
        <w:t>Como</w:t>
      </w:r>
      <w:r>
        <w:rPr>
          <w:spacing w:val="-7"/>
        </w:rPr>
        <w:t> </w:t>
      </w:r>
      <w:r>
        <w:rPr/>
        <w:t>se</w:t>
      </w:r>
      <w:r>
        <w:rPr>
          <w:spacing w:val="-5"/>
        </w:rPr>
        <w:t> </w:t>
      </w:r>
      <w:r>
        <w:rPr/>
        <w:t>mencionó</w:t>
      </w:r>
      <w:r>
        <w:rPr>
          <w:spacing w:val="-11"/>
        </w:rPr>
        <w:t> </w:t>
      </w:r>
      <w:r>
        <w:rPr/>
        <w:t>en</w:t>
      </w:r>
      <w:r>
        <w:rPr>
          <w:spacing w:val="-10"/>
        </w:rPr>
        <w:t> </w:t>
      </w:r>
      <w:r>
        <w:rPr/>
        <w:t>el</w:t>
      </w:r>
      <w:r>
        <w:rPr>
          <w:spacing w:val="-9"/>
        </w:rPr>
        <w:t> </w:t>
      </w:r>
      <w:r>
        <w:rPr/>
        <w:t>apartado</w:t>
      </w:r>
      <w:r>
        <w:rPr>
          <w:spacing w:val="-7"/>
        </w:rPr>
        <w:t> </w:t>
      </w:r>
      <w:r>
        <w:rPr/>
        <w:t>anterior,</w:t>
      </w:r>
      <w:r>
        <w:rPr>
          <w:spacing w:val="-10"/>
        </w:rPr>
        <w:t> </w:t>
      </w:r>
      <w:r>
        <w:rPr/>
        <w:t>la</w:t>
      </w:r>
      <w:r>
        <w:rPr>
          <w:spacing w:val="-5"/>
        </w:rPr>
        <w:t> </w:t>
      </w:r>
      <w:r>
        <w:rPr/>
        <w:t>primera</w:t>
      </w:r>
      <w:r>
        <w:rPr>
          <w:spacing w:val="-5"/>
        </w:rPr>
        <w:t> </w:t>
      </w:r>
      <w:r>
        <w:rPr/>
        <w:t>parte</w:t>
      </w:r>
      <w:r>
        <w:rPr>
          <w:spacing w:val="-5"/>
        </w:rPr>
        <w:t> </w:t>
      </w:r>
      <w:r>
        <w:rPr/>
        <w:t>del</w:t>
      </w:r>
      <w:r>
        <w:rPr>
          <w:spacing w:val="-6"/>
        </w:rPr>
        <w:t> </w:t>
      </w:r>
      <w:r>
        <w:rPr/>
        <w:t>relato</w:t>
      </w:r>
      <w:r>
        <w:rPr>
          <w:spacing w:val="-7"/>
        </w:rPr>
        <w:t> </w:t>
      </w:r>
      <w:r>
        <w:rPr/>
        <w:t>se</w:t>
      </w:r>
      <w:r>
        <w:rPr>
          <w:spacing w:val="-9"/>
        </w:rPr>
        <w:t> </w:t>
      </w:r>
      <w:r>
        <w:rPr/>
        <w:t>enfoca</w:t>
      </w:r>
      <w:r>
        <w:rPr>
          <w:spacing w:val="-5"/>
        </w:rPr>
        <w:t> </w:t>
      </w:r>
      <w:r>
        <w:rPr/>
        <w:t>sobre todo a la narración en retrospectiva que ubica los recuerdos de la niñez de David y sus distintas vivencias derivadas de sus constantes viajes, hasta que se convierte en un adulto y asesina a</w:t>
      </w:r>
      <w:r>
        <w:rPr>
          <w:spacing w:val="-3"/>
        </w:rPr>
        <w:t> </w:t>
      </w:r>
      <w:r>
        <w:rPr/>
        <w:t>Linda.</w:t>
      </w:r>
      <w:r>
        <w:rPr>
          <w:position w:val="9"/>
          <w:sz w:val="16"/>
        </w:rPr>
        <w:t>88</w:t>
      </w: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1984;mso-wrap-distance-left:0;mso-wrap-distance-right:0" from="85.025002pt,17.291143pt" to="229.075002pt,17.291143pt" stroked="true" strokeweight=".79999pt" strokecolor="#000000">
            <w10:wrap type="topAndBottom"/>
          </v:line>
        </w:pict>
      </w:r>
    </w:p>
    <w:p>
      <w:pPr>
        <w:spacing w:before="59"/>
        <w:ind w:left="120" w:right="106" w:firstLine="0"/>
        <w:jc w:val="left"/>
        <w:rPr>
          <w:sz w:val="20"/>
        </w:rPr>
      </w:pPr>
      <w:r>
        <w:rPr>
          <w:position w:val="7"/>
          <w:sz w:val="13"/>
        </w:rPr>
        <w:t>88 </w:t>
      </w:r>
      <w:r>
        <w:rPr>
          <w:sz w:val="20"/>
        </w:rPr>
        <w:t>El análisis correspondiente a esta sección se realiza con mayor énfasis en el capítulo 3 del presente trabajo, ya que corresponde a la interpretación identitaria del protagonista.</w:t>
      </w:r>
    </w:p>
    <w:p>
      <w:pPr>
        <w:spacing w:after="0"/>
        <w:jc w:val="left"/>
        <w:rPr>
          <w:sz w:val="20"/>
        </w:rPr>
        <w:sectPr>
          <w:pgSz w:w="12240" w:h="15840"/>
          <w:pgMar w:header="0" w:footer="998" w:top="1360" w:bottom="1180" w:left="1580" w:right="1580"/>
        </w:sectPr>
      </w:pPr>
    </w:p>
    <w:p>
      <w:pPr>
        <w:pStyle w:val="BodyText"/>
        <w:spacing w:line="477" w:lineRule="auto" w:before="48"/>
        <w:ind w:left="120" w:right="117" w:firstLine="708"/>
        <w:jc w:val="both"/>
        <w:rPr>
          <w:sz w:val="16"/>
        </w:rPr>
      </w:pPr>
      <w:r>
        <w:rPr/>
        <w:t>En</w:t>
      </w:r>
      <w:r>
        <w:rPr>
          <w:spacing w:val="-7"/>
        </w:rPr>
        <w:t> </w:t>
      </w:r>
      <w:r>
        <w:rPr/>
        <w:t>la</w:t>
      </w:r>
      <w:r>
        <w:rPr>
          <w:spacing w:val="-9"/>
        </w:rPr>
        <w:t> </w:t>
      </w:r>
      <w:r>
        <w:rPr/>
        <w:t>segunda</w:t>
      </w:r>
      <w:r>
        <w:rPr>
          <w:spacing w:val="-5"/>
        </w:rPr>
        <w:t> </w:t>
      </w:r>
      <w:r>
        <w:rPr/>
        <w:t>parte</w:t>
      </w:r>
      <w:r>
        <w:rPr>
          <w:spacing w:val="-5"/>
        </w:rPr>
        <w:t> </w:t>
      </w:r>
      <w:r>
        <w:rPr/>
        <w:t>del</w:t>
      </w:r>
      <w:r>
        <w:rPr>
          <w:spacing w:val="-9"/>
        </w:rPr>
        <w:t> </w:t>
      </w:r>
      <w:r>
        <w:rPr/>
        <w:t>texto</w:t>
      </w:r>
      <w:r>
        <w:rPr>
          <w:spacing w:val="-11"/>
        </w:rPr>
        <w:t> </w:t>
      </w:r>
      <w:r>
        <w:rPr/>
        <w:t>el</w:t>
      </w:r>
      <w:r>
        <w:rPr>
          <w:spacing w:val="-6"/>
        </w:rPr>
        <w:t> </w:t>
      </w:r>
      <w:r>
        <w:rPr/>
        <w:t>inspector</w:t>
      </w:r>
      <w:r>
        <w:rPr>
          <w:spacing w:val="-10"/>
        </w:rPr>
        <w:t> </w:t>
      </w:r>
      <w:r>
        <w:rPr/>
        <w:t>Gálvez</w:t>
      </w:r>
      <w:r>
        <w:rPr>
          <w:spacing w:val="-9"/>
        </w:rPr>
        <w:t> </w:t>
      </w:r>
      <w:r>
        <w:rPr/>
        <w:t>intenta</w:t>
      </w:r>
      <w:r>
        <w:rPr>
          <w:spacing w:val="-9"/>
        </w:rPr>
        <w:t> </w:t>
      </w:r>
      <w:r>
        <w:rPr/>
        <w:t>averiguar</w:t>
      </w:r>
      <w:r>
        <w:rPr>
          <w:spacing w:val="-6"/>
        </w:rPr>
        <w:t> </w:t>
      </w:r>
      <w:r>
        <w:rPr/>
        <w:t>qué</w:t>
      </w:r>
      <w:r>
        <w:rPr>
          <w:spacing w:val="-5"/>
        </w:rPr>
        <w:t> </w:t>
      </w:r>
      <w:r>
        <w:rPr/>
        <w:t>sucedió</w:t>
      </w:r>
      <w:r>
        <w:rPr>
          <w:spacing w:val="-11"/>
        </w:rPr>
        <w:t> </w:t>
      </w:r>
      <w:r>
        <w:rPr/>
        <w:t>con</w:t>
      </w:r>
      <w:r>
        <w:rPr>
          <w:spacing w:val="-10"/>
        </w:rPr>
        <w:t> </w:t>
      </w:r>
      <w:r>
        <w:rPr/>
        <w:t>la desaparición</w:t>
      </w:r>
      <w:r>
        <w:rPr>
          <w:spacing w:val="-14"/>
        </w:rPr>
        <w:t> </w:t>
      </w:r>
      <w:r>
        <w:rPr/>
        <w:t>de</w:t>
      </w:r>
      <w:r>
        <w:rPr>
          <w:spacing w:val="-9"/>
        </w:rPr>
        <w:t> </w:t>
      </w:r>
      <w:r>
        <w:rPr/>
        <w:t>Linda,</w:t>
      </w:r>
      <w:r>
        <w:rPr>
          <w:spacing w:val="-14"/>
        </w:rPr>
        <w:t> </w:t>
      </w:r>
      <w:r>
        <w:rPr/>
        <w:t>debido</w:t>
      </w:r>
      <w:r>
        <w:rPr>
          <w:spacing w:val="-14"/>
        </w:rPr>
        <w:t> </w:t>
      </w:r>
      <w:r>
        <w:rPr/>
        <w:t>principalmente</w:t>
      </w:r>
      <w:r>
        <w:rPr>
          <w:spacing w:val="-13"/>
        </w:rPr>
        <w:t> </w:t>
      </w:r>
      <w:r>
        <w:rPr/>
        <w:t>a</w:t>
      </w:r>
      <w:r>
        <w:rPr>
          <w:spacing w:val="-13"/>
        </w:rPr>
        <w:t> </w:t>
      </w:r>
      <w:r>
        <w:rPr/>
        <w:t>que</w:t>
      </w:r>
      <w:r>
        <w:rPr>
          <w:spacing w:val="-13"/>
        </w:rPr>
        <w:t> </w:t>
      </w:r>
      <w:r>
        <w:rPr/>
        <w:t>es</w:t>
      </w:r>
      <w:r>
        <w:rPr>
          <w:spacing w:val="-11"/>
        </w:rPr>
        <w:t> </w:t>
      </w:r>
      <w:r>
        <w:rPr/>
        <w:t>conocido</w:t>
      </w:r>
      <w:r>
        <w:rPr>
          <w:spacing w:val="-13"/>
        </w:rPr>
        <w:t> </w:t>
      </w:r>
      <w:r>
        <w:rPr/>
        <w:t>del</w:t>
      </w:r>
      <w:r>
        <w:rPr>
          <w:spacing w:val="-13"/>
        </w:rPr>
        <w:t> </w:t>
      </w:r>
      <w:r>
        <w:rPr/>
        <w:t>señor</w:t>
      </w:r>
      <w:r>
        <w:rPr>
          <w:spacing w:val="-10"/>
        </w:rPr>
        <w:t> </w:t>
      </w:r>
      <w:r>
        <w:rPr/>
        <w:t>Lagrange</w:t>
      </w:r>
      <w:r>
        <w:rPr>
          <w:spacing w:val="-9"/>
        </w:rPr>
        <w:t> </w:t>
      </w:r>
      <w:r>
        <w:rPr/>
        <w:t>y</w:t>
      </w:r>
      <w:r>
        <w:rPr>
          <w:spacing w:val="-14"/>
        </w:rPr>
        <w:t> </w:t>
      </w:r>
      <w:r>
        <w:rPr/>
        <w:t>le</w:t>
      </w:r>
      <w:r>
        <w:rPr>
          <w:spacing w:val="-13"/>
        </w:rPr>
        <w:t> </w:t>
      </w:r>
      <w:r>
        <w:rPr/>
        <w:t>debe favores;</w:t>
      </w:r>
      <w:r>
        <w:rPr>
          <w:spacing w:val="-9"/>
        </w:rPr>
        <w:t> </w:t>
      </w:r>
      <w:r>
        <w:rPr/>
        <w:t>sin</w:t>
      </w:r>
      <w:r>
        <w:rPr>
          <w:spacing w:val="-10"/>
        </w:rPr>
        <w:t> </w:t>
      </w:r>
      <w:r>
        <w:rPr/>
        <w:t>embargo,</w:t>
      </w:r>
      <w:r>
        <w:rPr>
          <w:spacing w:val="-10"/>
        </w:rPr>
        <w:t> </w:t>
      </w:r>
      <w:r>
        <w:rPr/>
        <w:t>está</w:t>
      </w:r>
      <w:r>
        <w:rPr>
          <w:spacing w:val="-9"/>
        </w:rPr>
        <w:t> </w:t>
      </w:r>
      <w:r>
        <w:rPr/>
        <w:t>totalmente</w:t>
      </w:r>
      <w:r>
        <w:rPr>
          <w:spacing w:val="-9"/>
        </w:rPr>
        <w:t> </w:t>
      </w:r>
      <w:r>
        <w:rPr/>
        <w:t>desinteresado</w:t>
      </w:r>
      <w:r>
        <w:rPr>
          <w:spacing w:val="-10"/>
        </w:rPr>
        <w:t> </w:t>
      </w:r>
      <w:r>
        <w:rPr/>
        <w:t>de</w:t>
      </w:r>
      <w:r>
        <w:rPr>
          <w:spacing w:val="-9"/>
        </w:rPr>
        <w:t> </w:t>
      </w:r>
      <w:r>
        <w:rPr/>
        <w:t>su</w:t>
      </w:r>
      <w:r>
        <w:rPr>
          <w:spacing w:val="-10"/>
        </w:rPr>
        <w:t> </w:t>
      </w:r>
      <w:r>
        <w:rPr/>
        <w:t>labor.</w:t>
      </w:r>
      <w:r>
        <w:rPr>
          <w:spacing w:val="-4"/>
        </w:rPr>
        <w:t> </w:t>
      </w:r>
      <w:r>
        <w:rPr/>
        <w:t>El</w:t>
      </w:r>
      <w:r>
        <w:rPr>
          <w:spacing w:val="-13"/>
        </w:rPr>
        <w:t> </w:t>
      </w:r>
      <w:r>
        <w:rPr/>
        <w:t>asesino,</w:t>
      </w:r>
      <w:r>
        <w:rPr>
          <w:spacing w:val="-10"/>
        </w:rPr>
        <w:t> </w:t>
      </w:r>
      <w:r>
        <w:rPr/>
        <w:t>paradójicamente, es el único hombre educado e instruido. No así los personajes que disfrutan mayor solidez monetaria (como Linda y su padre), o poder dentro del estado (el inspector). Es decir, </w:t>
      </w:r>
      <w:r>
        <w:rPr>
          <w:spacing w:val="-3"/>
        </w:rPr>
        <w:t>se</w:t>
      </w:r>
      <w:r>
        <w:rPr>
          <w:spacing w:val="54"/>
        </w:rPr>
        <w:t> </w:t>
      </w:r>
      <w:r>
        <w:rPr/>
        <w:t>expone un falso intelecto </w:t>
      </w:r>
      <w:r>
        <w:rPr>
          <w:spacing w:val="-3"/>
        </w:rPr>
        <w:t>de </w:t>
      </w:r>
      <w:r>
        <w:rPr/>
        <w:t>los componentes sociales más altos, quienes no saben apreciar la realidad a través del arte pues es visto como objeto </w:t>
      </w:r>
      <w:r>
        <w:rPr>
          <w:spacing w:val="-3"/>
        </w:rPr>
        <w:t>de </w:t>
      </w:r>
      <w:r>
        <w:rPr/>
        <w:t>consumo, ni gozan de formación educativa, por lo que en el texto no hay trascendencia ni desde este último aspecto ni desde el cuerpo. Sólo David tiene la posibilidad de acercamiento a la educación y al conocimiento pero sus acciones lo suprimen. En otras palabras, la familia de Dave es más o menos culta aunque</w:t>
      </w:r>
      <w:r>
        <w:rPr>
          <w:spacing w:val="-7"/>
        </w:rPr>
        <w:t> </w:t>
      </w:r>
      <w:r>
        <w:rPr/>
        <w:t>sin</w:t>
      </w:r>
      <w:r>
        <w:rPr>
          <w:spacing w:val="-9"/>
        </w:rPr>
        <w:t> </w:t>
      </w:r>
      <w:r>
        <w:rPr/>
        <w:t>dinero.</w:t>
      </w:r>
      <w:r>
        <w:rPr>
          <w:spacing w:val="-9"/>
        </w:rPr>
        <w:t> </w:t>
      </w:r>
      <w:r>
        <w:rPr/>
        <w:t>En</w:t>
      </w:r>
      <w:r>
        <w:rPr>
          <w:spacing w:val="-9"/>
        </w:rPr>
        <w:t> </w:t>
      </w:r>
      <w:r>
        <w:rPr/>
        <w:t>cambio,</w:t>
      </w:r>
      <w:r>
        <w:rPr>
          <w:spacing w:val="-6"/>
        </w:rPr>
        <w:t> </w:t>
      </w:r>
      <w:r>
        <w:rPr/>
        <w:t>Linda</w:t>
      </w:r>
      <w:r>
        <w:rPr>
          <w:spacing w:val="-4"/>
        </w:rPr>
        <w:t> </w:t>
      </w:r>
      <w:r>
        <w:rPr/>
        <w:t>y</w:t>
      </w:r>
      <w:r>
        <w:rPr>
          <w:spacing w:val="-13"/>
        </w:rPr>
        <w:t> </w:t>
      </w:r>
      <w:r>
        <w:rPr/>
        <w:t>su</w:t>
      </w:r>
      <w:r>
        <w:rPr>
          <w:spacing w:val="-2"/>
        </w:rPr>
        <w:t> </w:t>
      </w:r>
      <w:r>
        <w:rPr/>
        <w:t>papá</w:t>
      </w:r>
      <w:r>
        <w:rPr>
          <w:position w:val="9"/>
          <w:sz w:val="16"/>
        </w:rPr>
        <w:t>89</w:t>
      </w:r>
      <w:r>
        <w:rPr>
          <w:spacing w:val="11"/>
          <w:position w:val="9"/>
          <w:sz w:val="16"/>
        </w:rPr>
        <w:t> </w:t>
      </w:r>
      <w:r>
        <w:rPr/>
        <w:t>atesoran</w:t>
      </w:r>
      <w:r>
        <w:rPr>
          <w:spacing w:val="-9"/>
        </w:rPr>
        <w:t> </w:t>
      </w:r>
      <w:r>
        <w:rPr/>
        <w:t>riquezas,</w:t>
      </w:r>
      <w:r>
        <w:rPr>
          <w:spacing w:val="-9"/>
        </w:rPr>
        <w:t> </w:t>
      </w:r>
      <w:r>
        <w:rPr/>
        <w:t>pero</w:t>
      </w:r>
      <w:r>
        <w:rPr>
          <w:spacing w:val="-9"/>
        </w:rPr>
        <w:t> </w:t>
      </w:r>
      <w:r>
        <w:rPr/>
        <w:t>poca</w:t>
      </w:r>
      <w:r>
        <w:rPr>
          <w:spacing w:val="-8"/>
        </w:rPr>
        <w:t> </w:t>
      </w:r>
      <w:r>
        <w:rPr/>
        <w:t>educación;</w:t>
      </w:r>
      <w:r>
        <w:rPr>
          <w:spacing w:val="-8"/>
        </w:rPr>
        <w:t> </w:t>
      </w:r>
      <w:r>
        <w:rPr/>
        <w:t>por esta razón, ella finge tener gustos finos, y compra objetos artísticos más por moda o decoración</w:t>
      </w:r>
      <w:r>
        <w:rPr>
          <w:spacing w:val="-6"/>
        </w:rPr>
        <w:t> </w:t>
      </w:r>
      <w:r>
        <w:rPr/>
        <w:t>que</w:t>
      </w:r>
      <w:r>
        <w:rPr>
          <w:spacing w:val="-5"/>
        </w:rPr>
        <w:t> </w:t>
      </w:r>
      <w:r>
        <w:rPr/>
        <w:t>por</w:t>
      </w:r>
      <w:r>
        <w:rPr>
          <w:spacing w:val="-9"/>
        </w:rPr>
        <w:t> </w:t>
      </w:r>
      <w:r>
        <w:rPr/>
        <w:t>estar</w:t>
      </w:r>
      <w:r>
        <w:rPr>
          <w:spacing w:val="-9"/>
        </w:rPr>
        <w:t> </w:t>
      </w:r>
      <w:r>
        <w:rPr/>
        <w:t>consciente</w:t>
      </w:r>
      <w:r>
        <w:rPr>
          <w:spacing w:val="-8"/>
        </w:rPr>
        <w:t> </w:t>
      </w:r>
      <w:r>
        <w:rPr/>
        <w:t>de</w:t>
      </w:r>
      <w:r>
        <w:rPr>
          <w:spacing w:val="-8"/>
        </w:rPr>
        <w:t> </w:t>
      </w:r>
      <w:r>
        <w:rPr/>
        <w:t>su</w:t>
      </w:r>
      <w:r>
        <w:rPr>
          <w:spacing w:val="-9"/>
        </w:rPr>
        <w:t> </w:t>
      </w:r>
      <w:r>
        <w:rPr/>
        <w:t>significado.</w:t>
      </w:r>
      <w:r>
        <w:rPr>
          <w:position w:val="9"/>
          <w:sz w:val="16"/>
        </w:rPr>
        <w:t>90</w:t>
      </w:r>
      <w:r>
        <w:rPr>
          <w:spacing w:val="14"/>
          <w:position w:val="9"/>
          <w:sz w:val="16"/>
        </w:rPr>
        <w:t> </w:t>
      </w:r>
      <w:r>
        <w:rPr/>
        <w:t>Por</w:t>
      </w:r>
      <w:r>
        <w:rPr>
          <w:spacing w:val="-5"/>
        </w:rPr>
        <w:t> </w:t>
      </w:r>
      <w:r>
        <w:rPr/>
        <w:t>otro</w:t>
      </w:r>
      <w:r>
        <w:rPr>
          <w:spacing w:val="-9"/>
        </w:rPr>
        <w:t> </w:t>
      </w:r>
      <w:r>
        <w:rPr/>
        <w:t>lado,</w:t>
      </w:r>
      <w:r>
        <w:rPr>
          <w:spacing w:val="-10"/>
        </w:rPr>
        <w:t> </w:t>
      </w:r>
      <w:r>
        <w:rPr/>
        <w:t>el</w:t>
      </w:r>
      <w:r>
        <w:rPr>
          <w:spacing w:val="-8"/>
        </w:rPr>
        <w:t> </w:t>
      </w:r>
      <w:r>
        <w:rPr/>
        <w:t>inspector</w:t>
      </w:r>
      <w:r>
        <w:rPr>
          <w:spacing w:val="-5"/>
        </w:rPr>
        <w:t> </w:t>
      </w:r>
      <w:r>
        <w:rPr/>
        <w:t>Gálvez</w:t>
      </w:r>
      <w:r>
        <w:rPr>
          <w:spacing w:val="-8"/>
        </w:rPr>
        <w:t> </w:t>
      </w:r>
      <w:r>
        <w:rPr/>
        <w:t>no posee ni bienes ni</w:t>
      </w:r>
      <w:r>
        <w:rPr>
          <w:spacing w:val="-8"/>
        </w:rPr>
        <w:t> </w:t>
      </w:r>
      <w:r>
        <w:rPr/>
        <w:t>conocimientos.</w:t>
      </w:r>
      <w:r>
        <w:rPr>
          <w:position w:val="9"/>
          <w:sz w:val="16"/>
        </w:rPr>
        <w:t>91</w:t>
      </w:r>
    </w:p>
    <w:p>
      <w:pPr>
        <w:pStyle w:val="BodyText"/>
        <w:spacing w:line="480" w:lineRule="auto" w:before="114"/>
        <w:ind w:left="120" w:right="121" w:firstLine="708"/>
        <w:jc w:val="both"/>
      </w:pPr>
      <w:r>
        <w:rPr/>
        <w:t>En la novela policiaca clásica “El detective cura la herida social que el crimen simboliza.</w:t>
      </w:r>
      <w:r>
        <w:rPr>
          <w:spacing w:val="-13"/>
        </w:rPr>
        <w:t> </w:t>
      </w:r>
      <w:r>
        <w:rPr/>
        <w:t>Recompone</w:t>
      </w:r>
      <w:r>
        <w:rPr>
          <w:spacing w:val="-12"/>
        </w:rPr>
        <w:t> </w:t>
      </w:r>
      <w:r>
        <w:rPr/>
        <w:t>el</w:t>
      </w:r>
      <w:r>
        <w:rPr>
          <w:spacing w:val="-12"/>
        </w:rPr>
        <w:t> </w:t>
      </w:r>
      <w:r>
        <w:rPr/>
        <w:t>desorden</w:t>
      </w:r>
      <w:r>
        <w:rPr>
          <w:spacing w:val="-13"/>
        </w:rPr>
        <w:t> </w:t>
      </w:r>
      <w:r>
        <w:rPr/>
        <w:t>que</w:t>
      </w:r>
      <w:r>
        <w:rPr>
          <w:spacing w:val="-16"/>
        </w:rPr>
        <w:t> </w:t>
      </w:r>
      <w:r>
        <w:rPr/>
        <w:t>el</w:t>
      </w:r>
      <w:r>
        <w:rPr>
          <w:spacing w:val="-17"/>
        </w:rPr>
        <w:t> </w:t>
      </w:r>
      <w:r>
        <w:rPr/>
        <w:t>crimen</w:t>
      </w:r>
      <w:r>
        <w:rPr>
          <w:spacing w:val="-13"/>
        </w:rPr>
        <w:t> </w:t>
      </w:r>
      <w:r>
        <w:rPr>
          <w:spacing w:val="-3"/>
        </w:rPr>
        <w:t>ha</w:t>
      </w:r>
      <w:r>
        <w:rPr>
          <w:spacing w:val="-12"/>
        </w:rPr>
        <w:t> </w:t>
      </w:r>
      <w:r>
        <w:rPr/>
        <w:t>desencadenado.</w:t>
      </w:r>
      <w:r>
        <w:rPr>
          <w:spacing w:val="-13"/>
        </w:rPr>
        <w:t> </w:t>
      </w:r>
      <w:r>
        <w:rPr/>
        <w:t>Su</w:t>
      </w:r>
      <w:r>
        <w:rPr>
          <w:spacing w:val="-13"/>
        </w:rPr>
        <w:t> </w:t>
      </w:r>
      <w:r>
        <w:rPr/>
        <w:t>objetivo</w:t>
      </w:r>
      <w:r>
        <w:rPr>
          <w:spacing w:val="-13"/>
        </w:rPr>
        <w:t> </w:t>
      </w:r>
      <w:r>
        <w:rPr/>
        <w:t>es</w:t>
      </w:r>
      <w:r>
        <w:rPr>
          <w:spacing w:val="-15"/>
        </w:rPr>
        <w:t> </w:t>
      </w:r>
      <w:r>
        <w:rPr/>
        <w:t>el</w:t>
      </w:r>
      <w:r>
        <w:rPr>
          <w:spacing w:val="-12"/>
        </w:rPr>
        <w:t> </w:t>
      </w:r>
      <w:r>
        <w:rPr/>
        <w:t>retorno del</w:t>
      </w:r>
      <w:r>
        <w:rPr>
          <w:spacing w:val="31"/>
        </w:rPr>
        <w:t> </w:t>
      </w:r>
      <w:r>
        <w:rPr/>
        <w:t>orden,</w:t>
      </w:r>
      <w:r>
        <w:rPr>
          <w:spacing w:val="30"/>
        </w:rPr>
        <w:t> </w:t>
      </w:r>
      <w:r>
        <w:rPr/>
        <w:t>del</w:t>
      </w:r>
      <w:r>
        <w:rPr>
          <w:spacing w:val="31"/>
        </w:rPr>
        <w:t> </w:t>
      </w:r>
      <w:r>
        <w:rPr/>
        <w:t>orden</w:t>
      </w:r>
      <w:r>
        <w:rPr>
          <w:spacing w:val="30"/>
        </w:rPr>
        <w:t> </w:t>
      </w:r>
      <w:r>
        <w:rPr/>
        <w:t>mental</w:t>
      </w:r>
      <w:r>
        <w:rPr>
          <w:spacing w:val="31"/>
        </w:rPr>
        <w:t> </w:t>
      </w:r>
      <w:r>
        <w:rPr/>
        <w:t>por</w:t>
      </w:r>
      <w:r>
        <w:rPr>
          <w:spacing w:val="30"/>
        </w:rPr>
        <w:t> </w:t>
      </w:r>
      <w:r>
        <w:rPr/>
        <w:t>medio</w:t>
      </w:r>
      <w:r>
        <w:rPr>
          <w:spacing w:val="30"/>
        </w:rPr>
        <w:t> </w:t>
      </w:r>
      <w:r>
        <w:rPr>
          <w:spacing w:val="-3"/>
        </w:rPr>
        <w:t>de</w:t>
      </w:r>
      <w:r>
        <w:rPr>
          <w:spacing w:val="31"/>
        </w:rPr>
        <w:t> </w:t>
      </w:r>
      <w:r>
        <w:rPr/>
        <w:t>la</w:t>
      </w:r>
      <w:r>
        <w:rPr>
          <w:spacing w:val="31"/>
        </w:rPr>
        <w:t> </w:t>
      </w:r>
      <w:r>
        <w:rPr/>
        <w:t>verdad,</w:t>
      </w:r>
      <w:r>
        <w:rPr>
          <w:spacing w:val="34"/>
        </w:rPr>
        <w:t> </w:t>
      </w:r>
      <w:r>
        <w:rPr/>
        <w:t>y</w:t>
      </w:r>
      <w:r>
        <w:rPr>
          <w:spacing w:val="22"/>
        </w:rPr>
        <w:t> </w:t>
      </w:r>
      <w:r>
        <w:rPr>
          <w:spacing w:val="3"/>
        </w:rPr>
        <w:t>del</w:t>
      </w:r>
      <w:r>
        <w:rPr>
          <w:spacing w:val="31"/>
        </w:rPr>
        <w:t> </w:t>
      </w:r>
      <w:r>
        <w:rPr/>
        <w:t>orden</w:t>
      </w:r>
      <w:r>
        <w:rPr>
          <w:spacing w:val="30"/>
        </w:rPr>
        <w:t> </w:t>
      </w:r>
      <w:r>
        <w:rPr/>
        <w:t>social</w:t>
      </w:r>
      <w:r>
        <w:rPr>
          <w:spacing w:val="31"/>
        </w:rPr>
        <w:t> </w:t>
      </w:r>
      <w:r>
        <w:rPr/>
        <w:t>por</w:t>
      </w:r>
      <w:r>
        <w:rPr>
          <w:spacing w:val="30"/>
        </w:rPr>
        <w:t> </w:t>
      </w:r>
      <w:r>
        <w:rPr/>
        <w:t>medio</w:t>
      </w:r>
      <w:r>
        <w:rPr>
          <w:spacing w:val="30"/>
        </w:rPr>
        <w:t> </w:t>
      </w:r>
      <w:r>
        <w:rPr/>
        <w:t>de</w:t>
      </w:r>
      <w:r>
        <w:rPr>
          <w:spacing w:val="31"/>
        </w:rPr>
        <w:t> </w:t>
      </w:r>
      <w:r>
        <w:rPr/>
        <w:t>la</w:t>
      </w:r>
    </w:p>
    <w:p>
      <w:pPr>
        <w:pStyle w:val="BodyText"/>
        <w:spacing w:before="9"/>
        <w:rPr>
          <w:sz w:val="12"/>
        </w:rPr>
      </w:pPr>
      <w:r>
        <w:rPr/>
        <w:pict>
          <v:line style="position:absolute;mso-position-horizontal-relative:page;mso-position-vertical-relative:paragraph;z-index:2008;mso-wrap-distance-left:0;mso-wrap-distance-right:0" from="85.025002pt,9.715253pt" to="229.075002pt,9.715253pt" stroked="true" strokeweight=".79999pt" strokecolor="#000000">
            <w10:wrap type="topAndBottom"/>
          </v:line>
        </w:pict>
      </w:r>
    </w:p>
    <w:p>
      <w:pPr>
        <w:spacing w:line="240" w:lineRule="auto" w:before="59"/>
        <w:ind w:left="120" w:right="125" w:firstLine="0"/>
        <w:jc w:val="both"/>
        <w:rPr>
          <w:sz w:val="20"/>
        </w:rPr>
      </w:pPr>
      <w:r>
        <w:rPr>
          <w:position w:val="7"/>
          <w:sz w:val="13"/>
        </w:rPr>
        <w:t>89 </w:t>
      </w:r>
      <w:r>
        <w:rPr>
          <w:sz w:val="20"/>
        </w:rPr>
        <w:t>Respecto a </w:t>
      </w:r>
      <w:r>
        <w:rPr>
          <w:spacing w:val="-4"/>
          <w:sz w:val="20"/>
        </w:rPr>
        <w:t>la </w:t>
      </w:r>
      <w:r>
        <w:rPr>
          <w:sz w:val="20"/>
        </w:rPr>
        <w:t>personalidad de Lagrange, Chuck O’Brien explica </w:t>
      </w:r>
      <w:r>
        <w:rPr>
          <w:spacing w:val="-4"/>
          <w:sz w:val="20"/>
        </w:rPr>
        <w:t>lo </w:t>
      </w:r>
      <w:r>
        <w:rPr>
          <w:sz w:val="20"/>
        </w:rPr>
        <w:t>siguiente: “Se ha hecho millonario fabricando</w:t>
      </w:r>
      <w:r>
        <w:rPr>
          <w:spacing w:val="-10"/>
          <w:sz w:val="20"/>
        </w:rPr>
        <w:t> </w:t>
      </w:r>
      <w:r>
        <w:rPr>
          <w:sz w:val="20"/>
        </w:rPr>
        <w:t>bolsas</w:t>
      </w:r>
      <w:r>
        <w:rPr>
          <w:spacing w:val="-14"/>
          <w:sz w:val="20"/>
        </w:rPr>
        <w:t> </w:t>
      </w:r>
      <w:r>
        <w:rPr>
          <w:sz w:val="20"/>
        </w:rPr>
        <w:t>de</w:t>
      </w:r>
      <w:r>
        <w:rPr>
          <w:spacing w:val="-13"/>
          <w:sz w:val="20"/>
        </w:rPr>
        <w:t> </w:t>
      </w:r>
      <w:r>
        <w:rPr>
          <w:sz w:val="20"/>
        </w:rPr>
        <w:t>plástico,</w:t>
      </w:r>
      <w:r>
        <w:rPr>
          <w:spacing w:val="-8"/>
          <w:sz w:val="20"/>
        </w:rPr>
        <w:t> </w:t>
      </w:r>
      <w:r>
        <w:rPr>
          <w:sz w:val="20"/>
        </w:rPr>
        <w:t>y</w:t>
      </w:r>
      <w:r>
        <w:rPr>
          <w:spacing w:val="-20"/>
          <w:sz w:val="20"/>
        </w:rPr>
        <w:t> </w:t>
      </w:r>
      <w:r>
        <w:rPr>
          <w:sz w:val="20"/>
        </w:rPr>
        <w:t>tiene</w:t>
      </w:r>
      <w:r>
        <w:rPr>
          <w:spacing w:val="-13"/>
          <w:sz w:val="20"/>
        </w:rPr>
        <w:t> </w:t>
      </w:r>
      <w:r>
        <w:rPr>
          <w:sz w:val="20"/>
        </w:rPr>
        <w:t>una</w:t>
      </w:r>
      <w:r>
        <w:rPr>
          <w:spacing w:val="-10"/>
          <w:sz w:val="20"/>
        </w:rPr>
        <w:t> </w:t>
      </w:r>
      <w:r>
        <w:rPr>
          <w:sz w:val="20"/>
        </w:rPr>
        <w:t>muy</w:t>
      </w:r>
      <w:r>
        <w:rPr>
          <w:spacing w:val="-16"/>
          <w:sz w:val="20"/>
        </w:rPr>
        <w:t> </w:t>
      </w:r>
      <w:r>
        <w:rPr>
          <w:sz w:val="20"/>
        </w:rPr>
        <w:t>buena</w:t>
      </w:r>
      <w:r>
        <w:rPr>
          <w:spacing w:val="-13"/>
          <w:sz w:val="20"/>
        </w:rPr>
        <w:t> </w:t>
      </w:r>
      <w:r>
        <w:rPr>
          <w:sz w:val="20"/>
        </w:rPr>
        <w:t>clientela</w:t>
      </w:r>
      <w:r>
        <w:rPr>
          <w:spacing w:val="-10"/>
          <w:sz w:val="20"/>
        </w:rPr>
        <w:t> </w:t>
      </w:r>
      <w:r>
        <w:rPr>
          <w:sz w:val="20"/>
        </w:rPr>
        <w:t>en</w:t>
      </w:r>
      <w:r>
        <w:rPr>
          <w:spacing w:val="-16"/>
          <w:sz w:val="20"/>
        </w:rPr>
        <w:t> </w:t>
      </w:r>
      <w:r>
        <w:rPr>
          <w:sz w:val="20"/>
        </w:rPr>
        <w:t>California.</w:t>
      </w:r>
      <w:r>
        <w:rPr>
          <w:spacing w:val="-11"/>
          <w:sz w:val="20"/>
        </w:rPr>
        <w:t> </w:t>
      </w:r>
      <w:r>
        <w:rPr>
          <w:sz w:val="20"/>
        </w:rPr>
        <w:t>Es</w:t>
      </w:r>
      <w:r>
        <w:rPr>
          <w:spacing w:val="-14"/>
          <w:sz w:val="20"/>
        </w:rPr>
        <w:t> </w:t>
      </w:r>
      <w:r>
        <w:rPr>
          <w:sz w:val="20"/>
        </w:rPr>
        <w:t>de</w:t>
      </w:r>
      <w:r>
        <w:rPr>
          <w:spacing w:val="-13"/>
          <w:sz w:val="20"/>
        </w:rPr>
        <w:t> </w:t>
      </w:r>
      <w:r>
        <w:rPr>
          <w:sz w:val="20"/>
        </w:rPr>
        <w:t>Tejas.</w:t>
      </w:r>
      <w:r>
        <w:rPr>
          <w:spacing w:val="-11"/>
          <w:sz w:val="20"/>
        </w:rPr>
        <w:t> </w:t>
      </w:r>
      <w:r>
        <w:rPr>
          <w:sz w:val="20"/>
        </w:rPr>
        <w:t>Y</w:t>
      </w:r>
      <w:r>
        <w:rPr>
          <w:spacing w:val="-13"/>
          <w:sz w:val="20"/>
        </w:rPr>
        <w:t> </w:t>
      </w:r>
      <w:r>
        <w:rPr>
          <w:sz w:val="20"/>
        </w:rPr>
        <w:t>como</w:t>
      </w:r>
      <w:r>
        <w:rPr>
          <w:spacing w:val="-10"/>
          <w:sz w:val="20"/>
        </w:rPr>
        <w:t> </w:t>
      </w:r>
      <w:r>
        <w:rPr>
          <w:sz w:val="20"/>
        </w:rPr>
        <w:t>está</w:t>
      </w:r>
      <w:r>
        <w:rPr>
          <w:spacing w:val="-13"/>
          <w:sz w:val="20"/>
        </w:rPr>
        <w:t> </w:t>
      </w:r>
      <w:r>
        <w:rPr>
          <w:sz w:val="20"/>
        </w:rPr>
        <w:t>espantado de </w:t>
      </w:r>
      <w:r>
        <w:rPr>
          <w:spacing w:val="-4"/>
          <w:sz w:val="20"/>
        </w:rPr>
        <w:t>lo </w:t>
      </w:r>
      <w:r>
        <w:rPr>
          <w:sz w:val="20"/>
        </w:rPr>
        <w:t>pedestre, aburrida, insípida y vulgar que es la mercancía que </w:t>
      </w:r>
      <w:r>
        <w:rPr>
          <w:spacing w:val="-4"/>
          <w:sz w:val="20"/>
        </w:rPr>
        <w:t>lo </w:t>
      </w:r>
      <w:r>
        <w:rPr>
          <w:sz w:val="20"/>
        </w:rPr>
        <w:t>ha hecho rico, se dedica a coleccionar objetos bellos y raros, algunas extravagancias también, y se ha vuelto filántropo” (p.</w:t>
      </w:r>
      <w:r>
        <w:rPr>
          <w:spacing w:val="-25"/>
          <w:sz w:val="20"/>
        </w:rPr>
        <w:t> </w:t>
      </w:r>
      <w:r>
        <w:rPr>
          <w:sz w:val="20"/>
        </w:rPr>
        <w:t>34).</w:t>
      </w:r>
    </w:p>
    <w:p>
      <w:pPr>
        <w:spacing w:line="240" w:lineRule="auto" w:before="0"/>
        <w:ind w:left="120" w:right="119" w:firstLine="0"/>
        <w:jc w:val="both"/>
        <w:rPr>
          <w:sz w:val="20"/>
        </w:rPr>
      </w:pPr>
      <w:r>
        <w:rPr>
          <w:position w:val="7"/>
          <w:sz w:val="13"/>
        </w:rPr>
        <w:t>90</w:t>
      </w:r>
      <w:r>
        <w:rPr>
          <w:spacing w:val="10"/>
          <w:position w:val="7"/>
          <w:sz w:val="13"/>
        </w:rPr>
        <w:t> </w:t>
      </w:r>
      <w:r>
        <w:rPr>
          <w:sz w:val="20"/>
        </w:rPr>
        <w:t>“Insegura</w:t>
      </w:r>
      <w:r>
        <w:rPr>
          <w:spacing w:val="-10"/>
          <w:sz w:val="20"/>
        </w:rPr>
        <w:t> </w:t>
      </w:r>
      <w:r>
        <w:rPr>
          <w:sz w:val="20"/>
        </w:rPr>
        <w:t>de</w:t>
      </w:r>
      <w:r>
        <w:rPr>
          <w:spacing w:val="-10"/>
          <w:sz w:val="20"/>
        </w:rPr>
        <w:t> </w:t>
      </w:r>
      <w:r>
        <w:rPr>
          <w:sz w:val="20"/>
        </w:rPr>
        <w:t>sus</w:t>
      </w:r>
      <w:r>
        <w:rPr>
          <w:spacing w:val="-11"/>
          <w:sz w:val="20"/>
        </w:rPr>
        <w:t> </w:t>
      </w:r>
      <w:r>
        <w:rPr>
          <w:sz w:val="20"/>
        </w:rPr>
        <w:t>gustos</w:t>
      </w:r>
      <w:r>
        <w:rPr>
          <w:spacing w:val="-11"/>
          <w:sz w:val="20"/>
        </w:rPr>
        <w:t> </w:t>
      </w:r>
      <w:r>
        <w:rPr>
          <w:sz w:val="20"/>
        </w:rPr>
        <w:t>y</w:t>
      </w:r>
      <w:r>
        <w:rPr>
          <w:spacing w:val="-17"/>
          <w:sz w:val="20"/>
        </w:rPr>
        <w:t> </w:t>
      </w:r>
      <w:r>
        <w:rPr>
          <w:sz w:val="20"/>
        </w:rPr>
        <w:t>de</w:t>
      </w:r>
      <w:r>
        <w:rPr>
          <w:spacing w:val="-10"/>
          <w:sz w:val="20"/>
        </w:rPr>
        <w:t> </w:t>
      </w:r>
      <w:r>
        <w:rPr>
          <w:sz w:val="20"/>
        </w:rPr>
        <w:t>su</w:t>
      </w:r>
      <w:r>
        <w:rPr>
          <w:spacing w:val="-9"/>
          <w:sz w:val="20"/>
        </w:rPr>
        <w:t> </w:t>
      </w:r>
      <w:r>
        <w:rPr>
          <w:sz w:val="20"/>
        </w:rPr>
        <w:t>criterio,</w:t>
      </w:r>
      <w:r>
        <w:rPr>
          <w:spacing w:val="-8"/>
          <w:sz w:val="20"/>
        </w:rPr>
        <w:t> </w:t>
      </w:r>
      <w:r>
        <w:rPr>
          <w:sz w:val="20"/>
        </w:rPr>
        <w:t>Linda</w:t>
      </w:r>
      <w:r>
        <w:rPr>
          <w:spacing w:val="-10"/>
          <w:sz w:val="20"/>
        </w:rPr>
        <w:t> </w:t>
      </w:r>
      <w:r>
        <w:rPr>
          <w:sz w:val="20"/>
        </w:rPr>
        <w:t>prefería</w:t>
      </w:r>
      <w:r>
        <w:rPr>
          <w:spacing w:val="-10"/>
          <w:sz w:val="20"/>
        </w:rPr>
        <w:t> </w:t>
      </w:r>
      <w:r>
        <w:rPr>
          <w:sz w:val="20"/>
        </w:rPr>
        <w:t>navegar</w:t>
      </w:r>
      <w:r>
        <w:rPr>
          <w:spacing w:val="-8"/>
          <w:sz w:val="20"/>
        </w:rPr>
        <w:t> </w:t>
      </w:r>
      <w:r>
        <w:rPr>
          <w:sz w:val="20"/>
        </w:rPr>
        <w:t>con</w:t>
      </w:r>
      <w:r>
        <w:rPr>
          <w:spacing w:val="-13"/>
          <w:sz w:val="20"/>
        </w:rPr>
        <w:t> </w:t>
      </w:r>
      <w:r>
        <w:rPr>
          <w:sz w:val="20"/>
        </w:rPr>
        <w:t>las</w:t>
      </w:r>
      <w:r>
        <w:rPr>
          <w:spacing w:val="-11"/>
          <w:sz w:val="20"/>
        </w:rPr>
        <w:t> </w:t>
      </w:r>
      <w:r>
        <w:rPr>
          <w:sz w:val="20"/>
        </w:rPr>
        <w:t>corrientes</w:t>
      </w:r>
      <w:r>
        <w:rPr>
          <w:spacing w:val="-11"/>
          <w:sz w:val="20"/>
        </w:rPr>
        <w:t> </w:t>
      </w:r>
      <w:r>
        <w:rPr>
          <w:sz w:val="20"/>
        </w:rPr>
        <w:t>de</w:t>
      </w:r>
      <w:r>
        <w:rPr>
          <w:spacing w:val="-6"/>
          <w:sz w:val="20"/>
        </w:rPr>
        <w:t> </w:t>
      </w:r>
      <w:r>
        <w:rPr>
          <w:spacing w:val="-4"/>
          <w:sz w:val="20"/>
        </w:rPr>
        <w:t>la</w:t>
      </w:r>
      <w:r>
        <w:rPr>
          <w:spacing w:val="-6"/>
          <w:sz w:val="20"/>
        </w:rPr>
        <w:t> </w:t>
      </w:r>
      <w:r>
        <w:rPr>
          <w:sz w:val="20"/>
        </w:rPr>
        <w:t>moda</w:t>
      </w:r>
      <w:r>
        <w:rPr>
          <w:spacing w:val="-10"/>
          <w:sz w:val="20"/>
        </w:rPr>
        <w:t> </w:t>
      </w:r>
      <w:r>
        <w:rPr>
          <w:spacing w:val="-4"/>
          <w:sz w:val="20"/>
        </w:rPr>
        <w:t>y,</w:t>
      </w:r>
      <w:r>
        <w:rPr>
          <w:spacing w:val="-8"/>
          <w:sz w:val="20"/>
        </w:rPr>
        <w:t> </w:t>
      </w:r>
      <w:r>
        <w:rPr>
          <w:sz w:val="20"/>
        </w:rPr>
        <w:t>así,</w:t>
      </w:r>
      <w:r>
        <w:rPr>
          <w:spacing w:val="-2"/>
          <w:sz w:val="20"/>
        </w:rPr>
        <w:t> </w:t>
      </w:r>
      <w:r>
        <w:rPr>
          <w:sz w:val="20"/>
        </w:rPr>
        <w:t>el</w:t>
      </w:r>
      <w:r>
        <w:rPr>
          <w:spacing w:val="-13"/>
          <w:sz w:val="20"/>
        </w:rPr>
        <w:t> </w:t>
      </w:r>
      <w:r>
        <w:rPr>
          <w:sz w:val="20"/>
        </w:rPr>
        <w:t>Tamayo que</w:t>
      </w:r>
      <w:r>
        <w:rPr>
          <w:spacing w:val="-6"/>
          <w:sz w:val="20"/>
        </w:rPr>
        <w:t> </w:t>
      </w:r>
      <w:r>
        <w:rPr>
          <w:sz w:val="20"/>
        </w:rPr>
        <w:t>estaba</w:t>
      </w:r>
      <w:r>
        <w:rPr>
          <w:spacing w:val="-6"/>
          <w:sz w:val="20"/>
        </w:rPr>
        <w:t> </w:t>
      </w:r>
      <w:r>
        <w:rPr>
          <w:sz w:val="20"/>
        </w:rPr>
        <w:t>colgado</w:t>
      </w:r>
      <w:r>
        <w:rPr>
          <w:spacing w:val="-2"/>
          <w:sz w:val="20"/>
        </w:rPr>
        <w:t> </w:t>
      </w:r>
      <w:r>
        <w:rPr>
          <w:sz w:val="20"/>
        </w:rPr>
        <w:t>encima</w:t>
      </w:r>
      <w:r>
        <w:rPr>
          <w:spacing w:val="-2"/>
          <w:sz w:val="20"/>
        </w:rPr>
        <w:t> </w:t>
      </w:r>
      <w:r>
        <w:rPr>
          <w:sz w:val="20"/>
        </w:rPr>
        <w:t>de</w:t>
      </w:r>
      <w:r>
        <w:rPr>
          <w:spacing w:val="-2"/>
          <w:sz w:val="20"/>
        </w:rPr>
        <w:t> </w:t>
      </w:r>
      <w:r>
        <w:rPr>
          <w:sz w:val="20"/>
        </w:rPr>
        <w:t>la</w:t>
      </w:r>
      <w:r>
        <w:rPr>
          <w:spacing w:val="-6"/>
          <w:sz w:val="20"/>
        </w:rPr>
        <w:t> </w:t>
      </w:r>
      <w:r>
        <w:rPr>
          <w:sz w:val="20"/>
        </w:rPr>
        <w:t>chimenea</w:t>
      </w:r>
      <w:r>
        <w:rPr>
          <w:spacing w:val="-2"/>
          <w:sz w:val="20"/>
        </w:rPr>
        <w:t> </w:t>
      </w:r>
      <w:r>
        <w:rPr>
          <w:sz w:val="20"/>
        </w:rPr>
        <w:t>fue</w:t>
      </w:r>
      <w:r>
        <w:rPr>
          <w:spacing w:val="-6"/>
          <w:sz w:val="20"/>
        </w:rPr>
        <w:t> </w:t>
      </w:r>
      <w:r>
        <w:rPr>
          <w:sz w:val="20"/>
        </w:rPr>
        <w:t>a</w:t>
      </w:r>
      <w:r>
        <w:rPr>
          <w:spacing w:val="-6"/>
          <w:sz w:val="20"/>
        </w:rPr>
        <w:t> </w:t>
      </w:r>
      <w:r>
        <w:rPr>
          <w:sz w:val="20"/>
        </w:rPr>
        <w:t>dar</w:t>
      </w:r>
      <w:r>
        <w:rPr>
          <w:spacing w:val="-4"/>
          <w:sz w:val="20"/>
        </w:rPr>
        <w:t> </w:t>
      </w:r>
      <w:r>
        <w:rPr>
          <w:sz w:val="20"/>
        </w:rPr>
        <w:t>a</w:t>
      </w:r>
      <w:r>
        <w:rPr>
          <w:spacing w:val="-2"/>
          <w:sz w:val="20"/>
        </w:rPr>
        <w:t> </w:t>
      </w:r>
      <w:r>
        <w:rPr>
          <w:spacing w:val="-4"/>
          <w:sz w:val="20"/>
        </w:rPr>
        <w:t>la</w:t>
      </w:r>
      <w:r>
        <w:rPr>
          <w:spacing w:val="-2"/>
          <w:sz w:val="20"/>
        </w:rPr>
        <w:t> </w:t>
      </w:r>
      <w:r>
        <w:rPr>
          <w:sz w:val="20"/>
        </w:rPr>
        <w:t>bodega</w:t>
      </w:r>
      <w:r>
        <w:rPr>
          <w:spacing w:val="-6"/>
          <w:sz w:val="20"/>
        </w:rPr>
        <w:t> </w:t>
      </w:r>
      <w:r>
        <w:rPr>
          <w:sz w:val="20"/>
        </w:rPr>
        <w:t>por</w:t>
      </w:r>
      <w:r>
        <w:rPr>
          <w:spacing w:val="-4"/>
          <w:sz w:val="20"/>
        </w:rPr>
        <w:t> </w:t>
      </w:r>
      <w:r>
        <w:rPr>
          <w:sz w:val="20"/>
        </w:rPr>
        <w:t>un</w:t>
      </w:r>
      <w:r>
        <w:rPr>
          <w:spacing w:val="-8"/>
          <w:sz w:val="20"/>
        </w:rPr>
        <w:t> </w:t>
      </w:r>
      <w:r>
        <w:rPr>
          <w:sz w:val="20"/>
        </w:rPr>
        <w:t>tiempo</w:t>
      </w:r>
      <w:r>
        <w:rPr>
          <w:spacing w:val="-2"/>
          <w:sz w:val="20"/>
        </w:rPr>
        <w:t> </w:t>
      </w:r>
      <w:r>
        <w:rPr>
          <w:sz w:val="20"/>
        </w:rPr>
        <w:t>indefinido</w:t>
      </w:r>
      <w:r>
        <w:rPr>
          <w:spacing w:val="-2"/>
          <w:sz w:val="20"/>
        </w:rPr>
        <w:t> </w:t>
      </w:r>
      <w:r>
        <w:rPr>
          <w:sz w:val="20"/>
        </w:rPr>
        <w:t>cuando</w:t>
      </w:r>
      <w:r>
        <w:rPr>
          <w:spacing w:val="-2"/>
          <w:sz w:val="20"/>
        </w:rPr>
        <w:t> </w:t>
      </w:r>
      <w:r>
        <w:rPr>
          <w:sz w:val="20"/>
        </w:rPr>
        <w:t>Linda</w:t>
      </w:r>
      <w:r>
        <w:rPr>
          <w:spacing w:val="-6"/>
          <w:sz w:val="20"/>
        </w:rPr>
        <w:t> </w:t>
      </w:r>
      <w:r>
        <w:rPr>
          <w:sz w:val="20"/>
        </w:rPr>
        <w:t>colocó en su lugar un early Botero que nadie reconoció nunca porque el personaje allí pintado no era uno de esos gordos que a Dave </w:t>
      </w:r>
      <w:r>
        <w:rPr>
          <w:spacing w:val="-4"/>
          <w:sz w:val="20"/>
        </w:rPr>
        <w:t>le </w:t>
      </w:r>
      <w:r>
        <w:rPr>
          <w:sz w:val="20"/>
        </w:rPr>
        <w:t>parecían inmundos, sino un muchacho moreno, delegado y semidesnudo, que tenía una camisa azul y un gallo en las manos” (p.</w:t>
      </w:r>
      <w:r>
        <w:rPr>
          <w:spacing w:val="-10"/>
          <w:sz w:val="20"/>
        </w:rPr>
        <w:t> </w:t>
      </w:r>
      <w:r>
        <w:rPr>
          <w:sz w:val="20"/>
        </w:rPr>
        <w:t>53).</w:t>
      </w:r>
    </w:p>
    <w:p>
      <w:pPr>
        <w:spacing w:line="240" w:lineRule="auto" w:before="0"/>
        <w:ind w:left="120" w:right="114" w:firstLine="0"/>
        <w:jc w:val="both"/>
        <w:rPr>
          <w:sz w:val="20"/>
        </w:rPr>
      </w:pPr>
      <w:r>
        <w:rPr>
          <w:position w:val="7"/>
          <w:sz w:val="13"/>
        </w:rPr>
        <w:t>91 </w:t>
      </w:r>
      <w:r>
        <w:rPr>
          <w:sz w:val="20"/>
        </w:rPr>
        <w:t>Hay una conversación entre David y Gálvez durante </w:t>
      </w:r>
      <w:r>
        <w:rPr>
          <w:spacing w:val="-4"/>
          <w:sz w:val="20"/>
        </w:rPr>
        <w:t>la </w:t>
      </w:r>
      <w:r>
        <w:rPr>
          <w:sz w:val="20"/>
        </w:rPr>
        <w:t>investigación del secuestro. El inspector </w:t>
      </w:r>
      <w:r>
        <w:rPr>
          <w:spacing w:val="-3"/>
          <w:sz w:val="20"/>
        </w:rPr>
        <w:t>dice </w:t>
      </w:r>
      <w:r>
        <w:rPr>
          <w:spacing w:val="-4"/>
          <w:sz w:val="20"/>
        </w:rPr>
        <w:t>lo </w:t>
      </w:r>
      <w:r>
        <w:rPr>
          <w:sz w:val="20"/>
        </w:rPr>
        <w:t>siguiente:</w:t>
      </w:r>
      <w:r>
        <w:rPr>
          <w:spacing w:val="-6"/>
          <w:sz w:val="20"/>
        </w:rPr>
        <w:t> </w:t>
      </w:r>
      <w:r>
        <w:rPr>
          <w:sz w:val="20"/>
        </w:rPr>
        <w:t>“Este</w:t>
      </w:r>
      <w:r>
        <w:rPr>
          <w:spacing w:val="-7"/>
          <w:sz w:val="20"/>
        </w:rPr>
        <w:t> </w:t>
      </w:r>
      <w:r>
        <w:rPr>
          <w:sz w:val="20"/>
        </w:rPr>
        <w:t>pequeño</w:t>
      </w:r>
      <w:r>
        <w:rPr>
          <w:spacing w:val="-6"/>
          <w:sz w:val="20"/>
        </w:rPr>
        <w:t> </w:t>
      </w:r>
      <w:r>
        <w:rPr>
          <w:sz w:val="20"/>
        </w:rPr>
        <w:t>cuadro</w:t>
      </w:r>
      <w:r>
        <w:rPr>
          <w:spacing w:val="-6"/>
          <w:sz w:val="20"/>
        </w:rPr>
        <w:t> </w:t>
      </w:r>
      <w:r>
        <w:rPr>
          <w:sz w:val="20"/>
        </w:rPr>
        <w:t>es</w:t>
      </w:r>
      <w:r>
        <w:rPr>
          <w:spacing w:val="-6"/>
          <w:sz w:val="20"/>
        </w:rPr>
        <w:t> </w:t>
      </w:r>
      <w:r>
        <w:rPr>
          <w:sz w:val="20"/>
        </w:rPr>
        <w:t>una</w:t>
      </w:r>
      <w:r>
        <w:rPr>
          <w:spacing w:val="-7"/>
          <w:sz w:val="20"/>
        </w:rPr>
        <w:t> </w:t>
      </w:r>
      <w:r>
        <w:rPr>
          <w:sz w:val="20"/>
        </w:rPr>
        <w:t>preciosidad.</w:t>
      </w:r>
      <w:r>
        <w:rPr>
          <w:spacing w:val="-5"/>
          <w:sz w:val="20"/>
        </w:rPr>
        <w:t> </w:t>
      </w:r>
      <w:r>
        <w:rPr>
          <w:sz w:val="20"/>
        </w:rPr>
        <w:t>¿Sabe</w:t>
      </w:r>
      <w:r>
        <w:rPr>
          <w:spacing w:val="-7"/>
          <w:sz w:val="20"/>
        </w:rPr>
        <w:t> </w:t>
      </w:r>
      <w:r>
        <w:rPr>
          <w:sz w:val="20"/>
        </w:rPr>
        <w:t>usted</w:t>
      </w:r>
      <w:r>
        <w:rPr>
          <w:spacing w:val="-6"/>
          <w:sz w:val="20"/>
        </w:rPr>
        <w:t> </w:t>
      </w:r>
      <w:r>
        <w:rPr>
          <w:sz w:val="20"/>
        </w:rPr>
        <w:t>una</w:t>
      </w:r>
      <w:r>
        <w:rPr>
          <w:spacing w:val="-7"/>
          <w:sz w:val="20"/>
        </w:rPr>
        <w:t> </w:t>
      </w:r>
      <w:r>
        <w:rPr>
          <w:sz w:val="20"/>
        </w:rPr>
        <w:t>cosa?</w:t>
      </w:r>
      <w:r>
        <w:rPr>
          <w:spacing w:val="-11"/>
          <w:sz w:val="20"/>
        </w:rPr>
        <w:t> </w:t>
      </w:r>
      <w:r>
        <w:rPr>
          <w:sz w:val="20"/>
        </w:rPr>
        <w:t>En</w:t>
      </w:r>
      <w:r>
        <w:rPr>
          <w:spacing w:val="-10"/>
          <w:sz w:val="20"/>
        </w:rPr>
        <w:t> </w:t>
      </w:r>
      <w:r>
        <w:rPr>
          <w:sz w:val="20"/>
        </w:rPr>
        <w:t>veinte</w:t>
      </w:r>
      <w:r>
        <w:rPr>
          <w:spacing w:val="-7"/>
          <w:sz w:val="20"/>
        </w:rPr>
        <w:t> </w:t>
      </w:r>
      <w:r>
        <w:rPr>
          <w:sz w:val="20"/>
        </w:rPr>
        <w:t>años</w:t>
      </w:r>
      <w:r>
        <w:rPr>
          <w:spacing w:val="-8"/>
          <w:sz w:val="20"/>
        </w:rPr>
        <w:t> </w:t>
      </w:r>
      <w:r>
        <w:rPr>
          <w:sz w:val="20"/>
        </w:rPr>
        <w:t>que</w:t>
      </w:r>
      <w:r>
        <w:rPr>
          <w:spacing w:val="-11"/>
          <w:sz w:val="20"/>
        </w:rPr>
        <w:t> </w:t>
      </w:r>
      <w:r>
        <w:rPr>
          <w:sz w:val="20"/>
        </w:rPr>
        <w:t>tengo</w:t>
      </w:r>
      <w:r>
        <w:rPr>
          <w:spacing w:val="-6"/>
          <w:sz w:val="20"/>
        </w:rPr>
        <w:t> </w:t>
      </w:r>
      <w:r>
        <w:rPr>
          <w:sz w:val="20"/>
        </w:rPr>
        <w:t>de</w:t>
      </w:r>
      <w:r>
        <w:rPr>
          <w:spacing w:val="-7"/>
          <w:sz w:val="20"/>
        </w:rPr>
        <w:t> </w:t>
      </w:r>
      <w:r>
        <w:rPr>
          <w:sz w:val="20"/>
        </w:rPr>
        <w:t>casado, nunca he podido lograr que a mi esposa </w:t>
      </w:r>
      <w:r>
        <w:rPr>
          <w:spacing w:val="-4"/>
          <w:sz w:val="20"/>
        </w:rPr>
        <w:t>le </w:t>
      </w:r>
      <w:r>
        <w:rPr>
          <w:sz w:val="20"/>
        </w:rPr>
        <w:t>guste el arte abstracto. </w:t>
      </w:r>
      <w:r>
        <w:rPr>
          <w:spacing w:val="-3"/>
          <w:sz w:val="20"/>
        </w:rPr>
        <w:t>Dice </w:t>
      </w:r>
      <w:r>
        <w:rPr>
          <w:sz w:val="20"/>
        </w:rPr>
        <w:t>que no </w:t>
      </w:r>
      <w:r>
        <w:rPr>
          <w:spacing w:val="-4"/>
          <w:sz w:val="20"/>
        </w:rPr>
        <w:t>lo </w:t>
      </w:r>
      <w:r>
        <w:rPr>
          <w:sz w:val="20"/>
        </w:rPr>
        <w:t>entiende, y </w:t>
      </w:r>
      <w:r>
        <w:rPr>
          <w:spacing w:val="-4"/>
          <w:sz w:val="20"/>
        </w:rPr>
        <w:t>yo le </w:t>
      </w:r>
      <w:r>
        <w:rPr>
          <w:sz w:val="20"/>
        </w:rPr>
        <w:t>digo que no hay nada qué entender. No conozco a este artista…” [David] /“Saura. Español. Es hermano de un director de cine famoso.” [Gálvez] /“Ajá” (p.</w:t>
      </w:r>
      <w:r>
        <w:rPr>
          <w:spacing w:val="-7"/>
          <w:sz w:val="20"/>
        </w:rPr>
        <w:t> </w:t>
      </w:r>
      <w:r>
        <w:rPr>
          <w:sz w:val="20"/>
        </w:rPr>
        <w:t>205).</w:t>
      </w:r>
    </w:p>
    <w:p>
      <w:pPr>
        <w:spacing w:after="0" w:line="240" w:lineRule="auto"/>
        <w:jc w:val="both"/>
        <w:rPr>
          <w:sz w:val="20"/>
        </w:rPr>
        <w:sectPr>
          <w:pgSz w:w="12240" w:h="15840"/>
          <w:pgMar w:header="0" w:footer="998" w:top="1360" w:bottom="1180" w:left="1580" w:right="1580"/>
        </w:sectPr>
      </w:pPr>
    </w:p>
    <w:p>
      <w:pPr>
        <w:pStyle w:val="BodyText"/>
        <w:spacing w:line="480" w:lineRule="auto" w:before="53"/>
        <w:ind w:left="120" w:right="117"/>
        <w:jc w:val="both"/>
      </w:pPr>
      <w:r>
        <w:rPr/>
        <w:t>justicia”.</w:t>
      </w:r>
      <w:r>
        <w:rPr>
          <w:position w:val="9"/>
          <w:sz w:val="16"/>
        </w:rPr>
        <w:t>92 </w:t>
      </w:r>
      <w:r>
        <w:rPr/>
        <w:t>En </w:t>
      </w:r>
      <w:r>
        <w:rPr>
          <w:i/>
        </w:rPr>
        <w:t>Linda 67 </w:t>
      </w:r>
      <w:r>
        <w:rPr/>
        <w:t>el inspector Gálvez se describe como un hombre desvinculado con su labor, pero servidor incondicional de las personas de clase elevada. En distintos ámbitos, el mundo moderno no se rige por la legalidad sino por el interés y el aspecto económico, </w:t>
      </w:r>
      <w:r>
        <w:rPr>
          <w:spacing w:val="-3"/>
        </w:rPr>
        <w:t>de </w:t>
      </w:r>
      <w:r>
        <w:rPr/>
        <w:t>ahí que si bien Gálvez no es un ser malvado, tampoco está en búsqueda </w:t>
      </w:r>
      <w:r>
        <w:rPr>
          <w:spacing w:val="-3"/>
        </w:rPr>
        <w:t>de </w:t>
      </w:r>
      <w:r>
        <w:rPr/>
        <w:t>la verdad o de la justicia,</w:t>
      </w:r>
      <w:r>
        <w:rPr>
          <w:spacing w:val="-5"/>
        </w:rPr>
        <w:t> </w:t>
      </w:r>
      <w:r>
        <w:rPr/>
        <w:t>no</w:t>
      </w:r>
      <w:r>
        <w:rPr>
          <w:spacing w:val="-5"/>
        </w:rPr>
        <w:t> </w:t>
      </w:r>
      <w:r>
        <w:rPr/>
        <w:t>hay</w:t>
      </w:r>
      <w:r>
        <w:rPr>
          <w:spacing w:val="-12"/>
        </w:rPr>
        <w:t> </w:t>
      </w:r>
      <w:r>
        <w:rPr/>
        <w:t>motivación</w:t>
      </w:r>
      <w:r>
        <w:rPr>
          <w:spacing w:val="-5"/>
        </w:rPr>
        <w:t> </w:t>
      </w:r>
      <w:r>
        <w:rPr/>
        <w:t>ni</w:t>
      </w:r>
      <w:r>
        <w:rPr>
          <w:spacing w:val="-4"/>
        </w:rPr>
        <w:t> </w:t>
      </w:r>
      <w:r>
        <w:rPr/>
        <w:t>deseo</w:t>
      </w:r>
      <w:r>
        <w:rPr>
          <w:spacing w:val="-5"/>
        </w:rPr>
        <w:t> </w:t>
      </w:r>
      <w:r>
        <w:rPr/>
        <w:t>de</w:t>
      </w:r>
      <w:r>
        <w:rPr>
          <w:spacing w:val="-3"/>
        </w:rPr>
        <w:t> </w:t>
      </w:r>
      <w:r>
        <w:rPr/>
        <w:t>usar</w:t>
      </w:r>
      <w:r>
        <w:rPr>
          <w:spacing w:val="-4"/>
        </w:rPr>
        <w:t> </w:t>
      </w:r>
      <w:r>
        <w:rPr/>
        <w:t>el</w:t>
      </w:r>
      <w:r>
        <w:rPr>
          <w:spacing w:val="-4"/>
        </w:rPr>
        <w:t> </w:t>
      </w:r>
      <w:r>
        <w:rPr/>
        <w:t>razonamiento</w:t>
      </w:r>
      <w:r>
        <w:rPr>
          <w:spacing w:val="-5"/>
        </w:rPr>
        <w:t> </w:t>
      </w:r>
      <w:r>
        <w:rPr/>
        <w:t>lógico y</w:t>
      </w:r>
      <w:r>
        <w:rPr>
          <w:spacing w:val="-12"/>
        </w:rPr>
        <w:t> </w:t>
      </w:r>
      <w:r>
        <w:rPr/>
        <w:t>de</w:t>
      </w:r>
      <w:r>
        <w:rPr>
          <w:spacing w:val="-3"/>
        </w:rPr>
        <w:t> </w:t>
      </w:r>
      <w:r>
        <w:rPr/>
        <w:t>encontrar</w:t>
      </w:r>
      <w:r>
        <w:rPr>
          <w:spacing w:val="-4"/>
        </w:rPr>
        <w:t> </w:t>
      </w:r>
      <w:r>
        <w:rPr/>
        <w:t>las</w:t>
      </w:r>
      <w:r>
        <w:rPr>
          <w:spacing w:val="-6"/>
        </w:rPr>
        <w:t> </w:t>
      </w:r>
      <w:r>
        <w:rPr/>
        <w:t>piezas de rompecabezas de los crímenes que investiga: sólo anhela quedar bien con</w:t>
      </w:r>
      <w:r>
        <w:rPr>
          <w:spacing w:val="-23"/>
        </w:rPr>
        <w:t> </w:t>
      </w:r>
      <w:r>
        <w:rPr/>
        <w:t>Lagrange.</w:t>
      </w:r>
    </w:p>
    <w:p>
      <w:pPr>
        <w:pStyle w:val="BodyText"/>
        <w:spacing w:line="475" w:lineRule="auto" w:before="130"/>
        <w:ind w:left="120" w:right="121" w:firstLine="708"/>
        <w:jc w:val="both"/>
        <w:rPr>
          <w:sz w:val="16"/>
        </w:rPr>
      </w:pPr>
      <w:r>
        <w:rPr/>
        <w:t>De regreso a las características de lo policiaco clásico, el detective, afirma Martín Cerezo, “Será distante, excéntrico, maniático, extraño. Su rival, aquel que ha sido capaz de matar, también lo es. Su excepcionalidad es su culpabilidad. Ambos han de estar a la</w:t>
      </w:r>
      <w:r>
        <w:rPr>
          <w:spacing w:val="-23"/>
        </w:rPr>
        <w:t> </w:t>
      </w:r>
      <w:r>
        <w:rPr/>
        <w:t>misma altura”.</w:t>
      </w:r>
      <w:r>
        <w:rPr>
          <w:position w:val="9"/>
          <w:sz w:val="16"/>
        </w:rPr>
        <w:t>93 </w:t>
      </w:r>
      <w:r>
        <w:rPr/>
        <w:t>No obstante, a David le queda lejano el inspector y su lucha no es mental ni física; pero</w:t>
      </w:r>
      <w:r>
        <w:rPr>
          <w:spacing w:val="-7"/>
        </w:rPr>
        <w:t> </w:t>
      </w:r>
      <w:r>
        <w:rPr/>
        <w:t>la</w:t>
      </w:r>
      <w:r>
        <w:rPr>
          <w:spacing w:val="-9"/>
        </w:rPr>
        <w:t> </w:t>
      </w:r>
      <w:r>
        <w:rPr/>
        <w:t>condición</w:t>
      </w:r>
      <w:r>
        <w:rPr>
          <w:spacing w:val="-8"/>
        </w:rPr>
        <w:t> </w:t>
      </w:r>
      <w:r>
        <w:rPr/>
        <w:t>degradada</w:t>
      </w:r>
      <w:r>
        <w:rPr>
          <w:spacing w:val="-6"/>
        </w:rPr>
        <w:t> </w:t>
      </w:r>
      <w:r>
        <w:rPr/>
        <w:t>del</w:t>
      </w:r>
      <w:r>
        <w:rPr>
          <w:spacing w:val="-7"/>
        </w:rPr>
        <w:t> </w:t>
      </w:r>
      <w:r>
        <w:rPr/>
        <w:t>hippie</w:t>
      </w:r>
      <w:r>
        <w:rPr>
          <w:spacing w:val="-6"/>
        </w:rPr>
        <w:t> </w:t>
      </w:r>
      <w:r>
        <w:rPr/>
        <w:t>sí</w:t>
      </w:r>
      <w:r>
        <w:rPr>
          <w:spacing w:val="-9"/>
        </w:rPr>
        <w:t> </w:t>
      </w:r>
      <w:r>
        <w:rPr/>
        <w:t>está</w:t>
      </w:r>
      <w:r>
        <w:rPr>
          <w:spacing w:val="-6"/>
        </w:rPr>
        <w:t> </w:t>
      </w:r>
      <w:r>
        <w:rPr/>
        <w:t>a</w:t>
      </w:r>
      <w:r>
        <w:rPr>
          <w:spacing w:val="-9"/>
        </w:rPr>
        <w:t> </w:t>
      </w:r>
      <w:r>
        <w:rPr/>
        <w:t>la</w:t>
      </w:r>
      <w:r>
        <w:rPr>
          <w:spacing w:val="-6"/>
        </w:rPr>
        <w:t> </w:t>
      </w:r>
      <w:r>
        <w:rPr/>
        <w:t>altura</w:t>
      </w:r>
      <w:r>
        <w:rPr>
          <w:spacing w:val="-6"/>
        </w:rPr>
        <w:t> </w:t>
      </w:r>
      <w:r>
        <w:rPr/>
        <w:t>de</w:t>
      </w:r>
      <w:r>
        <w:rPr>
          <w:spacing w:val="-6"/>
        </w:rPr>
        <w:t> </w:t>
      </w:r>
      <w:r>
        <w:rPr/>
        <w:t>Gálvez,</w:t>
      </w:r>
      <w:r>
        <w:rPr>
          <w:spacing w:val="-8"/>
        </w:rPr>
        <w:t> </w:t>
      </w:r>
      <w:r>
        <w:rPr/>
        <w:t>de</w:t>
      </w:r>
      <w:r>
        <w:rPr>
          <w:spacing w:val="-6"/>
        </w:rPr>
        <w:t> </w:t>
      </w:r>
      <w:r>
        <w:rPr/>
        <w:t>ahí</w:t>
      </w:r>
      <w:r>
        <w:rPr>
          <w:spacing w:val="-7"/>
        </w:rPr>
        <w:t> </w:t>
      </w:r>
      <w:r>
        <w:rPr/>
        <w:t>que</w:t>
      </w:r>
      <w:r>
        <w:rPr>
          <w:spacing w:val="-6"/>
        </w:rPr>
        <w:t> </w:t>
      </w:r>
      <w:r>
        <w:rPr/>
        <w:t>a</w:t>
      </w:r>
      <w:r>
        <w:rPr>
          <w:spacing w:val="2"/>
        </w:rPr>
        <w:t> </w:t>
      </w:r>
      <w:r>
        <w:rPr/>
        <w:t>él</w:t>
      </w:r>
      <w:r>
        <w:rPr>
          <w:spacing w:val="-7"/>
        </w:rPr>
        <w:t> </w:t>
      </w:r>
      <w:r>
        <w:rPr/>
        <w:t>sí</w:t>
      </w:r>
      <w:r>
        <w:rPr>
          <w:spacing w:val="-9"/>
        </w:rPr>
        <w:t> </w:t>
      </w:r>
      <w:r>
        <w:rPr/>
        <w:t>lo</w:t>
      </w:r>
      <w:r>
        <w:rPr>
          <w:spacing w:val="-8"/>
        </w:rPr>
        <w:t> </w:t>
      </w:r>
      <w:r>
        <w:rPr/>
        <w:t>logre apresar e inculpar debido a la marca de limón que coloca en los</w:t>
      </w:r>
      <w:r>
        <w:rPr>
          <w:spacing w:val="-10"/>
        </w:rPr>
        <w:t> </w:t>
      </w:r>
      <w:r>
        <w:rPr/>
        <w:t>billetes.</w:t>
      </w:r>
      <w:r>
        <w:rPr>
          <w:position w:val="9"/>
          <w:sz w:val="16"/>
        </w:rPr>
        <w:t>94</w:t>
      </w:r>
    </w:p>
    <w:p>
      <w:pPr>
        <w:pStyle w:val="BodyText"/>
        <w:spacing w:before="117"/>
        <w:ind w:left="829"/>
        <w:jc w:val="both"/>
      </w:pPr>
      <w:r>
        <w:rPr/>
        <w:t>Otro rasgo perteneciente al detective clásico es el siguiente:</w:t>
      </w:r>
    </w:p>
    <w:p>
      <w:pPr>
        <w:pStyle w:val="BodyText"/>
      </w:pPr>
    </w:p>
    <w:p>
      <w:pPr>
        <w:pStyle w:val="BodyText"/>
      </w:pPr>
    </w:p>
    <w:p>
      <w:pPr>
        <w:pStyle w:val="BodyText"/>
        <w:spacing w:before="4"/>
        <w:rPr>
          <w:sz w:val="19"/>
        </w:rPr>
      </w:pPr>
    </w:p>
    <w:p>
      <w:pPr>
        <w:spacing w:line="360" w:lineRule="auto" w:before="1"/>
        <w:ind w:left="829" w:right="120" w:firstLine="0"/>
        <w:jc w:val="both"/>
        <w:rPr>
          <w:sz w:val="14"/>
        </w:rPr>
      </w:pPr>
      <w:r>
        <w:rPr>
          <w:sz w:val="22"/>
        </w:rPr>
        <w:t>El</w:t>
      </w:r>
      <w:r>
        <w:rPr>
          <w:spacing w:val="-16"/>
          <w:sz w:val="22"/>
        </w:rPr>
        <w:t> </w:t>
      </w:r>
      <w:r>
        <w:rPr>
          <w:sz w:val="22"/>
        </w:rPr>
        <w:t>detective</w:t>
      </w:r>
      <w:r>
        <w:rPr>
          <w:spacing w:val="-16"/>
          <w:sz w:val="22"/>
        </w:rPr>
        <w:t> </w:t>
      </w:r>
      <w:r>
        <w:rPr>
          <w:sz w:val="22"/>
        </w:rPr>
        <w:t>tiene</w:t>
      </w:r>
      <w:r>
        <w:rPr>
          <w:spacing w:val="-16"/>
          <w:sz w:val="22"/>
        </w:rPr>
        <w:t> </w:t>
      </w:r>
      <w:r>
        <w:rPr>
          <w:sz w:val="22"/>
        </w:rPr>
        <w:t>muchos</w:t>
      </w:r>
      <w:r>
        <w:rPr>
          <w:spacing w:val="-12"/>
          <w:sz w:val="22"/>
        </w:rPr>
        <w:t> </w:t>
      </w:r>
      <w:r>
        <w:rPr>
          <w:sz w:val="22"/>
        </w:rPr>
        <w:t>gustos</w:t>
      </w:r>
      <w:r>
        <w:rPr>
          <w:spacing w:val="-16"/>
          <w:sz w:val="22"/>
        </w:rPr>
        <w:t> </w:t>
      </w:r>
      <w:r>
        <w:rPr>
          <w:sz w:val="22"/>
        </w:rPr>
        <w:t>exquisitos,</w:t>
      </w:r>
      <w:r>
        <w:rPr>
          <w:spacing w:val="-14"/>
          <w:sz w:val="22"/>
        </w:rPr>
        <w:t> </w:t>
      </w:r>
      <w:r>
        <w:rPr>
          <w:sz w:val="22"/>
        </w:rPr>
        <w:t>refinados,</w:t>
      </w:r>
      <w:r>
        <w:rPr>
          <w:spacing w:val="-14"/>
          <w:sz w:val="22"/>
        </w:rPr>
        <w:t> </w:t>
      </w:r>
      <w:r>
        <w:rPr>
          <w:sz w:val="22"/>
        </w:rPr>
        <w:t>diferenciándose</w:t>
      </w:r>
      <w:r>
        <w:rPr>
          <w:spacing w:val="-12"/>
          <w:sz w:val="22"/>
        </w:rPr>
        <w:t> </w:t>
      </w:r>
      <w:r>
        <w:rPr>
          <w:sz w:val="22"/>
        </w:rPr>
        <w:t>así</w:t>
      </w:r>
      <w:r>
        <w:rPr>
          <w:spacing w:val="-16"/>
          <w:sz w:val="22"/>
        </w:rPr>
        <w:t> </w:t>
      </w:r>
      <w:r>
        <w:rPr>
          <w:sz w:val="22"/>
        </w:rPr>
        <w:t>de</w:t>
      </w:r>
      <w:r>
        <w:rPr>
          <w:spacing w:val="-12"/>
          <w:sz w:val="22"/>
        </w:rPr>
        <w:t> </w:t>
      </w:r>
      <w:r>
        <w:rPr>
          <w:sz w:val="22"/>
        </w:rPr>
        <w:t>la</w:t>
      </w:r>
      <w:r>
        <w:rPr>
          <w:spacing w:val="-16"/>
          <w:sz w:val="22"/>
        </w:rPr>
        <w:t> </w:t>
      </w:r>
      <w:r>
        <w:rPr>
          <w:sz w:val="22"/>
        </w:rPr>
        <w:t>masa</w:t>
      </w:r>
      <w:r>
        <w:rPr>
          <w:spacing w:val="-12"/>
          <w:sz w:val="22"/>
        </w:rPr>
        <w:t> </w:t>
      </w:r>
      <w:r>
        <w:rPr>
          <w:sz w:val="22"/>
        </w:rPr>
        <w:t>común. Puede ser esta rareza el amor a los libros raros (Dupin), amar las rosas (el sargento Cuff, Poirot), tocar el violín (Sherlock Holmes), interesarse por la arqueología (Philo Vance), la gastronomía</w:t>
      </w:r>
      <w:r>
        <w:rPr>
          <w:spacing w:val="-13"/>
          <w:sz w:val="22"/>
        </w:rPr>
        <w:t> </w:t>
      </w:r>
      <w:r>
        <w:rPr>
          <w:sz w:val="22"/>
        </w:rPr>
        <w:t>(Nero</w:t>
      </w:r>
      <w:r>
        <w:rPr>
          <w:spacing w:val="-11"/>
          <w:sz w:val="22"/>
        </w:rPr>
        <w:t> </w:t>
      </w:r>
      <w:r>
        <w:rPr>
          <w:sz w:val="22"/>
        </w:rPr>
        <w:t>Wolfe,</w:t>
      </w:r>
      <w:r>
        <w:rPr>
          <w:spacing w:val="-12"/>
          <w:sz w:val="22"/>
        </w:rPr>
        <w:t> </w:t>
      </w:r>
      <w:r>
        <w:rPr>
          <w:sz w:val="22"/>
        </w:rPr>
        <w:t>Pepe</w:t>
      </w:r>
      <w:r>
        <w:rPr>
          <w:spacing w:val="-13"/>
          <w:sz w:val="22"/>
        </w:rPr>
        <w:t> </w:t>
      </w:r>
      <w:r>
        <w:rPr>
          <w:sz w:val="22"/>
        </w:rPr>
        <w:t>Carvalho),</w:t>
      </w:r>
      <w:r>
        <w:rPr>
          <w:spacing w:val="-12"/>
          <w:sz w:val="22"/>
        </w:rPr>
        <w:t> </w:t>
      </w:r>
      <w:r>
        <w:rPr>
          <w:sz w:val="22"/>
        </w:rPr>
        <w:t>los</w:t>
      </w:r>
      <w:r>
        <w:rPr>
          <w:spacing w:val="-10"/>
          <w:sz w:val="22"/>
        </w:rPr>
        <w:t> </w:t>
      </w:r>
      <w:r>
        <w:rPr>
          <w:sz w:val="22"/>
        </w:rPr>
        <w:t>vinos</w:t>
      </w:r>
      <w:r>
        <w:rPr>
          <w:spacing w:val="-13"/>
          <w:sz w:val="22"/>
        </w:rPr>
        <w:t> </w:t>
      </w:r>
      <w:r>
        <w:rPr>
          <w:sz w:val="22"/>
        </w:rPr>
        <w:t>(Peter</w:t>
      </w:r>
      <w:r>
        <w:rPr>
          <w:spacing w:val="-13"/>
          <w:sz w:val="22"/>
        </w:rPr>
        <w:t> </w:t>
      </w:r>
      <w:r>
        <w:rPr>
          <w:sz w:val="22"/>
        </w:rPr>
        <w:t>Wimsey)…</w:t>
      </w:r>
      <w:r>
        <w:rPr>
          <w:spacing w:val="-13"/>
          <w:sz w:val="22"/>
        </w:rPr>
        <w:t> </w:t>
      </w:r>
      <w:r>
        <w:rPr>
          <w:sz w:val="22"/>
        </w:rPr>
        <w:t>Vemos,</w:t>
      </w:r>
      <w:r>
        <w:rPr>
          <w:spacing w:val="-12"/>
          <w:sz w:val="22"/>
        </w:rPr>
        <w:t> </w:t>
      </w:r>
      <w:r>
        <w:rPr>
          <w:spacing w:val="3"/>
          <w:sz w:val="22"/>
        </w:rPr>
        <w:t>sin</w:t>
      </w:r>
      <w:r>
        <w:rPr>
          <w:spacing w:val="-13"/>
          <w:sz w:val="22"/>
        </w:rPr>
        <w:t> </w:t>
      </w:r>
      <w:r>
        <w:rPr>
          <w:sz w:val="22"/>
        </w:rPr>
        <w:t>embargo, que todos estos gustos, por muy variados que sean entre sí, como denominador común, dan una nota de exquisitez, de distinción, que es precisamente lo que se pretende, distinguirlo de los demás personajes y situarlo en una esfera</w:t>
      </w:r>
      <w:r>
        <w:rPr>
          <w:spacing w:val="-18"/>
          <w:sz w:val="22"/>
        </w:rPr>
        <w:t> </w:t>
      </w:r>
      <w:r>
        <w:rPr>
          <w:sz w:val="22"/>
        </w:rPr>
        <w:t>superior.</w:t>
      </w:r>
      <w:r>
        <w:rPr>
          <w:position w:val="7"/>
          <w:sz w:val="14"/>
        </w:rPr>
        <w:t>95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2032;mso-wrap-distance-left:0;mso-wrap-distance-right:0" from="85.025002pt,13.634637pt" to="229.075002pt,13.634637pt" stroked="true" strokeweight=".80005pt" strokecolor="#000000">
            <w10:wrap type="topAndBottom"/>
          </v:line>
        </w:pict>
      </w:r>
    </w:p>
    <w:p>
      <w:pPr>
        <w:spacing w:line="231" w:lineRule="exact" w:before="60"/>
        <w:ind w:left="120" w:right="106" w:firstLine="0"/>
        <w:jc w:val="left"/>
        <w:rPr>
          <w:sz w:val="20"/>
        </w:rPr>
      </w:pPr>
      <w:r>
        <w:rPr>
          <w:position w:val="7"/>
          <w:sz w:val="13"/>
        </w:rPr>
        <w:t>92  </w:t>
      </w:r>
      <w:r>
        <w:rPr>
          <w:sz w:val="20"/>
        </w:rPr>
        <w:t>Martín Cerezo, “La evolución del detective…”, </w:t>
      </w:r>
      <w:r>
        <w:rPr>
          <w:i/>
          <w:sz w:val="20"/>
        </w:rPr>
        <w:t>op. cit.</w:t>
      </w:r>
      <w:r>
        <w:rPr>
          <w:sz w:val="20"/>
        </w:rPr>
        <w:t>, p. 362.</w:t>
      </w:r>
    </w:p>
    <w:p>
      <w:pPr>
        <w:spacing w:line="230" w:lineRule="exact" w:before="0"/>
        <w:ind w:left="120" w:right="106" w:firstLine="0"/>
        <w:jc w:val="left"/>
        <w:rPr>
          <w:sz w:val="20"/>
        </w:rPr>
      </w:pPr>
      <w:r>
        <w:rPr>
          <w:position w:val="7"/>
          <w:sz w:val="13"/>
        </w:rPr>
        <w:t>93  </w:t>
      </w:r>
      <w:r>
        <w:rPr>
          <w:i/>
          <w:sz w:val="20"/>
        </w:rPr>
        <w:t>Ibidem</w:t>
      </w:r>
      <w:r>
        <w:rPr>
          <w:sz w:val="20"/>
        </w:rPr>
        <w:t>, p. 364.</w:t>
      </w:r>
    </w:p>
    <w:p>
      <w:pPr>
        <w:spacing w:line="230" w:lineRule="exact" w:before="0"/>
        <w:ind w:left="120" w:right="106" w:firstLine="0"/>
        <w:jc w:val="left"/>
        <w:rPr>
          <w:sz w:val="20"/>
        </w:rPr>
      </w:pPr>
      <w:r>
        <w:rPr>
          <w:position w:val="7"/>
          <w:sz w:val="13"/>
        </w:rPr>
        <w:t>94  </w:t>
      </w:r>
      <w:r>
        <w:rPr>
          <w:sz w:val="20"/>
        </w:rPr>
        <w:t>Véase </w:t>
      </w:r>
      <w:r>
        <w:rPr>
          <w:i/>
          <w:sz w:val="20"/>
        </w:rPr>
        <w:t>infra</w:t>
      </w:r>
      <w:r>
        <w:rPr>
          <w:sz w:val="20"/>
        </w:rPr>
        <w:t>.</w:t>
      </w:r>
    </w:p>
    <w:p>
      <w:pPr>
        <w:spacing w:line="231" w:lineRule="exact" w:before="0"/>
        <w:ind w:left="120" w:right="106" w:firstLine="0"/>
        <w:jc w:val="left"/>
        <w:rPr>
          <w:sz w:val="20"/>
        </w:rPr>
      </w:pPr>
      <w:r>
        <w:rPr>
          <w:position w:val="7"/>
          <w:sz w:val="13"/>
        </w:rPr>
        <w:t>95  </w:t>
      </w:r>
      <w:r>
        <w:rPr>
          <w:sz w:val="20"/>
        </w:rPr>
        <w:t>Martín Cerezo, “La evolución del detective…”, </w:t>
      </w:r>
      <w:r>
        <w:rPr>
          <w:i/>
          <w:sz w:val="20"/>
        </w:rPr>
        <w:t>op. cit.</w:t>
      </w:r>
      <w:r>
        <w:rPr>
          <w:sz w:val="20"/>
        </w:rPr>
        <w:t>, pp. 365-366.</w:t>
      </w:r>
    </w:p>
    <w:p>
      <w:pPr>
        <w:spacing w:after="0" w:line="231" w:lineRule="exact"/>
        <w:jc w:val="left"/>
        <w:rPr>
          <w:sz w:val="20"/>
        </w:rPr>
        <w:sectPr>
          <w:pgSz w:w="12240" w:h="15840"/>
          <w:pgMar w:header="0" w:footer="998" w:top="1340" w:bottom="1180" w:left="1580" w:right="1580"/>
        </w:sectPr>
      </w:pPr>
    </w:p>
    <w:p>
      <w:pPr>
        <w:pStyle w:val="BodyText"/>
        <w:spacing w:line="480" w:lineRule="auto" w:before="48"/>
        <w:ind w:left="100" w:right="117" w:firstLine="708"/>
        <w:jc w:val="both"/>
      </w:pPr>
      <w:r>
        <w:rPr/>
        <w:t>En </w:t>
      </w:r>
      <w:r>
        <w:rPr>
          <w:i/>
        </w:rPr>
        <w:t>Linda 67 </w:t>
      </w:r>
      <w:r>
        <w:rPr/>
        <w:t>Gálvez no posee ninguna de estas cualidades, no tiene mucha cultura </w:t>
      </w:r>
      <w:r>
        <w:rPr>
          <w:spacing w:val="-3"/>
        </w:rPr>
        <w:t>ni </w:t>
      </w:r>
      <w:r>
        <w:rPr/>
        <w:t>conocimientos</w:t>
      </w:r>
      <w:r>
        <w:rPr>
          <w:spacing w:val="-12"/>
        </w:rPr>
        <w:t> </w:t>
      </w:r>
      <w:r>
        <w:rPr/>
        <w:t>refinados;</w:t>
      </w:r>
      <w:r>
        <w:rPr>
          <w:spacing w:val="-9"/>
        </w:rPr>
        <w:t> </w:t>
      </w:r>
      <w:r>
        <w:rPr/>
        <w:t>asimismo,</w:t>
      </w:r>
      <w:r>
        <w:rPr>
          <w:spacing w:val="-10"/>
        </w:rPr>
        <w:t> </w:t>
      </w:r>
      <w:r>
        <w:rPr/>
        <w:t>el</w:t>
      </w:r>
      <w:r>
        <w:rPr>
          <w:spacing w:val="-9"/>
        </w:rPr>
        <w:t> </w:t>
      </w:r>
      <w:r>
        <w:rPr/>
        <w:t>detective</w:t>
      </w:r>
      <w:r>
        <w:rPr>
          <w:spacing w:val="-9"/>
        </w:rPr>
        <w:t> </w:t>
      </w:r>
      <w:r>
        <w:rPr/>
        <w:t>no</w:t>
      </w:r>
      <w:r>
        <w:rPr>
          <w:spacing w:val="-10"/>
        </w:rPr>
        <w:t> </w:t>
      </w:r>
      <w:r>
        <w:rPr/>
        <w:t>llega</w:t>
      </w:r>
      <w:r>
        <w:rPr>
          <w:spacing w:val="-9"/>
        </w:rPr>
        <w:t> </w:t>
      </w:r>
      <w:r>
        <w:rPr/>
        <w:t>a</w:t>
      </w:r>
      <w:r>
        <w:rPr>
          <w:spacing w:val="-9"/>
        </w:rPr>
        <w:t> </w:t>
      </w:r>
      <w:r>
        <w:rPr/>
        <w:t>conocer</w:t>
      </w:r>
      <w:r>
        <w:rPr>
          <w:spacing w:val="-10"/>
        </w:rPr>
        <w:t> </w:t>
      </w:r>
      <w:r>
        <w:rPr/>
        <w:t>la</w:t>
      </w:r>
      <w:r>
        <w:rPr>
          <w:spacing w:val="-9"/>
        </w:rPr>
        <w:t> </w:t>
      </w:r>
      <w:r>
        <w:rPr/>
        <w:t>lectura</w:t>
      </w:r>
      <w:r>
        <w:rPr>
          <w:spacing w:val="-9"/>
        </w:rPr>
        <w:t> </w:t>
      </w:r>
      <w:r>
        <w:rPr/>
        <w:t>real</w:t>
      </w:r>
      <w:r>
        <w:rPr>
          <w:spacing w:val="-9"/>
        </w:rPr>
        <w:t> </w:t>
      </w:r>
      <w:r>
        <w:rPr/>
        <w:t>del</w:t>
      </w:r>
      <w:r>
        <w:rPr>
          <w:spacing w:val="-13"/>
        </w:rPr>
        <w:t> </w:t>
      </w:r>
      <w:r>
        <w:rPr/>
        <w:t>crimen. Si se tratara de una novela policiaca construida en su sentido clásico, la verdad saldría a relucir gracias a la reconstrucción de los hechos a través del método lógico deductivo. Sin embargo,</w:t>
      </w:r>
      <w:r>
        <w:rPr>
          <w:spacing w:val="-2"/>
        </w:rPr>
        <w:t> </w:t>
      </w:r>
      <w:r>
        <w:rPr/>
        <w:t>David</w:t>
      </w:r>
      <w:r>
        <w:rPr>
          <w:spacing w:val="-2"/>
        </w:rPr>
        <w:t> </w:t>
      </w:r>
      <w:r>
        <w:rPr/>
        <w:t>es</w:t>
      </w:r>
      <w:r>
        <w:rPr>
          <w:spacing w:val="-4"/>
        </w:rPr>
        <w:t> </w:t>
      </w:r>
      <w:r>
        <w:rPr/>
        <w:t>arrestado</w:t>
      </w:r>
      <w:r>
        <w:rPr>
          <w:spacing w:val="-2"/>
        </w:rPr>
        <w:t> </w:t>
      </w:r>
      <w:r>
        <w:rPr/>
        <w:t>sólo</w:t>
      </w:r>
      <w:r>
        <w:rPr>
          <w:spacing w:val="-7"/>
        </w:rPr>
        <w:t> </w:t>
      </w:r>
      <w:r>
        <w:rPr/>
        <w:t>porque</w:t>
      </w:r>
      <w:r>
        <w:rPr>
          <w:spacing w:val="-8"/>
        </w:rPr>
        <w:t> </w:t>
      </w:r>
      <w:r>
        <w:rPr/>
        <w:t>de</w:t>
      </w:r>
      <w:r>
        <w:rPr>
          <w:spacing w:val="-1"/>
        </w:rPr>
        <w:t> </w:t>
      </w:r>
      <w:r>
        <w:rPr/>
        <w:t>pronto</w:t>
      </w:r>
      <w:r>
        <w:rPr>
          <w:spacing w:val="-7"/>
        </w:rPr>
        <w:t> </w:t>
      </w:r>
      <w:r>
        <w:rPr/>
        <w:t>se</w:t>
      </w:r>
      <w:r>
        <w:rPr>
          <w:spacing w:val="-1"/>
        </w:rPr>
        <w:t> </w:t>
      </w:r>
      <w:r>
        <w:rPr/>
        <w:t>depositan</w:t>
      </w:r>
      <w:r>
        <w:rPr>
          <w:spacing w:val="-7"/>
        </w:rPr>
        <w:t> </w:t>
      </w:r>
      <w:r>
        <w:rPr/>
        <w:t>en</w:t>
      </w:r>
      <w:r>
        <w:rPr>
          <w:spacing w:val="-2"/>
        </w:rPr>
        <w:t> </w:t>
      </w:r>
      <w:r>
        <w:rPr/>
        <w:t>su</w:t>
      </w:r>
      <w:r>
        <w:rPr>
          <w:spacing w:val="-7"/>
        </w:rPr>
        <w:t> </w:t>
      </w:r>
      <w:r>
        <w:rPr/>
        <w:t>cuenta</w:t>
      </w:r>
      <w:r>
        <w:rPr>
          <w:spacing w:val="-1"/>
        </w:rPr>
        <w:t> </w:t>
      </w:r>
      <w:r>
        <w:rPr/>
        <w:t>15</w:t>
      </w:r>
      <w:r>
        <w:rPr>
          <w:spacing w:val="-7"/>
        </w:rPr>
        <w:t> </w:t>
      </w:r>
      <w:r>
        <w:rPr/>
        <w:t>millones</w:t>
      </w:r>
      <w:r>
        <w:rPr>
          <w:spacing w:val="-4"/>
        </w:rPr>
        <w:t> </w:t>
      </w:r>
      <w:r>
        <w:rPr/>
        <w:t>de dólares (dejados por una trampa de su suegro). Tras el arresto, lo único que lo incrimina es haber conservado las llaves del automóvil de Linda. El inspector cae en la mayoría de pistas falsas</w:t>
      </w:r>
      <w:r>
        <w:rPr>
          <w:spacing w:val="-7"/>
        </w:rPr>
        <w:t> </w:t>
      </w:r>
      <w:r>
        <w:rPr/>
        <w:t>de</w:t>
      </w:r>
      <w:r>
        <w:rPr>
          <w:spacing w:val="-8"/>
        </w:rPr>
        <w:t> </w:t>
      </w:r>
      <w:r>
        <w:rPr/>
        <w:t>David,</w:t>
      </w:r>
      <w:r>
        <w:rPr>
          <w:spacing w:val="-6"/>
        </w:rPr>
        <w:t> </w:t>
      </w:r>
      <w:r>
        <w:rPr/>
        <w:t>por</w:t>
      </w:r>
      <w:r>
        <w:rPr>
          <w:spacing w:val="-5"/>
        </w:rPr>
        <w:t> </w:t>
      </w:r>
      <w:r>
        <w:rPr/>
        <w:t>lo</w:t>
      </w:r>
      <w:r>
        <w:rPr>
          <w:spacing w:val="-9"/>
        </w:rPr>
        <w:t> </w:t>
      </w:r>
      <w:r>
        <w:rPr/>
        <w:t>cual</w:t>
      </w:r>
      <w:r>
        <w:rPr>
          <w:spacing w:val="-5"/>
        </w:rPr>
        <w:t> </w:t>
      </w:r>
      <w:r>
        <w:rPr/>
        <w:t>no</w:t>
      </w:r>
      <w:r>
        <w:rPr>
          <w:spacing w:val="-9"/>
        </w:rPr>
        <w:t> </w:t>
      </w:r>
      <w:r>
        <w:rPr/>
        <w:t>logra</w:t>
      </w:r>
      <w:r>
        <w:rPr>
          <w:spacing w:val="-5"/>
        </w:rPr>
        <w:t> </w:t>
      </w:r>
      <w:r>
        <w:rPr/>
        <w:t>al</w:t>
      </w:r>
      <w:r>
        <w:rPr>
          <w:spacing w:val="-8"/>
        </w:rPr>
        <w:t> </w:t>
      </w:r>
      <w:r>
        <w:rPr/>
        <w:t>final</w:t>
      </w:r>
      <w:r>
        <w:rPr>
          <w:spacing w:val="-5"/>
        </w:rPr>
        <w:t> </w:t>
      </w:r>
      <w:r>
        <w:rPr>
          <w:spacing w:val="2"/>
        </w:rPr>
        <w:t>dar</w:t>
      </w:r>
      <w:r>
        <w:rPr>
          <w:spacing w:val="-9"/>
        </w:rPr>
        <w:t> </w:t>
      </w:r>
      <w:r>
        <w:rPr/>
        <w:t>una</w:t>
      </w:r>
      <w:r>
        <w:rPr>
          <w:spacing w:val="-8"/>
        </w:rPr>
        <w:t> </w:t>
      </w:r>
      <w:r>
        <w:rPr/>
        <w:t>conclusión</w:t>
      </w:r>
      <w:r>
        <w:rPr>
          <w:spacing w:val="-6"/>
        </w:rPr>
        <w:t> </w:t>
      </w:r>
      <w:r>
        <w:rPr/>
        <w:t>de</w:t>
      </w:r>
      <w:r>
        <w:rPr>
          <w:spacing w:val="-6"/>
        </w:rPr>
        <w:t> </w:t>
      </w:r>
      <w:r>
        <w:rPr/>
        <w:t>cómo</w:t>
      </w:r>
      <w:r>
        <w:rPr>
          <w:spacing w:val="-6"/>
        </w:rPr>
        <w:t> </w:t>
      </w:r>
      <w:r>
        <w:rPr/>
        <w:t>o</w:t>
      </w:r>
      <w:r>
        <w:rPr>
          <w:spacing w:val="-6"/>
        </w:rPr>
        <w:t> </w:t>
      </w:r>
      <w:r>
        <w:rPr/>
        <w:t>por</w:t>
      </w:r>
      <w:r>
        <w:rPr>
          <w:spacing w:val="-9"/>
        </w:rPr>
        <w:t> </w:t>
      </w:r>
      <w:r>
        <w:rPr/>
        <w:t>qué</w:t>
      </w:r>
      <w:r>
        <w:rPr>
          <w:spacing w:val="-5"/>
        </w:rPr>
        <w:t> </w:t>
      </w:r>
      <w:r>
        <w:rPr>
          <w:spacing w:val="-3"/>
        </w:rPr>
        <w:t>se</w:t>
      </w:r>
      <w:r>
        <w:rPr>
          <w:spacing w:val="-5"/>
        </w:rPr>
        <w:t> </w:t>
      </w:r>
      <w:r>
        <w:rPr/>
        <w:t>ejecutó el crimen. El hippie cree saber qué sucedió entre Dave y Linda, porque observa cómo arroja el carro </w:t>
      </w:r>
      <w:r>
        <w:rPr>
          <w:spacing w:val="-3"/>
        </w:rPr>
        <w:t>de </w:t>
      </w:r>
      <w:r>
        <w:rPr/>
        <w:t>ésta al mar y escucha las noticias, pero nada más. De cualquier forma, incluso en el</w:t>
      </w:r>
      <w:r>
        <w:rPr>
          <w:spacing w:val="-12"/>
        </w:rPr>
        <w:t> </w:t>
      </w:r>
      <w:r>
        <w:rPr/>
        <w:t>relato</w:t>
      </w:r>
      <w:r>
        <w:rPr>
          <w:spacing w:val="-13"/>
        </w:rPr>
        <w:t> </w:t>
      </w:r>
      <w:r>
        <w:rPr/>
        <w:t>negro,</w:t>
      </w:r>
      <w:r>
        <w:rPr>
          <w:spacing w:val="-13"/>
        </w:rPr>
        <w:t> </w:t>
      </w:r>
      <w:r>
        <w:rPr/>
        <w:t>si</w:t>
      </w:r>
      <w:r>
        <w:rPr>
          <w:spacing w:val="-12"/>
        </w:rPr>
        <w:t> </w:t>
      </w:r>
      <w:r>
        <w:rPr/>
        <w:t>el</w:t>
      </w:r>
      <w:r>
        <w:rPr>
          <w:spacing w:val="-12"/>
        </w:rPr>
        <w:t> </w:t>
      </w:r>
      <w:r>
        <w:rPr/>
        <w:t>delincuente</w:t>
      </w:r>
      <w:r>
        <w:rPr>
          <w:spacing w:val="-12"/>
        </w:rPr>
        <w:t> </w:t>
      </w:r>
      <w:r>
        <w:rPr/>
        <w:t>no</w:t>
      </w:r>
      <w:r>
        <w:rPr>
          <w:spacing w:val="-13"/>
        </w:rPr>
        <w:t> </w:t>
      </w:r>
      <w:r>
        <w:rPr/>
        <w:t>se</w:t>
      </w:r>
      <w:r>
        <w:rPr>
          <w:spacing w:val="-12"/>
        </w:rPr>
        <w:t> </w:t>
      </w:r>
      <w:r>
        <w:rPr/>
        <w:t>sale</w:t>
      </w:r>
      <w:r>
        <w:rPr>
          <w:spacing w:val="-16"/>
        </w:rPr>
        <w:t> </w:t>
      </w:r>
      <w:r>
        <w:rPr/>
        <w:t>con</w:t>
      </w:r>
      <w:r>
        <w:rPr>
          <w:spacing w:val="-13"/>
        </w:rPr>
        <w:t> </w:t>
      </w:r>
      <w:r>
        <w:rPr/>
        <w:t>la</w:t>
      </w:r>
      <w:r>
        <w:rPr>
          <w:spacing w:val="-12"/>
        </w:rPr>
        <w:t> </w:t>
      </w:r>
      <w:r>
        <w:rPr/>
        <w:t>suya,</w:t>
      </w:r>
      <w:r>
        <w:rPr>
          <w:spacing w:val="-13"/>
        </w:rPr>
        <w:t> </w:t>
      </w:r>
      <w:r>
        <w:rPr/>
        <w:t>el</w:t>
      </w:r>
      <w:r>
        <w:rPr>
          <w:spacing w:val="-12"/>
        </w:rPr>
        <w:t> </w:t>
      </w:r>
      <w:r>
        <w:rPr/>
        <w:t>detective</w:t>
      </w:r>
      <w:r>
        <w:rPr>
          <w:spacing w:val="-12"/>
        </w:rPr>
        <w:t> </w:t>
      </w:r>
      <w:r>
        <w:rPr/>
        <w:t>resuelve</w:t>
      </w:r>
      <w:r>
        <w:rPr>
          <w:spacing w:val="-12"/>
        </w:rPr>
        <w:t> </w:t>
      </w:r>
      <w:r>
        <w:rPr/>
        <w:t>los</w:t>
      </w:r>
      <w:r>
        <w:rPr>
          <w:spacing w:val="-15"/>
        </w:rPr>
        <w:t> </w:t>
      </w:r>
      <w:r>
        <w:rPr/>
        <w:t>casos</w:t>
      </w:r>
      <w:r>
        <w:rPr>
          <w:spacing w:val="-15"/>
        </w:rPr>
        <w:t> </w:t>
      </w:r>
      <w:r>
        <w:rPr/>
        <w:t>(aunque lo haga con base en recursos violentos e ilícitos). No obstante, el inspector </w:t>
      </w:r>
      <w:r>
        <w:rPr>
          <w:spacing w:val="-3"/>
        </w:rPr>
        <w:t>de </w:t>
      </w:r>
      <w:r>
        <w:rPr>
          <w:i/>
        </w:rPr>
        <w:t>Linda 67 </w:t>
      </w:r>
      <w:r>
        <w:rPr/>
        <w:t>no logra descifrar bien a bien qué orilló a David a asesinar a su esposa y cuál era su plan completo</w:t>
      </w:r>
      <w:r>
        <w:rPr>
          <w:spacing w:val="-6"/>
        </w:rPr>
        <w:t> </w:t>
      </w:r>
      <w:r>
        <w:rPr/>
        <w:t>(de</w:t>
      </w:r>
      <w:r>
        <w:rPr>
          <w:spacing w:val="-8"/>
        </w:rPr>
        <w:t> </w:t>
      </w:r>
      <w:r>
        <w:rPr/>
        <w:t>hecho,</w:t>
      </w:r>
      <w:r>
        <w:rPr>
          <w:spacing w:val="-6"/>
        </w:rPr>
        <w:t> </w:t>
      </w:r>
      <w:r>
        <w:rPr/>
        <w:t>no</w:t>
      </w:r>
      <w:r>
        <w:rPr>
          <w:spacing w:val="-6"/>
        </w:rPr>
        <w:t> </w:t>
      </w:r>
      <w:r>
        <w:rPr/>
        <w:t>se</w:t>
      </w:r>
      <w:r>
        <w:rPr>
          <w:spacing w:val="-8"/>
        </w:rPr>
        <w:t> </w:t>
      </w:r>
      <w:r>
        <w:rPr/>
        <w:t>llega</w:t>
      </w:r>
      <w:r>
        <w:rPr>
          <w:spacing w:val="-4"/>
        </w:rPr>
        <w:t> </w:t>
      </w:r>
      <w:r>
        <w:rPr/>
        <w:t>a</w:t>
      </w:r>
      <w:r>
        <w:rPr>
          <w:spacing w:val="-4"/>
        </w:rPr>
        <w:t> </w:t>
      </w:r>
      <w:r>
        <w:rPr/>
        <w:t>conocer</w:t>
      </w:r>
      <w:r>
        <w:rPr>
          <w:spacing w:val="-13"/>
        </w:rPr>
        <w:t> </w:t>
      </w:r>
      <w:r>
        <w:rPr/>
        <w:t>por</w:t>
      </w:r>
      <w:r>
        <w:rPr>
          <w:spacing w:val="-5"/>
        </w:rPr>
        <w:t> </w:t>
      </w:r>
      <w:r>
        <w:rPr/>
        <w:t>parte</w:t>
      </w:r>
      <w:r>
        <w:rPr>
          <w:spacing w:val="-8"/>
        </w:rPr>
        <w:t> </w:t>
      </w:r>
      <w:r>
        <w:rPr/>
        <w:t>de</w:t>
      </w:r>
      <w:r>
        <w:rPr>
          <w:spacing w:val="-8"/>
        </w:rPr>
        <w:t> </w:t>
      </w:r>
      <w:r>
        <w:rPr/>
        <w:t>la</w:t>
      </w:r>
      <w:r>
        <w:rPr>
          <w:spacing w:val="-8"/>
        </w:rPr>
        <w:t> </w:t>
      </w:r>
      <w:r>
        <w:rPr/>
        <w:t>policía</w:t>
      </w:r>
      <w:r>
        <w:rPr>
          <w:spacing w:val="-8"/>
        </w:rPr>
        <w:t> </w:t>
      </w:r>
      <w:r>
        <w:rPr/>
        <w:t>ni</w:t>
      </w:r>
      <w:r>
        <w:rPr>
          <w:spacing w:val="-5"/>
        </w:rPr>
        <w:t> </w:t>
      </w:r>
      <w:r>
        <w:rPr/>
        <w:t>Lagrange</w:t>
      </w:r>
      <w:r>
        <w:rPr>
          <w:spacing w:val="-4"/>
        </w:rPr>
        <w:t> </w:t>
      </w:r>
      <w:r>
        <w:rPr/>
        <w:t>la</w:t>
      </w:r>
      <w:r>
        <w:rPr>
          <w:spacing w:val="-8"/>
        </w:rPr>
        <w:t> </w:t>
      </w:r>
      <w:r>
        <w:rPr/>
        <w:t>existencia</w:t>
      </w:r>
      <w:r>
        <w:rPr>
          <w:spacing w:val="-8"/>
        </w:rPr>
        <w:t> </w:t>
      </w:r>
      <w:r>
        <w:rPr/>
        <w:t>de Olivia).</w:t>
      </w:r>
    </w:p>
    <w:p>
      <w:pPr>
        <w:pStyle w:val="BodyText"/>
        <w:spacing w:line="480" w:lineRule="auto" w:before="131"/>
        <w:ind w:left="100" w:right="121" w:firstLine="708"/>
        <w:jc w:val="both"/>
      </w:pPr>
      <w:r>
        <w:rPr/>
        <w:t>Con</w:t>
      </w:r>
      <w:r>
        <w:rPr>
          <w:spacing w:val="-6"/>
        </w:rPr>
        <w:t> </w:t>
      </w:r>
      <w:r>
        <w:rPr/>
        <w:t>respecto</w:t>
      </w:r>
      <w:r>
        <w:rPr>
          <w:spacing w:val="-6"/>
        </w:rPr>
        <w:t> </w:t>
      </w:r>
      <w:r>
        <w:rPr/>
        <w:t>a</w:t>
      </w:r>
      <w:r>
        <w:rPr>
          <w:spacing w:val="-4"/>
        </w:rPr>
        <w:t> </w:t>
      </w:r>
      <w:r>
        <w:rPr/>
        <w:t>la</w:t>
      </w:r>
      <w:r>
        <w:rPr>
          <w:spacing w:val="-4"/>
        </w:rPr>
        <w:t> </w:t>
      </w:r>
      <w:r>
        <w:rPr/>
        <w:t>relación</w:t>
      </w:r>
      <w:r>
        <w:rPr>
          <w:spacing w:val="-6"/>
        </w:rPr>
        <w:t> </w:t>
      </w:r>
      <w:r>
        <w:rPr/>
        <w:t>que</w:t>
      </w:r>
      <w:r>
        <w:rPr>
          <w:spacing w:val="-4"/>
        </w:rPr>
        <w:t> </w:t>
      </w:r>
      <w:r>
        <w:rPr/>
        <w:t>se</w:t>
      </w:r>
      <w:r>
        <w:rPr>
          <w:spacing w:val="-4"/>
        </w:rPr>
        <w:t> </w:t>
      </w:r>
      <w:r>
        <w:rPr/>
        <w:t>establece</w:t>
      </w:r>
      <w:r>
        <w:rPr>
          <w:spacing w:val="-8"/>
        </w:rPr>
        <w:t> </w:t>
      </w:r>
      <w:r>
        <w:rPr/>
        <w:t>de</w:t>
      </w:r>
      <w:r>
        <w:rPr>
          <w:spacing w:val="3"/>
        </w:rPr>
        <w:t> </w:t>
      </w:r>
      <w:r>
        <w:rPr>
          <w:i/>
        </w:rPr>
        <w:t>Linda</w:t>
      </w:r>
      <w:r>
        <w:rPr>
          <w:i/>
          <w:spacing w:val="-6"/>
        </w:rPr>
        <w:t> </w:t>
      </w:r>
      <w:r>
        <w:rPr>
          <w:i/>
        </w:rPr>
        <w:t>67.</w:t>
      </w:r>
      <w:r>
        <w:rPr>
          <w:i/>
          <w:spacing w:val="-6"/>
        </w:rPr>
        <w:t> </w:t>
      </w:r>
      <w:r>
        <w:rPr>
          <w:i/>
        </w:rPr>
        <w:t>Historia</w:t>
      </w:r>
      <w:r>
        <w:rPr>
          <w:i/>
          <w:spacing w:val="-6"/>
        </w:rPr>
        <w:t> </w:t>
      </w:r>
      <w:r>
        <w:rPr>
          <w:i/>
        </w:rPr>
        <w:t>de</w:t>
      </w:r>
      <w:r>
        <w:rPr>
          <w:i/>
          <w:spacing w:val="-4"/>
        </w:rPr>
        <w:t> </w:t>
      </w:r>
      <w:r>
        <w:rPr>
          <w:i/>
        </w:rPr>
        <w:t>un</w:t>
      </w:r>
      <w:r>
        <w:rPr>
          <w:i/>
          <w:spacing w:val="-6"/>
        </w:rPr>
        <w:t> </w:t>
      </w:r>
      <w:r>
        <w:rPr>
          <w:i/>
        </w:rPr>
        <w:t>crimen</w:t>
      </w:r>
      <w:r>
        <w:rPr>
          <w:i/>
          <w:spacing w:val="-2"/>
        </w:rPr>
        <w:t> </w:t>
      </w:r>
      <w:r>
        <w:rPr/>
        <w:t>con</w:t>
      </w:r>
      <w:r>
        <w:rPr>
          <w:spacing w:val="-6"/>
        </w:rPr>
        <w:t> </w:t>
      </w:r>
      <w:r>
        <w:rPr/>
        <w:t>la novela negra, Del Paso retoma algunos elementos de este género, a la vez que se aleja </w:t>
      </w:r>
      <w:r>
        <w:rPr>
          <w:spacing w:val="-3"/>
        </w:rPr>
        <w:t>de </w:t>
      </w:r>
      <w:r>
        <w:rPr/>
        <w:t>otros:</w:t>
      </w:r>
    </w:p>
    <w:p>
      <w:pPr>
        <w:pStyle w:val="BodyText"/>
      </w:pPr>
    </w:p>
    <w:p>
      <w:pPr>
        <w:pStyle w:val="BodyText"/>
        <w:spacing w:before="3"/>
        <w:rPr>
          <w:sz w:val="20"/>
        </w:rPr>
      </w:pPr>
    </w:p>
    <w:p>
      <w:pPr>
        <w:spacing w:line="360" w:lineRule="auto" w:before="0"/>
        <w:ind w:left="809" w:right="123" w:firstLine="0"/>
        <w:jc w:val="both"/>
        <w:rPr>
          <w:sz w:val="22"/>
        </w:rPr>
      </w:pPr>
      <w:r>
        <w:rPr>
          <w:sz w:val="22"/>
        </w:rPr>
        <w:t>Desde Hammett, el crimen se comete “por algo”, dice Chandler. Y ese “algo” son, inevitablemente,</w:t>
      </w:r>
      <w:r>
        <w:rPr>
          <w:spacing w:val="-11"/>
          <w:sz w:val="22"/>
        </w:rPr>
        <w:t> </w:t>
      </w:r>
      <w:r>
        <w:rPr>
          <w:sz w:val="22"/>
        </w:rPr>
        <w:t>las</w:t>
      </w:r>
      <w:r>
        <w:rPr>
          <w:spacing w:val="-13"/>
          <w:sz w:val="22"/>
        </w:rPr>
        <w:t> </w:t>
      </w:r>
      <w:r>
        <w:rPr>
          <w:sz w:val="22"/>
        </w:rPr>
        <w:t>debilidades</w:t>
      </w:r>
      <w:r>
        <w:rPr>
          <w:spacing w:val="-10"/>
          <w:sz w:val="22"/>
        </w:rPr>
        <w:t> </w:t>
      </w:r>
      <w:r>
        <w:rPr>
          <w:sz w:val="22"/>
        </w:rPr>
        <w:t>humanas:</w:t>
      </w:r>
      <w:r>
        <w:rPr>
          <w:spacing w:val="-13"/>
          <w:sz w:val="22"/>
        </w:rPr>
        <w:t> </w:t>
      </w:r>
      <w:r>
        <w:rPr>
          <w:sz w:val="22"/>
        </w:rPr>
        <w:t>la</w:t>
      </w:r>
      <w:r>
        <w:rPr>
          <w:spacing w:val="-10"/>
          <w:sz w:val="22"/>
        </w:rPr>
        <w:t> </w:t>
      </w:r>
      <w:r>
        <w:rPr>
          <w:sz w:val="22"/>
        </w:rPr>
        <w:t>ambición,</w:t>
      </w:r>
      <w:r>
        <w:rPr>
          <w:spacing w:val="-11"/>
          <w:sz w:val="22"/>
        </w:rPr>
        <w:t> </w:t>
      </w:r>
      <w:r>
        <w:rPr>
          <w:sz w:val="22"/>
        </w:rPr>
        <w:t>la</w:t>
      </w:r>
      <w:r>
        <w:rPr>
          <w:spacing w:val="-13"/>
          <w:sz w:val="22"/>
        </w:rPr>
        <w:t> </w:t>
      </w:r>
      <w:r>
        <w:rPr>
          <w:sz w:val="22"/>
        </w:rPr>
        <w:t>pasión,</w:t>
      </w:r>
      <w:r>
        <w:rPr>
          <w:spacing w:val="-11"/>
          <w:sz w:val="22"/>
        </w:rPr>
        <w:t> </w:t>
      </w:r>
      <w:r>
        <w:rPr>
          <w:sz w:val="22"/>
        </w:rPr>
        <w:t>el</w:t>
      </w:r>
      <w:r>
        <w:rPr>
          <w:spacing w:val="-13"/>
          <w:sz w:val="22"/>
        </w:rPr>
        <w:t> </w:t>
      </w:r>
      <w:r>
        <w:rPr>
          <w:sz w:val="22"/>
        </w:rPr>
        <w:t>odio,</w:t>
      </w:r>
      <w:r>
        <w:rPr>
          <w:spacing w:val="-11"/>
          <w:sz w:val="22"/>
        </w:rPr>
        <w:t> </w:t>
      </w:r>
      <w:r>
        <w:rPr>
          <w:sz w:val="22"/>
        </w:rPr>
        <w:t>el</w:t>
      </w:r>
      <w:r>
        <w:rPr>
          <w:spacing w:val="-13"/>
          <w:sz w:val="22"/>
        </w:rPr>
        <w:t> </w:t>
      </w:r>
      <w:r>
        <w:rPr>
          <w:sz w:val="22"/>
        </w:rPr>
        <w:t>miedo,</w:t>
      </w:r>
      <w:r>
        <w:rPr>
          <w:spacing w:val="-11"/>
          <w:sz w:val="22"/>
        </w:rPr>
        <w:t> </w:t>
      </w:r>
      <w:r>
        <w:rPr>
          <w:sz w:val="22"/>
        </w:rPr>
        <w:t>el</w:t>
      </w:r>
      <w:r>
        <w:rPr>
          <w:spacing w:val="-13"/>
          <w:sz w:val="22"/>
        </w:rPr>
        <w:t> </w:t>
      </w:r>
      <w:r>
        <w:rPr>
          <w:sz w:val="22"/>
        </w:rPr>
        <w:t>rencor, la</w:t>
      </w:r>
      <w:r>
        <w:rPr>
          <w:spacing w:val="-16"/>
          <w:sz w:val="22"/>
        </w:rPr>
        <w:t> </w:t>
      </w:r>
      <w:r>
        <w:rPr>
          <w:sz w:val="22"/>
        </w:rPr>
        <w:t>venganza,</w:t>
      </w:r>
      <w:r>
        <w:rPr>
          <w:spacing w:val="-10"/>
          <w:sz w:val="22"/>
        </w:rPr>
        <w:t> </w:t>
      </w:r>
      <w:r>
        <w:rPr>
          <w:sz w:val="22"/>
        </w:rPr>
        <w:t>el</w:t>
      </w:r>
      <w:r>
        <w:rPr>
          <w:spacing w:val="-16"/>
          <w:sz w:val="22"/>
        </w:rPr>
        <w:t> </w:t>
      </w:r>
      <w:r>
        <w:rPr>
          <w:sz w:val="22"/>
        </w:rPr>
        <w:t>amor.</w:t>
      </w:r>
      <w:r>
        <w:rPr>
          <w:spacing w:val="-14"/>
          <w:sz w:val="22"/>
        </w:rPr>
        <w:t> </w:t>
      </w:r>
      <w:r>
        <w:rPr>
          <w:sz w:val="22"/>
        </w:rPr>
        <w:t>Esto</w:t>
      </w:r>
      <w:r>
        <w:rPr>
          <w:spacing w:val="-13"/>
          <w:sz w:val="22"/>
        </w:rPr>
        <w:t> </w:t>
      </w:r>
      <w:r>
        <w:rPr>
          <w:sz w:val="22"/>
        </w:rPr>
        <w:t>llevará</w:t>
      </w:r>
      <w:r>
        <w:rPr>
          <w:spacing w:val="-12"/>
          <w:sz w:val="22"/>
        </w:rPr>
        <w:t> </w:t>
      </w:r>
      <w:r>
        <w:rPr>
          <w:sz w:val="22"/>
        </w:rPr>
        <w:t>al</w:t>
      </w:r>
      <w:r>
        <w:rPr>
          <w:spacing w:val="-16"/>
          <w:sz w:val="22"/>
        </w:rPr>
        <w:t> </w:t>
      </w:r>
      <w:r>
        <w:rPr>
          <w:sz w:val="22"/>
        </w:rPr>
        <w:t>género,</w:t>
      </w:r>
      <w:r>
        <w:rPr>
          <w:spacing w:val="-14"/>
          <w:sz w:val="22"/>
        </w:rPr>
        <w:t> </w:t>
      </w:r>
      <w:r>
        <w:rPr>
          <w:sz w:val="22"/>
        </w:rPr>
        <w:t>por</w:t>
      </w:r>
      <w:r>
        <w:rPr>
          <w:spacing w:val="-16"/>
          <w:sz w:val="22"/>
        </w:rPr>
        <w:t> </w:t>
      </w:r>
      <w:r>
        <w:rPr>
          <w:sz w:val="22"/>
        </w:rPr>
        <w:t>una</w:t>
      </w:r>
      <w:r>
        <w:rPr>
          <w:spacing w:val="-16"/>
          <w:sz w:val="22"/>
        </w:rPr>
        <w:t> </w:t>
      </w:r>
      <w:r>
        <w:rPr>
          <w:sz w:val="22"/>
        </w:rPr>
        <w:t>parte,</w:t>
      </w:r>
      <w:r>
        <w:rPr>
          <w:spacing w:val="-14"/>
          <w:sz w:val="22"/>
        </w:rPr>
        <w:t> </w:t>
      </w:r>
      <w:r>
        <w:rPr>
          <w:sz w:val="22"/>
        </w:rPr>
        <w:t>a</w:t>
      </w:r>
      <w:r>
        <w:rPr>
          <w:spacing w:val="-16"/>
          <w:sz w:val="22"/>
        </w:rPr>
        <w:t> </w:t>
      </w:r>
      <w:r>
        <w:rPr>
          <w:sz w:val="22"/>
        </w:rPr>
        <w:t>coexistir</w:t>
      </w:r>
      <w:r>
        <w:rPr>
          <w:spacing w:val="-12"/>
          <w:sz w:val="22"/>
        </w:rPr>
        <w:t> </w:t>
      </w:r>
      <w:r>
        <w:rPr>
          <w:sz w:val="22"/>
        </w:rPr>
        <w:t>con</w:t>
      </w:r>
      <w:r>
        <w:rPr>
          <w:spacing w:val="-16"/>
          <w:sz w:val="22"/>
        </w:rPr>
        <w:t> </w:t>
      </w:r>
      <w:r>
        <w:rPr>
          <w:sz w:val="22"/>
        </w:rPr>
        <w:t>los</w:t>
      </w:r>
      <w:r>
        <w:rPr>
          <w:spacing w:val="-12"/>
          <w:sz w:val="22"/>
        </w:rPr>
        <w:t> </w:t>
      </w:r>
      <w:r>
        <w:rPr>
          <w:sz w:val="22"/>
        </w:rPr>
        <w:t>viejos</w:t>
      </w:r>
      <w:r>
        <w:rPr>
          <w:spacing w:val="-16"/>
          <w:sz w:val="22"/>
        </w:rPr>
        <w:t> </w:t>
      </w:r>
      <w:r>
        <w:rPr>
          <w:sz w:val="22"/>
        </w:rPr>
        <w:t>y</w:t>
      </w:r>
      <w:r>
        <w:rPr>
          <w:spacing w:val="-16"/>
          <w:sz w:val="22"/>
        </w:rPr>
        <w:t> </w:t>
      </w:r>
      <w:r>
        <w:rPr>
          <w:sz w:val="22"/>
        </w:rPr>
        <w:t>clásicos</w:t>
      </w:r>
    </w:p>
    <w:p>
      <w:pPr>
        <w:spacing w:after="0" w:line="360" w:lineRule="auto"/>
        <w:jc w:val="both"/>
        <w:rPr>
          <w:sz w:val="22"/>
        </w:rPr>
        <w:sectPr>
          <w:footerReference w:type="default" r:id="rId27"/>
          <w:pgSz w:w="12240" w:h="15840"/>
          <w:pgMar w:footer="998" w:header="0" w:top="1360" w:bottom="1180" w:left="1600" w:right="1580"/>
        </w:sectPr>
      </w:pPr>
    </w:p>
    <w:p>
      <w:pPr>
        <w:spacing w:line="360" w:lineRule="auto" w:before="47"/>
        <w:ind w:left="829" w:right="106" w:firstLine="0"/>
        <w:jc w:val="left"/>
        <w:rPr>
          <w:sz w:val="14"/>
        </w:rPr>
      </w:pPr>
      <w:r>
        <w:rPr>
          <w:sz w:val="22"/>
        </w:rPr>
        <w:t>relatos de enigma y suspenso. Pero por la otra, lo obliga a utilizar un lenguaje nuevo, realista.</w:t>
      </w:r>
      <w:r>
        <w:rPr>
          <w:position w:val="7"/>
          <w:sz w:val="14"/>
        </w:rPr>
        <w:t>96</w:t>
      </w:r>
    </w:p>
    <w:p>
      <w:pPr>
        <w:pStyle w:val="BodyText"/>
        <w:rPr>
          <w:sz w:val="22"/>
        </w:rPr>
      </w:pPr>
    </w:p>
    <w:p>
      <w:pPr>
        <w:pStyle w:val="BodyText"/>
        <w:spacing w:line="477" w:lineRule="auto" w:before="133"/>
        <w:ind w:left="120" w:right="117" w:firstLine="708"/>
        <w:jc w:val="both"/>
      </w:pPr>
      <w:r>
        <w:rPr/>
        <w:t>El lenguaje se renueva en la pluma delpasiana y relata los ímpetus de una sociedad en decadencia, la cual en el género negro también se critica pero con una escritura violenta, narraciones morbosas, crudas, etcétera, pero difícilmente con una visión poética o un lenguaje centrado en este efecto. Pocas veces se recurre a este estilo que Fernando del Paso sí</w:t>
      </w:r>
      <w:r>
        <w:rPr>
          <w:spacing w:val="-7"/>
        </w:rPr>
        <w:t> </w:t>
      </w:r>
      <w:r>
        <w:rPr/>
        <w:t>considera</w:t>
      </w:r>
      <w:r>
        <w:rPr>
          <w:spacing w:val="-5"/>
        </w:rPr>
        <w:t> </w:t>
      </w:r>
      <w:r>
        <w:rPr/>
        <w:t>y</w:t>
      </w:r>
      <w:r>
        <w:rPr>
          <w:spacing w:val="-12"/>
        </w:rPr>
        <w:t> </w:t>
      </w:r>
      <w:r>
        <w:rPr/>
        <w:t>establece</w:t>
      </w:r>
      <w:r>
        <w:rPr>
          <w:spacing w:val="-11"/>
        </w:rPr>
        <w:t> </w:t>
      </w:r>
      <w:r>
        <w:rPr/>
        <w:t>en</w:t>
      </w:r>
      <w:r>
        <w:rPr>
          <w:spacing w:val="-8"/>
        </w:rPr>
        <w:t> </w:t>
      </w:r>
      <w:r>
        <w:rPr/>
        <w:t>su</w:t>
      </w:r>
      <w:r>
        <w:rPr>
          <w:spacing w:val="-8"/>
        </w:rPr>
        <w:t> </w:t>
      </w:r>
      <w:r>
        <w:rPr/>
        <w:t>obra.</w:t>
      </w:r>
      <w:r>
        <w:rPr>
          <w:position w:val="9"/>
          <w:sz w:val="16"/>
        </w:rPr>
        <w:t>97</w:t>
      </w:r>
      <w:r>
        <w:rPr>
          <w:spacing w:val="12"/>
          <w:position w:val="9"/>
          <w:sz w:val="16"/>
        </w:rPr>
        <w:t> </w:t>
      </w:r>
      <w:r>
        <w:rPr/>
        <w:t>El</w:t>
      </w:r>
      <w:r>
        <w:rPr>
          <w:spacing w:val="-7"/>
        </w:rPr>
        <w:t> </w:t>
      </w:r>
      <w:r>
        <w:rPr/>
        <w:t>lenguaje</w:t>
      </w:r>
      <w:r>
        <w:rPr>
          <w:spacing w:val="-7"/>
        </w:rPr>
        <w:t> </w:t>
      </w:r>
      <w:r>
        <w:rPr/>
        <w:t>soez</w:t>
      </w:r>
      <w:r>
        <w:rPr>
          <w:spacing w:val="-11"/>
        </w:rPr>
        <w:t> </w:t>
      </w:r>
      <w:r>
        <w:rPr/>
        <w:t>únicamente</w:t>
      </w:r>
      <w:r>
        <w:rPr>
          <w:spacing w:val="-11"/>
        </w:rPr>
        <w:t> </w:t>
      </w:r>
      <w:r>
        <w:rPr/>
        <w:t>corresponde</w:t>
      </w:r>
      <w:r>
        <w:rPr>
          <w:spacing w:val="-7"/>
        </w:rPr>
        <w:t> </w:t>
      </w:r>
      <w:r>
        <w:rPr/>
        <w:t>a</w:t>
      </w:r>
      <w:r>
        <w:rPr>
          <w:spacing w:val="-7"/>
        </w:rPr>
        <w:t> </w:t>
      </w:r>
      <w:r>
        <w:rPr/>
        <w:t>la</w:t>
      </w:r>
      <w:r>
        <w:rPr>
          <w:spacing w:val="-1"/>
        </w:rPr>
        <w:t> </w:t>
      </w:r>
      <w:r>
        <w:rPr/>
        <w:t>figura</w:t>
      </w:r>
      <w:r>
        <w:rPr>
          <w:spacing w:val="-7"/>
        </w:rPr>
        <w:t> </w:t>
      </w:r>
      <w:r>
        <w:rPr/>
        <w:t>del hippie, que sin embargo es presentado como un personaje vulgar y</w:t>
      </w:r>
      <w:r>
        <w:rPr>
          <w:spacing w:val="-19"/>
        </w:rPr>
        <w:t> </w:t>
      </w:r>
      <w:r>
        <w:rPr/>
        <w:t>menor.</w:t>
      </w:r>
    </w:p>
    <w:p>
      <w:pPr>
        <w:pStyle w:val="BodyText"/>
        <w:spacing w:line="480" w:lineRule="auto" w:before="133"/>
        <w:ind w:left="120" w:right="115" w:firstLine="708"/>
        <w:jc w:val="both"/>
      </w:pPr>
      <w:r>
        <w:rPr/>
        <w:t>Sorensen</w:t>
      </w:r>
      <w:r>
        <w:rPr>
          <w:spacing w:val="-7"/>
        </w:rPr>
        <w:t> </w:t>
      </w:r>
      <w:r>
        <w:rPr/>
        <w:t>logra</w:t>
      </w:r>
      <w:r>
        <w:rPr>
          <w:spacing w:val="-5"/>
        </w:rPr>
        <w:t> </w:t>
      </w:r>
      <w:r>
        <w:rPr/>
        <w:t>asesinar</w:t>
      </w:r>
      <w:r>
        <w:rPr>
          <w:spacing w:val="-6"/>
        </w:rPr>
        <w:t> </w:t>
      </w:r>
      <w:r>
        <w:rPr/>
        <w:t>a</w:t>
      </w:r>
      <w:r>
        <w:rPr>
          <w:spacing w:val="-1"/>
        </w:rPr>
        <w:t> </w:t>
      </w:r>
      <w:r>
        <w:rPr/>
        <w:t>Linda</w:t>
      </w:r>
      <w:r>
        <w:rPr>
          <w:spacing w:val="-1"/>
        </w:rPr>
        <w:t> </w:t>
      </w:r>
      <w:r>
        <w:rPr/>
        <w:t>y,</w:t>
      </w:r>
      <w:r>
        <w:rPr>
          <w:spacing w:val="-6"/>
        </w:rPr>
        <w:t> </w:t>
      </w:r>
      <w:r>
        <w:rPr/>
        <w:t>pese</w:t>
      </w:r>
      <w:r>
        <w:rPr>
          <w:spacing w:val="-5"/>
        </w:rPr>
        <w:t> </w:t>
      </w:r>
      <w:r>
        <w:rPr/>
        <w:t>a</w:t>
      </w:r>
      <w:r>
        <w:rPr>
          <w:spacing w:val="-1"/>
        </w:rPr>
        <w:t> </w:t>
      </w:r>
      <w:r>
        <w:rPr/>
        <w:t>que</w:t>
      </w:r>
      <w:r>
        <w:rPr>
          <w:spacing w:val="-5"/>
        </w:rPr>
        <w:t> </w:t>
      </w:r>
      <w:r>
        <w:rPr/>
        <w:t>no</w:t>
      </w:r>
      <w:r>
        <w:rPr>
          <w:spacing w:val="-7"/>
        </w:rPr>
        <w:t> </w:t>
      </w:r>
      <w:r>
        <w:rPr/>
        <w:t>tiene</w:t>
      </w:r>
      <w:r>
        <w:rPr>
          <w:spacing w:val="-5"/>
        </w:rPr>
        <w:t> </w:t>
      </w:r>
      <w:r>
        <w:rPr/>
        <w:t>experiencia</w:t>
      </w:r>
      <w:r>
        <w:rPr>
          <w:spacing w:val="-5"/>
        </w:rPr>
        <w:t> </w:t>
      </w:r>
      <w:r>
        <w:rPr/>
        <w:t>como delincuente, tiene</w:t>
      </w:r>
      <w:r>
        <w:rPr>
          <w:spacing w:val="-17"/>
        </w:rPr>
        <w:t> </w:t>
      </w:r>
      <w:r>
        <w:rPr/>
        <w:t>la</w:t>
      </w:r>
      <w:r>
        <w:rPr>
          <w:spacing w:val="-13"/>
        </w:rPr>
        <w:t> </w:t>
      </w:r>
      <w:r>
        <w:rPr/>
        <w:t>exigencia</w:t>
      </w:r>
      <w:r>
        <w:rPr>
          <w:spacing w:val="-13"/>
        </w:rPr>
        <w:t> </w:t>
      </w:r>
      <w:r>
        <w:rPr/>
        <w:t>personal</w:t>
      </w:r>
      <w:r>
        <w:rPr>
          <w:spacing w:val="-13"/>
        </w:rPr>
        <w:t> </w:t>
      </w:r>
      <w:r>
        <w:rPr/>
        <w:t>de</w:t>
      </w:r>
      <w:r>
        <w:rPr>
          <w:spacing w:val="-13"/>
        </w:rPr>
        <w:t> </w:t>
      </w:r>
      <w:r>
        <w:rPr/>
        <w:t>no</w:t>
      </w:r>
      <w:r>
        <w:rPr>
          <w:spacing w:val="-14"/>
        </w:rPr>
        <w:t> </w:t>
      </w:r>
      <w:r>
        <w:rPr/>
        <w:t>ser</w:t>
      </w:r>
      <w:r>
        <w:rPr>
          <w:spacing w:val="-14"/>
        </w:rPr>
        <w:t> </w:t>
      </w:r>
      <w:r>
        <w:rPr/>
        <w:t>descubierto</w:t>
      </w:r>
      <w:r>
        <w:rPr>
          <w:spacing w:val="-14"/>
        </w:rPr>
        <w:t> </w:t>
      </w:r>
      <w:r>
        <w:rPr/>
        <w:t>por</w:t>
      </w:r>
      <w:r>
        <w:rPr>
          <w:spacing w:val="-14"/>
        </w:rPr>
        <w:t> </w:t>
      </w:r>
      <w:r>
        <w:rPr/>
        <w:t>nadie</w:t>
      </w:r>
      <w:r>
        <w:rPr>
          <w:spacing w:val="-13"/>
        </w:rPr>
        <w:t> </w:t>
      </w:r>
      <w:r>
        <w:rPr/>
        <w:t>para</w:t>
      </w:r>
      <w:r>
        <w:rPr>
          <w:spacing w:val="-13"/>
        </w:rPr>
        <w:t> </w:t>
      </w:r>
      <w:r>
        <w:rPr/>
        <w:t>salir</w:t>
      </w:r>
      <w:r>
        <w:rPr>
          <w:spacing w:val="-14"/>
        </w:rPr>
        <w:t> </w:t>
      </w:r>
      <w:r>
        <w:rPr/>
        <w:t>triunfante</w:t>
      </w:r>
      <w:r>
        <w:rPr>
          <w:spacing w:val="-13"/>
        </w:rPr>
        <w:t> </w:t>
      </w:r>
      <w:r>
        <w:rPr/>
        <w:t>de</w:t>
      </w:r>
      <w:r>
        <w:rPr>
          <w:spacing w:val="-13"/>
        </w:rPr>
        <w:t> </w:t>
      </w:r>
      <w:r>
        <w:rPr>
          <w:spacing w:val="5"/>
        </w:rPr>
        <w:t>su</w:t>
      </w:r>
      <w:r>
        <w:rPr>
          <w:spacing w:val="-14"/>
        </w:rPr>
        <w:t> </w:t>
      </w:r>
      <w:r>
        <w:rPr/>
        <w:t>objetivo. Esto le genera algunos conflictos pues nunca había sido un sujeto deshonesto y no sabe</w:t>
      </w:r>
      <w:r>
        <w:rPr>
          <w:spacing w:val="-27"/>
        </w:rPr>
        <w:t> </w:t>
      </w:r>
      <w:r>
        <w:rPr/>
        <w:t>bien cómo lograrlo: “Nunca había sabido decir mentiras. Pero ahora tenía que aprender a mentir. Mentirle a todo el mundo. Tendría que actuar, y ser convincente. En realidad, había </w:t>
      </w:r>
      <w:r>
        <w:rPr>
          <w:spacing w:val="-4"/>
        </w:rPr>
        <w:t>ya </w:t>
      </w:r>
      <w:r>
        <w:rPr/>
        <w:t>comenzado a serlo, con Olivia y con la propia Linda y no había salido tan mal” (p. 159). En esta situación, comienzan las entrevistas con el inspector Gálvez, pero Dave se desenvuelve con magnífico acierto y engaña a la policía, lo cual le otorga la posibilidad de lograr sus propósitos.</w:t>
      </w:r>
    </w:p>
    <w:p>
      <w:pPr>
        <w:pStyle w:val="BodyText"/>
        <w:spacing w:line="480" w:lineRule="auto" w:before="130"/>
        <w:ind w:left="120" w:right="120" w:firstLine="708"/>
        <w:jc w:val="both"/>
      </w:pPr>
      <w:r>
        <w:rPr/>
        <w:t>Empero, aparece en el texto la figura del hippie, situación que produce un vuelco en los planes de David. Este personaje añade misterio a la historia ya que David no sabe  quién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2056;mso-wrap-distance-left:0;mso-wrap-distance-right:0" from="85.025002pt,14.91914pt" to="229.075002pt,14.91914pt" stroked="true" strokeweight=".79999pt" strokecolor="#000000">
            <w10:wrap type="topAndBottom"/>
          </v:line>
        </w:pict>
      </w:r>
    </w:p>
    <w:p>
      <w:pPr>
        <w:spacing w:line="242" w:lineRule="auto" w:before="60"/>
        <w:ind w:left="120" w:right="106" w:firstLine="0"/>
        <w:jc w:val="left"/>
        <w:rPr>
          <w:sz w:val="20"/>
        </w:rPr>
      </w:pPr>
      <w:r>
        <w:rPr>
          <w:position w:val="7"/>
          <w:sz w:val="13"/>
        </w:rPr>
        <w:t>96 </w:t>
      </w:r>
      <w:r>
        <w:rPr>
          <w:sz w:val="20"/>
        </w:rPr>
        <w:t>Mempo Giardinelli, </w:t>
      </w:r>
      <w:r>
        <w:rPr>
          <w:i/>
          <w:sz w:val="20"/>
        </w:rPr>
        <w:t>El género negro</w:t>
      </w:r>
      <w:r>
        <w:rPr>
          <w:sz w:val="20"/>
        </w:rPr>
        <w:t>. </w:t>
      </w:r>
      <w:r>
        <w:rPr>
          <w:i/>
          <w:sz w:val="20"/>
        </w:rPr>
        <w:t>Ensayos sobre literatura policial</w:t>
      </w:r>
      <w:r>
        <w:rPr>
          <w:sz w:val="20"/>
        </w:rPr>
        <w:t>, Universidad Nacional Autónoma de México, México, 1996, p. 16.</w:t>
      </w:r>
    </w:p>
    <w:p>
      <w:pPr>
        <w:spacing w:line="242" w:lineRule="auto" w:before="0"/>
        <w:ind w:left="120" w:right="106" w:firstLine="0"/>
        <w:jc w:val="left"/>
        <w:rPr>
          <w:sz w:val="20"/>
        </w:rPr>
      </w:pPr>
      <w:r>
        <w:rPr>
          <w:rFonts w:ascii="Calibri" w:hAnsi="Calibri"/>
          <w:position w:val="7"/>
          <w:sz w:val="13"/>
        </w:rPr>
        <w:t>97</w:t>
      </w:r>
      <w:r>
        <w:rPr>
          <w:rFonts w:ascii="Calibri" w:hAnsi="Calibri"/>
          <w:spacing w:val="9"/>
          <w:position w:val="7"/>
          <w:sz w:val="13"/>
        </w:rPr>
        <w:t> </w:t>
      </w:r>
      <w:r>
        <w:rPr>
          <w:sz w:val="20"/>
        </w:rPr>
        <w:t>Así</w:t>
      </w:r>
      <w:r>
        <w:rPr>
          <w:spacing w:val="-12"/>
          <w:sz w:val="20"/>
        </w:rPr>
        <w:t> </w:t>
      </w:r>
      <w:r>
        <w:rPr>
          <w:sz w:val="20"/>
        </w:rPr>
        <w:t>como</w:t>
      </w:r>
      <w:r>
        <w:rPr>
          <w:spacing w:val="-5"/>
          <w:sz w:val="20"/>
        </w:rPr>
        <w:t> </w:t>
      </w:r>
      <w:r>
        <w:rPr>
          <w:sz w:val="20"/>
        </w:rPr>
        <w:t>también</w:t>
      </w:r>
      <w:r>
        <w:rPr>
          <w:spacing w:val="-12"/>
          <w:sz w:val="20"/>
        </w:rPr>
        <w:t> </w:t>
      </w:r>
      <w:r>
        <w:rPr>
          <w:sz w:val="20"/>
        </w:rPr>
        <w:t>construye</w:t>
      </w:r>
      <w:r>
        <w:rPr>
          <w:spacing w:val="-9"/>
          <w:sz w:val="20"/>
        </w:rPr>
        <w:t> </w:t>
      </w:r>
      <w:r>
        <w:rPr>
          <w:sz w:val="20"/>
        </w:rPr>
        <w:t>el</w:t>
      </w:r>
      <w:r>
        <w:rPr>
          <w:spacing w:val="-12"/>
          <w:sz w:val="20"/>
        </w:rPr>
        <w:t> </w:t>
      </w:r>
      <w:r>
        <w:rPr>
          <w:sz w:val="20"/>
        </w:rPr>
        <w:t>uso</w:t>
      </w:r>
      <w:r>
        <w:rPr>
          <w:spacing w:val="-5"/>
          <w:sz w:val="20"/>
        </w:rPr>
        <w:t> </w:t>
      </w:r>
      <w:r>
        <w:rPr>
          <w:sz w:val="20"/>
        </w:rPr>
        <w:t>de</w:t>
      </w:r>
      <w:r>
        <w:rPr>
          <w:spacing w:val="-5"/>
          <w:sz w:val="20"/>
        </w:rPr>
        <w:t> </w:t>
      </w:r>
      <w:r>
        <w:rPr>
          <w:spacing w:val="-4"/>
          <w:sz w:val="20"/>
        </w:rPr>
        <w:t>la</w:t>
      </w:r>
      <w:r>
        <w:rPr>
          <w:spacing w:val="-9"/>
          <w:sz w:val="20"/>
        </w:rPr>
        <w:t> </w:t>
      </w:r>
      <w:r>
        <w:rPr>
          <w:sz w:val="20"/>
        </w:rPr>
        <w:t>estética</w:t>
      </w:r>
      <w:r>
        <w:rPr>
          <w:spacing w:val="-9"/>
          <w:sz w:val="20"/>
        </w:rPr>
        <w:t> </w:t>
      </w:r>
      <w:r>
        <w:rPr>
          <w:sz w:val="20"/>
        </w:rPr>
        <w:t>del</w:t>
      </w:r>
      <w:r>
        <w:rPr>
          <w:spacing w:val="-16"/>
          <w:sz w:val="20"/>
        </w:rPr>
        <w:t> </w:t>
      </w:r>
      <w:r>
        <w:rPr>
          <w:sz w:val="20"/>
        </w:rPr>
        <w:t>surrealismo</w:t>
      </w:r>
      <w:r>
        <w:rPr>
          <w:spacing w:val="-5"/>
          <w:sz w:val="20"/>
        </w:rPr>
        <w:t> </w:t>
      </w:r>
      <w:r>
        <w:rPr>
          <w:sz w:val="20"/>
        </w:rPr>
        <w:t>dentro</w:t>
      </w:r>
      <w:r>
        <w:rPr>
          <w:spacing w:val="-8"/>
          <w:sz w:val="20"/>
        </w:rPr>
        <w:t> </w:t>
      </w:r>
      <w:r>
        <w:rPr>
          <w:sz w:val="20"/>
        </w:rPr>
        <w:t>de</w:t>
      </w:r>
      <w:r>
        <w:rPr>
          <w:spacing w:val="-9"/>
          <w:sz w:val="20"/>
        </w:rPr>
        <w:t> </w:t>
      </w:r>
      <w:r>
        <w:rPr>
          <w:sz w:val="20"/>
        </w:rPr>
        <w:t>una</w:t>
      </w:r>
      <w:r>
        <w:rPr>
          <w:spacing w:val="-9"/>
          <w:sz w:val="20"/>
        </w:rPr>
        <w:t> </w:t>
      </w:r>
      <w:r>
        <w:rPr>
          <w:sz w:val="20"/>
        </w:rPr>
        <w:t>novela</w:t>
      </w:r>
      <w:r>
        <w:rPr>
          <w:spacing w:val="-9"/>
          <w:sz w:val="20"/>
        </w:rPr>
        <w:t> </w:t>
      </w:r>
      <w:r>
        <w:rPr>
          <w:sz w:val="20"/>
        </w:rPr>
        <w:t>con</w:t>
      </w:r>
      <w:r>
        <w:rPr>
          <w:spacing w:val="-12"/>
          <w:sz w:val="20"/>
        </w:rPr>
        <w:t> </w:t>
      </w:r>
      <w:r>
        <w:rPr>
          <w:sz w:val="20"/>
        </w:rPr>
        <w:t>temática</w:t>
      </w:r>
      <w:r>
        <w:rPr>
          <w:spacing w:val="-9"/>
          <w:sz w:val="20"/>
        </w:rPr>
        <w:t> </w:t>
      </w:r>
      <w:r>
        <w:rPr>
          <w:sz w:val="20"/>
        </w:rPr>
        <w:t>policiaca. Este aspecto se profundiza en el capítulo 4 de este</w:t>
      </w:r>
      <w:r>
        <w:rPr>
          <w:spacing w:val="-16"/>
          <w:sz w:val="20"/>
        </w:rPr>
        <w:t> </w:t>
      </w:r>
      <w:r>
        <w:rPr>
          <w:sz w:val="20"/>
        </w:rPr>
        <w:t>trabajo.</w:t>
      </w:r>
    </w:p>
    <w:p>
      <w:pPr>
        <w:spacing w:after="0" w:line="242" w:lineRule="auto"/>
        <w:jc w:val="left"/>
        <w:rPr>
          <w:sz w:val="20"/>
        </w:rPr>
        <w:sectPr>
          <w:footerReference w:type="default" r:id="rId28"/>
          <w:pgSz w:w="12240" w:h="15840"/>
          <w:pgMar w:footer="998" w:header="0" w:top="1360" w:bottom="1180" w:left="1580" w:right="1580"/>
          <w:pgNumType w:start="61"/>
        </w:sectPr>
      </w:pPr>
    </w:p>
    <w:p>
      <w:pPr>
        <w:pStyle w:val="BodyText"/>
        <w:spacing w:line="480" w:lineRule="auto" w:before="48"/>
        <w:ind w:left="100" w:right="89"/>
      </w:pPr>
      <w:r>
        <w:rPr/>
        <w:t>es ni qué sucederá con él y los proyectos que había tramado. El individuo afirma haber sido testigo del asesinato por lo cual exige el dinero que se entregaría a Dave por el secuestro:</w:t>
      </w:r>
    </w:p>
    <w:p>
      <w:pPr>
        <w:pStyle w:val="BodyText"/>
      </w:pPr>
    </w:p>
    <w:p>
      <w:pPr>
        <w:pStyle w:val="BodyText"/>
        <w:spacing w:before="3"/>
        <w:rPr>
          <w:sz w:val="20"/>
        </w:rPr>
      </w:pPr>
    </w:p>
    <w:p>
      <w:pPr>
        <w:spacing w:before="0"/>
        <w:ind w:left="809" w:right="0" w:firstLine="0"/>
        <w:jc w:val="both"/>
        <w:rPr>
          <w:i/>
          <w:sz w:val="22"/>
        </w:rPr>
      </w:pPr>
      <w:r>
        <w:rPr>
          <w:i/>
          <w:sz w:val="22"/>
        </w:rPr>
        <w:t>Mi querido y muy pendejo señor Sorensen:</w:t>
      </w:r>
    </w:p>
    <w:p>
      <w:pPr>
        <w:spacing w:line="360" w:lineRule="auto" w:before="127"/>
        <w:ind w:left="809" w:right="122" w:firstLine="0"/>
        <w:jc w:val="both"/>
        <w:rPr>
          <w:sz w:val="22"/>
        </w:rPr>
      </w:pPr>
      <w:r>
        <w:rPr>
          <w:i/>
          <w:sz w:val="22"/>
        </w:rPr>
        <w:t>Tu mujercita, cabrón, para que te lo sepas, está viva. ¿Te acuerdas del chingadazo que se </w:t>
      </w:r>
      <w:r>
        <w:rPr>
          <w:i/>
          <w:sz w:val="22"/>
        </w:rPr>
        <w:t>dio el pinche coche antes de caer al mar? Pues con ese chingadazo la puerta se abrió y </w:t>
      </w:r>
      <w:r>
        <w:rPr>
          <w:i/>
          <w:spacing w:val="-3"/>
          <w:sz w:val="22"/>
        </w:rPr>
        <w:t>tu </w:t>
      </w:r>
      <w:r>
        <w:rPr>
          <w:i/>
          <w:sz w:val="22"/>
        </w:rPr>
        <w:t>mujercita</w:t>
      </w:r>
      <w:r>
        <w:rPr>
          <w:i/>
          <w:spacing w:val="-5"/>
          <w:sz w:val="22"/>
        </w:rPr>
        <w:t> </w:t>
      </w:r>
      <w:r>
        <w:rPr>
          <w:i/>
          <w:sz w:val="22"/>
        </w:rPr>
        <w:t>salió</w:t>
      </w:r>
      <w:r>
        <w:rPr>
          <w:i/>
          <w:spacing w:val="-5"/>
          <w:sz w:val="22"/>
        </w:rPr>
        <w:t> </w:t>
      </w:r>
      <w:r>
        <w:rPr>
          <w:i/>
          <w:sz w:val="22"/>
        </w:rPr>
        <w:t>volando,</w:t>
      </w:r>
      <w:r>
        <w:rPr>
          <w:i/>
          <w:spacing w:val="-10"/>
          <w:sz w:val="22"/>
        </w:rPr>
        <w:t> </w:t>
      </w:r>
      <w:r>
        <w:rPr>
          <w:i/>
          <w:sz w:val="22"/>
        </w:rPr>
        <w:t>la</w:t>
      </w:r>
      <w:r>
        <w:rPr>
          <w:i/>
          <w:spacing w:val="-9"/>
          <w:sz w:val="22"/>
        </w:rPr>
        <w:t> </w:t>
      </w:r>
      <w:r>
        <w:rPr>
          <w:i/>
          <w:sz w:val="22"/>
        </w:rPr>
        <w:t>pobre,</w:t>
      </w:r>
      <w:r>
        <w:rPr>
          <w:i/>
          <w:spacing w:val="-6"/>
          <w:sz w:val="22"/>
        </w:rPr>
        <w:t> </w:t>
      </w:r>
      <w:r>
        <w:rPr>
          <w:i/>
          <w:sz w:val="22"/>
        </w:rPr>
        <w:t>del</w:t>
      </w:r>
      <w:r>
        <w:rPr>
          <w:i/>
          <w:spacing w:val="-8"/>
          <w:sz w:val="22"/>
        </w:rPr>
        <w:t> </w:t>
      </w:r>
      <w:r>
        <w:rPr>
          <w:i/>
          <w:sz w:val="22"/>
        </w:rPr>
        <w:t>coche…</w:t>
      </w:r>
      <w:r>
        <w:rPr>
          <w:i/>
          <w:spacing w:val="-10"/>
          <w:sz w:val="22"/>
        </w:rPr>
        <w:t> </w:t>
      </w:r>
      <w:r>
        <w:rPr>
          <w:i/>
          <w:sz w:val="22"/>
        </w:rPr>
        <w:t>Y</w:t>
      </w:r>
      <w:r>
        <w:rPr>
          <w:i/>
          <w:spacing w:val="-13"/>
          <w:sz w:val="22"/>
        </w:rPr>
        <w:t> </w:t>
      </w:r>
      <w:r>
        <w:rPr>
          <w:i/>
          <w:sz w:val="22"/>
        </w:rPr>
        <w:t>yo</w:t>
      </w:r>
      <w:r>
        <w:rPr>
          <w:i/>
          <w:spacing w:val="-5"/>
          <w:sz w:val="22"/>
        </w:rPr>
        <w:t> </w:t>
      </w:r>
      <w:r>
        <w:rPr>
          <w:i/>
          <w:sz w:val="22"/>
        </w:rPr>
        <w:t>que</w:t>
      </w:r>
      <w:r>
        <w:rPr>
          <w:i/>
          <w:spacing w:val="-8"/>
          <w:sz w:val="22"/>
        </w:rPr>
        <w:t> </w:t>
      </w:r>
      <w:r>
        <w:rPr>
          <w:i/>
          <w:sz w:val="22"/>
        </w:rPr>
        <w:t>me</w:t>
      </w:r>
      <w:r>
        <w:rPr>
          <w:i/>
          <w:spacing w:val="-12"/>
          <w:sz w:val="22"/>
        </w:rPr>
        <w:t> </w:t>
      </w:r>
      <w:r>
        <w:rPr>
          <w:i/>
          <w:sz w:val="22"/>
        </w:rPr>
        <w:t>hecho</w:t>
      </w:r>
      <w:r>
        <w:rPr>
          <w:i/>
          <w:spacing w:val="-9"/>
          <w:sz w:val="22"/>
        </w:rPr>
        <w:t> </w:t>
      </w:r>
      <w:r>
        <w:rPr>
          <w:i/>
          <w:sz w:val="22"/>
        </w:rPr>
        <w:t>al</w:t>
      </w:r>
      <w:r>
        <w:rPr>
          <w:i/>
          <w:spacing w:val="-12"/>
          <w:sz w:val="22"/>
        </w:rPr>
        <w:t> </w:t>
      </w:r>
      <w:r>
        <w:rPr>
          <w:i/>
          <w:sz w:val="22"/>
        </w:rPr>
        <w:t>agua</w:t>
      </w:r>
      <w:r>
        <w:rPr>
          <w:i/>
          <w:spacing w:val="-9"/>
          <w:sz w:val="22"/>
        </w:rPr>
        <w:t> </w:t>
      </w:r>
      <w:r>
        <w:rPr>
          <w:i/>
          <w:sz w:val="22"/>
        </w:rPr>
        <w:t>y</w:t>
      </w:r>
      <w:r>
        <w:rPr>
          <w:i/>
          <w:spacing w:val="-8"/>
          <w:sz w:val="22"/>
        </w:rPr>
        <w:t> </w:t>
      </w:r>
      <w:r>
        <w:rPr>
          <w:i/>
          <w:sz w:val="22"/>
        </w:rPr>
        <w:t>que</w:t>
      </w:r>
      <w:r>
        <w:rPr>
          <w:i/>
          <w:spacing w:val="-8"/>
          <w:sz w:val="22"/>
        </w:rPr>
        <w:t> </w:t>
      </w:r>
      <w:r>
        <w:rPr>
          <w:i/>
          <w:sz w:val="22"/>
        </w:rPr>
        <w:t>la</w:t>
      </w:r>
      <w:r>
        <w:rPr>
          <w:i/>
          <w:spacing w:val="-5"/>
          <w:sz w:val="22"/>
        </w:rPr>
        <w:t> </w:t>
      </w:r>
      <w:r>
        <w:rPr>
          <w:i/>
          <w:sz w:val="22"/>
        </w:rPr>
        <w:t>saco,</w:t>
      </w:r>
      <w:r>
        <w:rPr>
          <w:i/>
          <w:spacing w:val="-6"/>
          <w:sz w:val="22"/>
        </w:rPr>
        <w:t> </w:t>
      </w:r>
      <w:r>
        <w:rPr>
          <w:i/>
          <w:sz w:val="22"/>
        </w:rPr>
        <w:t>toda empapada</w:t>
      </w:r>
      <w:r>
        <w:rPr>
          <w:i/>
          <w:spacing w:val="-9"/>
          <w:sz w:val="22"/>
        </w:rPr>
        <w:t> </w:t>
      </w:r>
      <w:r>
        <w:rPr>
          <w:i/>
          <w:sz w:val="22"/>
        </w:rPr>
        <w:t>y</w:t>
      </w:r>
      <w:r>
        <w:rPr>
          <w:i/>
          <w:spacing w:val="-12"/>
          <w:sz w:val="22"/>
        </w:rPr>
        <w:t> </w:t>
      </w:r>
      <w:r>
        <w:rPr>
          <w:i/>
          <w:sz w:val="22"/>
        </w:rPr>
        <w:t>noqueada.</w:t>
      </w:r>
      <w:r>
        <w:rPr>
          <w:i/>
          <w:spacing w:val="-10"/>
          <w:sz w:val="22"/>
        </w:rPr>
        <w:t> </w:t>
      </w:r>
      <w:r>
        <w:rPr>
          <w:i/>
          <w:sz w:val="22"/>
        </w:rPr>
        <w:t>Sigue</w:t>
      </w:r>
      <w:r>
        <w:rPr>
          <w:i/>
          <w:spacing w:val="-12"/>
          <w:sz w:val="22"/>
        </w:rPr>
        <w:t> </w:t>
      </w:r>
      <w:r>
        <w:rPr>
          <w:i/>
          <w:sz w:val="22"/>
        </w:rPr>
        <w:t>noqueada,</w:t>
      </w:r>
      <w:r>
        <w:rPr>
          <w:i/>
          <w:spacing w:val="-10"/>
          <w:sz w:val="22"/>
        </w:rPr>
        <w:t> </w:t>
      </w:r>
      <w:r>
        <w:rPr>
          <w:i/>
          <w:sz w:val="22"/>
        </w:rPr>
        <w:t>con</w:t>
      </w:r>
      <w:r>
        <w:rPr>
          <w:i/>
          <w:spacing w:val="-9"/>
          <w:sz w:val="22"/>
        </w:rPr>
        <w:t> </w:t>
      </w:r>
      <w:r>
        <w:rPr>
          <w:i/>
          <w:sz w:val="22"/>
        </w:rPr>
        <w:t>los</w:t>
      </w:r>
      <w:r>
        <w:rPr>
          <w:i/>
          <w:spacing w:val="-12"/>
          <w:sz w:val="22"/>
        </w:rPr>
        <w:t> </w:t>
      </w:r>
      <w:r>
        <w:rPr>
          <w:i/>
          <w:sz w:val="22"/>
        </w:rPr>
        <w:t>ojos</w:t>
      </w:r>
      <w:r>
        <w:rPr>
          <w:i/>
          <w:spacing w:val="-12"/>
          <w:sz w:val="22"/>
        </w:rPr>
        <w:t> </w:t>
      </w:r>
      <w:r>
        <w:rPr>
          <w:i/>
          <w:sz w:val="22"/>
        </w:rPr>
        <w:t>cerrados,</w:t>
      </w:r>
      <w:r>
        <w:rPr>
          <w:i/>
          <w:spacing w:val="-10"/>
          <w:sz w:val="22"/>
        </w:rPr>
        <w:t> </w:t>
      </w:r>
      <w:r>
        <w:rPr>
          <w:i/>
          <w:sz w:val="22"/>
        </w:rPr>
        <w:t>sin</w:t>
      </w:r>
      <w:r>
        <w:rPr>
          <w:i/>
          <w:spacing w:val="-9"/>
          <w:sz w:val="22"/>
        </w:rPr>
        <w:t> </w:t>
      </w:r>
      <w:r>
        <w:rPr>
          <w:i/>
          <w:sz w:val="22"/>
        </w:rPr>
        <w:t>decir</w:t>
      </w:r>
      <w:r>
        <w:rPr>
          <w:i/>
          <w:spacing w:val="-12"/>
          <w:sz w:val="22"/>
        </w:rPr>
        <w:t> </w:t>
      </w:r>
      <w:r>
        <w:rPr>
          <w:i/>
          <w:sz w:val="22"/>
        </w:rPr>
        <w:t>una</w:t>
      </w:r>
      <w:r>
        <w:rPr>
          <w:i/>
          <w:spacing w:val="-9"/>
          <w:sz w:val="22"/>
        </w:rPr>
        <w:t> </w:t>
      </w:r>
      <w:r>
        <w:rPr>
          <w:i/>
          <w:sz w:val="22"/>
        </w:rPr>
        <w:t>pinche</w:t>
      </w:r>
      <w:r>
        <w:rPr>
          <w:i/>
          <w:spacing w:val="-12"/>
          <w:sz w:val="22"/>
        </w:rPr>
        <w:t> </w:t>
      </w:r>
      <w:r>
        <w:rPr>
          <w:i/>
          <w:sz w:val="22"/>
        </w:rPr>
        <w:t>palabra, sin</w:t>
      </w:r>
      <w:r>
        <w:rPr>
          <w:i/>
          <w:spacing w:val="-14"/>
          <w:sz w:val="22"/>
        </w:rPr>
        <w:t> </w:t>
      </w:r>
      <w:r>
        <w:rPr>
          <w:i/>
          <w:sz w:val="22"/>
        </w:rPr>
        <w:t>moverse…</w:t>
      </w:r>
      <w:r>
        <w:rPr>
          <w:i/>
          <w:spacing w:val="-15"/>
          <w:sz w:val="22"/>
        </w:rPr>
        <w:t> </w:t>
      </w:r>
      <w:r>
        <w:rPr>
          <w:i/>
          <w:sz w:val="22"/>
        </w:rPr>
        <w:t>Mi</w:t>
      </w:r>
      <w:r>
        <w:rPr>
          <w:i/>
          <w:spacing w:val="-17"/>
          <w:sz w:val="22"/>
        </w:rPr>
        <w:t> </w:t>
      </w:r>
      <w:r>
        <w:rPr>
          <w:i/>
          <w:sz w:val="22"/>
        </w:rPr>
        <w:t>muy</w:t>
      </w:r>
      <w:r>
        <w:rPr>
          <w:i/>
          <w:spacing w:val="-17"/>
          <w:sz w:val="22"/>
        </w:rPr>
        <w:t> </w:t>
      </w:r>
      <w:r>
        <w:rPr>
          <w:i/>
          <w:sz w:val="22"/>
        </w:rPr>
        <w:t>pendejo</w:t>
      </w:r>
      <w:r>
        <w:rPr>
          <w:i/>
          <w:spacing w:val="-17"/>
          <w:sz w:val="22"/>
        </w:rPr>
        <w:t> </w:t>
      </w:r>
      <w:r>
        <w:rPr>
          <w:i/>
          <w:sz w:val="22"/>
        </w:rPr>
        <w:t>señor</w:t>
      </w:r>
      <w:r>
        <w:rPr>
          <w:i/>
          <w:spacing w:val="-17"/>
          <w:sz w:val="22"/>
        </w:rPr>
        <w:t> </w:t>
      </w:r>
      <w:r>
        <w:rPr>
          <w:i/>
          <w:sz w:val="22"/>
        </w:rPr>
        <w:t>Sorensen:</w:t>
      </w:r>
      <w:r>
        <w:rPr>
          <w:i/>
          <w:spacing w:val="-17"/>
          <w:sz w:val="22"/>
        </w:rPr>
        <w:t> </w:t>
      </w:r>
      <w:r>
        <w:rPr>
          <w:i/>
          <w:sz w:val="22"/>
        </w:rPr>
        <w:t>necesito</w:t>
      </w:r>
      <w:r>
        <w:rPr>
          <w:i/>
          <w:spacing w:val="-14"/>
          <w:sz w:val="22"/>
        </w:rPr>
        <w:t> </w:t>
      </w:r>
      <w:r>
        <w:rPr>
          <w:i/>
          <w:sz w:val="22"/>
        </w:rPr>
        <w:t>dinero.</w:t>
      </w:r>
      <w:r>
        <w:rPr>
          <w:i/>
          <w:spacing w:val="-19"/>
          <w:sz w:val="22"/>
        </w:rPr>
        <w:t> </w:t>
      </w:r>
      <w:r>
        <w:rPr>
          <w:i/>
          <w:sz w:val="22"/>
        </w:rPr>
        <w:t>Necesito</w:t>
      </w:r>
      <w:r>
        <w:rPr>
          <w:i/>
          <w:spacing w:val="-14"/>
          <w:sz w:val="22"/>
        </w:rPr>
        <w:t> </w:t>
      </w:r>
      <w:r>
        <w:rPr>
          <w:i/>
          <w:sz w:val="22"/>
        </w:rPr>
        <w:t>los</w:t>
      </w:r>
      <w:r>
        <w:rPr>
          <w:i/>
          <w:spacing w:val="-17"/>
          <w:sz w:val="22"/>
        </w:rPr>
        <w:t> </w:t>
      </w:r>
      <w:r>
        <w:rPr>
          <w:i/>
          <w:sz w:val="22"/>
        </w:rPr>
        <w:t>cabrones</w:t>
      </w:r>
      <w:r>
        <w:rPr>
          <w:i/>
          <w:spacing w:val="-17"/>
          <w:sz w:val="22"/>
        </w:rPr>
        <w:t> </w:t>
      </w:r>
      <w:r>
        <w:rPr>
          <w:i/>
          <w:sz w:val="22"/>
        </w:rPr>
        <w:t>quince millones de dólares, o te la vas a tener que ver con la pinche policía</w:t>
      </w:r>
      <w:r>
        <w:rPr>
          <w:sz w:val="22"/>
        </w:rPr>
        <w:t>” (p.</w:t>
      </w:r>
      <w:r>
        <w:rPr>
          <w:spacing w:val="-34"/>
          <w:sz w:val="22"/>
        </w:rPr>
        <w:t> </w:t>
      </w:r>
      <w:r>
        <w:rPr>
          <w:sz w:val="22"/>
        </w:rPr>
        <w:t>247).</w:t>
      </w:r>
    </w:p>
    <w:p>
      <w:pPr>
        <w:pStyle w:val="BodyText"/>
        <w:rPr>
          <w:sz w:val="22"/>
        </w:rPr>
      </w:pPr>
    </w:p>
    <w:p>
      <w:pPr>
        <w:pStyle w:val="BodyText"/>
        <w:spacing w:line="480" w:lineRule="auto" w:before="133"/>
        <w:ind w:left="100" w:right="116" w:firstLine="708"/>
        <w:jc w:val="both"/>
      </w:pPr>
      <w:r>
        <w:rPr/>
        <w:t>El mundo de David se desmorona y no sabe cómo actuar ante la nueva situación. Debido a que el cuerpo </w:t>
      </w:r>
      <w:r>
        <w:rPr>
          <w:spacing w:val="-3"/>
        </w:rPr>
        <w:t>de </w:t>
      </w:r>
      <w:r>
        <w:rPr/>
        <w:t>Linda no aparece, él cae en la trampa y duda si logró su objetivo de matar a su esposa, si es una celada de la policía e incluso llega a pensar que en realidad ella no murió, con lo cual afirma se quita un peso de encima: “Dave pensó, cuando le dio el golpe</w:t>
      </w:r>
      <w:r>
        <w:rPr>
          <w:spacing w:val="-13"/>
        </w:rPr>
        <w:t> </w:t>
      </w:r>
      <w:r>
        <w:rPr/>
        <w:t>con</w:t>
      </w:r>
      <w:r>
        <w:rPr>
          <w:spacing w:val="-14"/>
        </w:rPr>
        <w:t> </w:t>
      </w:r>
      <w:r>
        <w:rPr/>
        <w:t>la</w:t>
      </w:r>
      <w:r>
        <w:rPr>
          <w:spacing w:val="-13"/>
        </w:rPr>
        <w:t> </w:t>
      </w:r>
      <w:r>
        <w:rPr/>
        <w:t>llave</w:t>
      </w:r>
      <w:r>
        <w:rPr>
          <w:spacing w:val="-11"/>
        </w:rPr>
        <w:t> </w:t>
      </w:r>
      <w:r>
        <w:rPr/>
        <w:t>inglesa,</w:t>
      </w:r>
      <w:r>
        <w:rPr>
          <w:spacing w:val="-14"/>
        </w:rPr>
        <w:t> </w:t>
      </w:r>
      <w:r>
        <w:rPr/>
        <w:t>que</w:t>
      </w:r>
      <w:r>
        <w:rPr>
          <w:spacing w:val="-9"/>
        </w:rPr>
        <w:t> </w:t>
      </w:r>
      <w:r>
        <w:rPr/>
        <w:t>Linda</w:t>
      </w:r>
      <w:r>
        <w:rPr>
          <w:spacing w:val="-13"/>
        </w:rPr>
        <w:t> </w:t>
      </w:r>
      <w:r>
        <w:rPr/>
        <w:t>iba</w:t>
      </w:r>
      <w:r>
        <w:rPr>
          <w:spacing w:val="-13"/>
        </w:rPr>
        <w:t> </w:t>
      </w:r>
      <w:r>
        <w:rPr/>
        <w:t>a</w:t>
      </w:r>
      <w:r>
        <w:rPr>
          <w:spacing w:val="-17"/>
        </w:rPr>
        <w:t> </w:t>
      </w:r>
      <w:r>
        <w:rPr/>
        <w:t>morir</w:t>
      </w:r>
      <w:r>
        <w:rPr>
          <w:spacing w:val="-14"/>
        </w:rPr>
        <w:t> </w:t>
      </w:r>
      <w:r>
        <w:rPr/>
        <w:t>de</w:t>
      </w:r>
      <w:r>
        <w:rPr>
          <w:spacing w:val="-13"/>
        </w:rPr>
        <w:t> </w:t>
      </w:r>
      <w:r>
        <w:rPr/>
        <w:t>una</w:t>
      </w:r>
      <w:r>
        <w:rPr>
          <w:spacing w:val="-13"/>
        </w:rPr>
        <w:t> </w:t>
      </w:r>
      <w:r>
        <w:rPr/>
        <w:t>fractura</w:t>
      </w:r>
      <w:r>
        <w:rPr>
          <w:spacing w:val="-13"/>
        </w:rPr>
        <w:t> </w:t>
      </w:r>
      <w:r>
        <w:rPr/>
        <w:t>en</w:t>
      </w:r>
      <w:r>
        <w:rPr>
          <w:spacing w:val="-19"/>
        </w:rPr>
        <w:t> </w:t>
      </w:r>
      <w:r>
        <w:rPr/>
        <w:t>el</w:t>
      </w:r>
      <w:r>
        <w:rPr>
          <w:spacing w:val="-13"/>
        </w:rPr>
        <w:t> </w:t>
      </w:r>
      <w:r>
        <w:rPr/>
        <w:t>cráneo.</w:t>
      </w:r>
      <w:r>
        <w:rPr>
          <w:spacing w:val="-14"/>
        </w:rPr>
        <w:t> </w:t>
      </w:r>
      <w:r>
        <w:rPr/>
        <w:t>Después</w:t>
      </w:r>
      <w:r>
        <w:rPr>
          <w:spacing w:val="-16"/>
        </w:rPr>
        <w:t> </w:t>
      </w:r>
      <w:r>
        <w:rPr/>
        <w:t>cuando arrojó el Daimler al mar, creyó que iba a morir ahogada. /Pero Linda, por lo visto, </w:t>
      </w:r>
      <w:r>
        <w:rPr>
          <w:spacing w:val="2"/>
        </w:rPr>
        <w:t>había </w:t>
      </w:r>
      <w:r>
        <w:rPr/>
        <w:t>escogido una forma distinta </w:t>
      </w:r>
      <w:r>
        <w:rPr>
          <w:spacing w:val="-3"/>
        </w:rPr>
        <w:t>de </w:t>
      </w:r>
      <w:r>
        <w:rPr/>
        <w:t>morir” (p.</w:t>
      </w:r>
      <w:r>
        <w:rPr>
          <w:spacing w:val="-9"/>
        </w:rPr>
        <w:t> </w:t>
      </w:r>
      <w:r>
        <w:rPr/>
        <w:t>253).</w:t>
      </w:r>
    </w:p>
    <w:p>
      <w:pPr>
        <w:pStyle w:val="BodyText"/>
        <w:spacing w:line="480" w:lineRule="auto" w:before="130"/>
        <w:ind w:left="100" w:right="115" w:firstLine="708"/>
        <w:jc w:val="both"/>
      </w:pPr>
      <w:r>
        <w:rPr/>
        <w:t>El hippie es un personaje obsceno y pedestre que contiene algunas características de los subgéneros de lo policiaco con los que juega Del Paso. Por ejemplo, este ser posee un lenguaje coloquial sumamente cercano al que se utiliza en la novela negra:</w:t>
      </w:r>
    </w:p>
    <w:p>
      <w:pPr>
        <w:pStyle w:val="BodyText"/>
      </w:pPr>
    </w:p>
    <w:p>
      <w:pPr>
        <w:pStyle w:val="BodyText"/>
        <w:spacing w:before="3"/>
        <w:rPr>
          <w:sz w:val="20"/>
        </w:rPr>
      </w:pPr>
    </w:p>
    <w:p>
      <w:pPr>
        <w:spacing w:line="360" w:lineRule="auto" w:before="0"/>
        <w:ind w:left="809" w:right="116" w:firstLine="0"/>
        <w:jc w:val="both"/>
        <w:rPr>
          <w:sz w:val="22"/>
        </w:rPr>
      </w:pPr>
      <w:r>
        <w:rPr>
          <w:sz w:val="22"/>
        </w:rPr>
        <w:t>pobrecita, cuando la saqué del agua y la llevé a la casa y entre mi mujer y yo la desvestimos para secarla y calentarla, qué chula mujer, hay que reconocerlo, está buenísima, le fuimos quitando la ropa, el brasier, las pantaletas, quedó desnudita la pobre y para que entrara en calor</w:t>
      </w:r>
      <w:r>
        <w:rPr>
          <w:spacing w:val="-7"/>
          <w:sz w:val="22"/>
        </w:rPr>
        <w:t> </w:t>
      </w:r>
      <w:r>
        <w:rPr>
          <w:sz w:val="22"/>
        </w:rPr>
        <w:t>le</w:t>
      </w:r>
      <w:r>
        <w:rPr>
          <w:spacing w:val="-7"/>
          <w:sz w:val="22"/>
        </w:rPr>
        <w:t> </w:t>
      </w:r>
      <w:r>
        <w:rPr>
          <w:sz w:val="22"/>
        </w:rPr>
        <w:t>dimos</w:t>
      </w:r>
      <w:r>
        <w:rPr>
          <w:spacing w:val="-7"/>
          <w:sz w:val="22"/>
        </w:rPr>
        <w:t> </w:t>
      </w:r>
      <w:r>
        <w:rPr>
          <w:sz w:val="22"/>
        </w:rPr>
        <w:t>un</w:t>
      </w:r>
      <w:r>
        <w:rPr>
          <w:spacing w:val="-8"/>
          <w:sz w:val="22"/>
        </w:rPr>
        <w:t> </w:t>
      </w:r>
      <w:r>
        <w:rPr>
          <w:sz w:val="22"/>
        </w:rPr>
        <w:t>buen</w:t>
      </w:r>
      <w:r>
        <w:rPr>
          <w:spacing w:val="-8"/>
          <w:sz w:val="22"/>
        </w:rPr>
        <w:t> </w:t>
      </w:r>
      <w:r>
        <w:rPr>
          <w:sz w:val="22"/>
        </w:rPr>
        <w:t>masaje,</w:t>
      </w:r>
      <w:r>
        <w:rPr>
          <w:spacing w:val="-5"/>
          <w:sz w:val="22"/>
        </w:rPr>
        <w:t> </w:t>
      </w:r>
      <w:r>
        <w:rPr>
          <w:sz w:val="22"/>
        </w:rPr>
        <w:t>a</w:t>
      </w:r>
      <w:r>
        <w:rPr>
          <w:spacing w:val="-7"/>
          <w:sz w:val="22"/>
        </w:rPr>
        <w:t> </w:t>
      </w:r>
      <w:r>
        <w:rPr>
          <w:sz w:val="22"/>
        </w:rPr>
        <w:t>mí</w:t>
      </w:r>
      <w:r>
        <w:rPr>
          <w:spacing w:val="-3"/>
          <w:sz w:val="22"/>
        </w:rPr>
        <w:t> </w:t>
      </w:r>
      <w:r>
        <w:rPr>
          <w:sz w:val="22"/>
        </w:rPr>
        <w:t>claro</w:t>
      </w:r>
      <w:r>
        <w:rPr>
          <w:spacing w:val="-4"/>
          <w:sz w:val="22"/>
        </w:rPr>
        <w:t> </w:t>
      </w:r>
      <w:r>
        <w:rPr>
          <w:sz w:val="22"/>
        </w:rPr>
        <w:t>se</w:t>
      </w:r>
      <w:r>
        <w:rPr>
          <w:spacing w:val="-3"/>
          <w:sz w:val="22"/>
        </w:rPr>
        <w:t> </w:t>
      </w:r>
      <w:r>
        <w:rPr>
          <w:sz w:val="22"/>
        </w:rPr>
        <w:t>me</w:t>
      </w:r>
      <w:r>
        <w:rPr>
          <w:spacing w:val="-7"/>
          <w:sz w:val="22"/>
        </w:rPr>
        <w:t> </w:t>
      </w:r>
      <w:r>
        <w:rPr>
          <w:sz w:val="22"/>
        </w:rPr>
        <w:t>paró</w:t>
      </w:r>
      <w:r>
        <w:rPr>
          <w:spacing w:val="-4"/>
          <w:sz w:val="22"/>
        </w:rPr>
        <w:t> </w:t>
      </w:r>
      <w:r>
        <w:rPr>
          <w:sz w:val="22"/>
        </w:rPr>
        <w:t>la</w:t>
      </w:r>
      <w:r>
        <w:rPr>
          <w:spacing w:val="-7"/>
          <w:sz w:val="22"/>
        </w:rPr>
        <w:t> </w:t>
      </w:r>
      <w:r>
        <w:rPr>
          <w:sz w:val="22"/>
        </w:rPr>
        <w:t>verga</w:t>
      </w:r>
      <w:r>
        <w:rPr>
          <w:spacing w:val="-7"/>
          <w:sz w:val="22"/>
        </w:rPr>
        <w:t> </w:t>
      </w:r>
      <w:r>
        <w:rPr>
          <w:sz w:val="22"/>
        </w:rPr>
        <w:t>pero</w:t>
      </w:r>
      <w:r>
        <w:rPr>
          <w:spacing w:val="-4"/>
          <w:sz w:val="22"/>
        </w:rPr>
        <w:t> </w:t>
      </w:r>
      <w:r>
        <w:rPr>
          <w:sz w:val="22"/>
        </w:rPr>
        <w:t>ni</w:t>
      </w:r>
      <w:r>
        <w:rPr>
          <w:spacing w:val="-7"/>
          <w:sz w:val="22"/>
        </w:rPr>
        <w:t> </w:t>
      </w:r>
      <w:r>
        <w:rPr>
          <w:sz w:val="22"/>
        </w:rPr>
        <w:t>modo</w:t>
      </w:r>
      <w:r>
        <w:rPr>
          <w:spacing w:val="-8"/>
          <w:sz w:val="22"/>
        </w:rPr>
        <w:t> </w:t>
      </w:r>
      <w:r>
        <w:rPr>
          <w:sz w:val="22"/>
        </w:rPr>
        <w:t>de</w:t>
      </w:r>
      <w:r>
        <w:rPr>
          <w:spacing w:val="-7"/>
          <w:sz w:val="22"/>
        </w:rPr>
        <w:t> </w:t>
      </w:r>
      <w:r>
        <w:rPr>
          <w:sz w:val="22"/>
        </w:rPr>
        <w:t>hacer</w:t>
      </w:r>
      <w:r>
        <w:rPr>
          <w:spacing w:val="-7"/>
          <w:sz w:val="22"/>
        </w:rPr>
        <w:t> </w:t>
      </w:r>
      <w:r>
        <w:rPr>
          <w:sz w:val="22"/>
        </w:rPr>
        <w:t>nada,</w:t>
      </w:r>
      <w:r>
        <w:rPr>
          <w:spacing w:val="-1"/>
          <w:sz w:val="22"/>
        </w:rPr>
        <w:t> </w:t>
      </w:r>
      <w:r>
        <w:rPr>
          <w:sz w:val="22"/>
        </w:rPr>
        <w:t>le dimos</w:t>
      </w:r>
      <w:r>
        <w:rPr>
          <w:spacing w:val="-7"/>
          <w:sz w:val="22"/>
        </w:rPr>
        <w:t> </w:t>
      </w:r>
      <w:r>
        <w:rPr>
          <w:sz w:val="22"/>
        </w:rPr>
        <w:t>su</w:t>
      </w:r>
      <w:r>
        <w:rPr>
          <w:spacing w:val="-8"/>
          <w:sz w:val="22"/>
        </w:rPr>
        <w:t> </w:t>
      </w:r>
      <w:r>
        <w:rPr>
          <w:sz w:val="22"/>
        </w:rPr>
        <w:t>masaje</w:t>
      </w:r>
      <w:r>
        <w:rPr>
          <w:spacing w:val="-7"/>
          <w:sz w:val="22"/>
        </w:rPr>
        <w:t> </w:t>
      </w:r>
      <w:r>
        <w:rPr>
          <w:sz w:val="22"/>
        </w:rPr>
        <w:t>en</w:t>
      </w:r>
      <w:r>
        <w:rPr>
          <w:spacing w:val="-8"/>
          <w:sz w:val="22"/>
        </w:rPr>
        <w:t> </w:t>
      </w:r>
      <w:r>
        <w:rPr>
          <w:sz w:val="22"/>
        </w:rPr>
        <w:t>los</w:t>
      </w:r>
      <w:r>
        <w:rPr>
          <w:spacing w:val="-7"/>
          <w:sz w:val="22"/>
        </w:rPr>
        <w:t> </w:t>
      </w:r>
      <w:r>
        <w:rPr>
          <w:sz w:val="22"/>
        </w:rPr>
        <w:t>pechos</w:t>
      </w:r>
      <w:r>
        <w:rPr>
          <w:spacing w:val="-7"/>
          <w:sz w:val="22"/>
        </w:rPr>
        <w:t> </w:t>
      </w:r>
      <w:r>
        <w:rPr>
          <w:sz w:val="22"/>
        </w:rPr>
        <w:t>también</w:t>
      </w:r>
      <w:r>
        <w:rPr>
          <w:spacing w:val="-4"/>
          <w:sz w:val="22"/>
        </w:rPr>
        <w:t> </w:t>
      </w:r>
      <w:r>
        <w:rPr>
          <w:sz w:val="22"/>
        </w:rPr>
        <w:t>y</w:t>
      </w:r>
      <w:r>
        <w:rPr>
          <w:spacing w:val="-8"/>
          <w:sz w:val="22"/>
        </w:rPr>
        <w:t> </w:t>
      </w:r>
      <w:r>
        <w:rPr>
          <w:sz w:val="22"/>
        </w:rPr>
        <w:t>en</w:t>
      </w:r>
      <w:r>
        <w:rPr>
          <w:spacing w:val="-8"/>
          <w:sz w:val="22"/>
        </w:rPr>
        <w:t> </w:t>
      </w:r>
      <w:r>
        <w:rPr>
          <w:sz w:val="22"/>
        </w:rPr>
        <w:t>las</w:t>
      </w:r>
      <w:r>
        <w:rPr>
          <w:spacing w:val="-7"/>
          <w:sz w:val="22"/>
        </w:rPr>
        <w:t> </w:t>
      </w:r>
      <w:r>
        <w:rPr>
          <w:sz w:val="22"/>
        </w:rPr>
        <w:t>nalgas</w:t>
      </w:r>
      <w:r>
        <w:rPr>
          <w:spacing w:val="-7"/>
          <w:sz w:val="22"/>
        </w:rPr>
        <w:t> </w:t>
      </w:r>
      <w:r>
        <w:rPr>
          <w:sz w:val="22"/>
        </w:rPr>
        <w:t>y</w:t>
      </w:r>
      <w:r>
        <w:rPr>
          <w:spacing w:val="-8"/>
          <w:sz w:val="22"/>
        </w:rPr>
        <w:t> </w:t>
      </w:r>
      <w:r>
        <w:rPr>
          <w:sz w:val="22"/>
        </w:rPr>
        <w:t>ella</w:t>
      </w:r>
      <w:r>
        <w:rPr>
          <w:spacing w:val="-7"/>
          <w:sz w:val="22"/>
        </w:rPr>
        <w:t> </w:t>
      </w:r>
      <w:r>
        <w:rPr>
          <w:sz w:val="22"/>
        </w:rPr>
        <w:t>casi</w:t>
      </w:r>
      <w:r>
        <w:rPr>
          <w:spacing w:val="-7"/>
          <w:sz w:val="22"/>
        </w:rPr>
        <w:t> </w:t>
      </w:r>
      <w:r>
        <w:rPr>
          <w:sz w:val="22"/>
        </w:rPr>
        <w:t>ni</w:t>
      </w:r>
      <w:r>
        <w:rPr>
          <w:spacing w:val="-7"/>
          <w:sz w:val="22"/>
        </w:rPr>
        <w:t> </w:t>
      </w:r>
      <w:r>
        <w:rPr>
          <w:sz w:val="22"/>
        </w:rPr>
        <w:t>respiraba,</w:t>
      </w:r>
      <w:r>
        <w:rPr>
          <w:spacing w:val="-5"/>
          <w:sz w:val="22"/>
        </w:rPr>
        <w:t> </w:t>
      </w:r>
      <w:r>
        <w:rPr>
          <w:sz w:val="22"/>
        </w:rPr>
        <w:t>encendimos</w:t>
      </w:r>
      <w:r>
        <w:rPr>
          <w:spacing w:val="1"/>
          <w:sz w:val="22"/>
        </w:rPr>
        <w:t> </w:t>
      </w:r>
      <w:r>
        <w:rPr>
          <w:sz w:val="22"/>
        </w:rPr>
        <w:t>la chimenea y la cubrimos con frazadas […] (p.</w:t>
      </w:r>
      <w:r>
        <w:rPr>
          <w:spacing w:val="-22"/>
          <w:sz w:val="22"/>
        </w:rPr>
        <w:t> </w:t>
      </w:r>
      <w:r>
        <w:rPr>
          <w:sz w:val="22"/>
        </w:rPr>
        <w:t>257).</w:t>
      </w:r>
    </w:p>
    <w:p>
      <w:pPr>
        <w:spacing w:after="0" w:line="360" w:lineRule="auto"/>
        <w:jc w:val="both"/>
        <w:rPr>
          <w:sz w:val="22"/>
        </w:rPr>
        <w:sectPr>
          <w:pgSz w:w="12240" w:h="15840"/>
          <w:pgMar w:header="0" w:footer="998" w:top="1360" w:bottom="1180" w:left="1600" w:right="1580"/>
        </w:sectPr>
      </w:pPr>
    </w:p>
    <w:p>
      <w:pPr>
        <w:pStyle w:val="BodyText"/>
        <w:rPr>
          <w:sz w:val="19"/>
        </w:rPr>
      </w:pPr>
    </w:p>
    <w:p>
      <w:pPr>
        <w:pStyle w:val="BodyText"/>
        <w:spacing w:line="480" w:lineRule="auto" w:before="70"/>
        <w:ind w:left="100" w:right="112" w:firstLine="708"/>
        <w:jc w:val="both"/>
      </w:pPr>
      <w:r>
        <w:rPr>
          <w:spacing w:val="-4"/>
        </w:rPr>
        <w:t>La </w:t>
      </w:r>
      <w:r>
        <w:rPr/>
        <w:t>extorsión que ejecuta este personaje también es parte de un crimen que tiene sus orígenes en lo policiaco clásico (por ejemplo en </w:t>
      </w:r>
      <w:r>
        <w:rPr>
          <w:spacing w:val="-2"/>
        </w:rPr>
        <w:t>“La </w:t>
      </w:r>
      <w:r>
        <w:rPr/>
        <w:t>carta robada” de Edgar Allan Poe). De ahí que aun cuando el personaje niegue que comete un delito, se inserta en las distintas posibilidades tópicas del género: “yo no me ensucio con sangre ajena, </w:t>
      </w:r>
      <w:r>
        <w:rPr>
          <w:spacing w:val="-4"/>
        </w:rPr>
        <w:t>yo </w:t>
      </w:r>
      <w:r>
        <w:rPr/>
        <w:t>no herí, </w:t>
      </w:r>
      <w:r>
        <w:rPr>
          <w:spacing w:val="-4"/>
        </w:rPr>
        <w:t>yo </w:t>
      </w:r>
      <w:r>
        <w:rPr/>
        <w:t>no asesiné, </w:t>
      </w:r>
      <w:r>
        <w:rPr>
          <w:spacing w:val="-4"/>
        </w:rPr>
        <w:t>yo </w:t>
      </w:r>
      <w:r>
        <w:rPr/>
        <w:t>nomás </w:t>
      </w:r>
      <w:r>
        <w:rPr>
          <w:spacing w:val="-3"/>
        </w:rPr>
        <w:t>vi </w:t>
      </w:r>
      <w:r>
        <w:rPr/>
        <w:t>y oí, pero de ver y oír me voy a hacer rico” (p. 263). Y además de la extorsión, también comete fraude, </w:t>
      </w:r>
      <w:r>
        <w:rPr>
          <w:spacing w:val="-4"/>
        </w:rPr>
        <w:t>ya </w:t>
      </w:r>
      <w:r>
        <w:rPr/>
        <w:t>que en realidad lo que asegura son embustes y falsedades, con lo cual se coloca como un personaje deplorable, con gran conocimiento </w:t>
      </w:r>
      <w:r>
        <w:rPr>
          <w:spacing w:val="-3"/>
        </w:rPr>
        <w:t>de </w:t>
      </w:r>
      <w:r>
        <w:rPr/>
        <w:t>distintas infracciones en una sociedad igualmente corrupta: “¿Te acuerdas del chingadazo que</w:t>
      </w:r>
      <w:r>
        <w:rPr>
          <w:spacing w:val="-4"/>
        </w:rPr>
        <w:t> </w:t>
      </w:r>
      <w:r>
        <w:rPr/>
        <w:t>se</w:t>
      </w:r>
      <w:r>
        <w:rPr>
          <w:spacing w:val="-4"/>
        </w:rPr>
        <w:t> </w:t>
      </w:r>
      <w:r>
        <w:rPr/>
        <w:t>dio</w:t>
      </w:r>
      <w:r>
        <w:rPr>
          <w:spacing w:val="-9"/>
        </w:rPr>
        <w:t> </w:t>
      </w:r>
      <w:r>
        <w:rPr/>
        <w:t>el</w:t>
      </w:r>
      <w:r>
        <w:rPr>
          <w:spacing w:val="-8"/>
        </w:rPr>
        <w:t> </w:t>
      </w:r>
      <w:r>
        <w:rPr/>
        <w:t>coche</w:t>
      </w:r>
      <w:r>
        <w:rPr>
          <w:spacing w:val="-8"/>
        </w:rPr>
        <w:t> </w:t>
      </w:r>
      <w:r>
        <w:rPr/>
        <w:t>contra</w:t>
      </w:r>
      <w:r>
        <w:rPr>
          <w:spacing w:val="-4"/>
        </w:rPr>
        <w:t> </w:t>
      </w:r>
      <w:r>
        <w:rPr/>
        <w:t>la</w:t>
      </w:r>
      <w:r>
        <w:rPr>
          <w:spacing w:val="-4"/>
        </w:rPr>
        <w:t> </w:t>
      </w:r>
      <w:r>
        <w:rPr/>
        <w:t>roca?</w:t>
      </w:r>
      <w:r>
        <w:rPr>
          <w:spacing w:val="-4"/>
        </w:rPr>
        <w:t> </w:t>
      </w:r>
      <w:r>
        <w:rPr/>
        <w:t>¿Te</w:t>
      </w:r>
      <w:r>
        <w:rPr>
          <w:spacing w:val="-4"/>
        </w:rPr>
        <w:t> </w:t>
      </w:r>
      <w:r>
        <w:rPr/>
        <w:t>acuerdas?</w:t>
      </w:r>
      <w:r>
        <w:rPr>
          <w:spacing w:val="-8"/>
        </w:rPr>
        <w:t> </w:t>
      </w:r>
      <w:r>
        <w:rPr/>
        <w:t>Pues</w:t>
      </w:r>
      <w:r>
        <w:rPr>
          <w:spacing w:val="-7"/>
        </w:rPr>
        <w:t> </w:t>
      </w:r>
      <w:r>
        <w:rPr/>
        <w:t>no</w:t>
      </w:r>
      <w:r>
        <w:rPr>
          <w:spacing w:val="-6"/>
        </w:rPr>
        <w:t> </w:t>
      </w:r>
      <w:r>
        <w:rPr/>
        <w:t>se</w:t>
      </w:r>
      <w:r>
        <w:rPr>
          <w:spacing w:val="-4"/>
        </w:rPr>
        <w:t> </w:t>
      </w:r>
      <w:r>
        <w:rPr/>
        <w:t>abrió</w:t>
      </w:r>
      <w:r>
        <w:rPr>
          <w:spacing w:val="-9"/>
        </w:rPr>
        <w:t> </w:t>
      </w:r>
      <w:r>
        <w:rPr/>
        <w:t>la</w:t>
      </w:r>
      <w:r>
        <w:rPr>
          <w:spacing w:val="-4"/>
        </w:rPr>
        <w:t> </w:t>
      </w:r>
      <w:r>
        <w:rPr/>
        <w:t>puerta,</w:t>
      </w:r>
      <w:r>
        <w:rPr>
          <w:spacing w:val="-6"/>
        </w:rPr>
        <w:t> </w:t>
      </w:r>
      <w:r>
        <w:rPr>
          <w:spacing w:val="-3"/>
        </w:rPr>
        <w:t>ni</w:t>
      </w:r>
      <w:r>
        <w:rPr>
          <w:spacing w:val="-5"/>
        </w:rPr>
        <w:t> </w:t>
      </w:r>
      <w:r>
        <w:rPr/>
        <w:t>tu</w:t>
      </w:r>
      <w:r>
        <w:rPr>
          <w:spacing w:val="-9"/>
        </w:rPr>
        <w:t> </w:t>
      </w:r>
      <w:r>
        <w:rPr/>
        <w:t>mujer</w:t>
      </w:r>
      <w:r>
        <w:rPr>
          <w:spacing w:val="-5"/>
        </w:rPr>
        <w:t> </w:t>
      </w:r>
      <w:r>
        <w:rPr/>
        <w:t>salió despedida, ni una chingada, cómo te vas a imaginar, cómo vas a creerlo, lo creíste de puro pendejo, de pendejísimo. Yo lo inventé todo, </w:t>
      </w:r>
      <w:r>
        <w:rPr>
          <w:spacing w:val="-3"/>
        </w:rPr>
        <w:t>yo” </w:t>
      </w:r>
      <w:r>
        <w:rPr/>
        <w:t>(p.</w:t>
      </w:r>
      <w:r>
        <w:rPr>
          <w:spacing w:val="-11"/>
        </w:rPr>
        <w:t> </w:t>
      </w:r>
      <w:r>
        <w:rPr/>
        <w:t>286).</w:t>
      </w:r>
    </w:p>
    <w:p>
      <w:pPr>
        <w:pStyle w:val="BodyText"/>
        <w:spacing w:line="480" w:lineRule="auto" w:before="130"/>
        <w:ind w:left="100" w:right="115" w:firstLine="708"/>
        <w:jc w:val="both"/>
      </w:pPr>
      <w:r>
        <w:rPr/>
        <w:t>Ante el primer fracaso de su plan para adquirir riqueza, David decide solamente huir con Olivia a México. Sin embargo, ante su inminente fallo se desencanta de su valor como persona y su posición en el mundo, por lo que se asume como un hombre solo y un ser que no</w:t>
      </w:r>
      <w:r>
        <w:rPr>
          <w:spacing w:val="-14"/>
        </w:rPr>
        <w:t> </w:t>
      </w:r>
      <w:r>
        <w:rPr/>
        <w:t>tiene</w:t>
      </w:r>
      <w:r>
        <w:rPr>
          <w:spacing w:val="-13"/>
        </w:rPr>
        <w:t> </w:t>
      </w:r>
      <w:r>
        <w:rPr/>
        <w:t>nada</w:t>
      </w:r>
      <w:r>
        <w:rPr>
          <w:spacing w:val="-13"/>
        </w:rPr>
        <w:t> </w:t>
      </w:r>
      <w:r>
        <w:rPr/>
        <w:t>que</w:t>
      </w:r>
      <w:r>
        <w:rPr>
          <w:spacing w:val="-13"/>
        </w:rPr>
        <w:t> </w:t>
      </w:r>
      <w:r>
        <w:rPr/>
        <w:t>ofrecer,</w:t>
      </w:r>
      <w:r>
        <w:rPr>
          <w:spacing w:val="-14"/>
        </w:rPr>
        <w:t> </w:t>
      </w:r>
      <w:r>
        <w:rPr/>
        <w:t>de</w:t>
      </w:r>
      <w:r>
        <w:rPr>
          <w:spacing w:val="-17"/>
        </w:rPr>
        <w:t> </w:t>
      </w:r>
      <w:r>
        <w:rPr/>
        <w:t>manera</w:t>
      </w:r>
      <w:r>
        <w:rPr>
          <w:spacing w:val="-13"/>
        </w:rPr>
        <w:t> </w:t>
      </w:r>
      <w:r>
        <w:rPr/>
        <w:t>que</w:t>
      </w:r>
      <w:r>
        <w:rPr>
          <w:spacing w:val="-17"/>
        </w:rPr>
        <w:t> </w:t>
      </w:r>
      <w:r>
        <w:rPr/>
        <w:t>sólo</w:t>
      </w:r>
      <w:r>
        <w:rPr>
          <w:spacing w:val="-14"/>
        </w:rPr>
        <w:t> </w:t>
      </w:r>
      <w:r>
        <w:rPr/>
        <w:t>mide</w:t>
      </w:r>
      <w:r>
        <w:rPr>
          <w:spacing w:val="-13"/>
        </w:rPr>
        <w:t> </w:t>
      </w:r>
      <w:r>
        <w:rPr/>
        <w:t>su</w:t>
      </w:r>
      <w:r>
        <w:rPr>
          <w:spacing w:val="-14"/>
        </w:rPr>
        <w:t> </w:t>
      </w:r>
      <w:r>
        <w:rPr/>
        <w:t>valor</w:t>
      </w:r>
      <w:r>
        <w:rPr>
          <w:spacing w:val="-14"/>
        </w:rPr>
        <w:t> </w:t>
      </w:r>
      <w:r>
        <w:rPr/>
        <w:t>en</w:t>
      </w:r>
      <w:r>
        <w:rPr>
          <w:spacing w:val="-14"/>
        </w:rPr>
        <w:t> </w:t>
      </w:r>
      <w:r>
        <w:rPr/>
        <w:t>función</w:t>
      </w:r>
      <w:r>
        <w:rPr>
          <w:spacing w:val="-14"/>
        </w:rPr>
        <w:t> </w:t>
      </w:r>
      <w:r>
        <w:rPr/>
        <w:t>del</w:t>
      </w:r>
      <w:r>
        <w:rPr>
          <w:spacing w:val="-13"/>
        </w:rPr>
        <w:t> </w:t>
      </w:r>
      <w:r>
        <w:rPr/>
        <w:t>dinero</w:t>
      </w:r>
      <w:r>
        <w:rPr>
          <w:spacing w:val="-14"/>
        </w:rPr>
        <w:t> </w:t>
      </w:r>
      <w:r>
        <w:rPr/>
        <w:t>y</w:t>
      </w:r>
      <w:r>
        <w:rPr>
          <w:spacing w:val="-21"/>
        </w:rPr>
        <w:t> </w:t>
      </w:r>
      <w:r>
        <w:rPr/>
        <w:t>los</w:t>
      </w:r>
      <w:r>
        <w:rPr>
          <w:spacing w:val="-16"/>
        </w:rPr>
        <w:t> </w:t>
      </w:r>
      <w:r>
        <w:rPr/>
        <w:t>bienes materiales que pueda tener: “Dave podría servirle como rehén [al hippie]. Dave sonrió ante este</w:t>
      </w:r>
      <w:r>
        <w:rPr>
          <w:spacing w:val="-8"/>
        </w:rPr>
        <w:t> </w:t>
      </w:r>
      <w:r>
        <w:rPr/>
        <w:t>pensamiento.</w:t>
      </w:r>
      <w:r>
        <w:rPr>
          <w:spacing w:val="-13"/>
        </w:rPr>
        <w:t> </w:t>
      </w:r>
      <w:r>
        <w:rPr/>
        <w:t>El</w:t>
      </w:r>
      <w:r>
        <w:rPr>
          <w:spacing w:val="-8"/>
        </w:rPr>
        <w:t> </w:t>
      </w:r>
      <w:r>
        <w:rPr/>
        <w:t>hombre</w:t>
      </w:r>
      <w:r>
        <w:rPr>
          <w:spacing w:val="-8"/>
        </w:rPr>
        <w:t> </w:t>
      </w:r>
      <w:r>
        <w:rPr/>
        <w:t>no</w:t>
      </w:r>
      <w:r>
        <w:rPr>
          <w:spacing w:val="-9"/>
        </w:rPr>
        <w:t> </w:t>
      </w:r>
      <w:r>
        <w:rPr/>
        <w:t>sabía</w:t>
      </w:r>
      <w:r>
        <w:rPr>
          <w:spacing w:val="-8"/>
        </w:rPr>
        <w:t> </w:t>
      </w:r>
      <w:r>
        <w:rPr/>
        <w:t>que</w:t>
      </w:r>
      <w:r>
        <w:rPr>
          <w:spacing w:val="-12"/>
        </w:rPr>
        <w:t> </w:t>
      </w:r>
      <w:r>
        <w:rPr/>
        <w:t>él</w:t>
      </w:r>
      <w:r>
        <w:rPr>
          <w:spacing w:val="-8"/>
        </w:rPr>
        <w:t> </w:t>
      </w:r>
      <w:r>
        <w:rPr/>
        <w:t>no</w:t>
      </w:r>
      <w:r>
        <w:rPr>
          <w:spacing w:val="-9"/>
        </w:rPr>
        <w:t> </w:t>
      </w:r>
      <w:r>
        <w:rPr/>
        <w:t>valía</w:t>
      </w:r>
      <w:r>
        <w:rPr>
          <w:spacing w:val="-8"/>
        </w:rPr>
        <w:t> </w:t>
      </w:r>
      <w:r>
        <w:rPr/>
        <w:t>un</w:t>
      </w:r>
      <w:r>
        <w:rPr>
          <w:spacing w:val="-9"/>
        </w:rPr>
        <w:t> </w:t>
      </w:r>
      <w:r>
        <w:rPr/>
        <w:t>centavo</w:t>
      </w:r>
      <w:r>
        <w:rPr>
          <w:spacing w:val="-9"/>
        </w:rPr>
        <w:t> </w:t>
      </w:r>
      <w:r>
        <w:rPr/>
        <w:t>para</w:t>
      </w:r>
      <w:r>
        <w:rPr>
          <w:spacing w:val="-8"/>
        </w:rPr>
        <w:t> </w:t>
      </w:r>
      <w:r>
        <w:rPr/>
        <w:t>nadie,</w:t>
      </w:r>
      <w:r>
        <w:rPr>
          <w:spacing w:val="-9"/>
        </w:rPr>
        <w:t> </w:t>
      </w:r>
      <w:r>
        <w:rPr/>
        <w:t>que</w:t>
      </w:r>
      <w:r>
        <w:rPr>
          <w:spacing w:val="-8"/>
        </w:rPr>
        <w:t> </w:t>
      </w:r>
      <w:r>
        <w:rPr/>
        <w:t>nadie</w:t>
      </w:r>
      <w:r>
        <w:rPr>
          <w:spacing w:val="-8"/>
        </w:rPr>
        <w:t> </w:t>
      </w:r>
      <w:r>
        <w:rPr/>
        <w:t>habría dado por su vida no digamos quince millones de dólares: ni uno siquiera. / ¿O acaso</w:t>
      </w:r>
      <w:r>
        <w:rPr>
          <w:spacing w:val="-16"/>
        </w:rPr>
        <w:t> </w:t>
      </w:r>
      <w:r>
        <w:rPr/>
        <w:t>Olivia?</w:t>
      </w:r>
    </w:p>
    <w:p>
      <w:pPr>
        <w:pStyle w:val="BodyText"/>
        <w:spacing w:line="480" w:lineRule="auto" w:before="10"/>
        <w:ind w:left="100" w:right="89"/>
      </w:pPr>
      <w:r>
        <w:rPr/>
        <w:t>¿Acaso Chuck O’Brien? Olivia no tenía dinero. Chuck sí, mucho, pero… ¿daría un millón de dólares por su amigo del alma?” (p. 290).</w:t>
      </w:r>
    </w:p>
    <w:p>
      <w:pPr>
        <w:pStyle w:val="BodyText"/>
        <w:spacing w:line="480" w:lineRule="auto" w:before="130"/>
        <w:ind w:left="100" w:right="116" w:firstLine="708"/>
        <w:jc w:val="both"/>
      </w:pPr>
      <w:r>
        <w:rPr/>
        <w:t>A pesar de su investigación, Gálvez no consigue atrapar a David. Con las distintas averiguaciones cree primero que se trata de un autosecuestro, posteriormente piensa en la</w:t>
      </w:r>
    </w:p>
    <w:p>
      <w:pPr>
        <w:spacing w:after="0" w:line="480" w:lineRule="auto"/>
        <w:jc w:val="both"/>
        <w:sectPr>
          <w:pgSz w:w="12240" w:h="15840"/>
          <w:pgMar w:header="0" w:footer="998" w:top="1500" w:bottom="1180" w:left="1600" w:right="1580"/>
        </w:sectPr>
      </w:pPr>
    </w:p>
    <w:p>
      <w:pPr>
        <w:pStyle w:val="BodyText"/>
        <w:spacing w:line="480" w:lineRule="auto" w:before="48"/>
        <w:ind w:left="100" w:right="116"/>
        <w:jc w:val="both"/>
      </w:pPr>
      <w:r>
        <w:rPr/>
        <w:t>posibilidad</w:t>
      </w:r>
      <w:r>
        <w:rPr>
          <w:spacing w:val="-12"/>
        </w:rPr>
        <w:t> </w:t>
      </w:r>
      <w:r>
        <w:rPr/>
        <w:t>de</w:t>
      </w:r>
      <w:r>
        <w:rPr>
          <w:spacing w:val="-11"/>
        </w:rPr>
        <w:t> </w:t>
      </w:r>
      <w:r>
        <w:rPr/>
        <w:t>que</w:t>
      </w:r>
      <w:r>
        <w:rPr>
          <w:spacing w:val="-15"/>
        </w:rPr>
        <w:t> </w:t>
      </w:r>
      <w:r>
        <w:rPr/>
        <w:t>Jimmy</w:t>
      </w:r>
      <w:r>
        <w:rPr>
          <w:spacing w:val="-12"/>
        </w:rPr>
        <w:t> </w:t>
      </w:r>
      <w:r>
        <w:rPr/>
        <w:t>y</w:t>
      </w:r>
      <w:r>
        <w:rPr>
          <w:spacing w:val="-17"/>
        </w:rPr>
        <w:t> </w:t>
      </w:r>
      <w:r>
        <w:rPr/>
        <w:t>David</w:t>
      </w:r>
      <w:r>
        <w:rPr>
          <w:spacing w:val="-12"/>
        </w:rPr>
        <w:t> </w:t>
      </w:r>
      <w:r>
        <w:rPr/>
        <w:t>hayan</w:t>
      </w:r>
      <w:r>
        <w:rPr>
          <w:spacing w:val="-9"/>
        </w:rPr>
        <w:t> </w:t>
      </w:r>
      <w:r>
        <w:rPr/>
        <w:t>planeado</w:t>
      </w:r>
      <w:r>
        <w:rPr>
          <w:spacing w:val="-12"/>
        </w:rPr>
        <w:t> </w:t>
      </w:r>
      <w:r>
        <w:rPr/>
        <w:t>todo</w:t>
      </w:r>
      <w:r>
        <w:rPr>
          <w:spacing w:val="-12"/>
        </w:rPr>
        <w:t> </w:t>
      </w:r>
      <w:r>
        <w:rPr/>
        <w:t>pero</w:t>
      </w:r>
      <w:r>
        <w:rPr>
          <w:spacing w:val="-12"/>
        </w:rPr>
        <w:t> </w:t>
      </w:r>
      <w:r>
        <w:rPr/>
        <w:t>no</w:t>
      </w:r>
      <w:r>
        <w:rPr>
          <w:spacing w:val="-12"/>
        </w:rPr>
        <w:t> </w:t>
      </w:r>
      <w:r>
        <w:rPr/>
        <w:t>clarifica</w:t>
      </w:r>
      <w:r>
        <w:rPr>
          <w:spacing w:val="-11"/>
        </w:rPr>
        <w:t> </w:t>
      </w:r>
      <w:r>
        <w:rPr/>
        <w:t>la</w:t>
      </w:r>
      <w:r>
        <w:rPr>
          <w:spacing w:val="-11"/>
        </w:rPr>
        <w:t> </w:t>
      </w:r>
      <w:r>
        <w:rPr/>
        <w:t>situación.</w:t>
      </w:r>
      <w:r>
        <w:rPr>
          <w:spacing w:val="-12"/>
        </w:rPr>
        <w:t> </w:t>
      </w:r>
      <w:r>
        <w:rPr>
          <w:spacing w:val="-3"/>
        </w:rPr>
        <w:t>Al</w:t>
      </w:r>
      <w:r>
        <w:rPr>
          <w:spacing w:val="-11"/>
        </w:rPr>
        <w:t> </w:t>
      </w:r>
      <w:r>
        <w:rPr/>
        <w:t>final sólo logra apresar por sus medios al hippie y tener dos aciertos fundamentales del texto. El primero,</w:t>
      </w:r>
      <w:r>
        <w:rPr>
          <w:spacing w:val="-13"/>
        </w:rPr>
        <w:t> </w:t>
      </w:r>
      <w:r>
        <w:rPr/>
        <w:t>que</w:t>
      </w:r>
      <w:r>
        <w:rPr>
          <w:spacing w:val="-12"/>
        </w:rPr>
        <w:t> </w:t>
      </w:r>
      <w:r>
        <w:rPr/>
        <w:t>David</w:t>
      </w:r>
      <w:r>
        <w:rPr>
          <w:spacing w:val="-9"/>
        </w:rPr>
        <w:t> </w:t>
      </w:r>
      <w:r>
        <w:rPr/>
        <w:t>y</w:t>
      </w:r>
      <w:r>
        <w:rPr>
          <w:spacing w:val="-21"/>
        </w:rPr>
        <w:t> </w:t>
      </w:r>
      <w:r>
        <w:rPr/>
        <w:t>el</w:t>
      </w:r>
      <w:r>
        <w:rPr>
          <w:spacing w:val="-13"/>
        </w:rPr>
        <w:t> </w:t>
      </w:r>
      <w:r>
        <w:rPr/>
        <w:t>hippie</w:t>
      </w:r>
      <w:r>
        <w:rPr>
          <w:spacing w:val="-12"/>
        </w:rPr>
        <w:t> </w:t>
      </w:r>
      <w:r>
        <w:rPr/>
        <w:t>no</w:t>
      </w:r>
      <w:r>
        <w:rPr>
          <w:spacing w:val="-13"/>
        </w:rPr>
        <w:t> </w:t>
      </w:r>
      <w:r>
        <w:rPr/>
        <w:t>tenían</w:t>
      </w:r>
      <w:r>
        <w:rPr>
          <w:spacing w:val="-13"/>
        </w:rPr>
        <w:t> </w:t>
      </w:r>
      <w:r>
        <w:rPr/>
        <w:t>relación</w:t>
      </w:r>
      <w:r>
        <w:rPr>
          <w:spacing w:val="-13"/>
        </w:rPr>
        <w:t> </w:t>
      </w:r>
      <w:r>
        <w:rPr/>
        <w:t>alguna:</w:t>
      </w:r>
      <w:r>
        <w:rPr>
          <w:spacing w:val="-16"/>
        </w:rPr>
        <w:t> </w:t>
      </w:r>
      <w:r>
        <w:rPr/>
        <w:t>“No</w:t>
      </w:r>
      <w:r>
        <w:rPr>
          <w:spacing w:val="-13"/>
        </w:rPr>
        <w:t> </w:t>
      </w:r>
      <w:r>
        <w:rPr/>
        <w:t>existe</w:t>
      </w:r>
      <w:r>
        <w:rPr>
          <w:spacing w:val="-12"/>
        </w:rPr>
        <w:t> </w:t>
      </w:r>
      <w:r>
        <w:rPr/>
        <w:t>ninguna</w:t>
      </w:r>
      <w:r>
        <w:rPr>
          <w:spacing w:val="-12"/>
        </w:rPr>
        <w:t> </w:t>
      </w:r>
      <w:r>
        <w:rPr/>
        <w:t>relación</w:t>
      </w:r>
      <w:r>
        <w:rPr>
          <w:spacing w:val="-18"/>
        </w:rPr>
        <w:t> </w:t>
      </w:r>
      <w:r>
        <w:rPr/>
        <w:t>posible entre ese hombre y Sorensen. Estamos seguros que se trata </w:t>
      </w:r>
      <w:r>
        <w:rPr>
          <w:spacing w:val="-3"/>
        </w:rPr>
        <w:t>de </w:t>
      </w:r>
      <w:r>
        <w:rPr/>
        <w:t>un chantajista y que por eso Sorensen falseó su descripción” (p. 365), y el segundo, localizar los billetes del rescate:</w:t>
      </w:r>
      <w:r>
        <w:rPr>
          <w:spacing w:val="-29"/>
        </w:rPr>
        <w:t> </w:t>
      </w:r>
      <w:r>
        <w:rPr/>
        <w:t>“¿Y cómo</w:t>
      </w:r>
      <w:r>
        <w:rPr>
          <w:spacing w:val="-7"/>
        </w:rPr>
        <w:t> </w:t>
      </w:r>
      <w:r>
        <w:rPr/>
        <w:t>descubrieron</w:t>
      </w:r>
      <w:r>
        <w:rPr>
          <w:spacing w:val="-6"/>
        </w:rPr>
        <w:t> </w:t>
      </w:r>
      <w:r>
        <w:rPr/>
        <w:t>a</w:t>
      </w:r>
      <w:r>
        <w:rPr>
          <w:spacing w:val="-5"/>
        </w:rPr>
        <w:t> </w:t>
      </w:r>
      <w:r>
        <w:rPr/>
        <w:t>ese</w:t>
      </w:r>
      <w:r>
        <w:rPr>
          <w:spacing w:val="-5"/>
        </w:rPr>
        <w:t> </w:t>
      </w:r>
      <w:r>
        <w:rPr/>
        <w:t>hombre?”</w:t>
      </w:r>
      <w:r>
        <w:rPr>
          <w:spacing w:val="-5"/>
        </w:rPr>
        <w:t> </w:t>
      </w:r>
      <w:r>
        <w:rPr/>
        <w:t>/“Gracias</w:t>
      </w:r>
      <w:r>
        <w:rPr>
          <w:spacing w:val="-8"/>
        </w:rPr>
        <w:t> </w:t>
      </w:r>
      <w:r>
        <w:rPr/>
        <w:t>a</w:t>
      </w:r>
      <w:r>
        <w:rPr>
          <w:spacing w:val="-5"/>
        </w:rPr>
        <w:t> </w:t>
      </w:r>
      <w:r>
        <w:rPr/>
        <w:t>dos</w:t>
      </w:r>
      <w:r>
        <w:rPr>
          <w:spacing w:val="-8"/>
        </w:rPr>
        <w:t> </w:t>
      </w:r>
      <w:r>
        <w:rPr/>
        <w:t>libras</w:t>
      </w:r>
      <w:r>
        <w:rPr>
          <w:spacing w:val="-8"/>
        </w:rPr>
        <w:t> </w:t>
      </w:r>
      <w:r>
        <w:rPr/>
        <w:t>de</w:t>
      </w:r>
      <w:r>
        <w:rPr>
          <w:spacing w:val="-5"/>
        </w:rPr>
        <w:t> </w:t>
      </w:r>
      <w:r>
        <w:rPr/>
        <w:t>limones</w:t>
      </w:r>
      <w:r>
        <w:rPr>
          <w:spacing w:val="-8"/>
        </w:rPr>
        <w:t> </w:t>
      </w:r>
      <w:r>
        <w:rPr/>
        <w:t>frescos,</w:t>
      </w:r>
      <w:r>
        <w:rPr>
          <w:spacing w:val="-7"/>
        </w:rPr>
        <w:t> </w:t>
      </w:r>
      <w:r>
        <w:rPr/>
        <w:t>un</w:t>
      </w:r>
      <w:r>
        <w:rPr>
          <w:spacing w:val="-7"/>
        </w:rPr>
        <w:t> </w:t>
      </w:r>
      <w:r>
        <w:rPr/>
        <w:t>exprimidor, diez pinceles y el trabajo de diez de mis hombres durante más de nueve horas…” (p. 366), no</w:t>
      </w:r>
      <w:r>
        <w:rPr>
          <w:spacing w:val="-10"/>
        </w:rPr>
        <w:t> </w:t>
      </w:r>
      <w:r>
        <w:rPr/>
        <w:t>obstante,</w:t>
      </w:r>
      <w:r>
        <w:rPr>
          <w:spacing w:val="-14"/>
        </w:rPr>
        <w:t> </w:t>
      </w:r>
      <w:r>
        <w:rPr/>
        <w:t>a</w:t>
      </w:r>
      <w:r>
        <w:rPr>
          <w:spacing w:val="-9"/>
        </w:rPr>
        <w:t> </w:t>
      </w:r>
      <w:r>
        <w:rPr/>
        <w:t>pesar</w:t>
      </w:r>
      <w:r>
        <w:rPr>
          <w:spacing w:val="-10"/>
        </w:rPr>
        <w:t> </w:t>
      </w:r>
      <w:r>
        <w:rPr>
          <w:spacing w:val="-3"/>
        </w:rPr>
        <w:t>de</w:t>
      </w:r>
      <w:r>
        <w:rPr>
          <w:spacing w:val="-9"/>
        </w:rPr>
        <w:t> </w:t>
      </w:r>
      <w:r>
        <w:rPr/>
        <w:t>detener</w:t>
      </w:r>
      <w:r>
        <w:rPr>
          <w:spacing w:val="-14"/>
        </w:rPr>
        <w:t> </w:t>
      </w:r>
      <w:r>
        <w:rPr/>
        <w:t>al</w:t>
      </w:r>
      <w:r>
        <w:rPr>
          <w:spacing w:val="-13"/>
        </w:rPr>
        <w:t> </w:t>
      </w:r>
      <w:r>
        <w:rPr/>
        <w:t>chantajista,</w:t>
      </w:r>
      <w:r>
        <w:rPr>
          <w:spacing w:val="-10"/>
        </w:rPr>
        <w:t> </w:t>
      </w:r>
      <w:r>
        <w:rPr/>
        <w:t>está</w:t>
      </w:r>
      <w:r>
        <w:rPr>
          <w:spacing w:val="-13"/>
        </w:rPr>
        <w:t> </w:t>
      </w:r>
      <w:r>
        <w:rPr/>
        <w:t>incapacitado</w:t>
      </w:r>
      <w:r>
        <w:rPr>
          <w:spacing w:val="-10"/>
        </w:rPr>
        <w:t> </w:t>
      </w:r>
      <w:r>
        <w:rPr/>
        <w:t>para</w:t>
      </w:r>
      <w:r>
        <w:rPr>
          <w:spacing w:val="-9"/>
        </w:rPr>
        <w:t> </w:t>
      </w:r>
      <w:r>
        <w:rPr/>
        <w:t>resolver</w:t>
      </w:r>
      <w:r>
        <w:rPr>
          <w:spacing w:val="-14"/>
        </w:rPr>
        <w:t> </w:t>
      </w:r>
      <w:r>
        <w:rPr/>
        <w:t>el</w:t>
      </w:r>
      <w:r>
        <w:rPr>
          <w:spacing w:val="-13"/>
        </w:rPr>
        <w:t> </w:t>
      </w:r>
      <w:r>
        <w:rPr/>
        <w:t>caso</w:t>
      </w:r>
      <w:r>
        <w:rPr>
          <w:spacing w:val="-10"/>
        </w:rPr>
        <w:t> </w:t>
      </w:r>
      <w:r>
        <w:rPr/>
        <w:t>principal de la novela.</w:t>
      </w:r>
    </w:p>
    <w:p>
      <w:pPr>
        <w:pStyle w:val="BodyText"/>
        <w:spacing w:line="480" w:lineRule="auto" w:before="130"/>
        <w:ind w:left="100" w:right="114" w:firstLine="708"/>
        <w:jc w:val="both"/>
      </w:pPr>
      <w:r>
        <w:rPr/>
        <w:t>Pese</w:t>
      </w:r>
      <w:r>
        <w:rPr>
          <w:spacing w:val="-5"/>
        </w:rPr>
        <w:t> </w:t>
      </w:r>
      <w:r>
        <w:rPr/>
        <w:t>a</w:t>
      </w:r>
      <w:r>
        <w:rPr>
          <w:spacing w:val="-5"/>
        </w:rPr>
        <w:t> </w:t>
      </w:r>
      <w:r>
        <w:rPr/>
        <w:t>los</w:t>
      </w:r>
      <w:r>
        <w:rPr>
          <w:spacing w:val="-8"/>
        </w:rPr>
        <w:t> </w:t>
      </w:r>
      <w:r>
        <w:rPr/>
        <w:t>obstáculos</w:t>
      </w:r>
      <w:r>
        <w:rPr>
          <w:spacing w:val="-8"/>
        </w:rPr>
        <w:t> </w:t>
      </w:r>
      <w:r>
        <w:rPr/>
        <w:t>que</w:t>
      </w:r>
      <w:r>
        <w:rPr>
          <w:spacing w:val="-9"/>
        </w:rPr>
        <w:t> </w:t>
      </w:r>
      <w:r>
        <w:rPr/>
        <w:t>se</w:t>
      </w:r>
      <w:r>
        <w:rPr>
          <w:spacing w:val="-5"/>
        </w:rPr>
        <w:t> </w:t>
      </w:r>
      <w:r>
        <w:rPr/>
        <w:t>le</w:t>
      </w:r>
      <w:r>
        <w:rPr>
          <w:spacing w:val="-5"/>
        </w:rPr>
        <w:t> </w:t>
      </w:r>
      <w:r>
        <w:rPr/>
        <w:t>atraviesan</w:t>
      </w:r>
      <w:r>
        <w:rPr>
          <w:spacing w:val="-7"/>
        </w:rPr>
        <w:t> </w:t>
      </w:r>
      <w:r>
        <w:rPr/>
        <w:t>a</w:t>
      </w:r>
      <w:r>
        <w:rPr>
          <w:spacing w:val="-9"/>
        </w:rPr>
        <w:t> </w:t>
      </w:r>
      <w:r>
        <w:rPr/>
        <w:t>Sorensen,</w:t>
      </w:r>
      <w:r>
        <w:rPr>
          <w:spacing w:val="-7"/>
        </w:rPr>
        <w:t> </w:t>
      </w:r>
      <w:r>
        <w:rPr/>
        <w:t>Chuck</w:t>
      </w:r>
      <w:r>
        <w:rPr>
          <w:spacing w:val="-7"/>
        </w:rPr>
        <w:t> </w:t>
      </w:r>
      <w:r>
        <w:rPr/>
        <w:t>O’</w:t>
      </w:r>
      <w:r>
        <w:rPr>
          <w:spacing w:val="-6"/>
        </w:rPr>
        <w:t> </w:t>
      </w:r>
      <w:r>
        <w:rPr/>
        <w:t>Brien</w:t>
      </w:r>
      <w:r>
        <w:rPr>
          <w:spacing w:val="-7"/>
        </w:rPr>
        <w:t> </w:t>
      </w:r>
      <w:r>
        <w:rPr/>
        <w:t>le</w:t>
      </w:r>
      <w:r>
        <w:rPr>
          <w:spacing w:val="-5"/>
        </w:rPr>
        <w:t> </w:t>
      </w:r>
      <w:r>
        <w:rPr/>
        <w:t>asegura</w:t>
      </w:r>
      <w:r>
        <w:rPr>
          <w:spacing w:val="-5"/>
        </w:rPr>
        <w:t> </w:t>
      </w:r>
      <w:r>
        <w:rPr/>
        <w:t>que, de acuerdo con la investigación, Jimmy Harris aparece como principal sospechoso: “En fin, mira, estuve hablando con el sargento Kirby, que es demasiado locuaz para ser policía… le invité unas cervezas en sus horas libres, y se le soltó la lengua… </w:t>
      </w:r>
      <w:r>
        <w:rPr>
          <w:spacing w:val="-4"/>
        </w:rPr>
        <w:t>yo </w:t>
      </w:r>
      <w:r>
        <w:rPr/>
        <w:t>me aproveché de </w:t>
      </w:r>
      <w:r>
        <w:rPr>
          <w:spacing w:val="-3"/>
        </w:rPr>
        <w:t>su</w:t>
      </w:r>
      <w:r>
        <w:rPr>
          <w:spacing w:val="54"/>
        </w:rPr>
        <w:t> </w:t>
      </w:r>
      <w:r>
        <w:rPr/>
        <w:t>debilidad… y me contó algo extraordinario…’” (p. 335), y es cuando su mejor amigo le explica el hallazgo de la tarjeta de crédito de Harris en el auto de Linda por parte de los policías.</w:t>
      </w:r>
      <w:r>
        <w:rPr>
          <w:spacing w:val="-1"/>
        </w:rPr>
        <w:t> </w:t>
      </w:r>
      <w:r>
        <w:rPr>
          <w:spacing w:val="-6"/>
        </w:rPr>
        <w:t>La</w:t>
      </w:r>
      <w:r>
        <w:rPr>
          <w:spacing w:val="-4"/>
        </w:rPr>
        <w:t> </w:t>
      </w:r>
      <w:r>
        <w:rPr/>
        <w:t>aparente</w:t>
      </w:r>
      <w:r>
        <w:rPr>
          <w:spacing w:val="-4"/>
        </w:rPr>
        <w:t> </w:t>
      </w:r>
      <w:r>
        <w:rPr/>
        <w:t>felicidad</w:t>
      </w:r>
      <w:r>
        <w:rPr>
          <w:spacing w:val="-6"/>
        </w:rPr>
        <w:t> </w:t>
      </w:r>
      <w:r>
        <w:rPr/>
        <w:t>se</w:t>
      </w:r>
      <w:r>
        <w:rPr>
          <w:spacing w:val="-8"/>
        </w:rPr>
        <w:t> </w:t>
      </w:r>
      <w:r>
        <w:rPr/>
        <w:t>muestra</w:t>
      </w:r>
      <w:r>
        <w:rPr>
          <w:spacing w:val="-12"/>
        </w:rPr>
        <w:t> </w:t>
      </w:r>
      <w:r>
        <w:rPr/>
        <w:t>para</w:t>
      </w:r>
      <w:r>
        <w:rPr>
          <w:spacing w:val="-4"/>
        </w:rPr>
        <w:t> </w:t>
      </w:r>
      <w:r>
        <w:rPr/>
        <w:t>David</w:t>
      </w:r>
      <w:r>
        <w:rPr>
          <w:spacing w:val="-1"/>
        </w:rPr>
        <w:t> </w:t>
      </w:r>
      <w:r>
        <w:rPr/>
        <w:t>y</w:t>
      </w:r>
      <w:r>
        <w:rPr>
          <w:spacing w:val="-13"/>
        </w:rPr>
        <w:t> </w:t>
      </w:r>
      <w:r>
        <w:rPr/>
        <w:t>todo</w:t>
      </w:r>
      <w:r>
        <w:rPr>
          <w:spacing w:val="-6"/>
        </w:rPr>
        <w:t> </w:t>
      </w:r>
      <w:r>
        <w:rPr/>
        <w:t>parece</w:t>
      </w:r>
      <w:r>
        <w:rPr>
          <w:spacing w:val="-4"/>
        </w:rPr>
        <w:t> </w:t>
      </w:r>
      <w:r>
        <w:rPr/>
        <w:t>perfecto</w:t>
      </w:r>
      <w:r>
        <w:rPr>
          <w:spacing w:val="-6"/>
        </w:rPr>
        <w:t> </w:t>
      </w:r>
      <w:r>
        <w:rPr/>
        <w:t>a</w:t>
      </w:r>
      <w:r>
        <w:rPr>
          <w:spacing w:val="-4"/>
        </w:rPr>
        <w:t> </w:t>
      </w:r>
      <w:r>
        <w:rPr/>
        <w:t>pesar</w:t>
      </w:r>
      <w:r>
        <w:rPr>
          <w:spacing w:val="-9"/>
        </w:rPr>
        <w:t> </w:t>
      </w:r>
      <w:r>
        <w:rPr/>
        <w:t>de</w:t>
      </w:r>
      <w:r>
        <w:rPr>
          <w:spacing w:val="-4"/>
        </w:rPr>
        <w:t> </w:t>
      </w:r>
      <w:r>
        <w:rPr>
          <w:spacing w:val="2"/>
        </w:rPr>
        <w:t>haber </w:t>
      </w:r>
      <w:r>
        <w:rPr/>
        <w:t>perdido</w:t>
      </w:r>
      <w:r>
        <w:rPr>
          <w:spacing w:val="-9"/>
        </w:rPr>
        <w:t> </w:t>
      </w:r>
      <w:r>
        <w:rPr/>
        <w:t>el</w:t>
      </w:r>
      <w:r>
        <w:rPr>
          <w:spacing w:val="-8"/>
        </w:rPr>
        <w:t> </w:t>
      </w:r>
      <w:r>
        <w:rPr/>
        <w:t>dinero</w:t>
      </w:r>
      <w:r>
        <w:rPr>
          <w:spacing w:val="-9"/>
        </w:rPr>
        <w:t> </w:t>
      </w:r>
      <w:r>
        <w:rPr/>
        <w:t>del</w:t>
      </w:r>
      <w:r>
        <w:rPr>
          <w:spacing w:val="-8"/>
        </w:rPr>
        <w:t> </w:t>
      </w:r>
      <w:r>
        <w:rPr/>
        <w:t>rescate:</w:t>
      </w:r>
      <w:r>
        <w:rPr>
          <w:spacing w:val="-16"/>
        </w:rPr>
        <w:t> </w:t>
      </w:r>
      <w:r>
        <w:rPr/>
        <w:t>“Allá</w:t>
      </w:r>
      <w:r>
        <w:rPr>
          <w:spacing w:val="-8"/>
        </w:rPr>
        <w:t> </w:t>
      </w:r>
      <w:r>
        <w:rPr/>
        <w:t>en</w:t>
      </w:r>
      <w:r>
        <w:rPr>
          <w:spacing w:val="-9"/>
        </w:rPr>
        <w:t> </w:t>
      </w:r>
      <w:r>
        <w:rPr/>
        <w:t>lo</w:t>
      </w:r>
      <w:r>
        <w:rPr>
          <w:spacing w:val="-9"/>
        </w:rPr>
        <w:t> </w:t>
      </w:r>
      <w:r>
        <w:rPr/>
        <w:t>alto,</w:t>
      </w:r>
      <w:r>
        <w:rPr>
          <w:spacing w:val="-9"/>
        </w:rPr>
        <w:t> </w:t>
      </w:r>
      <w:r>
        <w:rPr/>
        <w:t>al</w:t>
      </w:r>
      <w:r>
        <w:rPr>
          <w:spacing w:val="-8"/>
        </w:rPr>
        <w:t> </w:t>
      </w:r>
      <w:r>
        <w:rPr/>
        <w:t>final</w:t>
      </w:r>
      <w:r>
        <w:rPr>
          <w:spacing w:val="-8"/>
        </w:rPr>
        <w:t> </w:t>
      </w:r>
      <w:r>
        <w:rPr/>
        <w:t>de</w:t>
      </w:r>
      <w:r>
        <w:rPr>
          <w:spacing w:val="-8"/>
        </w:rPr>
        <w:t> </w:t>
      </w:r>
      <w:r>
        <w:rPr/>
        <w:t>la</w:t>
      </w:r>
      <w:r>
        <w:rPr>
          <w:spacing w:val="-8"/>
        </w:rPr>
        <w:t> </w:t>
      </w:r>
      <w:r>
        <w:rPr/>
        <w:t>larga</w:t>
      </w:r>
      <w:r>
        <w:rPr>
          <w:spacing w:val="-4"/>
        </w:rPr>
        <w:t> </w:t>
      </w:r>
      <w:r>
        <w:rPr/>
        <w:t>y</w:t>
      </w:r>
      <w:r>
        <w:rPr>
          <w:spacing w:val="-17"/>
        </w:rPr>
        <w:t> </w:t>
      </w:r>
      <w:r>
        <w:rPr/>
        <w:t>ancha</w:t>
      </w:r>
      <w:r>
        <w:rPr>
          <w:spacing w:val="-8"/>
        </w:rPr>
        <w:t> </w:t>
      </w:r>
      <w:r>
        <w:rPr/>
        <w:t>escalinata,</w:t>
      </w:r>
      <w:r>
        <w:rPr>
          <w:spacing w:val="-9"/>
        </w:rPr>
        <w:t> </w:t>
      </w:r>
      <w:r>
        <w:rPr/>
        <w:t>brillaban las puertas del Paraíso. Se sintió enormemente feliz: Jimmy Harris sería condenado por el asesinato de Linda” (p.</w:t>
      </w:r>
      <w:r>
        <w:rPr>
          <w:spacing w:val="-9"/>
        </w:rPr>
        <w:t> </w:t>
      </w:r>
      <w:r>
        <w:rPr/>
        <w:t>338).</w:t>
      </w:r>
    </w:p>
    <w:p>
      <w:pPr>
        <w:pStyle w:val="BodyText"/>
        <w:spacing w:line="480" w:lineRule="auto" w:before="130"/>
        <w:ind w:left="100" w:right="116" w:firstLine="708"/>
        <w:jc w:val="both"/>
      </w:pPr>
      <w:r>
        <w:rPr/>
        <w:t>Es entonces, sólo por la intervención del suegro con el proyecto Andrómeda, que la policía</w:t>
      </w:r>
      <w:r>
        <w:rPr>
          <w:spacing w:val="-4"/>
        </w:rPr>
        <w:t> </w:t>
      </w:r>
      <w:r>
        <w:rPr/>
        <w:t>arresta</w:t>
      </w:r>
      <w:r>
        <w:rPr>
          <w:spacing w:val="-4"/>
        </w:rPr>
        <w:t> </w:t>
      </w:r>
      <w:r>
        <w:rPr/>
        <w:t>a</w:t>
      </w:r>
      <w:r>
        <w:rPr>
          <w:spacing w:val="-4"/>
        </w:rPr>
        <w:t> </w:t>
      </w:r>
      <w:r>
        <w:rPr/>
        <w:t>Sorensen,</w:t>
      </w:r>
      <w:r>
        <w:rPr>
          <w:spacing w:val="-6"/>
        </w:rPr>
        <w:t> </w:t>
      </w:r>
      <w:r>
        <w:rPr/>
        <w:t>aun</w:t>
      </w:r>
      <w:r>
        <w:rPr>
          <w:spacing w:val="-6"/>
        </w:rPr>
        <w:t> </w:t>
      </w:r>
      <w:r>
        <w:rPr/>
        <w:t>sin</w:t>
      </w:r>
      <w:r>
        <w:rPr>
          <w:spacing w:val="-6"/>
        </w:rPr>
        <w:t> </w:t>
      </w:r>
      <w:r>
        <w:rPr/>
        <w:t>pruebas</w:t>
      </w:r>
      <w:r>
        <w:rPr>
          <w:spacing w:val="-7"/>
        </w:rPr>
        <w:t> </w:t>
      </w:r>
      <w:r>
        <w:rPr/>
        <w:t>convincentes.</w:t>
      </w:r>
      <w:r>
        <w:rPr>
          <w:spacing w:val="-6"/>
        </w:rPr>
        <w:t> </w:t>
      </w:r>
      <w:r>
        <w:rPr/>
        <w:t>En</w:t>
      </w:r>
      <w:r>
        <w:rPr>
          <w:spacing w:val="-6"/>
        </w:rPr>
        <w:t> </w:t>
      </w:r>
      <w:r>
        <w:rPr/>
        <w:t>este</w:t>
      </w:r>
      <w:r>
        <w:rPr>
          <w:spacing w:val="5"/>
        </w:rPr>
        <w:t> </w:t>
      </w:r>
      <w:r>
        <w:rPr/>
        <w:t>falso</w:t>
      </w:r>
      <w:r>
        <w:rPr>
          <w:spacing w:val="-5"/>
        </w:rPr>
        <w:t> </w:t>
      </w:r>
      <w:r>
        <w:rPr/>
        <w:t>trabajo</w:t>
      </w:r>
      <w:r>
        <w:rPr>
          <w:spacing w:val="-6"/>
        </w:rPr>
        <w:t> </w:t>
      </w:r>
      <w:r>
        <w:rPr/>
        <w:t>que</w:t>
      </w:r>
      <w:r>
        <w:rPr>
          <w:spacing w:val="-4"/>
        </w:rPr>
        <w:t> </w:t>
      </w:r>
      <w:r>
        <w:rPr/>
        <w:t>le</w:t>
      </w:r>
      <w:r>
        <w:rPr>
          <w:spacing w:val="-4"/>
        </w:rPr>
        <w:t> </w:t>
      </w:r>
      <w:r>
        <w:rPr/>
        <w:t>ofrecen a</w:t>
      </w:r>
      <w:r>
        <w:rPr>
          <w:spacing w:val="-8"/>
        </w:rPr>
        <w:t> </w:t>
      </w:r>
      <w:r>
        <w:rPr/>
        <w:t>Dave,</w:t>
      </w:r>
      <w:r>
        <w:rPr>
          <w:spacing w:val="-8"/>
        </w:rPr>
        <w:t> </w:t>
      </w:r>
      <w:r>
        <w:rPr/>
        <w:t>un</w:t>
      </w:r>
      <w:r>
        <w:rPr>
          <w:spacing w:val="-6"/>
        </w:rPr>
        <w:t> </w:t>
      </w:r>
      <w:r>
        <w:rPr/>
        <w:t>hombre</w:t>
      </w:r>
      <w:r>
        <w:rPr>
          <w:spacing w:val="-8"/>
        </w:rPr>
        <w:t> </w:t>
      </w:r>
      <w:r>
        <w:rPr/>
        <w:t>supuestamente</w:t>
      </w:r>
      <w:r>
        <w:rPr>
          <w:spacing w:val="-8"/>
        </w:rPr>
        <w:t> </w:t>
      </w:r>
      <w:r>
        <w:rPr/>
        <w:t>llamado</w:t>
      </w:r>
      <w:r>
        <w:rPr>
          <w:spacing w:val="-5"/>
        </w:rPr>
        <w:t> </w:t>
      </w:r>
      <w:r>
        <w:rPr/>
        <w:t>Eric</w:t>
      </w:r>
      <w:r>
        <w:rPr>
          <w:spacing w:val="-8"/>
        </w:rPr>
        <w:t> </w:t>
      </w:r>
      <w:r>
        <w:rPr/>
        <w:t>Beckhardt</w:t>
      </w:r>
      <w:r>
        <w:rPr>
          <w:spacing w:val="-8"/>
        </w:rPr>
        <w:t> </w:t>
      </w:r>
      <w:r>
        <w:rPr/>
        <w:t>le</w:t>
      </w:r>
      <w:r>
        <w:rPr>
          <w:spacing w:val="-8"/>
        </w:rPr>
        <w:t> </w:t>
      </w:r>
      <w:r>
        <w:rPr/>
        <w:t>explica</w:t>
      </w:r>
      <w:r>
        <w:rPr>
          <w:spacing w:val="-8"/>
        </w:rPr>
        <w:t> </w:t>
      </w:r>
      <w:r>
        <w:rPr/>
        <w:t>que</w:t>
      </w:r>
      <w:r>
        <w:rPr>
          <w:spacing w:val="-8"/>
        </w:rPr>
        <w:t> </w:t>
      </w:r>
      <w:r>
        <w:rPr/>
        <w:t>el</w:t>
      </w:r>
      <w:r>
        <w:rPr>
          <w:spacing w:val="-8"/>
        </w:rPr>
        <w:t> </w:t>
      </w:r>
      <w:r>
        <w:rPr/>
        <w:t>Conde</w:t>
      </w:r>
      <w:r>
        <w:rPr>
          <w:spacing w:val="-8"/>
        </w:rPr>
        <w:t> </w:t>
      </w:r>
      <w:r>
        <w:rPr>
          <w:spacing w:val="-3"/>
        </w:rPr>
        <w:t>de</w:t>
      </w:r>
      <w:r>
        <w:rPr>
          <w:spacing w:val="-8"/>
        </w:rPr>
        <w:t> </w:t>
      </w:r>
      <w:r>
        <w:rPr/>
        <w:t>Agasti desea colocar a la relojería suiza en la cumbre del mundo, por lo cual   </w:t>
      </w:r>
      <w:r>
        <w:rPr>
          <w:spacing w:val="10"/>
        </w:rPr>
        <w:t> </w:t>
      </w:r>
      <w:r>
        <w:rPr/>
        <w:t>el protagonista debe</w:t>
      </w:r>
    </w:p>
    <w:p>
      <w:pPr>
        <w:spacing w:after="0" w:line="480" w:lineRule="auto"/>
        <w:jc w:val="both"/>
        <w:sectPr>
          <w:pgSz w:w="12240" w:h="15840"/>
          <w:pgMar w:header="0" w:footer="998" w:top="1360" w:bottom="1180" w:left="1600" w:right="1580"/>
        </w:sectPr>
      </w:pPr>
    </w:p>
    <w:p>
      <w:pPr>
        <w:pStyle w:val="BodyText"/>
        <w:spacing w:line="480" w:lineRule="auto" w:before="48"/>
        <w:ind w:left="100" w:right="115"/>
        <w:jc w:val="both"/>
      </w:pPr>
      <w:r>
        <w:rPr/>
        <w:t>arrancar el proyecto. </w:t>
      </w:r>
      <w:r>
        <w:rPr>
          <w:spacing w:val="-4"/>
        </w:rPr>
        <w:t>Le </w:t>
      </w:r>
      <w:r>
        <w:rPr/>
        <w:t>piden abrir una cuenta en donde le depositarían 15 mil dólares,</w:t>
      </w:r>
      <w:r>
        <w:rPr>
          <w:spacing w:val="-36"/>
        </w:rPr>
        <w:t> </w:t>
      </w:r>
      <w:r>
        <w:rPr/>
        <w:t>pero después</w:t>
      </w:r>
      <w:r>
        <w:rPr>
          <w:spacing w:val="-14"/>
        </w:rPr>
        <w:t> </w:t>
      </w:r>
      <w:r>
        <w:rPr/>
        <w:t>sucede</w:t>
      </w:r>
      <w:r>
        <w:rPr>
          <w:spacing w:val="-11"/>
        </w:rPr>
        <w:t> </w:t>
      </w:r>
      <w:r>
        <w:rPr/>
        <w:t>algo</w:t>
      </w:r>
      <w:r>
        <w:rPr>
          <w:spacing w:val="-12"/>
        </w:rPr>
        <w:t> </w:t>
      </w:r>
      <w:r>
        <w:rPr/>
        <w:t>extraño:</w:t>
      </w:r>
      <w:r>
        <w:rPr>
          <w:spacing w:val="-19"/>
        </w:rPr>
        <w:t> </w:t>
      </w:r>
      <w:r>
        <w:rPr/>
        <w:t>“no</w:t>
      </w:r>
      <w:r>
        <w:rPr>
          <w:spacing w:val="-12"/>
        </w:rPr>
        <w:t> </w:t>
      </w:r>
      <w:r>
        <w:rPr/>
        <w:t>alcanzó</w:t>
      </w:r>
      <w:r>
        <w:rPr>
          <w:spacing w:val="-12"/>
        </w:rPr>
        <w:t> </w:t>
      </w:r>
      <w:r>
        <w:rPr/>
        <w:t>a</w:t>
      </w:r>
      <w:r>
        <w:rPr>
          <w:spacing w:val="-11"/>
        </w:rPr>
        <w:t> </w:t>
      </w:r>
      <w:r>
        <w:rPr/>
        <w:t>meter</w:t>
      </w:r>
      <w:r>
        <w:rPr>
          <w:spacing w:val="-12"/>
        </w:rPr>
        <w:t> </w:t>
      </w:r>
      <w:r>
        <w:rPr/>
        <w:t>el</w:t>
      </w:r>
      <w:r>
        <w:rPr>
          <w:spacing w:val="-12"/>
        </w:rPr>
        <w:t> </w:t>
      </w:r>
      <w:r>
        <w:rPr/>
        <w:t>papel</w:t>
      </w:r>
      <w:r>
        <w:rPr>
          <w:spacing w:val="-12"/>
        </w:rPr>
        <w:t> </w:t>
      </w:r>
      <w:r>
        <w:rPr/>
        <w:t>en</w:t>
      </w:r>
      <w:r>
        <w:rPr>
          <w:spacing w:val="-17"/>
        </w:rPr>
        <w:t> </w:t>
      </w:r>
      <w:r>
        <w:rPr/>
        <w:t>la</w:t>
      </w:r>
      <w:r>
        <w:rPr>
          <w:spacing w:val="-11"/>
        </w:rPr>
        <w:t> </w:t>
      </w:r>
      <w:r>
        <w:rPr/>
        <w:t>bolsa</w:t>
      </w:r>
      <w:r>
        <w:rPr>
          <w:spacing w:val="-11"/>
        </w:rPr>
        <w:t> </w:t>
      </w:r>
      <w:r>
        <w:rPr/>
        <w:t>de</w:t>
      </w:r>
      <w:r>
        <w:rPr>
          <w:spacing w:val="-11"/>
        </w:rPr>
        <w:t> </w:t>
      </w:r>
      <w:r>
        <w:rPr/>
        <w:t>su</w:t>
      </w:r>
      <w:r>
        <w:rPr>
          <w:spacing w:val="-12"/>
        </w:rPr>
        <w:t> </w:t>
      </w:r>
      <w:r>
        <w:rPr/>
        <w:t>saco.</w:t>
      </w:r>
      <w:r>
        <w:rPr>
          <w:spacing w:val="-7"/>
        </w:rPr>
        <w:t> </w:t>
      </w:r>
      <w:r>
        <w:rPr>
          <w:spacing w:val="-6"/>
        </w:rPr>
        <w:t>Lo</w:t>
      </w:r>
      <w:r>
        <w:rPr>
          <w:spacing w:val="-9"/>
        </w:rPr>
        <w:t> </w:t>
      </w:r>
      <w:r>
        <w:rPr/>
        <w:t>desdobló de</w:t>
      </w:r>
      <w:r>
        <w:rPr>
          <w:spacing w:val="-8"/>
        </w:rPr>
        <w:t> </w:t>
      </w:r>
      <w:r>
        <w:rPr/>
        <w:t>nuevo,</w:t>
      </w:r>
      <w:r>
        <w:rPr>
          <w:spacing w:val="-6"/>
        </w:rPr>
        <w:t> </w:t>
      </w:r>
      <w:r>
        <w:rPr/>
        <w:t>y</w:t>
      </w:r>
      <w:r>
        <w:rPr>
          <w:spacing w:val="-13"/>
        </w:rPr>
        <w:t> </w:t>
      </w:r>
      <w:r>
        <w:rPr/>
        <w:t>ésta</w:t>
      </w:r>
      <w:r>
        <w:rPr>
          <w:spacing w:val="-4"/>
        </w:rPr>
        <w:t> </w:t>
      </w:r>
      <w:r>
        <w:rPr/>
        <w:t>vez</w:t>
      </w:r>
      <w:r>
        <w:rPr>
          <w:spacing w:val="-6"/>
        </w:rPr>
        <w:t> </w:t>
      </w:r>
      <w:r>
        <w:rPr/>
        <w:t>[</w:t>
      </w:r>
      <w:r>
        <w:rPr>
          <w:i/>
        </w:rPr>
        <w:t>sic</w:t>
      </w:r>
      <w:r>
        <w:rPr/>
        <w:t>]</w:t>
      </w:r>
      <w:r>
        <w:rPr>
          <w:spacing w:val="-10"/>
        </w:rPr>
        <w:t> </w:t>
      </w:r>
      <w:r>
        <w:rPr/>
        <w:t>sí</w:t>
      </w:r>
      <w:r>
        <w:rPr>
          <w:spacing w:val="-8"/>
        </w:rPr>
        <w:t> </w:t>
      </w:r>
      <w:r>
        <w:rPr/>
        <w:t>leyó</w:t>
      </w:r>
      <w:r>
        <w:rPr>
          <w:spacing w:val="-6"/>
        </w:rPr>
        <w:t> </w:t>
      </w:r>
      <w:r>
        <w:rPr/>
        <w:t>correctamente</w:t>
      </w:r>
      <w:r>
        <w:rPr>
          <w:spacing w:val="-8"/>
        </w:rPr>
        <w:t> </w:t>
      </w:r>
      <w:r>
        <w:rPr/>
        <w:t>lo</w:t>
      </w:r>
      <w:r>
        <w:rPr>
          <w:spacing w:val="-9"/>
        </w:rPr>
        <w:t> </w:t>
      </w:r>
      <w:r>
        <w:rPr/>
        <w:t>que</w:t>
      </w:r>
      <w:r>
        <w:rPr>
          <w:spacing w:val="-8"/>
        </w:rPr>
        <w:t> </w:t>
      </w:r>
      <w:r>
        <w:rPr/>
        <w:t>decía:</w:t>
      </w:r>
      <w:r>
        <w:rPr>
          <w:spacing w:val="-16"/>
        </w:rPr>
        <w:t> </w:t>
      </w:r>
      <w:r>
        <w:rPr/>
        <w:t>Dlls.</w:t>
      </w:r>
      <w:r>
        <w:rPr>
          <w:spacing w:val="-9"/>
        </w:rPr>
        <w:t> </w:t>
      </w:r>
      <w:r>
        <w:rPr/>
        <w:t>$</w:t>
      </w:r>
      <w:r>
        <w:rPr>
          <w:spacing w:val="-6"/>
        </w:rPr>
        <w:t> </w:t>
      </w:r>
      <w:r>
        <w:rPr/>
        <w:t>15’001,000.00.</w:t>
      </w:r>
      <w:r>
        <w:rPr>
          <w:spacing w:val="-9"/>
        </w:rPr>
        <w:t> </w:t>
      </w:r>
      <w:r>
        <w:rPr>
          <w:spacing w:val="2"/>
        </w:rPr>
        <w:t>Es</w:t>
      </w:r>
      <w:r>
        <w:rPr>
          <w:spacing w:val="-11"/>
        </w:rPr>
        <w:t> </w:t>
      </w:r>
      <w:r>
        <w:rPr/>
        <w:t>decir, quince millones un mil dólares. /Sin darle crédito a sus ojos, Dave regresó a la caja: / ‘Debe haber un error señorita, éste no es mi saldo…’” (p.</w:t>
      </w:r>
      <w:r>
        <w:rPr>
          <w:spacing w:val="-15"/>
        </w:rPr>
        <w:t> </w:t>
      </w:r>
      <w:r>
        <w:rPr/>
        <w:t>338).</w:t>
      </w:r>
    </w:p>
    <w:p>
      <w:pPr>
        <w:pStyle w:val="BodyText"/>
        <w:spacing w:line="480" w:lineRule="auto" w:before="130"/>
        <w:ind w:left="100" w:right="116" w:firstLine="708"/>
        <w:jc w:val="both"/>
      </w:pPr>
      <w:r>
        <w:rPr/>
        <w:t>En la obra el victimario se transforma en víctima al ser el blanco de peores hombres que sostienen ventaja sobre él en la ejecución de crímenes, primero el hippie y después Lagrange. Respecto al primero, David sí cede ante el chantaje y pese a haber asesinado a Linda se queda sin dinero, con lo cual se cuestiona las opciones restantes: su inminente subordinación</w:t>
      </w:r>
      <w:r>
        <w:rPr>
          <w:spacing w:val="-5"/>
        </w:rPr>
        <w:t> </w:t>
      </w:r>
      <w:r>
        <w:rPr/>
        <w:t>a</w:t>
      </w:r>
      <w:r>
        <w:rPr>
          <w:spacing w:val="-3"/>
        </w:rPr>
        <w:t> </w:t>
      </w:r>
      <w:r>
        <w:rPr/>
        <w:t>un</w:t>
      </w:r>
      <w:r>
        <w:rPr>
          <w:spacing w:val="-5"/>
        </w:rPr>
        <w:t> </w:t>
      </w:r>
      <w:r>
        <w:rPr/>
        <w:t>sistema</w:t>
      </w:r>
      <w:r>
        <w:rPr>
          <w:spacing w:val="-3"/>
        </w:rPr>
        <w:t> </w:t>
      </w:r>
      <w:r>
        <w:rPr/>
        <w:t>que</w:t>
      </w:r>
      <w:r>
        <w:rPr>
          <w:spacing w:val="-3"/>
        </w:rPr>
        <w:t> </w:t>
      </w:r>
      <w:r>
        <w:rPr/>
        <w:t>no</w:t>
      </w:r>
      <w:r>
        <w:rPr>
          <w:spacing w:val="-5"/>
        </w:rPr>
        <w:t> </w:t>
      </w:r>
      <w:r>
        <w:rPr/>
        <w:t>lo</w:t>
      </w:r>
      <w:r>
        <w:rPr>
          <w:spacing w:val="-5"/>
        </w:rPr>
        <w:t> </w:t>
      </w:r>
      <w:r>
        <w:rPr/>
        <w:t>acepta</w:t>
      </w:r>
      <w:r>
        <w:rPr>
          <w:spacing w:val="-3"/>
        </w:rPr>
        <w:t> </w:t>
      </w:r>
      <w:r>
        <w:rPr/>
        <w:t>como</w:t>
      </w:r>
      <w:r>
        <w:rPr>
          <w:spacing w:val="-5"/>
        </w:rPr>
        <w:t> </w:t>
      </w:r>
      <w:r>
        <w:rPr/>
        <w:t>parte</w:t>
      </w:r>
      <w:r>
        <w:rPr>
          <w:spacing w:val="-3"/>
        </w:rPr>
        <w:t> </w:t>
      </w:r>
      <w:r>
        <w:rPr/>
        <w:t>de</w:t>
      </w:r>
      <w:r>
        <w:rPr>
          <w:spacing w:val="-3"/>
        </w:rPr>
        <w:t> </w:t>
      </w:r>
      <w:r>
        <w:rPr/>
        <w:t>él</w:t>
      </w:r>
      <w:r>
        <w:rPr>
          <w:spacing w:val="-4"/>
        </w:rPr>
        <w:t> </w:t>
      </w:r>
      <w:r>
        <w:rPr/>
        <w:t>o</w:t>
      </w:r>
      <w:r>
        <w:rPr>
          <w:spacing w:val="-5"/>
        </w:rPr>
        <w:t> </w:t>
      </w:r>
      <w:r>
        <w:rPr/>
        <w:t>acceder</w:t>
      </w:r>
      <w:r>
        <w:rPr>
          <w:spacing w:val="-4"/>
        </w:rPr>
        <w:t> </w:t>
      </w:r>
      <w:r>
        <w:rPr/>
        <w:t>a</w:t>
      </w:r>
      <w:r>
        <w:rPr>
          <w:spacing w:val="-3"/>
        </w:rPr>
        <w:t> </w:t>
      </w:r>
      <w:r>
        <w:rPr/>
        <w:t>una</w:t>
      </w:r>
      <w:r>
        <w:rPr>
          <w:spacing w:val="-3"/>
        </w:rPr>
        <w:t> </w:t>
      </w:r>
      <w:r>
        <w:rPr/>
        <w:t>clase</w:t>
      </w:r>
      <w:r>
        <w:rPr>
          <w:spacing w:val="-7"/>
        </w:rPr>
        <w:t> </w:t>
      </w:r>
      <w:r>
        <w:rPr/>
        <w:t>más</w:t>
      </w:r>
      <w:r>
        <w:rPr>
          <w:spacing w:val="-6"/>
        </w:rPr>
        <w:t> </w:t>
      </w:r>
      <w:r>
        <w:rPr/>
        <w:t>baja de lo que está acostumbrado: “¿Qué iba a hacer, sin trabajo y sin un quinto? ¿Trabajar en México como ejecutivo de una agencia </w:t>
      </w:r>
      <w:r>
        <w:rPr>
          <w:spacing w:val="-3"/>
        </w:rPr>
        <w:t>de </w:t>
      </w:r>
      <w:r>
        <w:rPr/>
        <w:t>publicidad? </w:t>
      </w:r>
      <w:r>
        <w:rPr>
          <w:spacing w:val="-4"/>
        </w:rPr>
        <w:t>¿O </w:t>
      </w:r>
      <w:r>
        <w:rPr/>
        <w:t>como gerente de ventas de una empresa?</w:t>
      </w:r>
      <w:r>
        <w:rPr>
          <w:spacing w:val="-9"/>
        </w:rPr>
        <w:t> </w:t>
      </w:r>
      <w:r>
        <w:rPr/>
        <w:t>¿Eso</w:t>
      </w:r>
      <w:r>
        <w:rPr>
          <w:spacing w:val="-7"/>
        </w:rPr>
        <w:t> </w:t>
      </w:r>
      <w:r>
        <w:rPr/>
        <w:t>era</w:t>
      </w:r>
      <w:r>
        <w:rPr>
          <w:spacing w:val="-5"/>
        </w:rPr>
        <w:t> </w:t>
      </w:r>
      <w:r>
        <w:rPr/>
        <w:t>todo</w:t>
      </w:r>
      <w:r>
        <w:rPr>
          <w:spacing w:val="-10"/>
        </w:rPr>
        <w:t> </w:t>
      </w:r>
      <w:r>
        <w:rPr/>
        <w:t>lo</w:t>
      </w:r>
      <w:r>
        <w:rPr>
          <w:spacing w:val="-7"/>
        </w:rPr>
        <w:t> </w:t>
      </w:r>
      <w:r>
        <w:rPr/>
        <w:t>que</w:t>
      </w:r>
      <w:r>
        <w:rPr>
          <w:spacing w:val="-9"/>
        </w:rPr>
        <w:t> </w:t>
      </w:r>
      <w:r>
        <w:rPr/>
        <w:t>le</w:t>
      </w:r>
      <w:r>
        <w:rPr>
          <w:spacing w:val="-9"/>
        </w:rPr>
        <w:t> </w:t>
      </w:r>
      <w:r>
        <w:rPr/>
        <w:t>esperaba?</w:t>
      </w:r>
      <w:r>
        <w:rPr>
          <w:spacing w:val="-5"/>
        </w:rPr>
        <w:t> </w:t>
      </w:r>
      <w:r>
        <w:rPr/>
        <w:t>¿Ser</w:t>
      </w:r>
      <w:r>
        <w:rPr>
          <w:spacing w:val="-6"/>
        </w:rPr>
        <w:t> </w:t>
      </w:r>
      <w:r>
        <w:rPr/>
        <w:t>de</w:t>
      </w:r>
      <w:r>
        <w:rPr>
          <w:spacing w:val="-5"/>
        </w:rPr>
        <w:t> </w:t>
      </w:r>
      <w:r>
        <w:rPr/>
        <w:t>nuevo</w:t>
      </w:r>
      <w:r>
        <w:rPr>
          <w:spacing w:val="-7"/>
        </w:rPr>
        <w:t> </w:t>
      </w:r>
      <w:r>
        <w:rPr/>
        <w:t>un</w:t>
      </w:r>
      <w:r>
        <w:rPr>
          <w:spacing w:val="-7"/>
        </w:rPr>
        <w:t> </w:t>
      </w:r>
      <w:r>
        <w:rPr/>
        <w:t>pobre</w:t>
      </w:r>
      <w:r>
        <w:rPr>
          <w:spacing w:val="-5"/>
        </w:rPr>
        <w:t> </w:t>
      </w:r>
      <w:r>
        <w:rPr/>
        <w:t>diablo</w:t>
      </w:r>
      <w:r>
        <w:rPr>
          <w:spacing w:val="-7"/>
        </w:rPr>
        <w:t> </w:t>
      </w:r>
      <w:r>
        <w:rPr/>
        <w:t>bien</w:t>
      </w:r>
      <w:r>
        <w:rPr>
          <w:spacing w:val="-7"/>
        </w:rPr>
        <w:t> </w:t>
      </w:r>
      <w:r>
        <w:rPr/>
        <w:t>pagado,</w:t>
      </w:r>
      <w:r>
        <w:rPr>
          <w:spacing w:val="-7"/>
        </w:rPr>
        <w:t> </w:t>
      </w:r>
      <w:r>
        <w:rPr/>
        <w:t>pero pobre diablo al fin hasta el resto </w:t>
      </w:r>
      <w:r>
        <w:rPr>
          <w:spacing w:val="-3"/>
        </w:rPr>
        <w:t>de </w:t>
      </w:r>
      <w:r>
        <w:rPr/>
        <w:t>sus días?” (p. 295). Y con relación a su suegro, el viejo Lagrange</w:t>
      </w:r>
      <w:r>
        <w:rPr>
          <w:spacing w:val="-8"/>
        </w:rPr>
        <w:t> </w:t>
      </w:r>
      <w:r>
        <w:rPr/>
        <w:t>es</w:t>
      </w:r>
      <w:r>
        <w:rPr>
          <w:spacing w:val="-12"/>
        </w:rPr>
        <w:t> </w:t>
      </w:r>
      <w:r>
        <w:rPr/>
        <w:t>un</w:t>
      </w:r>
      <w:r>
        <w:rPr>
          <w:spacing w:val="-10"/>
        </w:rPr>
        <w:t> </w:t>
      </w:r>
      <w:r>
        <w:rPr/>
        <w:t>ser</w:t>
      </w:r>
      <w:r>
        <w:rPr>
          <w:spacing w:val="-10"/>
        </w:rPr>
        <w:t> </w:t>
      </w:r>
      <w:r>
        <w:rPr/>
        <w:t>que</w:t>
      </w:r>
      <w:r>
        <w:rPr>
          <w:spacing w:val="-9"/>
        </w:rPr>
        <w:t> </w:t>
      </w:r>
      <w:r>
        <w:rPr/>
        <w:t>se</w:t>
      </w:r>
      <w:r>
        <w:rPr>
          <w:spacing w:val="-13"/>
        </w:rPr>
        <w:t> </w:t>
      </w:r>
      <w:r>
        <w:rPr/>
        <w:t>desenvuelve</w:t>
      </w:r>
      <w:r>
        <w:rPr>
          <w:spacing w:val="-9"/>
        </w:rPr>
        <w:t> </w:t>
      </w:r>
      <w:r>
        <w:rPr/>
        <w:t>sin</w:t>
      </w:r>
      <w:r>
        <w:rPr>
          <w:spacing w:val="-14"/>
        </w:rPr>
        <w:t> </w:t>
      </w:r>
      <w:r>
        <w:rPr/>
        <w:t>preocupaciones</w:t>
      </w:r>
      <w:r>
        <w:rPr>
          <w:spacing w:val="-6"/>
        </w:rPr>
        <w:t> </w:t>
      </w:r>
      <w:r>
        <w:rPr>
          <w:spacing w:val="-4"/>
        </w:rPr>
        <w:t>ya</w:t>
      </w:r>
      <w:r>
        <w:rPr>
          <w:spacing w:val="-9"/>
        </w:rPr>
        <w:t> </w:t>
      </w:r>
      <w:r>
        <w:rPr/>
        <w:t>que</w:t>
      </w:r>
      <w:r>
        <w:rPr>
          <w:spacing w:val="-9"/>
        </w:rPr>
        <w:t> </w:t>
      </w:r>
      <w:r>
        <w:rPr/>
        <w:t>pertenece</w:t>
      </w:r>
      <w:r>
        <w:rPr>
          <w:spacing w:val="-9"/>
        </w:rPr>
        <w:t> </w:t>
      </w:r>
      <w:r>
        <w:rPr/>
        <w:t>a</w:t>
      </w:r>
      <w:r>
        <w:rPr>
          <w:spacing w:val="-13"/>
        </w:rPr>
        <w:t> </w:t>
      </w:r>
      <w:r>
        <w:rPr/>
        <w:t>una</w:t>
      </w:r>
      <w:r>
        <w:rPr>
          <w:spacing w:val="-9"/>
        </w:rPr>
        <w:t> </w:t>
      </w:r>
      <w:r>
        <w:rPr/>
        <w:t>gran</w:t>
      </w:r>
      <w:r>
        <w:rPr>
          <w:spacing w:val="-10"/>
        </w:rPr>
        <w:t> </w:t>
      </w:r>
      <w:r>
        <w:rPr/>
        <w:t>esfera social, además </w:t>
      </w:r>
      <w:r>
        <w:rPr>
          <w:spacing w:val="-3"/>
        </w:rPr>
        <w:t>de </w:t>
      </w:r>
      <w:r>
        <w:rPr/>
        <w:t>contar con múltiples influencias.</w:t>
      </w:r>
    </w:p>
    <w:p>
      <w:pPr>
        <w:pStyle w:val="BodyText"/>
        <w:spacing w:line="480" w:lineRule="auto" w:before="130"/>
        <w:ind w:left="100" w:right="113" w:firstLine="708"/>
        <w:jc w:val="both"/>
      </w:pPr>
      <w:r>
        <w:rPr/>
        <w:t>El arresto </w:t>
      </w:r>
      <w:r>
        <w:rPr>
          <w:spacing w:val="-3"/>
        </w:rPr>
        <w:t>de </w:t>
      </w:r>
      <w:r>
        <w:rPr/>
        <w:t>Dave se presenta como ilógico y absurdo a través de los </w:t>
      </w:r>
      <w:r>
        <w:rPr>
          <w:spacing w:val="2"/>
        </w:rPr>
        <w:t>medios </w:t>
      </w:r>
      <w:r>
        <w:rPr/>
        <w:t>utilizados por Lagrange y después por el inspector; no obstante, se lleva a cabo, puesto que los</w:t>
      </w:r>
      <w:r>
        <w:rPr>
          <w:spacing w:val="-11"/>
        </w:rPr>
        <w:t> </w:t>
      </w:r>
      <w:r>
        <w:rPr/>
        <w:t>seres</w:t>
      </w:r>
      <w:r>
        <w:rPr>
          <w:spacing w:val="-9"/>
        </w:rPr>
        <w:t> </w:t>
      </w:r>
      <w:r>
        <w:rPr/>
        <w:t>no</w:t>
      </w:r>
      <w:r>
        <w:rPr>
          <w:spacing w:val="-9"/>
        </w:rPr>
        <w:t> </w:t>
      </w:r>
      <w:r>
        <w:rPr/>
        <w:t>se</w:t>
      </w:r>
      <w:r>
        <w:rPr>
          <w:spacing w:val="-8"/>
        </w:rPr>
        <w:t> </w:t>
      </w:r>
      <w:r>
        <w:rPr/>
        <w:t>insertan</w:t>
      </w:r>
      <w:r>
        <w:rPr>
          <w:spacing w:val="-9"/>
        </w:rPr>
        <w:t> </w:t>
      </w:r>
      <w:r>
        <w:rPr/>
        <w:t>en</w:t>
      </w:r>
      <w:r>
        <w:rPr>
          <w:spacing w:val="-12"/>
        </w:rPr>
        <w:t> </w:t>
      </w:r>
      <w:r>
        <w:rPr/>
        <w:t>el</w:t>
      </w:r>
      <w:r>
        <w:rPr>
          <w:spacing w:val="-8"/>
        </w:rPr>
        <w:t> </w:t>
      </w:r>
      <w:r>
        <w:rPr/>
        <w:t>sistema</w:t>
      </w:r>
      <w:r>
        <w:rPr>
          <w:spacing w:val="-8"/>
        </w:rPr>
        <w:t> </w:t>
      </w:r>
      <w:r>
        <w:rPr/>
        <w:t>real</w:t>
      </w:r>
      <w:r>
        <w:rPr>
          <w:spacing w:val="-8"/>
        </w:rPr>
        <w:t> </w:t>
      </w:r>
      <w:r>
        <w:rPr>
          <w:spacing w:val="-3"/>
        </w:rPr>
        <w:t>de</w:t>
      </w:r>
      <w:r>
        <w:rPr>
          <w:spacing w:val="-6"/>
        </w:rPr>
        <w:t> </w:t>
      </w:r>
      <w:r>
        <w:rPr/>
        <w:t>la</w:t>
      </w:r>
      <w:r>
        <w:rPr>
          <w:spacing w:val="-8"/>
        </w:rPr>
        <w:t> </w:t>
      </w:r>
      <w:r>
        <w:rPr/>
        <w:t>justicia.</w:t>
      </w:r>
      <w:r>
        <w:rPr>
          <w:spacing w:val="-9"/>
        </w:rPr>
        <w:t> </w:t>
      </w:r>
      <w:r>
        <w:rPr/>
        <w:t>El</w:t>
      </w:r>
      <w:r>
        <w:rPr>
          <w:spacing w:val="-8"/>
        </w:rPr>
        <w:t> </w:t>
      </w:r>
      <w:r>
        <w:rPr/>
        <w:t>personaje</w:t>
      </w:r>
      <w:r>
        <w:rPr>
          <w:spacing w:val="-8"/>
        </w:rPr>
        <w:t> </w:t>
      </w:r>
      <w:r>
        <w:rPr/>
        <w:t>principal</w:t>
      </w:r>
      <w:r>
        <w:rPr>
          <w:spacing w:val="-8"/>
        </w:rPr>
        <w:t> </w:t>
      </w:r>
      <w:r>
        <w:rPr/>
        <w:t>exige</w:t>
      </w:r>
      <w:r>
        <w:rPr>
          <w:spacing w:val="-8"/>
        </w:rPr>
        <w:t> </w:t>
      </w:r>
      <w:r>
        <w:rPr/>
        <w:t>saber</w:t>
      </w:r>
      <w:r>
        <w:rPr>
          <w:spacing w:val="-9"/>
        </w:rPr>
        <w:t> </w:t>
      </w:r>
      <w:r>
        <w:rPr/>
        <w:t>qué elementos</w:t>
      </w:r>
      <w:r>
        <w:rPr>
          <w:spacing w:val="-11"/>
        </w:rPr>
        <w:t> </w:t>
      </w:r>
      <w:r>
        <w:rPr/>
        <w:t>poseen</w:t>
      </w:r>
      <w:r>
        <w:rPr>
          <w:spacing w:val="-9"/>
        </w:rPr>
        <w:t> </w:t>
      </w:r>
      <w:r>
        <w:rPr/>
        <w:t>contra</w:t>
      </w:r>
      <w:r>
        <w:rPr>
          <w:spacing w:val="-12"/>
        </w:rPr>
        <w:t> </w:t>
      </w:r>
      <w:r>
        <w:rPr/>
        <w:t>él,</w:t>
      </w:r>
      <w:r>
        <w:rPr>
          <w:spacing w:val="-9"/>
        </w:rPr>
        <w:t> </w:t>
      </w:r>
      <w:r>
        <w:rPr/>
        <w:t>a</w:t>
      </w:r>
      <w:r>
        <w:rPr>
          <w:spacing w:val="-8"/>
        </w:rPr>
        <w:t> </w:t>
      </w:r>
      <w:r>
        <w:rPr/>
        <w:t>lo</w:t>
      </w:r>
      <w:r>
        <w:rPr>
          <w:spacing w:val="-9"/>
        </w:rPr>
        <w:t> </w:t>
      </w:r>
      <w:r>
        <w:rPr/>
        <w:t>que</w:t>
      </w:r>
      <w:r>
        <w:rPr>
          <w:spacing w:val="-8"/>
        </w:rPr>
        <w:t> </w:t>
      </w:r>
      <w:r>
        <w:rPr/>
        <w:t>Gálvez</w:t>
      </w:r>
      <w:r>
        <w:rPr>
          <w:spacing w:val="-12"/>
        </w:rPr>
        <w:t> </w:t>
      </w:r>
      <w:r>
        <w:rPr/>
        <w:t>le</w:t>
      </w:r>
      <w:r>
        <w:rPr>
          <w:spacing w:val="-8"/>
        </w:rPr>
        <w:t> </w:t>
      </w:r>
      <w:r>
        <w:rPr/>
        <w:t>explica:</w:t>
      </w:r>
      <w:r>
        <w:rPr>
          <w:spacing w:val="-16"/>
        </w:rPr>
        <w:t> </w:t>
      </w:r>
      <w:r>
        <w:rPr/>
        <w:t>“En</w:t>
      </w:r>
      <w:r>
        <w:rPr>
          <w:spacing w:val="-9"/>
        </w:rPr>
        <w:t> </w:t>
      </w:r>
      <w:r>
        <w:rPr/>
        <w:t>contra</w:t>
      </w:r>
      <w:r>
        <w:rPr>
          <w:spacing w:val="-8"/>
        </w:rPr>
        <w:t> </w:t>
      </w:r>
      <w:r>
        <w:rPr/>
        <w:t>de</w:t>
      </w:r>
      <w:r>
        <w:rPr>
          <w:spacing w:val="-8"/>
        </w:rPr>
        <w:t> </w:t>
      </w:r>
      <w:r>
        <w:rPr/>
        <w:t>usted,</w:t>
      </w:r>
      <w:r>
        <w:rPr>
          <w:spacing w:val="-9"/>
        </w:rPr>
        <w:t> </w:t>
      </w:r>
      <w:r>
        <w:rPr/>
        <w:t>señor</w:t>
      </w:r>
      <w:r>
        <w:rPr>
          <w:spacing w:val="-9"/>
        </w:rPr>
        <w:t> </w:t>
      </w:r>
      <w:r>
        <w:rPr/>
        <w:t>Sorensen”, dijo el inspector, “están quince millones de dólares” […] “Los quince millones de dólares que se pagaron por el rescate de la señora Sorensen, y que acaba usted de traer </w:t>
      </w:r>
      <w:r>
        <w:rPr>
          <w:spacing w:val="-3"/>
        </w:rPr>
        <w:t>de </w:t>
      </w:r>
      <w:r>
        <w:rPr/>
        <w:t>Suiza…” (p. 340).</w:t>
      </w:r>
    </w:p>
    <w:p>
      <w:pPr>
        <w:spacing w:after="0" w:line="480" w:lineRule="auto"/>
        <w:jc w:val="both"/>
        <w:sectPr>
          <w:pgSz w:w="12240" w:h="15840"/>
          <w:pgMar w:header="0" w:footer="998" w:top="1360" w:bottom="1180" w:left="1600" w:right="1580"/>
        </w:sectPr>
      </w:pPr>
    </w:p>
    <w:p>
      <w:pPr>
        <w:pStyle w:val="BodyText"/>
        <w:spacing w:line="480" w:lineRule="auto" w:before="48"/>
        <w:ind w:left="100" w:right="89" w:firstLine="708"/>
      </w:pPr>
      <w:r>
        <w:rPr/>
        <w:t>Después del encarcelamiento surgen dos errores graves que finalmente lo inculpan como el asesino de Linda. El primero es la compra de la tarjeta “Felicidades abuelito” (p.</w:t>
      </w:r>
    </w:p>
    <w:p>
      <w:pPr>
        <w:pStyle w:val="BodyText"/>
        <w:spacing w:line="480" w:lineRule="auto" w:before="10"/>
        <w:ind w:left="100" w:right="116"/>
        <w:jc w:val="both"/>
      </w:pPr>
      <w:r>
        <w:rPr/>
        <w:t>299)</w:t>
      </w:r>
      <w:r>
        <w:rPr>
          <w:spacing w:val="-2"/>
        </w:rPr>
        <w:t> </w:t>
      </w:r>
      <w:r>
        <w:rPr/>
        <w:t>en</w:t>
      </w:r>
      <w:r>
        <w:rPr>
          <w:spacing w:val="-2"/>
        </w:rPr>
        <w:t> </w:t>
      </w:r>
      <w:r>
        <w:rPr/>
        <w:t>Half</w:t>
      </w:r>
      <w:r>
        <w:rPr>
          <w:spacing w:val="-2"/>
        </w:rPr>
        <w:t> </w:t>
      </w:r>
      <w:r>
        <w:rPr/>
        <w:t>Moon</w:t>
      </w:r>
      <w:r>
        <w:rPr>
          <w:spacing w:val="-2"/>
        </w:rPr>
        <w:t> </w:t>
      </w:r>
      <w:r>
        <w:rPr/>
        <w:t>Bay;</w:t>
      </w:r>
      <w:r>
        <w:rPr>
          <w:spacing w:val="-1"/>
        </w:rPr>
        <w:t> </w:t>
      </w:r>
      <w:r>
        <w:rPr/>
        <w:t>el</w:t>
      </w:r>
      <w:r>
        <w:rPr>
          <w:spacing w:val="-1"/>
        </w:rPr>
        <w:t> </w:t>
      </w:r>
      <w:r>
        <w:rPr/>
        <w:t>segundo</w:t>
      </w:r>
      <w:r>
        <w:rPr>
          <w:spacing w:val="-2"/>
        </w:rPr>
        <w:t> </w:t>
      </w:r>
      <w:r>
        <w:rPr/>
        <w:t>es</w:t>
      </w:r>
      <w:r>
        <w:rPr>
          <w:spacing w:val="-8"/>
        </w:rPr>
        <w:t> </w:t>
      </w:r>
      <w:r>
        <w:rPr/>
        <w:t>el</w:t>
      </w:r>
      <w:r>
        <w:rPr>
          <w:spacing w:val="-6"/>
        </w:rPr>
        <w:t> </w:t>
      </w:r>
      <w:r>
        <w:rPr/>
        <w:t>hallazgo</w:t>
      </w:r>
      <w:r>
        <w:rPr>
          <w:spacing w:val="-2"/>
        </w:rPr>
        <w:t> </w:t>
      </w:r>
      <w:r>
        <w:rPr/>
        <w:t>de</w:t>
      </w:r>
      <w:r>
        <w:rPr>
          <w:spacing w:val="-1"/>
        </w:rPr>
        <w:t> </w:t>
      </w:r>
      <w:r>
        <w:rPr/>
        <w:t>las</w:t>
      </w:r>
      <w:r>
        <w:rPr>
          <w:spacing w:val="-4"/>
        </w:rPr>
        <w:t> </w:t>
      </w:r>
      <w:r>
        <w:rPr/>
        <w:t>llaves</w:t>
      </w:r>
      <w:r>
        <w:rPr>
          <w:spacing w:val="-4"/>
        </w:rPr>
        <w:t> </w:t>
      </w:r>
      <w:r>
        <w:rPr/>
        <w:t>del</w:t>
      </w:r>
      <w:r>
        <w:rPr>
          <w:spacing w:val="-6"/>
        </w:rPr>
        <w:t> </w:t>
      </w:r>
      <w:r>
        <w:rPr/>
        <w:t>carro</w:t>
      </w:r>
      <w:r>
        <w:rPr>
          <w:spacing w:val="-6"/>
        </w:rPr>
        <w:t> </w:t>
      </w:r>
      <w:r>
        <w:rPr/>
        <w:t>de</w:t>
      </w:r>
      <w:r>
        <w:rPr>
          <w:spacing w:val="-1"/>
        </w:rPr>
        <w:t> </w:t>
      </w:r>
      <w:r>
        <w:rPr/>
        <w:t>Linda</w:t>
      </w:r>
      <w:r>
        <w:rPr>
          <w:spacing w:val="-1"/>
        </w:rPr>
        <w:t> </w:t>
      </w:r>
      <w:r>
        <w:rPr/>
        <w:t>en</w:t>
      </w:r>
      <w:r>
        <w:rPr>
          <w:spacing w:val="-2"/>
        </w:rPr>
        <w:t> </w:t>
      </w:r>
      <w:r>
        <w:rPr/>
        <w:t>el</w:t>
      </w:r>
      <w:r>
        <w:rPr>
          <w:spacing w:val="-5"/>
        </w:rPr>
        <w:t> </w:t>
      </w:r>
      <w:r>
        <w:rPr/>
        <w:t>saco de </w:t>
      </w:r>
      <w:r>
        <w:rPr>
          <w:i/>
        </w:rPr>
        <w:t>tweed </w:t>
      </w:r>
      <w:r>
        <w:rPr/>
        <w:t>gris: “No, señor Sorensen, estas llaves </w:t>
      </w:r>
      <w:r>
        <w:rPr>
          <w:i/>
        </w:rPr>
        <w:t>no </w:t>
      </w:r>
      <w:r>
        <w:rPr/>
        <w:t>son el duplicado de las llaves del automóvil</w:t>
      </w:r>
      <w:r>
        <w:rPr>
          <w:spacing w:val="-5"/>
        </w:rPr>
        <w:t> </w:t>
      </w:r>
      <w:r>
        <w:rPr/>
        <w:t>de</w:t>
      </w:r>
      <w:r>
        <w:rPr>
          <w:spacing w:val="-4"/>
        </w:rPr>
        <w:t> </w:t>
      </w:r>
      <w:r>
        <w:rPr/>
        <w:t>su</w:t>
      </w:r>
      <w:r>
        <w:rPr>
          <w:spacing w:val="-6"/>
        </w:rPr>
        <w:t> </w:t>
      </w:r>
      <w:r>
        <w:rPr/>
        <w:t>esposa,</w:t>
      </w:r>
      <w:r>
        <w:rPr>
          <w:spacing w:val="-6"/>
        </w:rPr>
        <w:t> </w:t>
      </w:r>
      <w:r>
        <w:rPr/>
        <w:t>el</w:t>
      </w:r>
      <w:r>
        <w:rPr>
          <w:spacing w:val="-5"/>
        </w:rPr>
        <w:t> </w:t>
      </w:r>
      <w:r>
        <w:rPr/>
        <w:t>Daimler…</w:t>
      </w:r>
      <w:r>
        <w:rPr>
          <w:spacing w:val="-5"/>
        </w:rPr>
        <w:t> </w:t>
      </w:r>
      <w:r>
        <w:rPr/>
        <w:t>el</w:t>
      </w:r>
      <w:r>
        <w:rPr>
          <w:spacing w:val="-5"/>
        </w:rPr>
        <w:t> </w:t>
      </w:r>
      <w:r>
        <w:rPr/>
        <w:t>llavero</w:t>
      </w:r>
      <w:r>
        <w:rPr>
          <w:spacing w:val="-5"/>
        </w:rPr>
        <w:t> </w:t>
      </w:r>
      <w:r>
        <w:rPr/>
        <w:t>con</w:t>
      </w:r>
      <w:r>
        <w:rPr>
          <w:spacing w:val="-6"/>
        </w:rPr>
        <w:t> </w:t>
      </w:r>
      <w:r>
        <w:rPr/>
        <w:t>el</w:t>
      </w:r>
      <w:r>
        <w:rPr>
          <w:spacing w:val="-5"/>
        </w:rPr>
        <w:t> </w:t>
      </w:r>
      <w:r>
        <w:rPr/>
        <w:t>duplicado</w:t>
      </w:r>
      <w:r>
        <w:rPr>
          <w:spacing w:val="-6"/>
        </w:rPr>
        <w:t> </w:t>
      </w:r>
      <w:r>
        <w:rPr/>
        <w:t>está</w:t>
      </w:r>
      <w:r>
        <w:rPr>
          <w:spacing w:val="-4"/>
        </w:rPr>
        <w:t> </w:t>
      </w:r>
      <w:r>
        <w:rPr/>
        <w:t>colgado</w:t>
      </w:r>
      <w:r>
        <w:rPr>
          <w:spacing w:val="-6"/>
        </w:rPr>
        <w:t> </w:t>
      </w:r>
      <w:r>
        <w:rPr/>
        <w:t>en</w:t>
      </w:r>
      <w:r>
        <w:rPr>
          <w:spacing w:val="-6"/>
        </w:rPr>
        <w:t> </w:t>
      </w:r>
      <w:r>
        <w:rPr/>
        <w:t>la</w:t>
      </w:r>
      <w:r>
        <w:rPr>
          <w:spacing w:val="-4"/>
        </w:rPr>
        <w:t> </w:t>
      </w:r>
      <w:r>
        <w:rPr/>
        <w:t>pared</w:t>
      </w:r>
      <w:r>
        <w:rPr>
          <w:spacing w:val="-6"/>
        </w:rPr>
        <w:t> </w:t>
      </w:r>
      <w:r>
        <w:rPr/>
        <w:t>de su cochera, con una tarjeta que dice eso: </w:t>
      </w:r>
      <w:r>
        <w:rPr>
          <w:i/>
        </w:rPr>
        <w:t>duplicado</w:t>
      </w:r>
      <w:r>
        <w:rPr/>
        <w:t>… Estas llaves son las originales, como usted</w:t>
      </w:r>
      <w:r>
        <w:rPr>
          <w:spacing w:val="-6"/>
        </w:rPr>
        <w:t> </w:t>
      </w:r>
      <w:r>
        <w:rPr/>
        <w:t>puede</w:t>
      </w:r>
      <w:r>
        <w:rPr>
          <w:spacing w:val="-9"/>
        </w:rPr>
        <w:t> </w:t>
      </w:r>
      <w:r>
        <w:rPr/>
        <w:t>apreciar</w:t>
      </w:r>
      <w:r>
        <w:rPr>
          <w:spacing w:val="-10"/>
        </w:rPr>
        <w:t> </w:t>
      </w:r>
      <w:r>
        <w:rPr/>
        <w:t>por</w:t>
      </w:r>
      <w:r>
        <w:rPr>
          <w:spacing w:val="-6"/>
        </w:rPr>
        <w:t> </w:t>
      </w:r>
      <w:r>
        <w:rPr/>
        <w:t>este</w:t>
      </w:r>
      <w:r>
        <w:rPr>
          <w:spacing w:val="-5"/>
        </w:rPr>
        <w:t> </w:t>
      </w:r>
      <w:r>
        <w:rPr/>
        <w:t>pequeño</w:t>
      </w:r>
      <w:r>
        <w:rPr>
          <w:spacing w:val="-7"/>
        </w:rPr>
        <w:t> </w:t>
      </w:r>
      <w:r>
        <w:rPr/>
        <w:t>relicario,</w:t>
      </w:r>
      <w:r>
        <w:rPr>
          <w:spacing w:val="-10"/>
        </w:rPr>
        <w:t> </w:t>
      </w:r>
      <w:r>
        <w:rPr/>
        <w:t>en</w:t>
      </w:r>
      <w:r>
        <w:rPr>
          <w:spacing w:val="-7"/>
        </w:rPr>
        <w:t> </w:t>
      </w:r>
      <w:r>
        <w:rPr/>
        <w:t>cuyo</w:t>
      </w:r>
      <w:r>
        <w:rPr>
          <w:spacing w:val="-7"/>
        </w:rPr>
        <w:t> </w:t>
      </w:r>
      <w:r>
        <w:rPr/>
        <w:t>interior</w:t>
      </w:r>
      <w:r>
        <w:rPr>
          <w:spacing w:val="-6"/>
        </w:rPr>
        <w:t> </w:t>
      </w:r>
      <w:r>
        <w:rPr/>
        <w:t>hay</w:t>
      </w:r>
      <w:r>
        <w:rPr>
          <w:spacing w:val="-14"/>
        </w:rPr>
        <w:t> </w:t>
      </w:r>
      <w:r>
        <w:rPr/>
        <w:t>una</w:t>
      </w:r>
      <w:r>
        <w:rPr>
          <w:spacing w:val="-5"/>
        </w:rPr>
        <w:t> </w:t>
      </w:r>
      <w:r>
        <w:rPr/>
        <w:t>fotografía</w:t>
      </w:r>
      <w:r>
        <w:rPr>
          <w:spacing w:val="-5"/>
        </w:rPr>
        <w:t> </w:t>
      </w:r>
      <w:r>
        <w:rPr/>
        <w:t>del</w:t>
      </w:r>
      <w:r>
        <w:rPr>
          <w:spacing w:val="-6"/>
        </w:rPr>
        <w:t> </w:t>
      </w:r>
      <w:r>
        <w:rPr/>
        <w:t>señor Lagrange […]” (p. 356). A partir de estos elementos que lo inculpan, David es enjuiciado y declarado</w:t>
      </w:r>
      <w:r>
        <w:rPr>
          <w:spacing w:val="-9"/>
        </w:rPr>
        <w:t> </w:t>
      </w:r>
      <w:r>
        <w:rPr/>
        <w:t>culpable.</w:t>
      </w:r>
      <w:r>
        <w:rPr>
          <w:spacing w:val="-6"/>
        </w:rPr>
        <w:t> </w:t>
      </w:r>
      <w:r>
        <w:rPr/>
        <w:t>En</w:t>
      </w:r>
      <w:r>
        <w:rPr>
          <w:spacing w:val="-9"/>
        </w:rPr>
        <w:t> </w:t>
      </w:r>
      <w:r>
        <w:rPr/>
        <w:t>ese</w:t>
      </w:r>
      <w:r>
        <w:rPr>
          <w:spacing w:val="-8"/>
        </w:rPr>
        <w:t> </w:t>
      </w:r>
      <w:r>
        <w:rPr/>
        <w:t>momento,</w:t>
      </w:r>
      <w:r>
        <w:rPr>
          <w:spacing w:val="-9"/>
        </w:rPr>
        <w:t> </w:t>
      </w:r>
      <w:r>
        <w:rPr/>
        <w:t>el</w:t>
      </w:r>
      <w:r>
        <w:rPr>
          <w:spacing w:val="-6"/>
        </w:rPr>
        <w:t> </w:t>
      </w:r>
      <w:r>
        <w:rPr/>
        <w:t>protagonista</w:t>
      </w:r>
      <w:r>
        <w:rPr>
          <w:spacing w:val="-6"/>
        </w:rPr>
        <w:t> </w:t>
      </w:r>
      <w:r>
        <w:rPr/>
        <w:t>se</w:t>
      </w:r>
      <w:r>
        <w:rPr>
          <w:spacing w:val="-8"/>
        </w:rPr>
        <w:t> </w:t>
      </w:r>
      <w:r>
        <w:rPr/>
        <w:t>sumerge</w:t>
      </w:r>
      <w:r>
        <w:rPr>
          <w:spacing w:val="-8"/>
        </w:rPr>
        <w:t> </w:t>
      </w:r>
      <w:r>
        <w:rPr/>
        <w:t>en</w:t>
      </w:r>
      <w:r>
        <w:rPr>
          <w:spacing w:val="-8"/>
        </w:rPr>
        <w:t> </w:t>
      </w:r>
      <w:r>
        <w:rPr/>
        <w:t>un</w:t>
      </w:r>
      <w:r>
        <w:rPr>
          <w:spacing w:val="-9"/>
        </w:rPr>
        <w:t> </w:t>
      </w:r>
      <w:r>
        <w:rPr/>
        <w:t>destino</w:t>
      </w:r>
      <w:r>
        <w:rPr>
          <w:spacing w:val="-8"/>
        </w:rPr>
        <w:t> </w:t>
      </w:r>
      <w:r>
        <w:rPr/>
        <w:t>infranqueable y funesto, por lo que queda finalmente construido en la obra como un personaje trágico, aspecto que se estudia y explica en la siguiente</w:t>
      </w:r>
      <w:r>
        <w:rPr>
          <w:spacing w:val="-6"/>
        </w:rPr>
        <w:t> </w:t>
      </w:r>
      <w:r>
        <w:rPr/>
        <w:t>sección.</w:t>
      </w:r>
    </w:p>
    <w:p>
      <w:pPr>
        <w:pStyle w:val="BodyText"/>
      </w:pPr>
    </w:p>
    <w:p>
      <w:pPr>
        <w:pStyle w:val="BodyText"/>
      </w:pPr>
    </w:p>
    <w:p>
      <w:pPr>
        <w:pStyle w:val="BodyText"/>
        <w:spacing w:before="1"/>
        <w:rPr>
          <w:sz w:val="22"/>
        </w:rPr>
      </w:pPr>
    </w:p>
    <w:p>
      <w:pPr>
        <w:pStyle w:val="Heading2"/>
        <w:numPr>
          <w:ilvl w:val="2"/>
          <w:numId w:val="8"/>
        </w:numPr>
        <w:tabs>
          <w:tab w:pos="1633" w:val="left" w:leader="none"/>
        </w:tabs>
        <w:spacing w:line="240" w:lineRule="auto" w:before="1" w:after="0"/>
        <w:ind w:left="1633" w:right="0" w:hanging="540"/>
        <w:jc w:val="left"/>
      </w:pPr>
      <w:bookmarkStart w:name="_TOC_250005" w:id="9"/>
      <w:r>
        <w:rPr/>
        <w:t>El futuro anulado: la “resolución” del</w:t>
      </w:r>
      <w:r>
        <w:rPr>
          <w:spacing w:val="-21"/>
        </w:rPr>
        <w:t> </w:t>
      </w:r>
      <w:bookmarkEnd w:id="9"/>
      <w:r>
        <w:rPr/>
        <w:t>crimen</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6"/>
        <w:jc w:val="both"/>
      </w:pPr>
      <w:r>
        <w:rPr>
          <w:i/>
        </w:rPr>
        <w:t>Linda 67. Historia de un crimen</w:t>
      </w:r>
      <w:r>
        <w:rPr/>
        <w:t>, en semejanza a los personajes de la historia, aparenta ser un texto policiaco, pero no lo es. </w:t>
      </w:r>
      <w:r>
        <w:rPr>
          <w:spacing w:val="-4"/>
        </w:rPr>
        <w:t>La </w:t>
      </w:r>
      <w:r>
        <w:rPr/>
        <w:t>obra es híbrida en cuanto a la transgresión y el diálogo lúdico que establece respecto al género. Aun cuando en la novela se hallan distintos elementos </w:t>
      </w:r>
      <w:r>
        <w:rPr>
          <w:spacing w:val="-3"/>
        </w:rPr>
        <w:t>de </w:t>
      </w:r>
      <w:r>
        <w:rPr/>
        <w:t>lo policial (crimen-criminal, detective, investigación y resolución del crimen), Del Paso los invierte y trastoca para poner en tela de juicio los móviles e intereses de las comunidades</w:t>
      </w:r>
      <w:r>
        <w:rPr>
          <w:spacing w:val="-10"/>
        </w:rPr>
        <w:t> </w:t>
      </w:r>
      <w:r>
        <w:rPr/>
        <w:t>contemporáneas,</w:t>
      </w:r>
      <w:r>
        <w:rPr>
          <w:spacing w:val="-12"/>
        </w:rPr>
        <w:t> </w:t>
      </w:r>
      <w:r>
        <w:rPr/>
        <w:t>las</w:t>
      </w:r>
      <w:r>
        <w:rPr>
          <w:spacing w:val="-14"/>
        </w:rPr>
        <w:t> </w:t>
      </w:r>
      <w:r>
        <w:rPr/>
        <w:t>cuales</w:t>
      </w:r>
      <w:r>
        <w:rPr>
          <w:spacing w:val="-10"/>
        </w:rPr>
        <w:t> </w:t>
      </w:r>
      <w:r>
        <w:rPr>
          <w:spacing w:val="-3"/>
        </w:rPr>
        <w:t>no</w:t>
      </w:r>
      <w:r>
        <w:rPr>
          <w:spacing w:val="-8"/>
        </w:rPr>
        <w:t> </w:t>
      </w:r>
      <w:r>
        <w:rPr/>
        <w:t>coinciden</w:t>
      </w:r>
      <w:r>
        <w:rPr>
          <w:spacing w:val="-12"/>
        </w:rPr>
        <w:t> </w:t>
      </w:r>
      <w:r>
        <w:rPr/>
        <w:t>con</w:t>
      </w:r>
      <w:r>
        <w:rPr>
          <w:spacing w:val="-12"/>
        </w:rPr>
        <w:t> </w:t>
      </w:r>
      <w:r>
        <w:rPr/>
        <w:t>la</w:t>
      </w:r>
      <w:r>
        <w:rPr>
          <w:spacing w:val="-11"/>
        </w:rPr>
        <w:t> </w:t>
      </w:r>
      <w:r>
        <w:rPr/>
        <w:t>categoría</w:t>
      </w:r>
      <w:r>
        <w:rPr>
          <w:spacing w:val="-11"/>
        </w:rPr>
        <w:t> </w:t>
      </w:r>
      <w:r>
        <w:rPr/>
        <w:t>inicial</w:t>
      </w:r>
      <w:r>
        <w:rPr>
          <w:spacing w:val="-11"/>
        </w:rPr>
        <w:t> </w:t>
      </w:r>
      <w:r>
        <w:rPr/>
        <w:t>de</w:t>
      </w:r>
      <w:r>
        <w:rPr>
          <w:spacing w:val="-11"/>
        </w:rPr>
        <w:t> </w:t>
      </w:r>
      <w:r>
        <w:rPr/>
        <w:t>la</w:t>
      </w:r>
      <w:r>
        <w:rPr>
          <w:spacing w:val="-11"/>
        </w:rPr>
        <w:t> </w:t>
      </w:r>
      <w:r>
        <w:rPr/>
        <w:t>tipología.</w:t>
      </w:r>
    </w:p>
    <w:p>
      <w:pPr>
        <w:spacing w:after="0" w:line="480" w:lineRule="auto"/>
        <w:jc w:val="both"/>
        <w:sectPr>
          <w:pgSz w:w="12240" w:h="15840"/>
          <w:pgMar w:header="0" w:footer="998" w:top="1360" w:bottom="1180" w:left="1600" w:right="1580"/>
        </w:sectPr>
      </w:pPr>
    </w:p>
    <w:p>
      <w:pPr>
        <w:pStyle w:val="BodyText"/>
        <w:spacing w:line="480" w:lineRule="auto" w:before="48"/>
        <w:ind w:left="120" w:right="130" w:firstLine="708"/>
        <w:jc w:val="both"/>
      </w:pPr>
      <w:r>
        <w:rPr/>
        <w:t>Es decir, Del Paso toma como referencia lo policiaco para criticar las bases de una comunidad capitalista, ambiciosa y carente de valores; cabe aclarar que la elección no es fortuita, ya que las novelas de este tipo permiten enjuiciar estas acciones:</w:t>
      </w:r>
    </w:p>
    <w:p>
      <w:pPr>
        <w:pStyle w:val="BodyText"/>
      </w:pPr>
    </w:p>
    <w:p>
      <w:pPr>
        <w:pStyle w:val="BodyText"/>
        <w:spacing w:before="3"/>
        <w:rPr>
          <w:sz w:val="20"/>
        </w:rPr>
      </w:pPr>
    </w:p>
    <w:p>
      <w:pPr>
        <w:spacing w:line="360" w:lineRule="auto" w:before="0"/>
        <w:ind w:left="829" w:right="120" w:firstLine="0"/>
        <w:jc w:val="both"/>
        <w:rPr>
          <w:sz w:val="14"/>
        </w:rPr>
      </w:pPr>
      <w:r>
        <w:rPr>
          <w:sz w:val="22"/>
        </w:rPr>
        <w:t>Todos los textos de la literatura policíaca, ya sean cuentos o novelas, ofrecen un punto de partida</w:t>
      </w:r>
      <w:r>
        <w:rPr>
          <w:spacing w:val="-6"/>
          <w:sz w:val="22"/>
        </w:rPr>
        <w:t> </w:t>
      </w:r>
      <w:r>
        <w:rPr>
          <w:sz w:val="22"/>
        </w:rPr>
        <w:t>común:</w:t>
      </w:r>
      <w:r>
        <w:rPr>
          <w:spacing w:val="-6"/>
          <w:sz w:val="22"/>
        </w:rPr>
        <w:t> </w:t>
      </w:r>
      <w:r>
        <w:rPr>
          <w:sz w:val="22"/>
        </w:rPr>
        <w:t>la</w:t>
      </w:r>
      <w:r>
        <w:rPr>
          <w:spacing w:val="-6"/>
          <w:sz w:val="22"/>
        </w:rPr>
        <w:t> </w:t>
      </w:r>
      <w:r>
        <w:rPr>
          <w:sz w:val="22"/>
        </w:rPr>
        <w:t>ruptura</w:t>
      </w:r>
      <w:r>
        <w:rPr>
          <w:spacing w:val="-6"/>
          <w:sz w:val="22"/>
        </w:rPr>
        <w:t> </w:t>
      </w:r>
      <w:r>
        <w:rPr>
          <w:sz w:val="22"/>
        </w:rPr>
        <w:t>del</w:t>
      </w:r>
      <w:r>
        <w:rPr>
          <w:spacing w:val="-6"/>
          <w:sz w:val="22"/>
        </w:rPr>
        <w:t> </w:t>
      </w:r>
      <w:r>
        <w:rPr>
          <w:sz w:val="22"/>
        </w:rPr>
        <w:t>orden</w:t>
      </w:r>
      <w:r>
        <w:rPr>
          <w:spacing w:val="-7"/>
          <w:sz w:val="22"/>
        </w:rPr>
        <w:t> </w:t>
      </w:r>
      <w:r>
        <w:rPr>
          <w:sz w:val="22"/>
        </w:rPr>
        <w:t>existente,</w:t>
      </w:r>
      <w:r>
        <w:rPr>
          <w:spacing w:val="-4"/>
          <w:sz w:val="22"/>
        </w:rPr>
        <w:t> </w:t>
      </w:r>
      <w:r>
        <w:rPr>
          <w:sz w:val="22"/>
        </w:rPr>
        <w:t>la</w:t>
      </w:r>
      <w:r>
        <w:rPr>
          <w:spacing w:val="-6"/>
          <w:sz w:val="22"/>
        </w:rPr>
        <w:t> </w:t>
      </w:r>
      <w:r>
        <w:rPr>
          <w:sz w:val="22"/>
        </w:rPr>
        <w:t>quiebra</w:t>
      </w:r>
      <w:r>
        <w:rPr>
          <w:spacing w:val="-6"/>
          <w:sz w:val="22"/>
        </w:rPr>
        <w:t> </w:t>
      </w:r>
      <w:r>
        <w:rPr>
          <w:sz w:val="22"/>
        </w:rPr>
        <w:t>de</w:t>
      </w:r>
      <w:r>
        <w:rPr>
          <w:spacing w:val="-6"/>
          <w:sz w:val="22"/>
        </w:rPr>
        <w:t> </w:t>
      </w:r>
      <w:r>
        <w:rPr>
          <w:sz w:val="22"/>
        </w:rPr>
        <w:t>las</w:t>
      </w:r>
      <w:r>
        <w:rPr>
          <w:spacing w:val="-6"/>
          <w:sz w:val="22"/>
        </w:rPr>
        <w:t> </w:t>
      </w:r>
      <w:r>
        <w:rPr>
          <w:sz w:val="22"/>
        </w:rPr>
        <w:t>relaciones</w:t>
      </w:r>
      <w:r>
        <w:rPr>
          <w:spacing w:val="-6"/>
          <w:sz w:val="22"/>
        </w:rPr>
        <w:t> </w:t>
      </w:r>
      <w:r>
        <w:rPr>
          <w:sz w:val="22"/>
        </w:rPr>
        <w:t>sociales</w:t>
      </w:r>
      <w:r>
        <w:rPr>
          <w:spacing w:val="-6"/>
          <w:sz w:val="22"/>
        </w:rPr>
        <w:t> </w:t>
      </w:r>
      <w:r>
        <w:rPr>
          <w:sz w:val="22"/>
        </w:rPr>
        <w:t>aceptadas, merced a la irrupción del crimen en una escena social. En otras palabras y en un plano más concreto: el nacimiento de toda narración policíaca implica la desaparición o puesta en duda del sistema de seguridad que la vida social</w:t>
      </w:r>
      <w:r>
        <w:rPr>
          <w:spacing w:val="-16"/>
          <w:sz w:val="22"/>
        </w:rPr>
        <w:t> </w:t>
      </w:r>
      <w:r>
        <w:rPr>
          <w:sz w:val="22"/>
        </w:rPr>
        <w:t>presupone.</w:t>
      </w:r>
      <w:r>
        <w:rPr>
          <w:position w:val="7"/>
          <w:sz w:val="14"/>
        </w:rPr>
        <w:t>98</w:t>
      </w:r>
    </w:p>
    <w:p>
      <w:pPr>
        <w:pStyle w:val="BodyText"/>
        <w:rPr>
          <w:sz w:val="22"/>
        </w:rPr>
      </w:pPr>
    </w:p>
    <w:p>
      <w:pPr>
        <w:pStyle w:val="BodyText"/>
        <w:spacing w:line="480" w:lineRule="auto" w:before="129"/>
        <w:ind w:left="120" w:right="122" w:firstLine="708"/>
        <w:jc w:val="both"/>
      </w:pPr>
      <w:r>
        <w:rPr/>
        <w:t>No obstante, el autor retoma y se apega sólo a aquellas convenciones de lo policial que</w:t>
      </w:r>
      <w:r>
        <w:rPr>
          <w:spacing w:val="-12"/>
        </w:rPr>
        <w:t> </w:t>
      </w:r>
      <w:r>
        <w:rPr/>
        <w:t>le</w:t>
      </w:r>
      <w:r>
        <w:rPr>
          <w:spacing w:val="-12"/>
        </w:rPr>
        <w:t> </w:t>
      </w:r>
      <w:r>
        <w:rPr/>
        <w:t>permiten</w:t>
      </w:r>
      <w:r>
        <w:rPr>
          <w:spacing w:val="-13"/>
        </w:rPr>
        <w:t> </w:t>
      </w:r>
      <w:r>
        <w:rPr/>
        <w:t>cuestionar</w:t>
      </w:r>
      <w:r>
        <w:rPr>
          <w:spacing w:val="-13"/>
        </w:rPr>
        <w:t> </w:t>
      </w:r>
      <w:r>
        <w:rPr/>
        <w:t>el</w:t>
      </w:r>
      <w:r>
        <w:rPr>
          <w:spacing w:val="-12"/>
        </w:rPr>
        <w:t> </w:t>
      </w:r>
      <w:r>
        <w:rPr/>
        <w:t>contexto</w:t>
      </w:r>
      <w:r>
        <w:rPr>
          <w:spacing w:val="-13"/>
        </w:rPr>
        <w:t> </w:t>
      </w:r>
      <w:r>
        <w:rPr/>
        <w:t>anglosajón</w:t>
      </w:r>
      <w:r>
        <w:rPr>
          <w:spacing w:val="-9"/>
        </w:rPr>
        <w:t> </w:t>
      </w:r>
      <w:r>
        <w:rPr/>
        <w:t>y</w:t>
      </w:r>
      <w:r>
        <w:rPr>
          <w:spacing w:val="-21"/>
        </w:rPr>
        <w:t> </w:t>
      </w:r>
      <w:r>
        <w:rPr/>
        <w:t>mexicano.</w:t>
      </w:r>
      <w:r>
        <w:rPr>
          <w:spacing w:val="-13"/>
        </w:rPr>
        <w:t> </w:t>
      </w:r>
      <w:r>
        <w:rPr/>
        <w:t>El</w:t>
      </w:r>
      <w:r>
        <w:rPr>
          <w:spacing w:val="-12"/>
        </w:rPr>
        <w:t> </w:t>
      </w:r>
      <w:r>
        <w:rPr/>
        <w:t>relato</w:t>
      </w:r>
      <w:r>
        <w:rPr>
          <w:spacing w:val="-13"/>
        </w:rPr>
        <w:t> </w:t>
      </w:r>
      <w:r>
        <w:rPr/>
        <w:t>delpasiano</w:t>
      </w:r>
      <w:r>
        <w:rPr>
          <w:spacing w:val="-13"/>
        </w:rPr>
        <w:t> </w:t>
      </w:r>
      <w:r>
        <w:rPr/>
        <w:t>quebranta los distintos componentes del género para crear una novela en la que el protagonista, pese a sus decisiones y planes, es conducido a un inminente final al estilo de una tragedia griega, tanto en el plano del castigo como en el reconocimiento </w:t>
      </w:r>
      <w:r>
        <w:rPr>
          <w:spacing w:val="-3"/>
        </w:rPr>
        <w:t>de </w:t>
      </w:r>
      <w:r>
        <w:rPr/>
        <w:t>una</w:t>
      </w:r>
      <w:r>
        <w:rPr>
          <w:spacing w:val="-12"/>
        </w:rPr>
        <w:t> </w:t>
      </w:r>
      <w:r>
        <w:rPr/>
        <w:t>responsabilidad:</w:t>
      </w:r>
    </w:p>
    <w:p>
      <w:pPr>
        <w:pStyle w:val="BodyText"/>
      </w:pPr>
    </w:p>
    <w:p>
      <w:pPr>
        <w:pStyle w:val="BodyText"/>
        <w:spacing w:before="2"/>
        <w:rPr>
          <w:sz w:val="20"/>
        </w:rPr>
      </w:pPr>
    </w:p>
    <w:p>
      <w:pPr>
        <w:spacing w:line="360" w:lineRule="auto" w:before="1"/>
        <w:ind w:left="829" w:right="115" w:firstLine="0"/>
        <w:jc w:val="both"/>
        <w:rPr>
          <w:sz w:val="14"/>
        </w:rPr>
      </w:pPr>
      <w:r>
        <w:rPr>
          <w:sz w:val="22"/>
        </w:rPr>
        <w:t>Aristóteles,</w:t>
      </w:r>
      <w:r>
        <w:rPr>
          <w:spacing w:val="-10"/>
          <w:sz w:val="22"/>
        </w:rPr>
        <w:t> </w:t>
      </w:r>
      <w:r>
        <w:rPr>
          <w:sz w:val="22"/>
        </w:rPr>
        <w:t>en</w:t>
      </w:r>
      <w:r>
        <w:rPr>
          <w:spacing w:val="-12"/>
          <w:sz w:val="22"/>
        </w:rPr>
        <w:t> </w:t>
      </w:r>
      <w:r>
        <w:rPr>
          <w:sz w:val="22"/>
        </w:rPr>
        <w:t>su</w:t>
      </w:r>
      <w:r>
        <w:rPr>
          <w:spacing w:val="-7"/>
          <w:sz w:val="22"/>
        </w:rPr>
        <w:t> </w:t>
      </w:r>
      <w:r>
        <w:rPr>
          <w:i/>
          <w:sz w:val="22"/>
        </w:rPr>
        <w:t>Poética</w:t>
      </w:r>
      <w:r>
        <w:rPr>
          <w:sz w:val="22"/>
        </w:rPr>
        <w:t>,</w:t>
      </w:r>
      <w:r>
        <w:rPr>
          <w:spacing w:val="-10"/>
          <w:sz w:val="22"/>
        </w:rPr>
        <w:t> </w:t>
      </w:r>
      <w:r>
        <w:rPr>
          <w:sz w:val="22"/>
        </w:rPr>
        <w:t>coloca</w:t>
      </w:r>
      <w:r>
        <w:rPr>
          <w:spacing w:val="-12"/>
          <w:sz w:val="22"/>
        </w:rPr>
        <w:t> </w:t>
      </w:r>
      <w:r>
        <w:rPr>
          <w:sz w:val="22"/>
        </w:rPr>
        <w:t>bajo</w:t>
      </w:r>
      <w:r>
        <w:rPr>
          <w:spacing w:val="-9"/>
          <w:sz w:val="22"/>
        </w:rPr>
        <w:t> </w:t>
      </w:r>
      <w:r>
        <w:rPr>
          <w:sz w:val="22"/>
        </w:rPr>
        <w:t>las</w:t>
      </w:r>
      <w:r>
        <w:rPr>
          <w:spacing w:val="-12"/>
          <w:sz w:val="22"/>
        </w:rPr>
        <w:t> </w:t>
      </w:r>
      <w:r>
        <w:rPr>
          <w:sz w:val="22"/>
        </w:rPr>
        <w:t>dos</w:t>
      </w:r>
      <w:r>
        <w:rPr>
          <w:spacing w:val="-16"/>
          <w:sz w:val="22"/>
        </w:rPr>
        <w:t> </w:t>
      </w:r>
      <w:r>
        <w:rPr>
          <w:sz w:val="22"/>
        </w:rPr>
        <w:t>categorías</w:t>
      </w:r>
      <w:r>
        <w:rPr>
          <w:spacing w:val="-12"/>
          <w:sz w:val="22"/>
        </w:rPr>
        <w:t> </w:t>
      </w:r>
      <w:r>
        <w:rPr>
          <w:sz w:val="22"/>
        </w:rPr>
        <w:t>juntas</w:t>
      </w:r>
      <w:r>
        <w:rPr>
          <w:spacing w:val="-12"/>
          <w:sz w:val="22"/>
        </w:rPr>
        <w:t> </w:t>
      </w:r>
      <w:r>
        <w:rPr>
          <w:sz w:val="22"/>
        </w:rPr>
        <w:t>de</w:t>
      </w:r>
      <w:r>
        <w:rPr>
          <w:spacing w:val="-12"/>
          <w:sz w:val="22"/>
        </w:rPr>
        <w:t> </w:t>
      </w:r>
      <w:r>
        <w:rPr>
          <w:sz w:val="22"/>
        </w:rPr>
        <w:t>la</w:t>
      </w:r>
      <w:r>
        <w:rPr>
          <w:spacing w:val="-12"/>
          <w:sz w:val="22"/>
        </w:rPr>
        <w:t> </w:t>
      </w:r>
      <w:r>
        <w:rPr>
          <w:sz w:val="22"/>
        </w:rPr>
        <w:t>“peripecia”</w:t>
      </w:r>
      <w:r>
        <w:rPr>
          <w:spacing w:val="-12"/>
          <w:sz w:val="22"/>
        </w:rPr>
        <w:t> </w:t>
      </w:r>
      <w:r>
        <w:rPr>
          <w:sz w:val="22"/>
        </w:rPr>
        <w:t>(</w:t>
      </w:r>
      <w:r>
        <w:rPr>
          <w:i/>
          <w:sz w:val="22"/>
        </w:rPr>
        <w:t>peripeteia</w:t>
      </w:r>
      <w:r>
        <w:rPr>
          <w:sz w:val="22"/>
        </w:rPr>
        <w:t>), como</w:t>
      </w:r>
      <w:r>
        <w:rPr>
          <w:spacing w:val="-16"/>
          <w:sz w:val="22"/>
        </w:rPr>
        <w:t> </w:t>
      </w:r>
      <w:r>
        <w:rPr>
          <w:sz w:val="22"/>
        </w:rPr>
        <w:t>trastrocamiento</w:t>
      </w:r>
      <w:r>
        <w:rPr>
          <w:spacing w:val="-16"/>
          <w:sz w:val="22"/>
        </w:rPr>
        <w:t> </w:t>
      </w:r>
      <w:r>
        <w:rPr>
          <w:sz w:val="22"/>
        </w:rPr>
        <w:t>de</w:t>
      </w:r>
      <w:r>
        <w:rPr>
          <w:spacing w:val="-18"/>
          <w:sz w:val="22"/>
        </w:rPr>
        <w:t> </w:t>
      </w:r>
      <w:r>
        <w:rPr>
          <w:sz w:val="22"/>
        </w:rPr>
        <w:t>la</w:t>
      </w:r>
      <w:r>
        <w:rPr>
          <w:spacing w:val="-18"/>
          <w:sz w:val="22"/>
        </w:rPr>
        <w:t> </w:t>
      </w:r>
      <w:r>
        <w:rPr>
          <w:sz w:val="22"/>
        </w:rPr>
        <w:t>acción</w:t>
      </w:r>
      <w:r>
        <w:rPr>
          <w:spacing w:val="-18"/>
          <w:sz w:val="22"/>
        </w:rPr>
        <w:t> </w:t>
      </w:r>
      <w:r>
        <w:rPr>
          <w:sz w:val="22"/>
        </w:rPr>
        <w:t>en</w:t>
      </w:r>
      <w:r>
        <w:rPr>
          <w:spacing w:val="-18"/>
          <w:sz w:val="22"/>
        </w:rPr>
        <w:t> </w:t>
      </w:r>
      <w:r>
        <w:rPr>
          <w:sz w:val="22"/>
        </w:rPr>
        <w:t>sentido</w:t>
      </w:r>
      <w:r>
        <w:rPr>
          <w:spacing w:val="-16"/>
          <w:sz w:val="22"/>
        </w:rPr>
        <w:t> </w:t>
      </w:r>
      <w:r>
        <w:rPr>
          <w:sz w:val="22"/>
        </w:rPr>
        <w:t>contrario,</w:t>
      </w:r>
      <w:r>
        <w:rPr>
          <w:spacing w:val="-17"/>
          <w:sz w:val="22"/>
        </w:rPr>
        <w:t> </w:t>
      </w:r>
      <w:r>
        <w:rPr>
          <w:sz w:val="22"/>
        </w:rPr>
        <w:t>y</w:t>
      </w:r>
      <w:r>
        <w:rPr>
          <w:spacing w:val="-18"/>
          <w:sz w:val="22"/>
        </w:rPr>
        <w:t> </w:t>
      </w:r>
      <w:r>
        <w:rPr>
          <w:sz w:val="22"/>
        </w:rPr>
        <w:t>del</w:t>
      </w:r>
      <w:r>
        <w:rPr>
          <w:spacing w:val="-18"/>
          <w:sz w:val="22"/>
        </w:rPr>
        <w:t> </w:t>
      </w:r>
      <w:r>
        <w:rPr>
          <w:sz w:val="22"/>
        </w:rPr>
        <w:t>“reconocimiento”</w:t>
      </w:r>
      <w:r>
        <w:rPr>
          <w:spacing w:val="-18"/>
          <w:sz w:val="22"/>
        </w:rPr>
        <w:t> </w:t>
      </w:r>
      <w:r>
        <w:rPr>
          <w:sz w:val="22"/>
        </w:rPr>
        <w:t>(</w:t>
      </w:r>
      <w:r>
        <w:rPr>
          <w:i/>
          <w:sz w:val="22"/>
        </w:rPr>
        <w:t>anagnorisis</w:t>
      </w:r>
      <w:r>
        <w:rPr>
          <w:sz w:val="22"/>
        </w:rPr>
        <w:t>), definido</w:t>
      </w:r>
      <w:r>
        <w:rPr>
          <w:spacing w:val="-5"/>
          <w:sz w:val="22"/>
        </w:rPr>
        <w:t> </w:t>
      </w:r>
      <w:r>
        <w:rPr>
          <w:sz w:val="22"/>
        </w:rPr>
        <w:t>como</w:t>
      </w:r>
      <w:r>
        <w:rPr>
          <w:spacing w:val="-5"/>
          <w:sz w:val="22"/>
        </w:rPr>
        <w:t> </w:t>
      </w:r>
      <w:r>
        <w:rPr>
          <w:sz w:val="22"/>
        </w:rPr>
        <w:t>una</w:t>
      </w:r>
      <w:r>
        <w:rPr>
          <w:spacing w:val="-8"/>
          <w:sz w:val="22"/>
        </w:rPr>
        <w:t> </w:t>
      </w:r>
      <w:r>
        <w:rPr>
          <w:sz w:val="22"/>
        </w:rPr>
        <w:t>transición</w:t>
      </w:r>
      <w:r>
        <w:rPr>
          <w:spacing w:val="-5"/>
          <w:sz w:val="22"/>
        </w:rPr>
        <w:t> </w:t>
      </w:r>
      <w:r>
        <w:rPr>
          <w:sz w:val="22"/>
        </w:rPr>
        <w:t>de</w:t>
      </w:r>
      <w:r>
        <w:rPr>
          <w:spacing w:val="-8"/>
          <w:sz w:val="22"/>
        </w:rPr>
        <w:t> </w:t>
      </w:r>
      <w:r>
        <w:rPr>
          <w:sz w:val="22"/>
        </w:rPr>
        <w:t>la</w:t>
      </w:r>
      <w:r>
        <w:rPr>
          <w:spacing w:val="-4"/>
          <w:sz w:val="22"/>
        </w:rPr>
        <w:t> </w:t>
      </w:r>
      <w:r>
        <w:rPr>
          <w:sz w:val="22"/>
        </w:rPr>
        <w:t>ignorancia</w:t>
      </w:r>
      <w:r>
        <w:rPr>
          <w:spacing w:val="-4"/>
          <w:sz w:val="22"/>
        </w:rPr>
        <w:t> </w:t>
      </w:r>
      <w:r>
        <w:rPr>
          <w:sz w:val="22"/>
        </w:rPr>
        <w:t>al</w:t>
      </w:r>
      <w:r>
        <w:rPr>
          <w:spacing w:val="-8"/>
          <w:sz w:val="22"/>
        </w:rPr>
        <w:t> </w:t>
      </w:r>
      <w:r>
        <w:rPr>
          <w:sz w:val="22"/>
        </w:rPr>
        <w:t>conocimiento,</w:t>
      </w:r>
      <w:r>
        <w:rPr>
          <w:spacing w:val="-6"/>
          <w:sz w:val="22"/>
        </w:rPr>
        <w:t> </w:t>
      </w:r>
      <w:r>
        <w:rPr>
          <w:sz w:val="22"/>
        </w:rPr>
        <w:t>que</w:t>
      </w:r>
      <w:r>
        <w:rPr>
          <w:spacing w:val="-8"/>
          <w:sz w:val="22"/>
        </w:rPr>
        <w:t> </w:t>
      </w:r>
      <w:r>
        <w:rPr>
          <w:sz w:val="22"/>
        </w:rPr>
        <w:t>lleva,</w:t>
      </w:r>
      <w:r>
        <w:rPr>
          <w:spacing w:val="-6"/>
          <w:sz w:val="22"/>
        </w:rPr>
        <w:t> </w:t>
      </w:r>
      <w:r>
        <w:rPr>
          <w:sz w:val="22"/>
        </w:rPr>
        <w:t>de</w:t>
      </w:r>
      <w:r>
        <w:rPr>
          <w:spacing w:val="-8"/>
          <w:sz w:val="22"/>
        </w:rPr>
        <w:t> </w:t>
      </w:r>
      <w:r>
        <w:rPr>
          <w:sz w:val="22"/>
        </w:rPr>
        <w:t>paso,</w:t>
      </w:r>
      <w:r>
        <w:rPr>
          <w:spacing w:val="-6"/>
          <w:sz w:val="22"/>
        </w:rPr>
        <w:t> </w:t>
      </w:r>
      <w:r>
        <w:rPr>
          <w:sz w:val="22"/>
        </w:rPr>
        <w:t>del</w:t>
      </w:r>
      <w:r>
        <w:rPr>
          <w:spacing w:val="-8"/>
          <w:sz w:val="22"/>
        </w:rPr>
        <w:t> </w:t>
      </w:r>
      <w:r>
        <w:rPr>
          <w:sz w:val="22"/>
        </w:rPr>
        <w:t>odio</w:t>
      </w:r>
      <w:r>
        <w:rPr>
          <w:spacing w:val="-5"/>
          <w:sz w:val="22"/>
        </w:rPr>
        <w:t> </w:t>
      </w:r>
      <w:r>
        <w:rPr>
          <w:sz w:val="22"/>
        </w:rPr>
        <w:t>a la amistad o inversamente “en los personajes destinados a la felicidad o a la</w:t>
      </w:r>
      <w:r>
        <w:rPr>
          <w:spacing w:val="-34"/>
          <w:sz w:val="22"/>
        </w:rPr>
        <w:t> </w:t>
      </w:r>
      <w:r>
        <w:rPr>
          <w:sz w:val="22"/>
        </w:rPr>
        <w:t>desgracia”.</w:t>
      </w:r>
      <w:r>
        <w:rPr>
          <w:position w:val="7"/>
          <w:sz w:val="14"/>
        </w:rPr>
        <w:t>99</w:t>
      </w:r>
    </w:p>
    <w:p>
      <w:pPr>
        <w:pStyle w:val="BodyText"/>
        <w:rPr>
          <w:sz w:val="22"/>
        </w:rPr>
      </w:pPr>
    </w:p>
    <w:p>
      <w:pPr>
        <w:pStyle w:val="BodyText"/>
        <w:spacing w:line="480" w:lineRule="auto" w:before="129"/>
        <w:ind w:left="120" w:right="117" w:firstLine="708"/>
        <w:jc w:val="both"/>
      </w:pPr>
      <w:r>
        <w:rPr/>
        <w:t>En</w:t>
      </w:r>
      <w:r>
        <w:rPr>
          <w:spacing w:val="-9"/>
        </w:rPr>
        <w:t> </w:t>
      </w:r>
      <w:r>
        <w:rPr/>
        <w:t>el</w:t>
      </w:r>
      <w:r>
        <w:rPr>
          <w:spacing w:val="-12"/>
        </w:rPr>
        <w:t> </w:t>
      </w:r>
      <w:r>
        <w:rPr/>
        <w:t>caso</w:t>
      </w:r>
      <w:r>
        <w:rPr>
          <w:spacing w:val="-9"/>
        </w:rPr>
        <w:t> </w:t>
      </w:r>
      <w:r>
        <w:rPr>
          <w:spacing w:val="-3"/>
        </w:rPr>
        <w:t>de</w:t>
      </w:r>
      <w:r>
        <w:rPr>
          <w:spacing w:val="-8"/>
        </w:rPr>
        <w:t> </w:t>
      </w:r>
      <w:r>
        <w:rPr/>
        <w:t>David,</w:t>
      </w:r>
      <w:r>
        <w:rPr>
          <w:spacing w:val="-9"/>
        </w:rPr>
        <w:t> </w:t>
      </w:r>
      <w:r>
        <w:rPr/>
        <w:t>éste</w:t>
      </w:r>
      <w:r>
        <w:rPr>
          <w:spacing w:val="-12"/>
        </w:rPr>
        <w:t> </w:t>
      </w:r>
      <w:r>
        <w:rPr/>
        <w:t>es</w:t>
      </w:r>
      <w:r>
        <w:rPr>
          <w:spacing w:val="-11"/>
        </w:rPr>
        <w:t> </w:t>
      </w:r>
      <w:r>
        <w:rPr/>
        <w:t>un</w:t>
      </w:r>
      <w:r>
        <w:rPr>
          <w:spacing w:val="-9"/>
        </w:rPr>
        <w:t> </w:t>
      </w:r>
      <w:r>
        <w:rPr/>
        <w:t>personaje</w:t>
      </w:r>
      <w:r>
        <w:rPr>
          <w:spacing w:val="-8"/>
        </w:rPr>
        <w:t> </w:t>
      </w:r>
      <w:r>
        <w:rPr/>
        <w:t>ligado</w:t>
      </w:r>
      <w:r>
        <w:rPr>
          <w:spacing w:val="-9"/>
        </w:rPr>
        <w:t> </w:t>
      </w:r>
      <w:r>
        <w:rPr/>
        <w:t>directamente</w:t>
      </w:r>
      <w:r>
        <w:rPr>
          <w:spacing w:val="-8"/>
        </w:rPr>
        <w:t> </w:t>
      </w:r>
      <w:r>
        <w:rPr/>
        <w:t>con</w:t>
      </w:r>
      <w:r>
        <w:rPr>
          <w:spacing w:val="-13"/>
        </w:rPr>
        <w:t> </w:t>
      </w:r>
      <w:r>
        <w:rPr/>
        <w:t>la</w:t>
      </w:r>
      <w:r>
        <w:rPr>
          <w:spacing w:val="-12"/>
        </w:rPr>
        <w:t> </w:t>
      </w:r>
      <w:r>
        <w:rPr/>
        <w:t>desgracia</w:t>
      </w:r>
      <w:r>
        <w:rPr>
          <w:spacing w:val="-12"/>
        </w:rPr>
        <w:t> </w:t>
      </w:r>
      <w:r>
        <w:rPr/>
        <w:t>a</w:t>
      </w:r>
      <w:r>
        <w:rPr>
          <w:spacing w:val="-8"/>
        </w:rPr>
        <w:t> </w:t>
      </w:r>
      <w:r>
        <w:rPr/>
        <w:t>partir del reconocimiento de su condición. En una entrevista, Fernando del Paso explicó que deseaba escribir una tragedia personal en </w:t>
      </w:r>
      <w:r>
        <w:rPr>
          <w:i/>
        </w:rPr>
        <w:t>Linda 67. Historia de un crimen</w:t>
      </w:r>
      <w:r>
        <w:rPr/>
        <w:t>, </w:t>
      </w:r>
      <w:r>
        <w:rPr>
          <w:spacing w:val="-3"/>
        </w:rPr>
        <w:t>de </w:t>
      </w:r>
      <w:r>
        <w:rPr/>
        <w:t>ahí que el protagonista se encuentre entrelazado a un destino que no puede</w:t>
      </w:r>
      <w:r>
        <w:rPr>
          <w:spacing w:val="-10"/>
        </w:rPr>
        <w:t> </w:t>
      </w:r>
      <w:r>
        <w:rPr/>
        <w:t>evitar:</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2080;mso-wrap-distance-left:0;mso-wrap-distance-right:0" from="85.025002pt,10.142196pt" to="229.075002pt,10.142196pt" stroked="true" strokeweight=".79999pt" strokecolor="#000000">
            <w10:wrap type="topAndBottom"/>
          </v:line>
        </w:pict>
      </w:r>
    </w:p>
    <w:p>
      <w:pPr>
        <w:spacing w:line="231" w:lineRule="exact" w:before="59"/>
        <w:ind w:left="120" w:right="106" w:firstLine="0"/>
        <w:jc w:val="left"/>
        <w:rPr>
          <w:sz w:val="20"/>
        </w:rPr>
      </w:pPr>
      <w:r>
        <w:rPr>
          <w:position w:val="7"/>
          <w:sz w:val="13"/>
        </w:rPr>
        <w:t>98  </w:t>
      </w:r>
      <w:r>
        <w:rPr>
          <w:sz w:val="20"/>
        </w:rPr>
        <w:t>Martín Cerezo, “La evolución del detective…”, </w:t>
      </w:r>
      <w:r>
        <w:rPr>
          <w:i/>
          <w:sz w:val="20"/>
        </w:rPr>
        <w:t>op. cit.</w:t>
      </w:r>
      <w:r>
        <w:rPr>
          <w:sz w:val="20"/>
        </w:rPr>
        <w:t>, p. 362.</w:t>
      </w:r>
    </w:p>
    <w:p>
      <w:pPr>
        <w:spacing w:line="231" w:lineRule="exact" w:before="0"/>
        <w:ind w:left="120" w:right="106" w:firstLine="0"/>
        <w:jc w:val="left"/>
        <w:rPr>
          <w:sz w:val="20"/>
        </w:rPr>
      </w:pPr>
      <w:r>
        <w:rPr>
          <w:position w:val="7"/>
          <w:sz w:val="13"/>
        </w:rPr>
        <w:t>99  </w:t>
      </w:r>
      <w:r>
        <w:rPr>
          <w:sz w:val="20"/>
        </w:rPr>
        <w:t>Paul Ricoeur, </w:t>
      </w:r>
      <w:r>
        <w:rPr>
          <w:i/>
          <w:sz w:val="20"/>
        </w:rPr>
        <w:t>Caminos del reconocimiento</w:t>
      </w:r>
      <w:r>
        <w:rPr>
          <w:sz w:val="20"/>
        </w:rPr>
        <w:t>, Trotta, Madrid, 2005, p. 89.</w:t>
      </w:r>
    </w:p>
    <w:p>
      <w:pPr>
        <w:spacing w:after="0" w:line="231" w:lineRule="exact"/>
        <w:jc w:val="left"/>
        <w:rPr>
          <w:sz w:val="20"/>
        </w:rPr>
        <w:sectPr>
          <w:pgSz w:w="12240" w:h="15840"/>
          <w:pgMar w:header="0" w:footer="998" w:top="1360" w:bottom="1180" w:left="1580" w:right="1580"/>
        </w:sectPr>
      </w:pPr>
    </w:p>
    <w:p>
      <w:pPr>
        <w:pStyle w:val="BodyText"/>
        <w:spacing w:before="8"/>
        <w:rPr>
          <w:sz w:val="18"/>
        </w:rPr>
      </w:pPr>
    </w:p>
    <w:p>
      <w:pPr>
        <w:spacing w:line="360" w:lineRule="auto" w:before="72"/>
        <w:ind w:left="829" w:right="125" w:firstLine="0"/>
        <w:jc w:val="both"/>
        <w:rPr>
          <w:sz w:val="14"/>
        </w:rPr>
      </w:pPr>
      <w:r>
        <w:rPr>
          <w:sz w:val="22"/>
        </w:rPr>
        <w:t>El</w:t>
      </w:r>
      <w:r>
        <w:rPr>
          <w:spacing w:val="-11"/>
          <w:sz w:val="22"/>
        </w:rPr>
        <w:t> </w:t>
      </w:r>
      <w:r>
        <w:rPr>
          <w:sz w:val="22"/>
        </w:rPr>
        <w:t>poeta</w:t>
      </w:r>
      <w:r>
        <w:rPr>
          <w:spacing w:val="-11"/>
          <w:sz w:val="22"/>
        </w:rPr>
        <w:t> </w:t>
      </w:r>
      <w:r>
        <w:rPr>
          <w:sz w:val="22"/>
        </w:rPr>
        <w:t>inglés</w:t>
      </w:r>
      <w:r>
        <w:rPr>
          <w:spacing w:val="-11"/>
          <w:sz w:val="22"/>
        </w:rPr>
        <w:t> </w:t>
      </w:r>
      <w:r>
        <w:rPr>
          <w:sz w:val="22"/>
        </w:rPr>
        <w:t>W.</w:t>
      </w:r>
      <w:r>
        <w:rPr>
          <w:spacing w:val="-8"/>
          <w:sz w:val="22"/>
        </w:rPr>
        <w:t> </w:t>
      </w:r>
      <w:r>
        <w:rPr>
          <w:sz w:val="22"/>
        </w:rPr>
        <w:t>H.</w:t>
      </w:r>
      <w:r>
        <w:rPr>
          <w:spacing w:val="-9"/>
          <w:sz w:val="22"/>
        </w:rPr>
        <w:t> </w:t>
      </w:r>
      <w:r>
        <w:rPr>
          <w:sz w:val="22"/>
        </w:rPr>
        <w:t>Auden</w:t>
      </w:r>
      <w:r>
        <w:rPr>
          <w:spacing w:val="-11"/>
          <w:sz w:val="22"/>
        </w:rPr>
        <w:t> </w:t>
      </w:r>
      <w:r>
        <w:rPr>
          <w:sz w:val="22"/>
        </w:rPr>
        <w:t>decía</w:t>
      </w:r>
      <w:r>
        <w:rPr>
          <w:spacing w:val="-7"/>
          <w:sz w:val="22"/>
        </w:rPr>
        <w:t> </w:t>
      </w:r>
      <w:r>
        <w:rPr>
          <w:sz w:val="22"/>
        </w:rPr>
        <w:t>que</w:t>
      </w:r>
      <w:r>
        <w:rPr>
          <w:spacing w:val="-7"/>
          <w:sz w:val="22"/>
        </w:rPr>
        <w:t> </w:t>
      </w:r>
      <w:r>
        <w:rPr>
          <w:sz w:val="22"/>
        </w:rPr>
        <w:t>la</w:t>
      </w:r>
      <w:r>
        <w:rPr>
          <w:spacing w:val="-7"/>
          <w:sz w:val="22"/>
        </w:rPr>
        <w:t> </w:t>
      </w:r>
      <w:r>
        <w:rPr>
          <w:sz w:val="22"/>
        </w:rPr>
        <w:t>novela</w:t>
      </w:r>
      <w:r>
        <w:rPr>
          <w:spacing w:val="-11"/>
          <w:sz w:val="22"/>
        </w:rPr>
        <w:t> </w:t>
      </w:r>
      <w:r>
        <w:rPr>
          <w:sz w:val="22"/>
        </w:rPr>
        <w:t>policiaca</w:t>
      </w:r>
      <w:r>
        <w:rPr>
          <w:spacing w:val="-7"/>
          <w:sz w:val="22"/>
        </w:rPr>
        <w:t> </w:t>
      </w:r>
      <w:r>
        <w:rPr>
          <w:sz w:val="22"/>
        </w:rPr>
        <w:t>se</w:t>
      </w:r>
      <w:r>
        <w:rPr>
          <w:spacing w:val="-7"/>
          <w:sz w:val="22"/>
        </w:rPr>
        <w:t> </w:t>
      </w:r>
      <w:r>
        <w:rPr>
          <w:sz w:val="22"/>
        </w:rPr>
        <w:t>acerca</w:t>
      </w:r>
      <w:r>
        <w:rPr>
          <w:spacing w:val="-7"/>
          <w:sz w:val="22"/>
        </w:rPr>
        <w:t> </w:t>
      </w:r>
      <w:r>
        <w:rPr>
          <w:sz w:val="22"/>
        </w:rPr>
        <w:t>a</w:t>
      </w:r>
      <w:r>
        <w:rPr>
          <w:spacing w:val="-11"/>
          <w:sz w:val="22"/>
        </w:rPr>
        <w:t> </w:t>
      </w:r>
      <w:r>
        <w:rPr>
          <w:sz w:val="22"/>
        </w:rPr>
        <w:t>la</w:t>
      </w:r>
      <w:r>
        <w:rPr>
          <w:spacing w:val="-11"/>
          <w:sz w:val="22"/>
        </w:rPr>
        <w:t> </w:t>
      </w:r>
      <w:r>
        <w:rPr>
          <w:sz w:val="22"/>
        </w:rPr>
        <w:t>tragedia</w:t>
      </w:r>
      <w:r>
        <w:rPr>
          <w:spacing w:val="-7"/>
          <w:sz w:val="22"/>
        </w:rPr>
        <w:t> </w:t>
      </w:r>
      <w:r>
        <w:rPr>
          <w:sz w:val="22"/>
        </w:rPr>
        <w:t>griega,</w:t>
      </w:r>
      <w:r>
        <w:rPr>
          <w:spacing w:val="-9"/>
          <w:sz w:val="22"/>
        </w:rPr>
        <w:t> </w:t>
      </w:r>
      <w:r>
        <w:rPr>
          <w:sz w:val="22"/>
        </w:rPr>
        <w:t>pues en ambas el destino de los personajes está predeterminado. En la tragedia griega por la fatalidad: no existe el libre albedrío, los personajes también son esclavos de un destino predeterminado: tienen que hacer lo que tienen que hacer y no hay</w:t>
      </w:r>
      <w:r>
        <w:rPr>
          <w:spacing w:val="-25"/>
          <w:sz w:val="22"/>
        </w:rPr>
        <w:t> </w:t>
      </w:r>
      <w:r>
        <w:rPr>
          <w:sz w:val="22"/>
        </w:rPr>
        <w:t>escapatoria.</w:t>
      </w:r>
      <w:r>
        <w:rPr>
          <w:position w:val="7"/>
          <w:sz w:val="14"/>
        </w:rPr>
        <w:t>100</w:t>
      </w:r>
    </w:p>
    <w:p>
      <w:pPr>
        <w:pStyle w:val="BodyText"/>
        <w:rPr>
          <w:sz w:val="22"/>
        </w:rPr>
      </w:pPr>
    </w:p>
    <w:p>
      <w:pPr>
        <w:pStyle w:val="BodyText"/>
        <w:spacing w:line="480" w:lineRule="auto" w:before="129"/>
        <w:ind w:left="120" w:right="114" w:firstLine="708"/>
        <w:jc w:val="both"/>
      </w:pPr>
      <w:r>
        <w:rPr/>
        <w:t>Por</w:t>
      </w:r>
      <w:r>
        <w:rPr>
          <w:spacing w:val="-6"/>
        </w:rPr>
        <w:t> </w:t>
      </w:r>
      <w:r>
        <w:rPr/>
        <w:t>esta</w:t>
      </w:r>
      <w:r>
        <w:rPr>
          <w:spacing w:val="-5"/>
        </w:rPr>
        <w:t> </w:t>
      </w:r>
      <w:r>
        <w:rPr/>
        <w:t>razón,</w:t>
      </w:r>
      <w:r>
        <w:rPr>
          <w:spacing w:val="-7"/>
        </w:rPr>
        <w:t> </w:t>
      </w:r>
      <w:r>
        <w:rPr/>
        <w:t>pese</w:t>
      </w:r>
      <w:r>
        <w:rPr>
          <w:spacing w:val="-5"/>
        </w:rPr>
        <w:t> </w:t>
      </w:r>
      <w:r>
        <w:rPr/>
        <w:t>a</w:t>
      </w:r>
      <w:r>
        <w:rPr>
          <w:spacing w:val="-9"/>
        </w:rPr>
        <w:t> </w:t>
      </w:r>
      <w:r>
        <w:rPr/>
        <w:t>las</w:t>
      </w:r>
      <w:r>
        <w:rPr>
          <w:spacing w:val="-8"/>
        </w:rPr>
        <w:t> </w:t>
      </w:r>
      <w:r>
        <w:rPr/>
        <w:t>decisiones</w:t>
      </w:r>
      <w:r>
        <w:rPr>
          <w:spacing w:val="-8"/>
        </w:rPr>
        <w:t> </w:t>
      </w:r>
      <w:r>
        <w:rPr/>
        <w:t>que</w:t>
      </w:r>
      <w:r>
        <w:rPr>
          <w:spacing w:val="-5"/>
        </w:rPr>
        <w:t> </w:t>
      </w:r>
      <w:r>
        <w:rPr/>
        <w:t>David</w:t>
      </w:r>
      <w:r>
        <w:rPr>
          <w:spacing w:val="-7"/>
        </w:rPr>
        <w:t> </w:t>
      </w:r>
      <w:r>
        <w:rPr/>
        <w:t>toma,</w:t>
      </w:r>
      <w:r>
        <w:rPr>
          <w:spacing w:val="-7"/>
        </w:rPr>
        <w:t> </w:t>
      </w:r>
      <w:r>
        <w:rPr/>
        <w:t>el</w:t>
      </w:r>
      <w:r>
        <w:rPr>
          <w:spacing w:val="-6"/>
        </w:rPr>
        <w:t> </w:t>
      </w:r>
      <w:r>
        <w:rPr/>
        <w:t>asesinato</w:t>
      </w:r>
      <w:r>
        <w:rPr>
          <w:spacing w:val="-7"/>
        </w:rPr>
        <w:t> </w:t>
      </w:r>
      <w:r>
        <w:rPr/>
        <w:t>es</w:t>
      </w:r>
      <w:r>
        <w:rPr>
          <w:spacing w:val="-12"/>
        </w:rPr>
        <w:t> </w:t>
      </w:r>
      <w:r>
        <w:rPr/>
        <w:t>castigado,</w:t>
      </w:r>
      <w:r>
        <w:rPr>
          <w:spacing w:val="-7"/>
        </w:rPr>
        <w:t> </w:t>
      </w:r>
      <w:r>
        <w:rPr/>
        <w:t>por</w:t>
      </w:r>
      <w:r>
        <w:rPr>
          <w:spacing w:val="-6"/>
        </w:rPr>
        <w:t> </w:t>
      </w:r>
      <w:r>
        <w:rPr/>
        <w:t>lo que su destino debe ser trágico. Tzvetan Todorov afirma que: </w:t>
      </w:r>
      <w:r>
        <w:rPr>
          <w:spacing w:val="-2"/>
        </w:rPr>
        <w:t>“La </w:t>
      </w:r>
      <w:r>
        <w:rPr/>
        <w:t>gran obra crea, en cierta medida, un nuevo género, </w:t>
      </w:r>
      <w:r>
        <w:rPr>
          <w:spacing w:val="-4"/>
        </w:rPr>
        <w:t>y, </w:t>
      </w:r>
      <w:r>
        <w:rPr/>
        <w:t>al mismo tiempo, transgrede las reglas hasta entonces vigentes […] Podríamos decir que todo gran libro determina la existencia de dos géneros, la realidad de dos normas: la del género que transgrede, dominante en la literatura precedente, y la del que crea”.</w:t>
      </w:r>
      <w:r>
        <w:rPr>
          <w:position w:val="9"/>
          <w:sz w:val="16"/>
        </w:rPr>
        <w:t>101 </w:t>
      </w:r>
      <w:r>
        <w:rPr/>
        <w:t>Del Paso no instaura una categoría en su totalidad, aunque sí invierte y altera los elementos </w:t>
      </w:r>
      <w:r>
        <w:rPr>
          <w:spacing w:val="-3"/>
        </w:rPr>
        <w:t>de </w:t>
      </w:r>
      <w:r>
        <w:rPr/>
        <w:t>lo policiaco clásico, con lo cual señala la imposibilidad de éste en la actualidad,</w:t>
      </w:r>
      <w:r>
        <w:rPr>
          <w:spacing w:val="-13"/>
        </w:rPr>
        <w:t> </w:t>
      </w:r>
      <w:r>
        <w:rPr/>
        <w:t>en</w:t>
      </w:r>
      <w:r>
        <w:rPr>
          <w:spacing w:val="-9"/>
        </w:rPr>
        <w:t> </w:t>
      </w:r>
      <w:r>
        <w:rPr/>
        <w:t>donde</w:t>
      </w:r>
      <w:r>
        <w:rPr>
          <w:spacing w:val="-8"/>
        </w:rPr>
        <w:t> </w:t>
      </w:r>
      <w:r>
        <w:rPr/>
        <w:t>los</w:t>
      </w:r>
      <w:r>
        <w:rPr>
          <w:spacing w:val="-11"/>
        </w:rPr>
        <w:t> </w:t>
      </w:r>
      <w:r>
        <w:rPr/>
        <w:t>hombres</w:t>
      </w:r>
      <w:r>
        <w:rPr>
          <w:spacing w:val="-11"/>
        </w:rPr>
        <w:t> </w:t>
      </w:r>
      <w:r>
        <w:rPr/>
        <w:t>no</w:t>
      </w:r>
      <w:r>
        <w:rPr>
          <w:spacing w:val="-9"/>
        </w:rPr>
        <w:t> </w:t>
      </w:r>
      <w:r>
        <w:rPr/>
        <w:t>se</w:t>
      </w:r>
      <w:r>
        <w:rPr>
          <w:spacing w:val="-8"/>
        </w:rPr>
        <w:t> </w:t>
      </w:r>
      <w:r>
        <w:rPr/>
        <w:t>guían</w:t>
      </w:r>
      <w:r>
        <w:rPr>
          <w:spacing w:val="-9"/>
        </w:rPr>
        <w:t> </w:t>
      </w:r>
      <w:r>
        <w:rPr/>
        <w:t>sólo</w:t>
      </w:r>
      <w:r>
        <w:rPr>
          <w:spacing w:val="-9"/>
        </w:rPr>
        <w:t> </w:t>
      </w:r>
      <w:r>
        <w:rPr/>
        <w:t>por</w:t>
      </w:r>
      <w:r>
        <w:rPr>
          <w:spacing w:val="-9"/>
        </w:rPr>
        <w:t> </w:t>
      </w:r>
      <w:r>
        <w:rPr/>
        <w:t>el</w:t>
      </w:r>
      <w:r>
        <w:rPr>
          <w:spacing w:val="-8"/>
        </w:rPr>
        <w:t> </w:t>
      </w:r>
      <w:r>
        <w:rPr/>
        <w:t>razonamiento</w:t>
      </w:r>
      <w:r>
        <w:rPr>
          <w:spacing w:val="-9"/>
        </w:rPr>
        <w:t> </w:t>
      </w:r>
      <w:r>
        <w:rPr/>
        <w:t>del</w:t>
      </w:r>
      <w:r>
        <w:rPr>
          <w:spacing w:val="-8"/>
        </w:rPr>
        <w:t> </w:t>
      </w:r>
      <w:r>
        <w:rPr/>
        <w:t>método</w:t>
      </w:r>
      <w:r>
        <w:rPr>
          <w:spacing w:val="-9"/>
        </w:rPr>
        <w:t> </w:t>
      </w:r>
      <w:r>
        <w:rPr/>
        <w:t>deductivo ni existen seres maniqueos totalmente buenos o malos. Tampoco se le da prioridad al detective</w:t>
      </w:r>
      <w:r>
        <w:rPr>
          <w:spacing w:val="-8"/>
        </w:rPr>
        <w:t> </w:t>
      </w:r>
      <w:r>
        <w:rPr/>
        <w:t>como</w:t>
      </w:r>
      <w:r>
        <w:rPr>
          <w:spacing w:val="-9"/>
        </w:rPr>
        <w:t> </w:t>
      </w:r>
      <w:r>
        <w:rPr/>
        <w:t>en</w:t>
      </w:r>
      <w:r>
        <w:rPr>
          <w:spacing w:val="-13"/>
        </w:rPr>
        <w:t> </w:t>
      </w:r>
      <w:r>
        <w:rPr/>
        <w:t>el</w:t>
      </w:r>
      <w:r>
        <w:rPr>
          <w:spacing w:val="-8"/>
        </w:rPr>
        <w:t> </w:t>
      </w:r>
      <w:r>
        <w:rPr/>
        <w:t>pasado,</w:t>
      </w:r>
      <w:r>
        <w:rPr>
          <w:spacing w:val="-9"/>
        </w:rPr>
        <w:t> </w:t>
      </w:r>
      <w:r>
        <w:rPr/>
        <w:t>por</w:t>
      </w:r>
      <w:r>
        <w:rPr>
          <w:spacing w:val="-9"/>
        </w:rPr>
        <w:t> </w:t>
      </w:r>
      <w:r>
        <w:rPr/>
        <w:t>el</w:t>
      </w:r>
      <w:r>
        <w:rPr>
          <w:spacing w:val="-8"/>
        </w:rPr>
        <w:t> </w:t>
      </w:r>
      <w:r>
        <w:rPr/>
        <w:t>contrario,</w:t>
      </w:r>
      <w:r>
        <w:rPr>
          <w:spacing w:val="-9"/>
        </w:rPr>
        <w:t> </w:t>
      </w:r>
      <w:r>
        <w:rPr/>
        <w:t>se</w:t>
      </w:r>
      <w:r>
        <w:rPr>
          <w:spacing w:val="-8"/>
        </w:rPr>
        <w:t> </w:t>
      </w:r>
      <w:r>
        <w:rPr/>
        <w:t>exhibe</w:t>
      </w:r>
      <w:r>
        <w:rPr>
          <w:spacing w:val="-8"/>
        </w:rPr>
        <w:t> </w:t>
      </w:r>
      <w:r>
        <w:rPr/>
        <w:t>con</w:t>
      </w:r>
      <w:r>
        <w:rPr>
          <w:spacing w:val="-2"/>
        </w:rPr>
        <w:t> </w:t>
      </w:r>
      <w:r>
        <w:rPr/>
        <w:t>grandes</w:t>
      </w:r>
      <w:r>
        <w:rPr>
          <w:spacing w:val="-11"/>
        </w:rPr>
        <w:t> </w:t>
      </w:r>
      <w:r>
        <w:rPr/>
        <w:t>defectos</w:t>
      </w:r>
      <w:r>
        <w:rPr>
          <w:spacing w:val="-11"/>
        </w:rPr>
        <w:t> </w:t>
      </w:r>
      <w:r>
        <w:rPr/>
        <w:t>como</w:t>
      </w:r>
      <w:r>
        <w:rPr>
          <w:spacing w:val="-13"/>
        </w:rPr>
        <w:t> </w:t>
      </w:r>
      <w:r>
        <w:rPr/>
        <w:t>cualquier humano. Es decir, la inversión del género deviene como una propuesta estética en la cual se apoya el escritor para hacer una crítica al vacío interpersonal contemporáneo, y al mismo tiempo</w:t>
      </w:r>
      <w:r>
        <w:rPr>
          <w:spacing w:val="-6"/>
        </w:rPr>
        <w:t> </w:t>
      </w:r>
      <w:r>
        <w:rPr/>
        <w:t>se</w:t>
      </w:r>
      <w:r>
        <w:rPr>
          <w:spacing w:val="-4"/>
        </w:rPr>
        <w:t> </w:t>
      </w:r>
      <w:r>
        <w:rPr/>
        <w:t>conserva</w:t>
      </w:r>
      <w:r>
        <w:rPr>
          <w:spacing w:val="-4"/>
        </w:rPr>
        <w:t> </w:t>
      </w:r>
      <w:r>
        <w:rPr/>
        <w:t>la</w:t>
      </w:r>
      <w:r>
        <w:rPr>
          <w:spacing w:val="-4"/>
        </w:rPr>
        <w:t> </w:t>
      </w:r>
      <w:r>
        <w:rPr/>
        <w:t>decisión</w:t>
      </w:r>
      <w:r>
        <w:rPr>
          <w:spacing w:val="-6"/>
        </w:rPr>
        <w:t> </w:t>
      </w:r>
      <w:r>
        <w:rPr/>
        <w:t>del</w:t>
      </w:r>
      <w:r>
        <w:rPr>
          <w:spacing w:val="-5"/>
        </w:rPr>
        <w:t> </w:t>
      </w:r>
      <w:r>
        <w:rPr/>
        <w:t>castigo</w:t>
      </w:r>
      <w:r>
        <w:rPr>
          <w:spacing w:val="5"/>
        </w:rPr>
        <w:t> </w:t>
      </w:r>
      <w:r>
        <w:rPr/>
        <w:t>ante</w:t>
      </w:r>
      <w:r>
        <w:rPr>
          <w:spacing w:val="-4"/>
        </w:rPr>
        <w:t> </w:t>
      </w:r>
      <w:r>
        <w:rPr/>
        <w:t>hechos</w:t>
      </w:r>
      <w:r>
        <w:rPr>
          <w:spacing w:val="-7"/>
        </w:rPr>
        <w:t> </w:t>
      </w:r>
      <w:r>
        <w:rPr/>
        <w:t>amorales</w:t>
      </w:r>
      <w:r>
        <w:rPr>
          <w:spacing w:val="-7"/>
        </w:rPr>
        <w:t> </w:t>
      </w:r>
      <w:r>
        <w:rPr/>
        <w:t>como</w:t>
      </w:r>
      <w:r>
        <w:rPr>
          <w:spacing w:val="-6"/>
        </w:rPr>
        <w:t> </w:t>
      </w:r>
      <w:r>
        <w:rPr/>
        <w:t>en</w:t>
      </w:r>
      <w:r>
        <w:rPr>
          <w:spacing w:val="-6"/>
        </w:rPr>
        <w:t> </w:t>
      </w:r>
      <w:r>
        <w:rPr/>
        <w:t>la</w:t>
      </w:r>
      <w:r>
        <w:rPr>
          <w:spacing w:val="-4"/>
        </w:rPr>
        <w:t> </w:t>
      </w:r>
      <w:r>
        <w:rPr/>
        <w:t>novela</w:t>
      </w:r>
      <w:r>
        <w:rPr>
          <w:spacing w:val="-4"/>
        </w:rPr>
        <w:t> </w:t>
      </w:r>
      <w:r>
        <w:rPr/>
        <w:t>policiaca clásica y la tragedia</w:t>
      </w:r>
      <w:r>
        <w:rPr>
          <w:spacing w:val="-9"/>
        </w:rPr>
        <w:t> </w:t>
      </w:r>
      <w:r>
        <w:rPr/>
        <w:t>griega.</w:t>
      </w:r>
    </w:p>
    <w:p>
      <w:pPr>
        <w:pStyle w:val="BodyText"/>
        <w:spacing w:line="480" w:lineRule="auto" w:before="130"/>
        <w:ind w:left="120" w:right="115" w:firstLine="708"/>
        <w:jc w:val="both"/>
      </w:pPr>
      <w:r>
        <w:rPr/>
        <w:t>Por otro lado, contrario a lo que pasa en lo policiaco clásico, se le da relevancia a la historia</w:t>
      </w:r>
      <w:r>
        <w:rPr>
          <w:spacing w:val="-7"/>
        </w:rPr>
        <w:t> </w:t>
      </w:r>
      <w:r>
        <w:rPr/>
        <w:t>del</w:t>
      </w:r>
      <w:r>
        <w:rPr>
          <w:spacing w:val="-11"/>
        </w:rPr>
        <w:t> </w:t>
      </w:r>
      <w:r>
        <w:rPr/>
        <w:t>asesino</w:t>
      </w:r>
      <w:r>
        <w:rPr>
          <w:spacing w:val="-8"/>
        </w:rPr>
        <w:t> </w:t>
      </w:r>
      <w:r>
        <w:rPr/>
        <w:t>y</w:t>
      </w:r>
      <w:r>
        <w:rPr>
          <w:spacing w:val="-16"/>
        </w:rPr>
        <w:t> </w:t>
      </w:r>
      <w:r>
        <w:rPr/>
        <w:t>las</w:t>
      </w:r>
      <w:r>
        <w:rPr>
          <w:spacing w:val="-10"/>
        </w:rPr>
        <w:t> </w:t>
      </w:r>
      <w:r>
        <w:rPr/>
        <w:t>acciones</w:t>
      </w:r>
      <w:r>
        <w:rPr>
          <w:spacing w:val="-10"/>
        </w:rPr>
        <w:t> </w:t>
      </w:r>
      <w:r>
        <w:rPr/>
        <w:t>que</w:t>
      </w:r>
      <w:r>
        <w:rPr>
          <w:spacing w:val="-11"/>
        </w:rPr>
        <w:t> </w:t>
      </w:r>
      <w:r>
        <w:rPr/>
        <w:t>lo</w:t>
      </w:r>
      <w:r>
        <w:rPr>
          <w:spacing w:val="-8"/>
        </w:rPr>
        <w:t> </w:t>
      </w:r>
      <w:r>
        <w:rPr/>
        <w:t>conducen</w:t>
      </w:r>
      <w:r>
        <w:rPr>
          <w:spacing w:val="-8"/>
        </w:rPr>
        <w:t> </w:t>
      </w:r>
      <w:r>
        <w:rPr/>
        <w:t>a</w:t>
      </w:r>
      <w:r>
        <w:rPr>
          <w:spacing w:val="-11"/>
        </w:rPr>
        <w:t> </w:t>
      </w:r>
      <w:r>
        <w:rPr/>
        <w:t>cometer</w:t>
      </w:r>
      <w:r>
        <w:rPr>
          <w:spacing w:val="-12"/>
        </w:rPr>
        <w:t> </w:t>
      </w:r>
      <w:r>
        <w:rPr/>
        <w:t>el</w:t>
      </w:r>
      <w:r>
        <w:rPr>
          <w:spacing w:val="-11"/>
        </w:rPr>
        <w:t> </w:t>
      </w:r>
      <w:r>
        <w:rPr/>
        <w:t>crimen.</w:t>
      </w:r>
      <w:r>
        <w:rPr>
          <w:spacing w:val="-8"/>
        </w:rPr>
        <w:t> </w:t>
      </w:r>
      <w:r>
        <w:rPr/>
        <w:t>Se</w:t>
      </w:r>
      <w:r>
        <w:rPr>
          <w:spacing w:val="-11"/>
        </w:rPr>
        <w:t> </w:t>
      </w:r>
      <w:r>
        <w:rPr/>
        <w:t>conoce</w:t>
      </w:r>
      <w:r>
        <w:rPr>
          <w:spacing w:val="-7"/>
        </w:rPr>
        <w:t> </w:t>
      </w:r>
      <w:r>
        <w:rPr/>
        <w:t>su</w:t>
      </w:r>
      <w:r>
        <w:rPr>
          <w:spacing w:val="-12"/>
        </w:rPr>
        <w:t> </w:t>
      </w:r>
      <w:r>
        <w:rPr/>
        <w:t>pasado, presente y futuro, así como el núcleo corrupto en el que se desenvuelve,   </w:t>
      </w:r>
      <w:r>
        <w:rPr>
          <w:spacing w:val="13"/>
        </w:rPr>
        <w:t> </w:t>
      </w:r>
      <w:r>
        <w:rPr/>
        <w:t>aun cuando no se</w:t>
      </w:r>
    </w:p>
    <w:p>
      <w:pPr>
        <w:pStyle w:val="BodyText"/>
        <w:spacing w:before="10"/>
        <w:rPr>
          <w:sz w:val="14"/>
        </w:rPr>
      </w:pPr>
      <w:r>
        <w:rPr/>
        <w:pict>
          <v:line style="position:absolute;mso-position-horizontal-relative:page;mso-position-vertical-relative:paragraph;z-index:2104;mso-wrap-distance-left:0;mso-wrap-distance-right:0" from="85.025002pt,10.915215pt" to="229.075002pt,10.915215pt" stroked="true" strokeweight=".80005pt" strokecolor="#000000">
            <w10:wrap type="topAndBottom"/>
          </v:line>
        </w:pict>
      </w:r>
    </w:p>
    <w:p>
      <w:pPr>
        <w:spacing w:line="228" w:lineRule="exact" w:before="69"/>
        <w:ind w:left="120" w:right="106" w:firstLine="0"/>
        <w:jc w:val="left"/>
        <w:rPr>
          <w:sz w:val="20"/>
        </w:rPr>
      </w:pPr>
      <w:r>
        <w:rPr>
          <w:position w:val="7"/>
          <w:sz w:val="13"/>
        </w:rPr>
        <w:t>100 </w:t>
      </w:r>
      <w:r>
        <w:rPr>
          <w:sz w:val="20"/>
        </w:rPr>
        <w:t>Ricardo Cayuela Gally, “Ideas para los que no han sido asesinados”, Entrevista a Fernando del Paso, en </w:t>
      </w:r>
      <w:r>
        <w:rPr>
          <w:i/>
          <w:sz w:val="20"/>
        </w:rPr>
        <w:t>La </w:t>
      </w:r>
      <w:r>
        <w:rPr>
          <w:i/>
          <w:sz w:val="20"/>
        </w:rPr>
        <w:t>jornada semanal</w:t>
      </w:r>
      <w:r>
        <w:rPr>
          <w:sz w:val="20"/>
        </w:rPr>
        <w:t>, núm. 42, México, p. 20.</w:t>
      </w:r>
    </w:p>
    <w:p>
      <w:pPr>
        <w:spacing w:line="228" w:lineRule="exact" w:before="4"/>
        <w:ind w:left="120" w:right="106" w:firstLine="0"/>
        <w:jc w:val="left"/>
        <w:rPr>
          <w:sz w:val="20"/>
        </w:rPr>
      </w:pPr>
      <w:r>
        <w:rPr>
          <w:position w:val="7"/>
          <w:sz w:val="13"/>
        </w:rPr>
        <w:t>101 </w:t>
      </w:r>
      <w:r>
        <w:rPr>
          <w:sz w:val="20"/>
        </w:rPr>
        <w:t>Tzvetan Todorov, “Tipología de la novela policial”, en Daniel Link (comp.), </w:t>
      </w:r>
      <w:r>
        <w:rPr>
          <w:i/>
          <w:sz w:val="20"/>
        </w:rPr>
        <w:t>El juego de los cautos</w:t>
      </w:r>
      <w:r>
        <w:rPr>
          <w:sz w:val="20"/>
        </w:rPr>
        <w:t>, La Marca, Buenos Aires, 2003, p. 36.</w:t>
      </w:r>
    </w:p>
    <w:p>
      <w:pPr>
        <w:spacing w:after="0" w:line="228" w:lineRule="exact"/>
        <w:jc w:val="left"/>
        <w:rPr>
          <w:sz w:val="20"/>
        </w:rPr>
        <w:sectPr>
          <w:pgSz w:w="12240" w:h="15840"/>
          <w:pgMar w:header="0" w:footer="998" w:top="1500" w:bottom="1180" w:left="1580" w:right="1580"/>
        </w:sectPr>
      </w:pPr>
    </w:p>
    <w:p>
      <w:pPr>
        <w:pStyle w:val="BodyText"/>
        <w:spacing w:line="480" w:lineRule="auto" w:before="48"/>
        <w:ind w:left="100" w:right="117"/>
        <w:jc w:val="both"/>
      </w:pPr>
      <w:r>
        <w:rPr/>
        <w:t>llega</w:t>
      </w:r>
      <w:r>
        <w:rPr>
          <w:spacing w:val="-5"/>
        </w:rPr>
        <w:t> </w:t>
      </w:r>
      <w:r>
        <w:rPr/>
        <w:t>a</w:t>
      </w:r>
      <w:r>
        <w:rPr>
          <w:spacing w:val="-9"/>
        </w:rPr>
        <w:t> </w:t>
      </w:r>
      <w:r>
        <w:rPr/>
        <w:t>la</w:t>
      </w:r>
      <w:r>
        <w:rPr>
          <w:spacing w:val="-5"/>
        </w:rPr>
        <w:t> </w:t>
      </w:r>
      <w:r>
        <w:rPr/>
        <w:t>resolución</w:t>
      </w:r>
      <w:r>
        <w:rPr>
          <w:spacing w:val="-7"/>
        </w:rPr>
        <w:t> </w:t>
      </w:r>
      <w:r>
        <w:rPr/>
        <w:t>del</w:t>
      </w:r>
      <w:r>
        <w:rPr>
          <w:spacing w:val="-6"/>
        </w:rPr>
        <w:t> </w:t>
      </w:r>
      <w:r>
        <w:rPr/>
        <w:t>asesinato</w:t>
      </w:r>
      <w:r>
        <w:rPr>
          <w:spacing w:val="-10"/>
        </w:rPr>
        <w:t> </w:t>
      </w:r>
      <w:r>
        <w:rPr/>
        <w:t>como</w:t>
      </w:r>
      <w:r>
        <w:rPr>
          <w:spacing w:val="-10"/>
        </w:rPr>
        <w:t> </w:t>
      </w:r>
      <w:r>
        <w:rPr/>
        <w:t>en</w:t>
      </w:r>
      <w:r>
        <w:rPr>
          <w:spacing w:val="-11"/>
        </w:rPr>
        <w:t> </w:t>
      </w:r>
      <w:r>
        <w:rPr/>
        <w:t>la</w:t>
      </w:r>
      <w:r>
        <w:rPr>
          <w:spacing w:val="-5"/>
        </w:rPr>
        <w:t> </w:t>
      </w:r>
      <w:r>
        <w:rPr/>
        <w:t>novela</w:t>
      </w:r>
      <w:r>
        <w:rPr>
          <w:spacing w:val="-9"/>
        </w:rPr>
        <w:t> </w:t>
      </w:r>
      <w:r>
        <w:rPr/>
        <w:t>policiaca. David</w:t>
      </w:r>
      <w:r>
        <w:rPr>
          <w:spacing w:val="-7"/>
        </w:rPr>
        <w:t> </w:t>
      </w:r>
      <w:r>
        <w:rPr/>
        <w:t>es</w:t>
      </w:r>
      <w:r>
        <w:rPr>
          <w:spacing w:val="-8"/>
        </w:rPr>
        <w:t> </w:t>
      </w:r>
      <w:r>
        <w:rPr/>
        <w:t>culpable,</w:t>
      </w:r>
      <w:r>
        <w:rPr>
          <w:spacing w:val="-11"/>
        </w:rPr>
        <w:t> </w:t>
      </w:r>
      <w:r>
        <w:rPr/>
        <w:t>sí,</w:t>
      </w:r>
      <w:r>
        <w:rPr>
          <w:spacing w:val="-10"/>
        </w:rPr>
        <w:t> </w:t>
      </w:r>
      <w:r>
        <w:rPr/>
        <w:t>pero</w:t>
      </w:r>
      <w:r>
        <w:rPr>
          <w:spacing w:val="-6"/>
        </w:rPr>
        <w:t> </w:t>
      </w:r>
      <w:r>
        <w:rPr/>
        <w:t>no es arrestado por su crimen, sino por la trampa </w:t>
      </w:r>
      <w:r>
        <w:rPr>
          <w:spacing w:val="-3"/>
        </w:rPr>
        <w:t>de </w:t>
      </w:r>
      <w:r>
        <w:rPr/>
        <w:t>su suegro. Y aunque la policía conoce este hecho, Lagrange no recibe castigo (también comete un delito con el fraude que le hace a su yerno):</w:t>
      </w:r>
    </w:p>
    <w:p>
      <w:pPr>
        <w:pStyle w:val="BodyText"/>
      </w:pPr>
    </w:p>
    <w:p>
      <w:pPr>
        <w:pStyle w:val="BodyText"/>
        <w:spacing w:before="2"/>
        <w:rPr>
          <w:sz w:val="20"/>
        </w:rPr>
      </w:pPr>
    </w:p>
    <w:p>
      <w:pPr>
        <w:spacing w:line="360" w:lineRule="auto" w:before="1"/>
        <w:ind w:left="640" w:right="121" w:firstLine="0"/>
        <w:jc w:val="both"/>
        <w:rPr>
          <w:sz w:val="22"/>
        </w:rPr>
      </w:pPr>
      <w:r>
        <w:rPr>
          <w:sz w:val="22"/>
        </w:rPr>
        <w:t>“¿Y usted pensó, con su perdón, señor Lagrange, que la policía sería tan estúpida como para creer que Sorensen había cometido una torpeza inimaginable: la de traer el dinero a Estados Unidos, cuando ya había logrado sacarlo del país…?”</w:t>
      </w:r>
    </w:p>
    <w:p>
      <w:pPr>
        <w:spacing w:before="6"/>
        <w:ind w:left="640" w:right="0" w:firstLine="0"/>
        <w:jc w:val="both"/>
        <w:rPr>
          <w:sz w:val="22"/>
        </w:rPr>
      </w:pPr>
      <w:r>
        <w:rPr>
          <w:sz w:val="22"/>
        </w:rPr>
        <w:t>Lagrange sonrió.</w:t>
      </w:r>
    </w:p>
    <w:p>
      <w:pPr>
        <w:spacing w:line="357" w:lineRule="auto" w:before="127"/>
        <w:ind w:left="640" w:right="126" w:firstLine="0"/>
        <w:jc w:val="both"/>
        <w:rPr>
          <w:sz w:val="22"/>
        </w:rPr>
      </w:pPr>
      <w:r>
        <w:rPr>
          <w:sz w:val="22"/>
        </w:rPr>
        <w:t>“Yo no estoy llamando estúpida a la policía… La policía lo creyó… lo creyó usted, inspector…” (p. 362).</w:t>
      </w:r>
    </w:p>
    <w:p>
      <w:pPr>
        <w:pStyle w:val="BodyText"/>
        <w:rPr>
          <w:sz w:val="22"/>
        </w:rPr>
      </w:pPr>
    </w:p>
    <w:p>
      <w:pPr>
        <w:pStyle w:val="BodyText"/>
        <w:spacing w:before="136"/>
        <w:ind w:left="100"/>
        <w:jc w:val="both"/>
      </w:pPr>
      <w:r>
        <w:rPr/>
        <w:t>Y después</w:t>
      </w:r>
    </w:p>
    <w:p>
      <w:pPr>
        <w:pStyle w:val="BodyText"/>
      </w:pPr>
    </w:p>
    <w:p>
      <w:pPr>
        <w:pStyle w:val="BodyText"/>
      </w:pPr>
    </w:p>
    <w:p>
      <w:pPr>
        <w:pStyle w:val="BodyText"/>
        <w:spacing w:before="4"/>
        <w:rPr>
          <w:sz w:val="19"/>
        </w:rPr>
      </w:pPr>
    </w:p>
    <w:p>
      <w:pPr>
        <w:spacing w:line="360" w:lineRule="auto" w:before="1"/>
        <w:ind w:left="640" w:right="656" w:firstLine="0"/>
        <w:jc w:val="left"/>
        <w:rPr>
          <w:sz w:val="22"/>
        </w:rPr>
      </w:pPr>
      <w:r>
        <w:rPr>
          <w:sz w:val="22"/>
        </w:rPr>
        <w:t>[…] Sorensen podría haber demostrado que ese dinero lo depositó usted en Suiza…” “Se olvida usted del secreto bancario, inspector, inspector…”</w:t>
      </w:r>
    </w:p>
    <w:p>
      <w:pPr>
        <w:spacing w:before="5"/>
        <w:ind w:left="640" w:right="0" w:firstLine="0"/>
        <w:jc w:val="both"/>
        <w:rPr>
          <w:sz w:val="22"/>
        </w:rPr>
      </w:pPr>
      <w:r>
        <w:rPr>
          <w:sz w:val="22"/>
        </w:rPr>
        <w:t>“Se ha roto algunas veces, por ejemplo en el caso de Imelda Marcos…”</w:t>
      </w:r>
    </w:p>
    <w:p>
      <w:pPr>
        <w:spacing w:line="357" w:lineRule="auto" w:before="127"/>
        <w:ind w:left="640" w:right="117" w:firstLine="0"/>
        <w:jc w:val="both"/>
        <w:rPr>
          <w:sz w:val="22"/>
        </w:rPr>
      </w:pPr>
      <w:r>
        <w:rPr>
          <w:sz w:val="22"/>
        </w:rPr>
        <w:t>“Sí,</w:t>
      </w:r>
      <w:r>
        <w:rPr>
          <w:spacing w:val="-10"/>
          <w:sz w:val="22"/>
        </w:rPr>
        <w:t> </w:t>
      </w:r>
      <w:r>
        <w:rPr>
          <w:sz w:val="22"/>
        </w:rPr>
        <w:t>y</w:t>
      </w:r>
      <w:r>
        <w:rPr>
          <w:spacing w:val="-9"/>
          <w:sz w:val="22"/>
        </w:rPr>
        <w:t> </w:t>
      </w:r>
      <w:r>
        <w:rPr>
          <w:sz w:val="22"/>
        </w:rPr>
        <w:t>suele</w:t>
      </w:r>
      <w:r>
        <w:rPr>
          <w:spacing w:val="-12"/>
          <w:sz w:val="22"/>
        </w:rPr>
        <w:t> </w:t>
      </w:r>
      <w:r>
        <w:rPr>
          <w:sz w:val="22"/>
        </w:rPr>
        <w:t>romperse</w:t>
      </w:r>
      <w:r>
        <w:rPr>
          <w:spacing w:val="-12"/>
          <w:sz w:val="22"/>
        </w:rPr>
        <w:t> </w:t>
      </w:r>
      <w:r>
        <w:rPr>
          <w:sz w:val="22"/>
        </w:rPr>
        <w:t>cuando</w:t>
      </w:r>
      <w:r>
        <w:rPr>
          <w:spacing w:val="-9"/>
          <w:sz w:val="22"/>
        </w:rPr>
        <w:t> </w:t>
      </w:r>
      <w:r>
        <w:rPr>
          <w:sz w:val="22"/>
        </w:rPr>
        <w:t>hay</w:t>
      </w:r>
      <w:r>
        <w:rPr>
          <w:spacing w:val="-9"/>
          <w:sz w:val="22"/>
        </w:rPr>
        <w:t> </w:t>
      </w:r>
      <w:r>
        <w:rPr>
          <w:sz w:val="22"/>
        </w:rPr>
        <w:t>sospecha</w:t>
      </w:r>
      <w:r>
        <w:rPr>
          <w:spacing w:val="-12"/>
          <w:sz w:val="22"/>
        </w:rPr>
        <w:t> </w:t>
      </w:r>
      <w:r>
        <w:rPr>
          <w:sz w:val="22"/>
        </w:rPr>
        <w:t>de</w:t>
      </w:r>
      <w:r>
        <w:rPr>
          <w:spacing w:val="-12"/>
          <w:sz w:val="22"/>
        </w:rPr>
        <w:t> </w:t>
      </w:r>
      <w:r>
        <w:rPr>
          <w:sz w:val="22"/>
        </w:rPr>
        <w:t>lavado</w:t>
      </w:r>
      <w:r>
        <w:rPr>
          <w:spacing w:val="-9"/>
          <w:sz w:val="22"/>
        </w:rPr>
        <w:t> </w:t>
      </w:r>
      <w:r>
        <w:rPr>
          <w:spacing w:val="4"/>
          <w:sz w:val="22"/>
        </w:rPr>
        <w:t>de</w:t>
      </w:r>
      <w:r>
        <w:rPr>
          <w:spacing w:val="-12"/>
          <w:sz w:val="22"/>
        </w:rPr>
        <w:t> </w:t>
      </w:r>
      <w:r>
        <w:rPr>
          <w:sz w:val="22"/>
        </w:rPr>
        <w:t>dinero…</w:t>
      </w:r>
      <w:r>
        <w:rPr>
          <w:spacing w:val="-11"/>
          <w:sz w:val="22"/>
        </w:rPr>
        <w:t> </w:t>
      </w:r>
      <w:r>
        <w:rPr>
          <w:sz w:val="22"/>
        </w:rPr>
        <w:t>pero</w:t>
      </w:r>
      <w:r>
        <w:rPr>
          <w:spacing w:val="-9"/>
          <w:sz w:val="22"/>
        </w:rPr>
        <w:t> </w:t>
      </w:r>
      <w:r>
        <w:rPr>
          <w:sz w:val="22"/>
        </w:rPr>
        <w:t>yo</w:t>
      </w:r>
      <w:r>
        <w:rPr>
          <w:spacing w:val="-9"/>
          <w:sz w:val="22"/>
        </w:rPr>
        <w:t> </w:t>
      </w:r>
      <w:r>
        <w:rPr>
          <w:sz w:val="22"/>
        </w:rPr>
        <w:t>no</w:t>
      </w:r>
      <w:r>
        <w:rPr>
          <w:spacing w:val="-9"/>
          <w:sz w:val="22"/>
        </w:rPr>
        <w:t> </w:t>
      </w:r>
      <w:r>
        <w:rPr>
          <w:sz w:val="22"/>
        </w:rPr>
        <w:t>soy</w:t>
      </w:r>
      <w:r>
        <w:rPr>
          <w:spacing w:val="-12"/>
          <w:sz w:val="22"/>
        </w:rPr>
        <w:t> </w:t>
      </w:r>
      <w:r>
        <w:rPr>
          <w:sz w:val="22"/>
        </w:rPr>
        <w:t>ni</w:t>
      </w:r>
      <w:r>
        <w:rPr>
          <w:spacing w:val="-12"/>
          <w:sz w:val="22"/>
        </w:rPr>
        <w:t> </w:t>
      </w:r>
      <w:r>
        <w:rPr>
          <w:sz w:val="22"/>
        </w:rPr>
        <w:t>un</w:t>
      </w:r>
      <w:r>
        <w:rPr>
          <w:spacing w:val="-12"/>
          <w:sz w:val="22"/>
        </w:rPr>
        <w:t> </w:t>
      </w:r>
      <w:r>
        <w:rPr>
          <w:sz w:val="22"/>
        </w:rPr>
        <w:t>dictador sanguinario, ni un narcotraficante. Soy un hombre de negocios, muy respetado y conocido en Suiza… El secreto habría sido mantenido…” (p.</w:t>
      </w:r>
      <w:r>
        <w:rPr>
          <w:spacing w:val="-23"/>
          <w:sz w:val="22"/>
        </w:rPr>
        <w:t> </w:t>
      </w:r>
      <w:r>
        <w:rPr>
          <w:sz w:val="22"/>
        </w:rPr>
        <w:t>363).</w:t>
      </w:r>
    </w:p>
    <w:p>
      <w:pPr>
        <w:pStyle w:val="BodyText"/>
        <w:rPr>
          <w:sz w:val="22"/>
        </w:rPr>
      </w:pPr>
    </w:p>
    <w:p>
      <w:pPr>
        <w:pStyle w:val="BodyText"/>
        <w:spacing w:line="480" w:lineRule="auto" w:before="136"/>
        <w:ind w:left="100" w:right="113" w:firstLine="539"/>
        <w:jc w:val="both"/>
      </w:pPr>
      <w:r>
        <w:rPr/>
        <w:t>Lagrange</w:t>
      </w:r>
      <w:r>
        <w:rPr>
          <w:spacing w:val="-3"/>
        </w:rPr>
        <w:t> </w:t>
      </w:r>
      <w:r>
        <w:rPr/>
        <w:t>queda</w:t>
      </w:r>
      <w:r>
        <w:rPr>
          <w:spacing w:val="-3"/>
        </w:rPr>
        <w:t> </w:t>
      </w:r>
      <w:r>
        <w:rPr/>
        <w:t>impune</w:t>
      </w:r>
      <w:r>
        <w:rPr>
          <w:spacing w:val="-3"/>
        </w:rPr>
        <w:t> </w:t>
      </w:r>
      <w:r>
        <w:rPr/>
        <w:t>e</w:t>
      </w:r>
      <w:r>
        <w:rPr>
          <w:spacing w:val="-3"/>
        </w:rPr>
        <w:t> </w:t>
      </w:r>
      <w:r>
        <w:rPr/>
        <w:t>insiste</w:t>
      </w:r>
      <w:r>
        <w:rPr>
          <w:spacing w:val="-3"/>
        </w:rPr>
        <w:t> </w:t>
      </w:r>
      <w:r>
        <w:rPr/>
        <w:t>en</w:t>
      </w:r>
      <w:r>
        <w:rPr>
          <w:spacing w:val="-5"/>
        </w:rPr>
        <w:t> </w:t>
      </w:r>
      <w:r>
        <w:rPr/>
        <w:t>que</w:t>
      </w:r>
      <w:r>
        <w:rPr>
          <w:spacing w:val="-3"/>
        </w:rPr>
        <w:t> </w:t>
      </w:r>
      <w:r>
        <w:rPr/>
        <w:t>él</w:t>
      </w:r>
      <w:r>
        <w:rPr>
          <w:spacing w:val="-7"/>
        </w:rPr>
        <w:t> </w:t>
      </w:r>
      <w:r>
        <w:rPr/>
        <w:t>es</w:t>
      </w:r>
      <w:r>
        <w:rPr>
          <w:spacing w:val="-6"/>
        </w:rPr>
        <w:t> </w:t>
      </w:r>
      <w:r>
        <w:rPr/>
        <w:t>alguien</w:t>
      </w:r>
      <w:r>
        <w:rPr>
          <w:spacing w:val="-5"/>
        </w:rPr>
        <w:t> </w:t>
      </w:r>
      <w:r>
        <w:rPr/>
        <w:t>muy</w:t>
      </w:r>
      <w:r>
        <w:rPr>
          <w:spacing w:val="-9"/>
        </w:rPr>
        <w:t> </w:t>
      </w:r>
      <w:r>
        <w:rPr/>
        <w:t>respetado</w:t>
      </w:r>
      <w:r>
        <w:rPr>
          <w:spacing w:val="7"/>
        </w:rPr>
        <w:t> </w:t>
      </w:r>
      <w:r>
        <w:rPr/>
        <w:t>debido</w:t>
      </w:r>
      <w:r>
        <w:rPr>
          <w:spacing w:val="-4"/>
        </w:rPr>
        <w:t> </w:t>
      </w:r>
      <w:r>
        <w:rPr/>
        <w:t>a</w:t>
      </w:r>
      <w:r>
        <w:rPr>
          <w:spacing w:val="-3"/>
        </w:rPr>
        <w:t> </w:t>
      </w:r>
      <w:r>
        <w:rPr/>
        <w:t>su</w:t>
      </w:r>
      <w:r>
        <w:rPr>
          <w:spacing w:val="-5"/>
        </w:rPr>
        <w:t> </w:t>
      </w:r>
      <w:r>
        <w:rPr/>
        <w:t>poder económico,</w:t>
      </w:r>
      <w:r>
        <w:rPr>
          <w:spacing w:val="-1"/>
        </w:rPr>
        <w:t> </w:t>
      </w:r>
      <w:r>
        <w:rPr/>
        <w:t>por</w:t>
      </w:r>
      <w:r>
        <w:rPr>
          <w:spacing w:val="-5"/>
        </w:rPr>
        <w:t> </w:t>
      </w:r>
      <w:r>
        <w:rPr/>
        <w:t>lo</w:t>
      </w:r>
      <w:r>
        <w:rPr>
          <w:spacing w:val="-6"/>
        </w:rPr>
        <w:t> </w:t>
      </w:r>
      <w:r>
        <w:rPr/>
        <w:t>cual la</w:t>
      </w:r>
      <w:r>
        <w:rPr>
          <w:spacing w:val="-4"/>
        </w:rPr>
        <w:t> </w:t>
      </w:r>
      <w:r>
        <w:rPr/>
        <w:t>justicia no</w:t>
      </w:r>
      <w:r>
        <w:rPr>
          <w:spacing w:val="-6"/>
        </w:rPr>
        <w:t> </w:t>
      </w:r>
      <w:r>
        <w:rPr/>
        <w:t>recae</w:t>
      </w:r>
      <w:r>
        <w:rPr>
          <w:spacing w:val="-4"/>
        </w:rPr>
        <w:t> </w:t>
      </w:r>
      <w:r>
        <w:rPr/>
        <w:t>en</w:t>
      </w:r>
      <w:r>
        <w:rPr>
          <w:spacing w:val="-6"/>
        </w:rPr>
        <w:t> </w:t>
      </w:r>
      <w:r>
        <w:rPr/>
        <w:t>él.</w:t>
      </w:r>
      <w:r>
        <w:rPr>
          <w:spacing w:val="-6"/>
        </w:rPr>
        <w:t> </w:t>
      </w:r>
      <w:r>
        <w:rPr/>
        <w:t>De modo</w:t>
      </w:r>
      <w:r>
        <w:rPr>
          <w:spacing w:val="-6"/>
        </w:rPr>
        <w:t> </w:t>
      </w:r>
      <w:r>
        <w:rPr/>
        <w:t>que,</w:t>
      </w:r>
      <w:r>
        <w:rPr>
          <w:spacing w:val="-6"/>
        </w:rPr>
        <w:t> </w:t>
      </w:r>
      <w:r>
        <w:rPr/>
        <w:t>incluso,</w:t>
      </w:r>
      <w:r>
        <w:rPr>
          <w:spacing w:val="-1"/>
        </w:rPr>
        <w:t> </w:t>
      </w:r>
      <w:r>
        <w:rPr/>
        <w:t>explica que</w:t>
      </w:r>
      <w:r>
        <w:rPr>
          <w:spacing w:val="-8"/>
        </w:rPr>
        <w:t> </w:t>
      </w:r>
      <w:r>
        <w:rPr/>
        <w:t>Dios</w:t>
      </w:r>
      <w:r>
        <w:rPr>
          <w:spacing w:val="-3"/>
        </w:rPr>
        <w:t> </w:t>
      </w:r>
      <w:r>
        <w:rPr/>
        <w:t>los ayudó</w:t>
      </w:r>
      <w:r>
        <w:rPr>
          <w:spacing w:val="-8"/>
        </w:rPr>
        <w:t> </w:t>
      </w:r>
      <w:r>
        <w:rPr/>
        <w:t>a</w:t>
      </w:r>
      <w:r>
        <w:rPr>
          <w:spacing w:val="-6"/>
        </w:rPr>
        <w:t> </w:t>
      </w:r>
      <w:r>
        <w:rPr/>
        <w:t>resolver</w:t>
      </w:r>
      <w:r>
        <w:rPr>
          <w:spacing w:val="-7"/>
        </w:rPr>
        <w:t> </w:t>
      </w:r>
      <w:r>
        <w:rPr/>
        <w:t>el</w:t>
      </w:r>
      <w:r>
        <w:rPr>
          <w:spacing w:val="-10"/>
        </w:rPr>
        <w:t> </w:t>
      </w:r>
      <w:r>
        <w:rPr/>
        <w:t>caso,</w:t>
      </w:r>
      <w:r>
        <w:rPr>
          <w:spacing w:val="-8"/>
        </w:rPr>
        <w:t> </w:t>
      </w:r>
      <w:r>
        <w:rPr/>
        <w:t>elemento</w:t>
      </w:r>
      <w:r>
        <w:rPr>
          <w:spacing w:val="-10"/>
        </w:rPr>
        <w:t> </w:t>
      </w:r>
      <w:r>
        <w:rPr/>
        <w:t>azaroso</w:t>
      </w:r>
      <w:r>
        <w:rPr>
          <w:spacing w:val="-3"/>
        </w:rPr>
        <w:t> </w:t>
      </w:r>
      <w:r>
        <w:rPr/>
        <w:t>y</w:t>
      </w:r>
      <w:r>
        <w:rPr>
          <w:spacing w:val="-14"/>
        </w:rPr>
        <w:t> </w:t>
      </w:r>
      <w:r>
        <w:rPr/>
        <w:t>eliminado</w:t>
      </w:r>
      <w:r>
        <w:rPr>
          <w:spacing w:val="-8"/>
        </w:rPr>
        <w:t> </w:t>
      </w:r>
      <w:r>
        <w:rPr/>
        <w:t>tajantemente</w:t>
      </w:r>
      <w:r>
        <w:rPr>
          <w:spacing w:val="-10"/>
        </w:rPr>
        <w:t> </w:t>
      </w:r>
      <w:r>
        <w:rPr/>
        <w:t>de</w:t>
      </w:r>
      <w:r>
        <w:rPr>
          <w:spacing w:val="-6"/>
        </w:rPr>
        <w:t> </w:t>
      </w:r>
      <w:r>
        <w:rPr/>
        <w:t>la</w:t>
      </w:r>
      <w:r>
        <w:rPr>
          <w:spacing w:val="-6"/>
        </w:rPr>
        <w:t> </w:t>
      </w:r>
      <w:r>
        <w:rPr/>
        <w:t>concepción</w:t>
      </w:r>
      <w:r>
        <w:rPr>
          <w:spacing w:val="-8"/>
        </w:rPr>
        <w:t> </w:t>
      </w:r>
      <w:r>
        <w:rPr/>
        <w:t>lógica de lo policiaco clásico: “Soy agnóstico, señor Lagrange… Pero parece que sí, que la providencia o la suerte, como se llame, nos ha ayudado y nos sigue ayudando…” (p. 364). Es decir, contrario a lo que sucede en la novela policiaca, el método lógico </w:t>
      </w:r>
      <w:r>
        <w:rPr>
          <w:spacing w:val="-3"/>
        </w:rPr>
        <w:t>ya </w:t>
      </w:r>
      <w:r>
        <w:rPr/>
        <w:t>no es primordial. El cuerpo de Linda es hallado por casualidad, y lo que decide la resolución  </w:t>
      </w:r>
      <w:r>
        <w:rPr>
          <w:spacing w:val="26"/>
        </w:rPr>
        <w:t> </w:t>
      </w:r>
      <w:r>
        <w:rPr/>
        <w:t>del</w:t>
      </w:r>
    </w:p>
    <w:p>
      <w:pPr>
        <w:spacing w:after="0" w:line="480" w:lineRule="auto"/>
        <w:jc w:val="both"/>
        <w:sectPr>
          <w:pgSz w:w="12240" w:h="15840"/>
          <w:pgMar w:header="0" w:footer="998" w:top="1360" w:bottom="1180" w:left="1600" w:right="1580"/>
        </w:sectPr>
      </w:pPr>
    </w:p>
    <w:p>
      <w:pPr>
        <w:pStyle w:val="BodyText"/>
        <w:spacing w:line="480" w:lineRule="auto" w:before="48"/>
        <w:ind w:left="120" w:right="118"/>
      </w:pPr>
      <w:r>
        <w:rPr/>
        <w:t>crimen</w:t>
      </w:r>
      <w:r>
        <w:rPr>
          <w:spacing w:val="-12"/>
        </w:rPr>
        <w:t> </w:t>
      </w:r>
      <w:r>
        <w:rPr/>
        <w:t>es</w:t>
      </w:r>
      <w:r>
        <w:rPr>
          <w:spacing w:val="-10"/>
        </w:rPr>
        <w:t> </w:t>
      </w:r>
      <w:r>
        <w:rPr/>
        <w:t>la</w:t>
      </w:r>
      <w:r>
        <w:rPr>
          <w:spacing w:val="-7"/>
        </w:rPr>
        <w:t> </w:t>
      </w:r>
      <w:r>
        <w:rPr/>
        <w:t>providencia</w:t>
      </w:r>
      <w:r>
        <w:rPr>
          <w:spacing w:val="-7"/>
        </w:rPr>
        <w:t> </w:t>
      </w:r>
      <w:r>
        <w:rPr/>
        <w:t>y</w:t>
      </w:r>
      <w:r>
        <w:rPr>
          <w:spacing w:val="-16"/>
        </w:rPr>
        <w:t> </w:t>
      </w:r>
      <w:r>
        <w:rPr/>
        <w:t>el</w:t>
      </w:r>
      <w:r>
        <w:rPr>
          <w:spacing w:val="-7"/>
        </w:rPr>
        <w:t> </w:t>
      </w:r>
      <w:r>
        <w:rPr/>
        <w:t>azar.</w:t>
      </w:r>
      <w:r>
        <w:rPr>
          <w:spacing w:val="-8"/>
        </w:rPr>
        <w:t> </w:t>
      </w:r>
      <w:r>
        <w:rPr/>
        <w:t>Por</w:t>
      </w:r>
      <w:r>
        <w:rPr>
          <w:spacing w:val="-8"/>
        </w:rPr>
        <w:t> </w:t>
      </w:r>
      <w:r>
        <w:rPr/>
        <w:t>tanto,</w:t>
      </w:r>
      <w:r>
        <w:rPr>
          <w:spacing w:val="-8"/>
        </w:rPr>
        <w:t> </w:t>
      </w:r>
      <w:r>
        <w:rPr/>
        <w:t>hay</w:t>
      </w:r>
      <w:r>
        <w:rPr>
          <w:spacing w:val="-16"/>
        </w:rPr>
        <w:t> </w:t>
      </w:r>
      <w:r>
        <w:rPr/>
        <w:t>un</w:t>
      </w:r>
      <w:r>
        <w:rPr>
          <w:spacing w:val="-8"/>
        </w:rPr>
        <w:t> </w:t>
      </w:r>
      <w:r>
        <w:rPr/>
        <w:t>derrumbe</w:t>
      </w:r>
      <w:r>
        <w:rPr>
          <w:spacing w:val="-7"/>
        </w:rPr>
        <w:t> </w:t>
      </w:r>
      <w:r>
        <w:rPr/>
        <w:t>del</w:t>
      </w:r>
      <w:r>
        <w:rPr>
          <w:spacing w:val="-7"/>
        </w:rPr>
        <w:t> </w:t>
      </w:r>
      <w:r>
        <w:rPr/>
        <w:t>género</w:t>
      </w:r>
      <w:r>
        <w:rPr>
          <w:spacing w:val="-8"/>
        </w:rPr>
        <w:t> </w:t>
      </w:r>
      <w:r>
        <w:rPr/>
        <w:t>policiaco</w:t>
      </w:r>
      <w:r>
        <w:rPr>
          <w:spacing w:val="-8"/>
        </w:rPr>
        <w:t> </w:t>
      </w:r>
      <w:r>
        <w:rPr/>
        <w:t>(e</w:t>
      </w:r>
      <w:r>
        <w:rPr>
          <w:spacing w:val="-11"/>
        </w:rPr>
        <w:t> </w:t>
      </w:r>
      <w:r>
        <w:rPr/>
        <w:t>incluso del negro) dentro del</w:t>
      </w:r>
      <w:r>
        <w:rPr>
          <w:spacing w:val="-5"/>
        </w:rPr>
        <w:t> </w:t>
      </w:r>
      <w:r>
        <w:rPr/>
        <w:t>texto.</w:t>
      </w:r>
    </w:p>
    <w:p>
      <w:pPr>
        <w:pStyle w:val="BodyText"/>
        <w:spacing w:line="480" w:lineRule="auto" w:before="130"/>
        <w:ind w:left="120" w:right="117" w:firstLine="708"/>
        <w:jc w:val="both"/>
      </w:pPr>
      <w:r>
        <w:rPr/>
        <w:t>Pese a ser una sociedad corrupta, la función del personaje es cometer el crimen y pagar por él, e incluso en el texto hay pequeños guiños que señalan el futuro de David, por ejemplo, desde las amenazas de Lagrange: “‘Como le hayas tocado un cabello a mi hija, te mato David, te mando matar…’” (p. 86). Y posteriormente “No te atrevas a tocarle </w:t>
      </w:r>
      <w:r>
        <w:rPr>
          <w:spacing w:val="-3"/>
        </w:rPr>
        <w:t>un </w:t>
      </w:r>
      <w:r>
        <w:rPr/>
        <w:t>cabello…</w:t>
      </w:r>
      <w:r>
        <w:rPr>
          <w:spacing w:val="-6"/>
        </w:rPr>
        <w:t> </w:t>
      </w:r>
      <w:r>
        <w:rPr/>
        <w:t>Intacta</w:t>
      </w:r>
      <w:r>
        <w:rPr>
          <w:spacing w:val="-4"/>
        </w:rPr>
        <w:t> </w:t>
      </w:r>
      <w:r>
        <w:rPr/>
        <w:t>o</w:t>
      </w:r>
      <w:r>
        <w:rPr>
          <w:spacing w:val="-6"/>
        </w:rPr>
        <w:t> </w:t>
      </w:r>
      <w:r>
        <w:rPr/>
        <w:t>te</w:t>
      </w:r>
      <w:r>
        <w:rPr>
          <w:spacing w:val="-4"/>
        </w:rPr>
        <w:t> </w:t>
      </w:r>
      <w:r>
        <w:rPr/>
        <w:t>mando</w:t>
      </w:r>
      <w:r>
        <w:rPr>
          <w:spacing w:val="-6"/>
        </w:rPr>
        <w:t> </w:t>
      </w:r>
      <w:r>
        <w:rPr/>
        <w:t>matar,</w:t>
      </w:r>
      <w:r>
        <w:rPr>
          <w:spacing w:val="-5"/>
        </w:rPr>
        <w:t> </w:t>
      </w:r>
      <w:r>
        <w:rPr/>
        <w:t>te</w:t>
      </w:r>
      <w:r>
        <w:rPr>
          <w:spacing w:val="-4"/>
        </w:rPr>
        <w:t> </w:t>
      </w:r>
      <w:r>
        <w:rPr/>
        <w:t>lo</w:t>
      </w:r>
      <w:r>
        <w:rPr>
          <w:spacing w:val="-6"/>
        </w:rPr>
        <w:t> </w:t>
      </w:r>
      <w:r>
        <w:rPr/>
        <w:t>juro…</w:t>
      </w:r>
      <w:r>
        <w:rPr>
          <w:spacing w:val="-5"/>
        </w:rPr>
        <w:t> </w:t>
      </w:r>
      <w:r>
        <w:rPr/>
        <w:t>te</w:t>
      </w:r>
      <w:r>
        <w:rPr>
          <w:spacing w:val="-4"/>
        </w:rPr>
        <w:t> </w:t>
      </w:r>
      <w:r>
        <w:rPr/>
        <w:t>mando</w:t>
      </w:r>
      <w:r>
        <w:rPr>
          <w:spacing w:val="-6"/>
        </w:rPr>
        <w:t> </w:t>
      </w:r>
      <w:r>
        <w:rPr/>
        <w:t>matar…’”</w:t>
      </w:r>
      <w:r>
        <w:rPr>
          <w:spacing w:val="-4"/>
        </w:rPr>
        <w:t> </w:t>
      </w:r>
      <w:r>
        <w:rPr/>
        <w:t>(p.</w:t>
      </w:r>
      <w:r>
        <w:rPr>
          <w:spacing w:val="-5"/>
        </w:rPr>
        <w:t> </w:t>
      </w:r>
      <w:r>
        <w:rPr/>
        <w:t>87)</w:t>
      </w:r>
      <w:r>
        <w:rPr>
          <w:spacing w:val="-1"/>
        </w:rPr>
        <w:t> </w:t>
      </w:r>
      <w:r>
        <w:rPr/>
        <w:t>y</w:t>
      </w:r>
      <w:r>
        <w:rPr>
          <w:spacing w:val="-9"/>
        </w:rPr>
        <w:t> </w:t>
      </w:r>
      <w:r>
        <w:rPr/>
        <w:t>de</w:t>
      </w:r>
      <w:r>
        <w:rPr>
          <w:spacing w:val="-4"/>
        </w:rPr>
        <w:t> </w:t>
      </w:r>
      <w:r>
        <w:rPr/>
        <w:t>Olivia,</w:t>
      </w:r>
      <w:r>
        <w:rPr>
          <w:spacing w:val="-6"/>
        </w:rPr>
        <w:t> </w:t>
      </w:r>
      <w:r>
        <w:rPr/>
        <w:t>que constantemente le pregunta a Dave si algo tuvo que ver con la desaparición </w:t>
      </w:r>
      <w:r>
        <w:rPr>
          <w:spacing w:val="-3"/>
        </w:rPr>
        <w:t>de </w:t>
      </w:r>
      <w:r>
        <w:rPr/>
        <w:t>su esposa, él lo</w:t>
      </w:r>
      <w:r>
        <w:rPr>
          <w:spacing w:val="-9"/>
        </w:rPr>
        <w:t> </w:t>
      </w:r>
      <w:r>
        <w:rPr/>
        <w:t>niega,</w:t>
      </w:r>
      <w:r>
        <w:rPr>
          <w:spacing w:val="-9"/>
        </w:rPr>
        <w:t> </w:t>
      </w:r>
      <w:r>
        <w:rPr/>
        <w:t>por</w:t>
      </w:r>
      <w:r>
        <w:rPr>
          <w:spacing w:val="-9"/>
        </w:rPr>
        <w:t> </w:t>
      </w:r>
      <w:r>
        <w:rPr/>
        <w:t>lo</w:t>
      </w:r>
      <w:r>
        <w:rPr>
          <w:spacing w:val="-9"/>
        </w:rPr>
        <w:t> </w:t>
      </w:r>
      <w:r>
        <w:rPr/>
        <w:t>cual</w:t>
      </w:r>
      <w:r>
        <w:rPr>
          <w:spacing w:val="-8"/>
        </w:rPr>
        <w:t> </w:t>
      </w:r>
      <w:r>
        <w:rPr/>
        <w:t>ella</w:t>
      </w:r>
      <w:r>
        <w:rPr>
          <w:spacing w:val="-8"/>
        </w:rPr>
        <w:t> </w:t>
      </w:r>
      <w:r>
        <w:rPr/>
        <w:t>afirma:</w:t>
      </w:r>
      <w:r>
        <w:rPr>
          <w:spacing w:val="-16"/>
        </w:rPr>
        <w:t> </w:t>
      </w:r>
      <w:r>
        <w:rPr/>
        <w:t>“Porque</w:t>
      </w:r>
      <w:r>
        <w:rPr>
          <w:spacing w:val="-8"/>
        </w:rPr>
        <w:t> </w:t>
      </w:r>
      <w:r>
        <w:rPr/>
        <w:t>sí,</w:t>
      </w:r>
      <w:r>
        <w:rPr>
          <w:spacing w:val="-9"/>
        </w:rPr>
        <w:t> </w:t>
      </w:r>
      <w:r>
        <w:rPr/>
        <w:t>es</w:t>
      </w:r>
      <w:r>
        <w:rPr>
          <w:spacing w:val="-11"/>
        </w:rPr>
        <w:t> </w:t>
      </w:r>
      <w:r>
        <w:rPr/>
        <w:t>verdad,</w:t>
      </w:r>
      <w:r>
        <w:rPr>
          <w:spacing w:val="-9"/>
        </w:rPr>
        <w:t> </w:t>
      </w:r>
      <w:r>
        <w:rPr/>
        <w:t>te</w:t>
      </w:r>
      <w:r>
        <w:rPr>
          <w:spacing w:val="-8"/>
        </w:rPr>
        <w:t> </w:t>
      </w:r>
      <w:r>
        <w:rPr/>
        <w:t>hubiera</w:t>
      </w:r>
      <w:r>
        <w:rPr>
          <w:spacing w:val="-8"/>
        </w:rPr>
        <w:t> </w:t>
      </w:r>
      <w:r>
        <w:rPr/>
        <w:t>seguido</w:t>
      </w:r>
      <w:r>
        <w:rPr>
          <w:spacing w:val="-1"/>
        </w:rPr>
        <w:t> </w:t>
      </w:r>
      <w:r>
        <w:rPr/>
        <w:t>queriendo</w:t>
      </w:r>
      <w:r>
        <w:rPr>
          <w:spacing w:val="-9"/>
        </w:rPr>
        <w:t> </w:t>
      </w:r>
      <w:r>
        <w:rPr/>
        <w:t>con</w:t>
      </w:r>
      <w:r>
        <w:rPr>
          <w:spacing w:val="-9"/>
        </w:rPr>
        <w:t> </w:t>
      </w:r>
      <w:r>
        <w:rPr/>
        <w:t>toda mi alma, pero jamás te hubiera vuelto a ver, jamás…” (p.</w:t>
      </w:r>
      <w:r>
        <w:rPr>
          <w:spacing w:val="-19"/>
        </w:rPr>
        <w:t> </w:t>
      </w:r>
      <w:r>
        <w:rPr/>
        <w:t>325).</w:t>
      </w:r>
    </w:p>
    <w:p>
      <w:pPr>
        <w:pStyle w:val="BodyText"/>
        <w:spacing w:line="477" w:lineRule="auto" w:before="130"/>
        <w:ind w:left="120" w:right="116" w:firstLine="708"/>
        <w:jc w:val="both"/>
      </w:pPr>
      <w:r>
        <w:rPr/>
        <w:t>Cuando Dave es encarcelado pierde los pocos bienes poseídos </w:t>
      </w:r>
      <w:r>
        <w:rPr>
          <w:spacing w:val="-4"/>
        </w:rPr>
        <w:t>y, </w:t>
      </w:r>
      <w:r>
        <w:rPr/>
        <w:t>aun cuando en el texto</w:t>
      </w:r>
      <w:r>
        <w:rPr>
          <w:spacing w:val="-12"/>
        </w:rPr>
        <w:t> </w:t>
      </w:r>
      <w:r>
        <w:rPr/>
        <w:t>no</w:t>
      </w:r>
      <w:r>
        <w:rPr>
          <w:spacing w:val="-12"/>
        </w:rPr>
        <w:t> </w:t>
      </w:r>
      <w:r>
        <w:rPr/>
        <w:t>se</w:t>
      </w:r>
      <w:r>
        <w:rPr>
          <w:spacing w:val="-11"/>
        </w:rPr>
        <w:t> </w:t>
      </w:r>
      <w:r>
        <w:rPr/>
        <w:t>llega</w:t>
      </w:r>
      <w:r>
        <w:rPr>
          <w:spacing w:val="-11"/>
        </w:rPr>
        <w:t> </w:t>
      </w:r>
      <w:r>
        <w:rPr/>
        <w:t>a</w:t>
      </w:r>
      <w:r>
        <w:rPr>
          <w:spacing w:val="-11"/>
        </w:rPr>
        <w:t> </w:t>
      </w:r>
      <w:r>
        <w:rPr/>
        <w:t>exponer</w:t>
      </w:r>
      <w:r>
        <w:rPr>
          <w:spacing w:val="-12"/>
        </w:rPr>
        <w:t> </w:t>
      </w:r>
      <w:r>
        <w:rPr/>
        <w:t>su</w:t>
      </w:r>
      <w:r>
        <w:rPr>
          <w:spacing w:val="-12"/>
        </w:rPr>
        <w:t> </w:t>
      </w:r>
      <w:r>
        <w:rPr/>
        <w:t>muerte,</w:t>
      </w:r>
      <w:r>
        <w:rPr>
          <w:spacing w:val="-12"/>
        </w:rPr>
        <w:t> </w:t>
      </w:r>
      <w:r>
        <w:rPr/>
        <w:t>se</w:t>
      </w:r>
      <w:r>
        <w:rPr>
          <w:spacing w:val="-11"/>
        </w:rPr>
        <w:t> </w:t>
      </w:r>
      <w:r>
        <w:rPr/>
        <w:t>sabe</w:t>
      </w:r>
      <w:r>
        <w:rPr>
          <w:spacing w:val="-11"/>
        </w:rPr>
        <w:t> </w:t>
      </w:r>
      <w:r>
        <w:rPr/>
        <w:t>que</w:t>
      </w:r>
      <w:r>
        <w:rPr>
          <w:spacing w:val="-11"/>
        </w:rPr>
        <w:t> </w:t>
      </w:r>
      <w:r>
        <w:rPr/>
        <w:t>éste</w:t>
      </w:r>
      <w:r>
        <w:rPr>
          <w:spacing w:val="-11"/>
        </w:rPr>
        <w:t> </w:t>
      </w:r>
      <w:r>
        <w:rPr/>
        <w:t>es</w:t>
      </w:r>
      <w:r>
        <w:rPr>
          <w:spacing w:val="-14"/>
        </w:rPr>
        <w:t> </w:t>
      </w:r>
      <w:r>
        <w:rPr/>
        <w:t>su</w:t>
      </w:r>
      <w:r>
        <w:rPr>
          <w:spacing w:val="-12"/>
        </w:rPr>
        <w:t> </w:t>
      </w:r>
      <w:r>
        <w:rPr/>
        <w:t>destino.</w:t>
      </w:r>
      <w:r>
        <w:rPr>
          <w:spacing w:val="-12"/>
        </w:rPr>
        <w:t> </w:t>
      </w:r>
      <w:r>
        <w:rPr/>
        <w:t>Pese</w:t>
      </w:r>
      <w:r>
        <w:rPr>
          <w:spacing w:val="-11"/>
        </w:rPr>
        <w:t> </w:t>
      </w:r>
      <w:r>
        <w:rPr/>
        <w:t>a</w:t>
      </w:r>
      <w:r>
        <w:rPr>
          <w:spacing w:val="-11"/>
        </w:rPr>
        <w:t> </w:t>
      </w:r>
      <w:r>
        <w:rPr/>
        <w:t>que</w:t>
      </w:r>
      <w:r>
        <w:rPr>
          <w:spacing w:val="-11"/>
        </w:rPr>
        <w:t> </w:t>
      </w:r>
      <w:r>
        <w:rPr/>
        <w:t>es</w:t>
      </w:r>
      <w:r>
        <w:rPr>
          <w:spacing w:val="-14"/>
        </w:rPr>
        <w:t> </w:t>
      </w:r>
      <w:r>
        <w:rPr/>
        <w:t>un</w:t>
      </w:r>
      <w:r>
        <w:rPr>
          <w:spacing w:val="-8"/>
        </w:rPr>
        <w:t> </w:t>
      </w:r>
      <w:r>
        <w:rPr/>
        <w:t>criminal consigue que el lector tenga empatía con él y su tragedia, pues como lo afirma Carmen V. Vidaurre:</w:t>
      </w:r>
      <w:r>
        <w:rPr>
          <w:position w:val="9"/>
          <w:sz w:val="16"/>
        </w:rPr>
        <w:t>102</w:t>
      </w:r>
      <w:r>
        <w:rPr>
          <w:spacing w:val="7"/>
          <w:position w:val="9"/>
          <w:sz w:val="16"/>
        </w:rPr>
        <w:t> </w:t>
      </w:r>
      <w:r>
        <w:rPr>
          <w:spacing w:val="-2"/>
        </w:rPr>
        <w:t>“La</w:t>
      </w:r>
      <w:r>
        <w:rPr>
          <w:spacing w:val="-8"/>
        </w:rPr>
        <w:t> </w:t>
      </w:r>
      <w:r>
        <w:rPr/>
        <w:t>forma</w:t>
      </w:r>
      <w:r>
        <w:rPr>
          <w:spacing w:val="-12"/>
        </w:rPr>
        <w:t> </w:t>
      </w:r>
      <w:r>
        <w:rPr/>
        <w:t>de</w:t>
      </w:r>
      <w:r>
        <w:rPr>
          <w:spacing w:val="-12"/>
        </w:rPr>
        <w:t> </w:t>
      </w:r>
      <w:r>
        <w:rPr/>
        <w:t>la</w:t>
      </w:r>
      <w:r>
        <w:rPr>
          <w:spacing w:val="-12"/>
        </w:rPr>
        <w:t> </w:t>
      </w:r>
      <w:r>
        <w:rPr/>
        <w:t>narración</w:t>
      </w:r>
      <w:r>
        <w:rPr>
          <w:spacing w:val="-13"/>
        </w:rPr>
        <w:t> </w:t>
      </w:r>
      <w:r>
        <w:rPr/>
        <w:t>propicia</w:t>
      </w:r>
      <w:r>
        <w:rPr>
          <w:spacing w:val="-12"/>
        </w:rPr>
        <w:t> </w:t>
      </w:r>
      <w:r>
        <w:rPr/>
        <w:t>nexos</w:t>
      </w:r>
      <w:r>
        <w:rPr>
          <w:spacing w:val="-15"/>
        </w:rPr>
        <w:t> </w:t>
      </w:r>
      <w:r>
        <w:rPr/>
        <w:t>identificadores</w:t>
      </w:r>
      <w:r>
        <w:rPr>
          <w:spacing w:val="-15"/>
        </w:rPr>
        <w:t> </w:t>
      </w:r>
      <w:r>
        <w:rPr/>
        <w:t>con</w:t>
      </w:r>
      <w:r>
        <w:rPr>
          <w:spacing w:val="-13"/>
        </w:rPr>
        <w:t> </w:t>
      </w:r>
      <w:r>
        <w:rPr/>
        <w:t>el</w:t>
      </w:r>
      <w:r>
        <w:rPr>
          <w:spacing w:val="-13"/>
        </w:rPr>
        <w:t> </w:t>
      </w:r>
      <w:r>
        <w:rPr/>
        <w:t>agresor,</w:t>
      </w:r>
      <w:r>
        <w:rPr>
          <w:spacing w:val="-13"/>
        </w:rPr>
        <w:t> </w:t>
      </w:r>
      <w:r>
        <w:rPr/>
        <w:t>más</w:t>
      </w:r>
      <w:r>
        <w:rPr>
          <w:spacing w:val="-15"/>
        </w:rPr>
        <w:t> </w:t>
      </w:r>
      <w:r>
        <w:rPr/>
        <w:t>que con los otros personajes, particularmente porque éste es también objeto </w:t>
      </w:r>
      <w:r>
        <w:rPr>
          <w:spacing w:val="-3"/>
        </w:rPr>
        <w:t>de </w:t>
      </w:r>
      <w:r>
        <w:rPr/>
        <w:t>victimación por parte</w:t>
      </w:r>
      <w:r>
        <w:rPr>
          <w:spacing w:val="-3"/>
        </w:rPr>
        <w:t> </w:t>
      </w:r>
      <w:r>
        <w:rPr/>
        <w:t>de</w:t>
      </w:r>
      <w:r>
        <w:rPr>
          <w:spacing w:val="-3"/>
        </w:rPr>
        <w:t> </w:t>
      </w:r>
      <w:r>
        <w:rPr/>
        <w:t>otros</w:t>
      </w:r>
      <w:r>
        <w:rPr>
          <w:spacing w:val="-6"/>
        </w:rPr>
        <w:t> </w:t>
      </w:r>
      <w:r>
        <w:rPr/>
        <w:t>individuos</w:t>
      </w:r>
      <w:r>
        <w:rPr>
          <w:spacing w:val="-6"/>
        </w:rPr>
        <w:t> </w:t>
      </w:r>
      <w:r>
        <w:rPr/>
        <w:t>que</w:t>
      </w:r>
      <w:r>
        <w:rPr>
          <w:spacing w:val="-3"/>
        </w:rPr>
        <w:t> </w:t>
      </w:r>
      <w:r>
        <w:rPr/>
        <w:t>son</w:t>
      </w:r>
      <w:r>
        <w:rPr>
          <w:spacing w:val="-5"/>
        </w:rPr>
        <w:t> </w:t>
      </w:r>
      <w:r>
        <w:rPr/>
        <w:t>presentados</w:t>
      </w:r>
      <w:r>
        <w:rPr>
          <w:spacing w:val="-6"/>
        </w:rPr>
        <w:t> </w:t>
      </w:r>
      <w:r>
        <w:rPr/>
        <w:t>como</w:t>
      </w:r>
      <w:r>
        <w:rPr>
          <w:spacing w:val="-5"/>
        </w:rPr>
        <w:t> </w:t>
      </w:r>
      <w:r>
        <w:rPr/>
        <w:t>peores</w:t>
      </w:r>
      <w:r>
        <w:rPr>
          <w:spacing w:val="-6"/>
        </w:rPr>
        <w:t> </w:t>
      </w:r>
      <w:r>
        <w:rPr/>
        <w:t>que</w:t>
      </w:r>
      <w:r>
        <w:rPr>
          <w:spacing w:val="-3"/>
        </w:rPr>
        <w:t> </w:t>
      </w:r>
      <w:r>
        <w:rPr/>
        <w:t>él</w:t>
      </w:r>
      <w:r>
        <w:rPr>
          <w:spacing w:val="-4"/>
        </w:rPr>
        <w:t> </w:t>
      </w:r>
      <w:r>
        <w:rPr/>
        <w:t>o</w:t>
      </w:r>
      <w:r>
        <w:rPr>
          <w:spacing w:val="-5"/>
        </w:rPr>
        <w:t> </w:t>
      </w:r>
      <w:r>
        <w:rPr/>
        <w:t>más</w:t>
      </w:r>
      <w:r>
        <w:rPr>
          <w:spacing w:val="-6"/>
        </w:rPr>
        <w:t> </w:t>
      </w:r>
      <w:r>
        <w:rPr/>
        <w:t>comprometidos</w:t>
      </w:r>
      <w:r>
        <w:rPr>
          <w:spacing w:val="-6"/>
        </w:rPr>
        <w:t> </w:t>
      </w:r>
      <w:r>
        <w:rPr/>
        <w:t>con el grupo en el</w:t>
      </w:r>
      <w:r>
        <w:rPr>
          <w:spacing w:val="-4"/>
        </w:rPr>
        <w:t> </w:t>
      </w:r>
      <w:r>
        <w:rPr/>
        <w:t>poder”.</w:t>
      </w:r>
    </w:p>
    <w:p>
      <w:pPr>
        <w:pStyle w:val="BodyText"/>
        <w:spacing w:line="468" w:lineRule="auto" w:before="132"/>
        <w:ind w:left="120" w:right="122" w:firstLine="708"/>
        <w:jc w:val="both"/>
      </w:pPr>
      <w:r>
        <w:rPr/>
        <w:t>En su estancia en la prisión, David reflexiona acerca de lo que ha perdido, su inocencia</w:t>
      </w:r>
      <w:r>
        <w:rPr>
          <w:position w:val="9"/>
          <w:sz w:val="16"/>
        </w:rPr>
        <w:t>103  </w:t>
      </w:r>
      <w:r>
        <w:rPr/>
        <w:t>y su libertad, con lo cual se da cuenta de su fracaso, la imposibilidad  </w:t>
      </w:r>
      <w:r>
        <w:rPr>
          <w:spacing w:val="53"/>
        </w:rPr>
        <w:t> </w:t>
      </w:r>
      <w:r>
        <w:rPr/>
        <w:t>de tener</w:t>
      </w:r>
    </w:p>
    <w:p>
      <w:pPr>
        <w:pStyle w:val="BodyText"/>
        <w:spacing w:before="6"/>
        <w:rPr>
          <w:sz w:val="15"/>
        </w:rPr>
      </w:pPr>
      <w:r>
        <w:rPr/>
        <w:pict>
          <v:line style="position:absolute;mso-position-horizontal-relative:page;mso-position-vertical-relative:paragraph;z-index:2128;mso-wrap-distance-left:0;mso-wrap-distance-right:0" from="85.025002pt,11.29089pt" to="229.075002pt,11.29089pt" stroked="true" strokeweight=".80005pt" strokecolor="#000000">
            <w10:wrap type="topAndBottom"/>
          </v:line>
        </w:pict>
      </w:r>
    </w:p>
    <w:p>
      <w:pPr>
        <w:spacing w:line="231" w:lineRule="exact" w:before="59"/>
        <w:ind w:left="120" w:right="0" w:firstLine="0"/>
        <w:jc w:val="both"/>
        <w:rPr>
          <w:sz w:val="20"/>
        </w:rPr>
      </w:pPr>
      <w:r>
        <w:rPr>
          <w:position w:val="7"/>
          <w:sz w:val="13"/>
        </w:rPr>
        <w:t>102  </w:t>
      </w:r>
      <w:r>
        <w:rPr>
          <w:i/>
          <w:sz w:val="20"/>
        </w:rPr>
        <w:t>Galería de ecos. Análisis sobre narrativa mexicana, </w:t>
      </w:r>
      <w:r>
        <w:rPr>
          <w:sz w:val="20"/>
        </w:rPr>
        <w:t>Universidad de Guadalajara, México, 2004, p. 133.</w:t>
      </w:r>
    </w:p>
    <w:p>
      <w:pPr>
        <w:spacing w:line="240" w:lineRule="auto" w:before="0"/>
        <w:ind w:left="120" w:right="120" w:firstLine="0"/>
        <w:jc w:val="both"/>
        <w:rPr>
          <w:sz w:val="20"/>
        </w:rPr>
      </w:pPr>
      <w:r>
        <w:rPr>
          <w:position w:val="7"/>
          <w:sz w:val="13"/>
        </w:rPr>
        <w:t>103 </w:t>
      </w:r>
      <w:r>
        <w:rPr>
          <w:sz w:val="20"/>
        </w:rPr>
        <w:t>Con relación a este aspecto, Del Paso describe formidablemente </w:t>
      </w:r>
      <w:r>
        <w:rPr>
          <w:spacing w:val="-4"/>
          <w:sz w:val="20"/>
        </w:rPr>
        <w:t>la </w:t>
      </w:r>
      <w:r>
        <w:rPr>
          <w:sz w:val="20"/>
        </w:rPr>
        <w:t>figura de Dave cuando es un niño y aún no existe maldad en su interior —de una forma simbólica, él está todo vestido de blanco—, pero al </w:t>
      </w:r>
      <w:r>
        <w:rPr>
          <w:spacing w:val="-3"/>
          <w:sz w:val="20"/>
        </w:rPr>
        <w:t>mismo  </w:t>
      </w:r>
      <w:r>
        <w:rPr>
          <w:sz w:val="20"/>
        </w:rPr>
        <w:t>tiempo,</w:t>
      </w:r>
      <w:r>
        <w:rPr>
          <w:spacing w:val="-4"/>
          <w:sz w:val="20"/>
        </w:rPr>
        <w:t> </w:t>
      </w:r>
      <w:r>
        <w:rPr>
          <w:sz w:val="20"/>
        </w:rPr>
        <w:t>señala</w:t>
      </w:r>
      <w:r>
        <w:rPr>
          <w:spacing w:val="-2"/>
          <w:sz w:val="20"/>
        </w:rPr>
        <w:t> </w:t>
      </w:r>
      <w:r>
        <w:rPr>
          <w:sz w:val="20"/>
        </w:rPr>
        <w:t>la</w:t>
      </w:r>
      <w:r>
        <w:rPr>
          <w:spacing w:val="-6"/>
          <w:sz w:val="20"/>
        </w:rPr>
        <w:t> </w:t>
      </w:r>
      <w:r>
        <w:rPr>
          <w:sz w:val="20"/>
        </w:rPr>
        <w:t>posibilidad</w:t>
      </w:r>
      <w:r>
        <w:rPr>
          <w:spacing w:val="-5"/>
          <w:sz w:val="20"/>
        </w:rPr>
        <w:t> </w:t>
      </w:r>
      <w:r>
        <w:rPr>
          <w:sz w:val="20"/>
        </w:rPr>
        <w:t>de</w:t>
      </w:r>
      <w:r>
        <w:rPr>
          <w:spacing w:val="-6"/>
          <w:sz w:val="20"/>
        </w:rPr>
        <w:t> </w:t>
      </w:r>
      <w:r>
        <w:rPr>
          <w:sz w:val="20"/>
        </w:rPr>
        <w:t>crecer,</w:t>
      </w:r>
      <w:r>
        <w:rPr>
          <w:spacing w:val="-4"/>
          <w:sz w:val="20"/>
        </w:rPr>
        <w:t> </w:t>
      </w:r>
      <w:r>
        <w:rPr>
          <w:sz w:val="20"/>
        </w:rPr>
        <w:t>y</w:t>
      </w:r>
      <w:r>
        <w:rPr>
          <w:spacing w:val="-13"/>
          <w:sz w:val="20"/>
        </w:rPr>
        <w:t> </w:t>
      </w:r>
      <w:r>
        <w:rPr>
          <w:sz w:val="20"/>
        </w:rPr>
        <w:t>con</w:t>
      </w:r>
      <w:r>
        <w:rPr>
          <w:spacing w:val="-9"/>
          <w:sz w:val="20"/>
        </w:rPr>
        <w:t> </w:t>
      </w:r>
      <w:r>
        <w:rPr>
          <w:sz w:val="20"/>
        </w:rPr>
        <w:t>ello</w:t>
      </w:r>
      <w:r>
        <w:rPr>
          <w:spacing w:val="-2"/>
          <w:sz w:val="20"/>
        </w:rPr>
        <w:t> </w:t>
      </w:r>
      <w:r>
        <w:rPr>
          <w:sz w:val="20"/>
        </w:rPr>
        <w:t>convertirse</w:t>
      </w:r>
      <w:r>
        <w:rPr>
          <w:spacing w:val="-6"/>
          <w:sz w:val="20"/>
        </w:rPr>
        <w:t> </w:t>
      </w:r>
      <w:r>
        <w:rPr>
          <w:sz w:val="20"/>
        </w:rPr>
        <w:t>en</w:t>
      </w:r>
      <w:r>
        <w:rPr>
          <w:spacing w:val="-9"/>
          <w:sz w:val="20"/>
        </w:rPr>
        <w:t> </w:t>
      </w:r>
      <w:r>
        <w:rPr>
          <w:sz w:val="20"/>
        </w:rPr>
        <w:t>un</w:t>
      </w:r>
      <w:r>
        <w:rPr>
          <w:spacing w:val="-9"/>
          <w:sz w:val="20"/>
        </w:rPr>
        <w:t> </w:t>
      </w:r>
      <w:r>
        <w:rPr>
          <w:sz w:val="20"/>
        </w:rPr>
        <w:t>asesino.</w:t>
      </w:r>
      <w:r>
        <w:rPr>
          <w:spacing w:val="-4"/>
          <w:sz w:val="20"/>
        </w:rPr>
        <w:t> </w:t>
      </w:r>
      <w:r>
        <w:rPr>
          <w:sz w:val="20"/>
        </w:rPr>
        <w:t>La</w:t>
      </w:r>
      <w:r>
        <w:rPr>
          <w:spacing w:val="-6"/>
          <w:sz w:val="20"/>
        </w:rPr>
        <w:t> </w:t>
      </w:r>
      <w:r>
        <w:rPr>
          <w:sz w:val="20"/>
        </w:rPr>
        <w:t>descripción</w:t>
      </w:r>
      <w:r>
        <w:rPr>
          <w:spacing w:val="-9"/>
          <w:sz w:val="20"/>
        </w:rPr>
        <w:t> </w:t>
      </w:r>
      <w:r>
        <w:rPr>
          <w:sz w:val="20"/>
        </w:rPr>
        <w:t>establece</w:t>
      </w:r>
      <w:r>
        <w:rPr>
          <w:spacing w:val="-2"/>
          <w:sz w:val="20"/>
        </w:rPr>
        <w:t> </w:t>
      </w:r>
      <w:r>
        <w:rPr>
          <w:sz w:val="20"/>
        </w:rPr>
        <w:t>que</w:t>
      </w:r>
      <w:r>
        <w:rPr>
          <w:spacing w:val="-6"/>
          <w:sz w:val="20"/>
        </w:rPr>
        <w:t> </w:t>
      </w:r>
      <w:r>
        <w:rPr>
          <w:sz w:val="20"/>
        </w:rPr>
        <w:t>Dave está en La Quebrada (de México), que es el lugar que proyecta en San Francisco y donde mata a Linda (véase el capítulo 3 de este trabajo): “Papá Sorensen había conservado una fotografía de David en La Quebrada de Acapulco.</w:t>
      </w:r>
      <w:r>
        <w:rPr>
          <w:spacing w:val="-3"/>
          <w:sz w:val="20"/>
        </w:rPr>
        <w:t> </w:t>
      </w:r>
      <w:r>
        <w:rPr>
          <w:sz w:val="20"/>
        </w:rPr>
        <w:t>Tenía</w:t>
      </w:r>
      <w:r>
        <w:rPr>
          <w:spacing w:val="-5"/>
          <w:sz w:val="20"/>
        </w:rPr>
        <w:t> </w:t>
      </w:r>
      <w:r>
        <w:rPr>
          <w:sz w:val="20"/>
        </w:rPr>
        <w:t>entonces</w:t>
      </w:r>
      <w:r>
        <w:rPr>
          <w:spacing w:val="-6"/>
          <w:sz w:val="20"/>
        </w:rPr>
        <w:t> </w:t>
      </w:r>
      <w:r>
        <w:rPr>
          <w:sz w:val="20"/>
        </w:rPr>
        <w:t>nueve</w:t>
      </w:r>
      <w:r>
        <w:rPr>
          <w:spacing w:val="-5"/>
          <w:sz w:val="20"/>
        </w:rPr>
        <w:t> </w:t>
      </w:r>
      <w:r>
        <w:rPr>
          <w:sz w:val="20"/>
        </w:rPr>
        <w:t>o</w:t>
      </w:r>
      <w:r>
        <w:rPr>
          <w:spacing w:val="-1"/>
          <w:sz w:val="20"/>
        </w:rPr>
        <w:t> </w:t>
      </w:r>
      <w:r>
        <w:rPr>
          <w:sz w:val="20"/>
        </w:rPr>
        <w:t>diez</w:t>
      </w:r>
      <w:r>
        <w:rPr>
          <w:spacing w:val="-5"/>
          <w:sz w:val="20"/>
        </w:rPr>
        <w:t> </w:t>
      </w:r>
      <w:r>
        <w:rPr>
          <w:sz w:val="20"/>
        </w:rPr>
        <w:t>años,</w:t>
      </w:r>
      <w:r>
        <w:rPr>
          <w:spacing w:val="-3"/>
          <w:sz w:val="20"/>
        </w:rPr>
        <w:t> </w:t>
      </w:r>
      <w:r>
        <w:rPr>
          <w:sz w:val="20"/>
        </w:rPr>
        <w:t>y</w:t>
      </w:r>
      <w:r>
        <w:rPr>
          <w:spacing w:val="-12"/>
          <w:sz w:val="20"/>
        </w:rPr>
        <w:t> </w:t>
      </w:r>
      <w:r>
        <w:rPr>
          <w:sz w:val="20"/>
        </w:rPr>
        <w:t>estaba</w:t>
      </w:r>
      <w:r>
        <w:rPr>
          <w:spacing w:val="-5"/>
          <w:sz w:val="20"/>
        </w:rPr>
        <w:t> </w:t>
      </w:r>
      <w:r>
        <w:rPr>
          <w:sz w:val="20"/>
        </w:rPr>
        <w:t>sentado</w:t>
      </w:r>
      <w:r>
        <w:rPr>
          <w:spacing w:val="-1"/>
          <w:sz w:val="20"/>
        </w:rPr>
        <w:t> </w:t>
      </w:r>
      <w:r>
        <w:rPr>
          <w:sz w:val="20"/>
        </w:rPr>
        <w:t>en</w:t>
      </w:r>
      <w:r>
        <w:rPr>
          <w:spacing w:val="-8"/>
          <w:sz w:val="20"/>
        </w:rPr>
        <w:t> </w:t>
      </w:r>
      <w:r>
        <w:rPr>
          <w:sz w:val="20"/>
        </w:rPr>
        <w:t>unas</w:t>
      </w:r>
      <w:r>
        <w:rPr>
          <w:spacing w:val="-6"/>
          <w:sz w:val="20"/>
        </w:rPr>
        <w:t> </w:t>
      </w:r>
      <w:r>
        <w:rPr>
          <w:sz w:val="20"/>
        </w:rPr>
        <w:t>escaleras</w:t>
      </w:r>
      <w:r>
        <w:rPr>
          <w:spacing w:val="-6"/>
          <w:sz w:val="20"/>
        </w:rPr>
        <w:t> </w:t>
      </w:r>
      <w:r>
        <w:rPr>
          <w:sz w:val="20"/>
        </w:rPr>
        <w:t>de</w:t>
      </w:r>
      <w:r>
        <w:rPr>
          <w:spacing w:val="-5"/>
          <w:sz w:val="20"/>
        </w:rPr>
        <w:t> </w:t>
      </w:r>
      <w:r>
        <w:rPr>
          <w:sz w:val="20"/>
        </w:rPr>
        <w:t>piedra</w:t>
      </w:r>
      <w:r>
        <w:rPr>
          <w:spacing w:val="-1"/>
          <w:sz w:val="20"/>
        </w:rPr>
        <w:t> </w:t>
      </w:r>
      <w:r>
        <w:rPr>
          <w:sz w:val="20"/>
        </w:rPr>
        <w:t>blanqueadas</w:t>
      </w:r>
      <w:r>
        <w:rPr>
          <w:spacing w:val="-2"/>
          <w:sz w:val="20"/>
        </w:rPr>
        <w:t> </w:t>
      </w:r>
      <w:r>
        <w:rPr>
          <w:sz w:val="20"/>
        </w:rPr>
        <w:t>con</w:t>
      </w:r>
      <w:r>
        <w:rPr>
          <w:spacing w:val="-8"/>
          <w:sz w:val="20"/>
        </w:rPr>
        <w:t> </w:t>
      </w:r>
      <w:r>
        <w:rPr>
          <w:sz w:val="20"/>
        </w:rPr>
        <w:t>cal. Su</w:t>
      </w:r>
      <w:r>
        <w:rPr>
          <w:spacing w:val="-5"/>
          <w:sz w:val="20"/>
        </w:rPr>
        <w:t> </w:t>
      </w:r>
      <w:r>
        <w:rPr>
          <w:sz w:val="20"/>
        </w:rPr>
        <w:t>ropa:</w:t>
      </w:r>
      <w:r>
        <w:rPr>
          <w:spacing w:val="-5"/>
          <w:sz w:val="20"/>
        </w:rPr>
        <w:t> </w:t>
      </w:r>
      <w:r>
        <w:rPr>
          <w:sz w:val="20"/>
        </w:rPr>
        <w:t>camisa,</w:t>
      </w:r>
      <w:r>
        <w:rPr>
          <w:spacing w:val="-4"/>
          <w:sz w:val="20"/>
        </w:rPr>
        <w:t> </w:t>
      </w:r>
      <w:r>
        <w:rPr>
          <w:sz w:val="20"/>
        </w:rPr>
        <w:t>pantalones,</w:t>
      </w:r>
      <w:r>
        <w:rPr>
          <w:spacing w:val="-4"/>
          <w:sz w:val="20"/>
        </w:rPr>
        <w:t> </w:t>
      </w:r>
      <w:r>
        <w:rPr>
          <w:sz w:val="20"/>
        </w:rPr>
        <w:t>zapatos,</w:t>
      </w:r>
      <w:r>
        <w:rPr>
          <w:spacing w:val="-4"/>
          <w:sz w:val="20"/>
        </w:rPr>
        <w:t> </w:t>
      </w:r>
      <w:r>
        <w:rPr>
          <w:sz w:val="20"/>
        </w:rPr>
        <w:t>era</w:t>
      </w:r>
      <w:r>
        <w:rPr>
          <w:spacing w:val="-9"/>
          <w:sz w:val="20"/>
        </w:rPr>
        <w:t> </w:t>
      </w:r>
      <w:r>
        <w:rPr>
          <w:sz w:val="20"/>
        </w:rPr>
        <w:t>también</w:t>
      </w:r>
      <w:r>
        <w:rPr>
          <w:spacing w:val="-6"/>
          <w:sz w:val="20"/>
        </w:rPr>
        <w:t> </w:t>
      </w:r>
      <w:r>
        <w:rPr>
          <w:sz w:val="20"/>
        </w:rPr>
        <w:t>blanca.</w:t>
      </w:r>
      <w:r>
        <w:rPr>
          <w:spacing w:val="-4"/>
          <w:sz w:val="20"/>
        </w:rPr>
        <w:t> </w:t>
      </w:r>
      <w:r>
        <w:rPr>
          <w:sz w:val="20"/>
        </w:rPr>
        <w:t>Tenía</w:t>
      </w:r>
      <w:r>
        <w:rPr>
          <w:spacing w:val="-6"/>
          <w:sz w:val="20"/>
        </w:rPr>
        <w:t> </w:t>
      </w:r>
      <w:r>
        <w:rPr>
          <w:sz w:val="20"/>
        </w:rPr>
        <w:t>cruzadas</w:t>
      </w:r>
      <w:r>
        <w:rPr>
          <w:spacing w:val="-3"/>
          <w:sz w:val="20"/>
        </w:rPr>
        <w:t> </w:t>
      </w:r>
      <w:r>
        <w:rPr>
          <w:sz w:val="20"/>
        </w:rPr>
        <w:t>las</w:t>
      </w:r>
      <w:r>
        <w:rPr>
          <w:spacing w:val="-6"/>
          <w:sz w:val="20"/>
        </w:rPr>
        <w:t> </w:t>
      </w:r>
      <w:r>
        <w:rPr>
          <w:sz w:val="20"/>
        </w:rPr>
        <w:t>piernas</w:t>
      </w:r>
      <w:r>
        <w:rPr>
          <w:spacing w:val="-6"/>
          <w:sz w:val="20"/>
        </w:rPr>
        <w:t> </w:t>
      </w:r>
      <w:r>
        <w:rPr>
          <w:sz w:val="20"/>
        </w:rPr>
        <w:t>como</w:t>
      </w:r>
      <w:r>
        <w:rPr>
          <w:spacing w:val="-2"/>
          <w:sz w:val="20"/>
        </w:rPr>
        <w:t> </w:t>
      </w:r>
      <w:r>
        <w:rPr>
          <w:sz w:val="20"/>
        </w:rPr>
        <w:t>si</w:t>
      </w:r>
      <w:r>
        <w:rPr>
          <w:spacing w:val="-8"/>
          <w:sz w:val="20"/>
        </w:rPr>
        <w:t> </w:t>
      </w:r>
      <w:r>
        <w:rPr>
          <w:sz w:val="20"/>
        </w:rPr>
        <w:t>fuera</w:t>
      </w:r>
      <w:r>
        <w:rPr>
          <w:spacing w:val="-6"/>
          <w:sz w:val="20"/>
        </w:rPr>
        <w:t> </w:t>
      </w:r>
      <w:r>
        <w:rPr>
          <w:sz w:val="20"/>
        </w:rPr>
        <w:t>un</w:t>
      </w:r>
      <w:r>
        <w:rPr>
          <w:spacing w:val="-5"/>
          <w:sz w:val="20"/>
        </w:rPr>
        <w:t> </w:t>
      </w:r>
      <w:r>
        <w:rPr>
          <w:sz w:val="20"/>
        </w:rPr>
        <w:t>adulto</w:t>
      </w:r>
      <w:r>
        <w:rPr>
          <w:spacing w:val="-2"/>
          <w:sz w:val="20"/>
        </w:rPr>
        <w:t> </w:t>
      </w:r>
      <w:r>
        <w:rPr>
          <w:spacing w:val="-4"/>
          <w:sz w:val="20"/>
        </w:rPr>
        <w:t>y,</w:t>
      </w:r>
    </w:p>
    <w:p>
      <w:pPr>
        <w:spacing w:after="0" w:line="240" w:lineRule="auto"/>
        <w:jc w:val="both"/>
        <w:rPr>
          <w:sz w:val="20"/>
        </w:rPr>
        <w:sectPr>
          <w:footerReference w:type="default" r:id="rId29"/>
          <w:pgSz w:w="12240" w:h="15840"/>
          <w:pgMar w:footer="998" w:header="0" w:top="1360" w:bottom="1180" w:left="1580" w:right="1580"/>
        </w:sectPr>
      </w:pPr>
    </w:p>
    <w:p>
      <w:pPr>
        <w:pStyle w:val="BodyText"/>
        <w:spacing w:line="470" w:lineRule="auto" w:before="48"/>
        <w:ind w:left="120" w:right="102"/>
        <w:jc w:val="both"/>
        <w:rPr>
          <w:sz w:val="16"/>
        </w:rPr>
      </w:pPr>
      <w:r>
        <w:rPr/>
        <w:t>trascendencia o salvación y el daño provocado a las personas cercanas a él ya que “quien puede dar cuenta de sí a sí de sus actos es ‘responsable’”,</w:t>
      </w:r>
      <w:r>
        <w:rPr>
          <w:position w:val="9"/>
          <w:sz w:val="16"/>
        </w:rPr>
        <w:t>104 </w:t>
      </w:r>
      <w:r>
        <w:rPr/>
        <w:t>o, en el sentido de la tragedia griega: “La obra escalona, en este recorrido de entereza y resistencia, la progresión de la desgracia sufrida a la desgracia asumida”.</w:t>
      </w:r>
      <w:r>
        <w:rPr>
          <w:position w:val="9"/>
          <w:sz w:val="16"/>
        </w:rPr>
        <w:t>105</w:t>
      </w:r>
    </w:p>
    <w:p>
      <w:pPr>
        <w:pStyle w:val="BodyText"/>
        <w:spacing w:line="480" w:lineRule="auto" w:before="123"/>
        <w:ind w:left="120" w:right="99" w:firstLine="708"/>
        <w:jc w:val="both"/>
      </w:pPr>
      <w:r>
        <w:rPr>
          <w:spacing w:val="-4"/>
        </w:rPr>
        <w:t>La</w:t>
      </w:r>
      <w:r>
        <w:rPr>
          <w:spacing w:val="-3"/>
        </w:rPr>
        <w:t> </w:t>
      </w:r>
      <w:r>
        <w:rPr/>
        <w:t>autonomía</w:t>
      </w:r>
      <w:r>
        <w:rPr>
          <w:spacing w:val="-7"/>
        </w:rPr>
        <w:t> </w:t>
      </w:r>
      <w:r>
        <w:rPr/>
        <w:t>queda</w:t>
      </w:r>
      <w:r>
        <w:rPr>
          <w:spacing w:val="-7"/>
        </w:rPr>
        <w:t> </w:t>
      </w:r>
      <w:r>
        <w:rPr/>
        <w:t>anulada,</w:t>
      </w:r>
      <w:r>
        <w:rPr>
          <w:spacing w:val="-8"/>
        </w:rPr>
        <w:t> </w:t>
      </w:r>
      <w:r>
        <w:rPr/>
        <w:t>y</w:t>
      </w:r>
      <w:r>
        <w:rPr>
          <w:spacing w:val="-16"/>
        </w:rPr>
        <w:t> </w:t>
      </w:r>
      <w:r>
        <w:rPr/>
        <w:t>como</w:t>
      </w:r>
      <w:r>
        <w:rPr>
          <w:spacing w:val="-5"/>
        </w:rPr>
        <w:t> </w:t>
      </w:r>
      <w:r>
        <w:rPr/>
        <w:t>ser</w:t>
      </w:r>
      <w:r>
        <w:rPr>
          <w:spacing w:val="-8"/>
        </w:rPr>
        <w:t> </w:t>
      </w:r>
      <w:r>
        <w:rPr/>
        <w:t>humano</w:t>
      </w:r>
      <w:r>
        <w:rPr>
          <w:spacing w:val="-8"/>
        </w:rPr>
        <w:t> </w:t>
      </w:r>
      <w:r>
        <w:rPr/>
        <w:t>lo</w:t>
      </w:r>
      <w:r>
        <w:rPr>
          <w:spacing w:val="-8"/>
        </w:rPr>
        <w:t> </w:t>
      </w:r>
      <w:r>
        <w:rPr/>
        <w:t>único</w:t>
      </w:r>
      <w:r>
        <w:rPr>
          <w:spacing w:val="-8"/>
        </w:rPr>
        <w:t> </w:t>
      </w:r>
      <w:r>
        <w:rPr/>
        <w:t>que</w:t>
      </w:r>
      <w:r>
        <w:rPr>
          <w:spacing w:val="-7"/>
        </w:rPr>
        <w:t> </w:t>
      </w:r>
      <w:r>
        <w:rPr/>
        <w:t>le</w:t>
      </w:r>
      <w:r>
        <w:rPr>
          <w:spacing w:val="-7"/>
        </w:rPr>
        <w:t> </w:t>
      </w:r>
      <w:r>
        <w:rPr/>
        <w:t>resta</w:t>
      </w:r>
      <w:r>
        <w:rPr>
          <w:spacing w:val="-7"/>
        </w:rPr>
        <w:t> </w:t>
      </w:r>
      <w:r>
        <w:rPr/>
        <w:t>es</w:t>
      </w:r>
      <w:r>
        <w:rPr>
          <w:spacing w:val="-10"/>
        </w:rPr>
        <w:t> </w:t>
      </w:r>
      <w:r>
        <w:rPr/>
        <w:t>elegir</w:t>
      </w:r>
      <w:r>
        <w:rPr>
          <w:spacing w:val="-8"/>
        </w:rPr>
        <w:t> </w:t>
      </w:r>
      <w:r>
        <w:rPr/>
        <w:t>cómo morirá,</w:t>
      </w:r>
      <w:r>
        <w:rPr>
          <w:spacing w:val="-9"/>
        </w:rPr>
        <w:t> </w:t>
      </w:r>
      <w:r>
        <w:rPr>
          <w:spacing w:val="-4"/>
        </w:rPr>
        <w:t>ya</w:t>
      </w:r>
      <w:r>
        <w:rPr>
          <w:spacing w:val="-8"/>
        </w:rPr>
        <w:t> </w:t>
      </w:r>
      <w:r>
        <w:rPr/>
        <w:t>que</w:t>
      </w:r>
      <w:r>
        <w:rPr>
          <w:spacing w:val="-8"/>
        </w:rPr>
        <w:t> </w:t>
      </w:r>
      <w:r>
        <w:rPr/>
        <w:t>lo</w:t>
      </w:r>
      <w:r>
        <w:rPr>
          <w:spacing w:val="-9"/>
        </w:rPr>
        <w:t> </w:t>
      </w:r>
      <w:r>
        <w:rPr/>
        <w:t>establecían</w:t>
      </w:r>
      <w:r>
        <w:rPr>
          <w:spacing w:val="-9"/>
        </w:rPr>
        <w:t> </w:t>
      </w:r>
      <w:r>
        <w:rPr/>
        <w:t>las</w:t>
      </w:r>
      <w:r>
        <w:rPr>
          <w:spacing w:val="-11"/>
        </w:rPr>
        <w:t> </w:t>
      </w:r>
      <w:r>
        <w:rPr/>
        <w:t>leyes</w:t>
      </w:r>
      <w:r>
        <w:rPr>
          <w:spacing w:val="-11"/>
        </w:rPr>
        <w:t> </w:t>
      </w:r>
      <w:r>
        <w:rPr/>
        <w:t>californianas:</w:t>
      </w:r>
      <w:r>
        <w:rPr>
          <w:spacing w:val="-16"/>
        </w:rPr>
        <w:t> </w:t>
      </w:r>
      <w:r>
        <w:rPr/>
        <w:t>“La</w:t>
      </w:r>
      <w:r>
        <w:rPr>
          <w:spacing w:val="-8"/>
        </w:rPr>
        <w:t> </w:t>
      </w:r>
      <w:r>
        <w:rPr/>
        <w:t>única</w:t>
      </w:r>
      <w:r>
        <w:rPr>
          <w:spacing w:val="1"/>
        </w:rPr>
        <w:t> </w:t>
      </w:r>
      <w:r>
        <w:rPr/>
        <w:t>libertad</w:t>
      </w:r>
      <w:r>
        <w:rPr>
          <w:spacing w:val="-9"/>
        </w:rPr>
        <w:t> </w:t>
      </w:r>
      <w:r>
        <w:rPr/>
        <w:t>que</w:t>
      </w:r>
      <w:r>
        <w:rPr>
          <w:spacing w:val="-8"/>
        </w:rPr>
        <w:t> </w:t>
      </w:r>
      <w:r>
        <w:rPr/>
        <w:t>gozaría</w:t>
      </w:r>
      <w:r>
        <w:rPr>
          <w:spacing w:val="-8"/>
        </w:rPr>
        <w:t> </w:t>
      </w:r>
      <w:r>
        <w:rPr/>
        <w:t>dentro</w:t>
      </w:r>
      <w:r>
        <w:rPr>
          <w:spacing w:val="-9"/>
        </w:rPr>
        <w:t> </w:t>
      </w:r>
      <w:r>
        <w:rPr/>
        <w:t>de poco tiempo, sería la de elegir entre ser ejecutado por medio de una inyección letal, o en la cámara de gases. El hippie se lo había dicho muy claro, y él no lo había olvidado” (p. 372). David se encuentra dividido en sus pensamientos en cuanto a lo que fue, lo que podía llegar a ser y en lo que terminó, incapaz de unificarse, con lo cual, la probabilidad de obtener un papel relevante en la colectividad se elimina por completo. El protagonista rememora a los seres queridos, no obstante su figura no es nítida; por el contrario, surgen como fracciones de acontecimientos acaecidos en el vacío, a gran distancia de él. Ni el dinero, </w:t>
      </w:r>
      <w:r>
        <w:rPr>
          <w:spacing w:val="-3"/>
        </w:rPr>
        <w:t>ni </w:t>
      </w:r>
      <w:r>
        <w:rPr/>
        <w:t>el contexto le proporcionaron las vías para</w:t>
      </w:r>
      <w:r>
        <w:rPr>
          <w:spacing w:val="-8"/>
        </w:rPr>
        <w:t> </w:t>
      </w:r>
      <w:r>
        <w:rPr/>
        <w:t>edificarse.</w:t>
      </w:r>
    </w:p>
    <w:p>
      <w:pPr>
        <w:pStyle w:val="BodyText"/>
        <w:spacing w:line="480" w:lineRule="auto" w:before="130"/>
        <w:ind w:left="120" w:right="102" w:firstLine="708"/>
        <w:jc w:val="both"/>
      </w:pPr>
      <w:r>
        <w:rPr/>
        <w:t>Así como se han estudiado y ejemplificado las convergencias y divergencias que posee</w:t>
      </w:r>
      <w:r>
        <w:rPr>
          <w:spacing w:val="-12"/>
        </w:rPr>
        <w:t> </w:t>
      </w:r>
      <w:r>
        <w:rPr>
          <w:i/>
        </w:rPr>
        <w:t>Linda</w:t>
      </w:r>
      <w:r>
        <w:rPr>
          <w:i/>
          <w:spacing w:val="-13"/>
        </w:rPr>
        <w:t> </w:t>
      </w:r>
      <w:r>
        <w:rPr>
          <w:i/>
        </w:rPr>
        <w:t>67</w:t>
      </w:r>
      <w:r>
        <w:rPr>
          <w:i/>
          <w:spacing w:val="-13"/>
        </w:rPr>
        <w:t> </w:t>
      </w:r>
      <w:r>
        <w:rPr/>
        <w:t>respecto</w:t>
      </w:r>
      <w:r>
        <w:rPr>
          <w:spacing w:val="-13"/>
        </w:rPr>
        <w:t> </w:t>
      </w:r>
      <w:r>
        <w:rPr/>
        <w:t>al</w:t>
      </w:r>
      <w:r>
        <w:rPr>
          <w:spacing w:val="-12"/>
        </w:rPr>
        <w:t> </w:t>
      </w:r>
      <w:r>
        <w:rPr/>
        <w:t>género</w:t>
      </w:r>
      <w:r>
        <w:rPr>
          <w:spacing w:val="-13"/>
        </w:rPr>
        <w:t> </w:t>
      </w:r>
      <w:r>
        <w:rPr/>
        <w:t>policiaco,</w:t>
      </w:r>
      <w:r>
        <w:rPr>
          <w:spacing w:val="-13"/>
        </w:rPr>
        <w:t> </w:t>
      </w:r>
      <w:r>
        <w:rPr/>
        <w:t>también</w:t>
      </w:r>
      <w:r>
        <w:rPr>
          <w:spacing w:val="-13"/>
        </w:rPr>
        <w:t> </w:t>
      </w:r>
      <w:r>
        <w:rPr/>
        <w:t>se</w:t>
      </w:r>
      <w:r>
        <w:rPr>
          <w:spacing w:val="-12"/>
        </w:rPr>
        <w:t> </w:t>
      </w:r>
      <w:r>
        <w:rPr/>
        <w:t>muestran</w:t>
      </w:r>
      <w:r>
        <w:rPr>
          <w:spacing w:val="-18"/>
        </w:rPr>
        <w:t> </w:t>
      </w:r>
      <w:r>
        <w:rPr/>
        <w:t>a</w:t>
      </w:r>
      <w:r>
        <w:rPr>
          <w:spacing w:val="-12"/>
        </w:rPr>
        <w:t> </w:t>
      </w:r>
      <w:r>
        <w:rPr/>
        <w:t>lo</w:t>
      </w:r>
      <w:r>
        <w:rPr>
          <w:spacing w:val="-13"/>
        </w:rPr>
        <w:t> </w:t>
      </w:r>
      <w:r>
        <w:rPr/>
        <w:t>largo</w:t>
      </w:r>
      <w:r>
        <w:rPr>
          <w:spacing w:val="-13"/>
        </w:rPr>
        <w:t> </w:t>
      </w:r>
      <w:r>
        <w:rPr/>
        <w:t>del</w:t>
      </w:r>
      <w:r>
        <w:rPr>
          <w:spacing w:val="-12"/>
        </w:rPr>
        <w:t> </w:t>
      </w:r>
      <w:r>
        <w:rPr/>
        <w:t>texto</w:t>
      </w:r>
      <w:r>
        <w:rPr>
          <w:spacing w:val="-18"/>
        </w:rPr>
        <w:t> </w:t>
      </w:r>
      <w:r>
        <w:rPr/>
        <w:t>diversas referencias a obras representativas de lo policial y lo negro, aspecto que se estudia en el siguiente</w:t>
      </w:r>
      <w:r>
        <w:rPr>
          <w:spacing w:val="-3"/>
        </w:rPr>
        <w:t> </w:t>
      </w:r>
      <w:r>
        <w:rPr/>
        <w:t>apartado.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2152;mso-wrap-distance-left:0;mso-wrap-distance-right:0" from="85.025002pt,10.650094pt" to="229.075002pt,10.650094pt" stroked="true" strokeweight=".80005pt" strokecolor="#000000">
            <w10:wrap type="topAndBottom"/>
          </v:line>
        </w:pict>
      </w:r>
    </w:p>
    <w:p>
      <w:pPr>
        <w:spacing w:line="240" w:lineRule="auto" w:before="64"/>
        <w:ind w:left="120" w:right="100" w:firstLine="0"/>
        <w:jc w:val="both"/>
        <w:rPr>
          <w:sz w:val="20"/>
        </w:rPr>
      </w:pPr>
      <w:r>
        <w:rPr>
          <w:sz w:val="20"/>
        </w:rPr>
        <w:t>aunque sus ojos estaban entrecerrados por </w:t>
      </w:r>
      <w:r>
        <w:rPr>
          <w:spacing w:val="-4"/>
          <w:sz w:val="20"/>
        </w:rPr>
        <w:t>la </w:t>
      </w:r>
      <w:r>
        <w:rPr>
          <w:sz w:val="20"/>
        </w:rPr>
        <w:t>intensidad del sol, aun así su rostro conservaba toda su belleza infantil,</w:t>
      </w:r>
      <w:r>
        <w:rPr>
          <w:spacing w:val="2"/>
          <w:sz w:val="20"/>
        </w:rPr>
        <w:t> </w:t>
      </w:r>
      <w:r>
        <w:rPr>
          <w:sz w:val="20"/>
        </w:rPr>
        <w:t>y</w:t>
      </w:r>
      <w:r>
        <w:rPr>
          <w:spacing w:val="-11"/>
          <w:sz w:val="20"/>
        </w:rPr>
        <w:t> </w:t>
      </w:r>
      <w:r>
        <w:rPr>
          <w:sz w:val="20"/>
        </w:rPr>
        <w:t>reflejaba</w:t>
      </w:r>
      <w:r>
        <w:rPr>
          <w:spacing w:val="-3"/>
          <w:sz w:val="20"/>
        </w:rPr>
        <w:t> </w:t>
      </w:r>
      <w:r>
        <w:rPr>
          <w:sz w:val="20"/>
        </w:rPr>
        <w:t>una mezcla</w:t>
      </w:r>
      <w:r>
        <w:rPr>
          <w:spacing w:val="-3"/>
          <w:sz w:val="20"/>
        </w:rPr>
        <w:t> </w:t>
      </w:r>
      <w:r>
        <w:rPr>
          <w:sz w:val="20"/>
        </w:rPr>
        <w:t>de</w:t>
      </w:r>
      <w:r>
        <w:rPr>
          <w:spacing w:val="-3"/>
          <w:sz w:val="20"/>
        </w:rPr>
        <w:t> </w:t>
      </w:r>
      <w:r>
        <w:rPr>
          <w:sz w:val="20"/>
        </w:rPr>
        <w:t>inocencia y</w:t>
      </w:r>
      <w:r>
        <w:rPr>
          <w:spacing w:val="-11"/>
          <w:sz w:val="20"/>
        </w:rPr>
        <w:t> </w:t>
      </w:r>
      <w:r>
        <w:rPr>
          <w:sz w:val="20"/>
        </w:rPr>
        <w:t>seriedad.</w:t>
      </w:r>
      <w:r>
        <w:rPr>
          <w:spacing w:val="-2"/>
          <w:sz w:val="20"/>
        </w:rPr>
        <w:t> </w:t>
      </w:r>
      <w:r>
        <w:rPr>
          <w:sz w:val="20"/>
        </w:rPr>
        <w:t>Entonces</w:t>
      </w:r>
      <w:r>
        <w:rPr>
          <w:spacing w:val="-4"/>
          <w:sz w:val="20"/>
        </w:rPr>
        <w:t> </w:t>
      </w:r>
      <w:r>
        <w:rPr>
          <w:sz w:val="20"/>
        </w:rPr>
        <w:t>era</w:t>
      </w:r>
      <w:r>
        <w:rPr>
          <w:spacing w:val="-3"/>
          <w:sz w:val="20"/>
        </w:rPr>
        <w:t> </w:t>
      </w:r>
      <w:r>
        <w:rPr>
          <w:sz w:val="20"/>
        </w:rPr>
        <w:t>un</w:t>
      </w:r>
      <w:r>
        <w:rPr>
          <w:spacing w:val="-7"/>
          <w:sz w:val="20"/>
        </w:rPr>
        <w:t> </w:t>
      </w:r>
      <w:r>
        <w:rPr>
          <w:sz w:val="20"/>
        </w:rPr>
        <w:t>niño bueno al</w:t>
      </w:r>
      <w:r>
        <w:rPr>
          <w:spacing w:val="-10"/>
          <w:sz w:val="20"/>
        </w:rPr>
        <w:t> </w:t>
      </w:r>
      <w:r>
        <w:rPr>
          <w:spacing w:val="3"/>
          <w:sz w:val="20"/>
        </w:rPr>
        <w:t>que</w:t>
      </w:r>
      <w:r>
        <w:rPr>
          <w:spacing w:val="-7"/>
          <w:sz w:val="20"/>
        </w:rPr>
        <w:t> </w:t>
      </w:r>
      <w:r>
        <w:rPr>
          <w:sz w:val="20"/>
        </w:rPr>
        <w:t>todos</w:t>
      </w:r>
      <w:r>
        <w:rPr>
          <w:spacing w:val="-4"/>
          <w:sz w:val="20"/>
        </w:rPr>
        <w:t> </w:t>
      </w:r>
      <w:r>
        <w:rPr>
          <w:sz w:val="20"/>
        </w:rPr>
        <w:t>querían.</w:t>
      </w:r>
      <w:r>
        <w:rPr>
          <w:spacing w:val="-2"/>
          <w:sz w:val="20"/>
        </w:rPr>
        <w:t> </w:t>
      </w:r>
      <w:r>
        <w:rPr>
          <w:sz w:val="20"/>
        </w:rPr>
        <w:t>Veía hacia la cámara con una mirada que parecía traspasarla y viajar hacia un futuro que, </w:t>
      </w:r>
      <w:r>
        <w:rPr>
          <w:spacing w:val="-3"/>
          <w:sz w:val="20"/>
        </w:rPr>
        <w:t>como </w:t>
      </w:r>
      <w:r>
        <w:rPr>
          <w:sz w:val="20"/>
        </w:rPr>
        <w:t>el paisaje, estaba lleno de </w:t>
      </w:r>
      <w:r>
        <w:rPr>
          <w:spacing w:val="-3"/>
          <w:sz w:val="20"/>
        </w:rPr>
        <w:t>luz. </w:t>
      </w:r>
      <w:r>
        <w:rPr>
          <w:sz w:val="20"/>
        </w:rPr>
        <w:t>/No </w:t>
      </w:r>
      <w:r>
        <w:rPr>
          <w:spacing w:val="-3"/>
          <w:sz w:val="20"/>
        </w:rPr>
        <w:t>sabía </w:t>
      </w:r>
      <w:r>
        <w:rPr>
          <w:sz w:val="20"/>
        </w:rPr>
        <w:t>que, adentro de </w:t>
      </w:r>
      <w:r>
        <w:rPr>
          <w:spacing w:val="-3"/>
          <w:sz w:val="20"/>
        </w:rPr>
        <w:t>él, </w:t>
      </w:r>
      <w:r>
        <w:rPr>
          <w:sz w:val="20"/>
        </w:rPr>
        <w:t>lentamente crecía un animal” (p.</w:t>
      </w:r>
      <w:r>
        <w:rPr>
          <w:spacing w:val="27"/>
          <w:sz w:val="20"/>
        </w:rPr>
        <w:t> </w:t>
      </w:r>
      <w:r>
        <w:rPr>
          <w:sz w:val="20"/>
        </w:rPr>
        <w:t>371).</w:t>
      </w:r>
    </w:p>
    <w:p>
      <w:pPr>
        <w:spacing w:line="229" w:lineRule="exact" w:before="0"/>
        <w:ind w:left="120" w:right="0" w:firstLine="0"/>
        <w:jc w:val="both"/>
        <w:rPr>
          <w:sz w:val="20"/>
        </w:rPr>
      </w:pPr>
      <w:r>
        <w:rPr>
          <w:position w:val="7"/>
          <w:sz w:val="13"/>
        </w:rPr>
        <w:t>104  </w:t>
      </w:r>
      <w:r>
        <w:rPr>
          <w:sz w:val="20"/>
        </w:rPr>
        <w:t>Paul Ricoeur, </w:t>
      </w:r>
      <w:r>
        <w:rPr>
          <w:i/>
          <w:sz w:val="20"/>
        </w:rPr>
        <w:t>La memoria, la historia, el olvido</w:t>
      </w:r>
      <w:r>
        <w:rPr>
          <w:sz w:val="20"/>
        </w:rPr>
        <w:t>, Trotta, Madrid, 2010, p. 141.</w:t>
      </w:r>
    </w:p>
    <w:p>
      <w:pPr>
        <w:spacing w:line="231" w:lineRule="exact" w:before="0"/>
        <w:ind w:left="120" w:right="0" w:firstLine="0"/>
        <w:jc w:val="both"/>
        <w:rPr>
          <w:sz w:val="20"/>
        </w:rPr>
      </w:pPr>
      <w:r>
        <w:rPr>
          <w:position w:val="7"/>
          <w:sz w:val="13"/>
        </w:rPr>
        <w:t>105  </w:t>
      </w:r>
      <w:r>
        <w:rPr>
          <w:sz w:val="20"/>
        </w:rPr>
        <w:t>Ricoeur, </w:t>
      </w:r>
      <w:r>
        <w:rPr>
          <w:i/>
          <w:sz w:val="20"/>
        </w:rPr>
        <w:t>Caminos</w:t>
      </w:r>
      <w:r>
        <w:rPr>
          <w:sz w:val="20"/>
        </w:rPr>
        <w:t>…, p. 90.</w:t>
      </w:r>
    </w:p>
    <w:p>
      <w:pPr>
        <w:spacing w:after="0" w:line="231" w:lineRule="exact"/>
        <w:jc w:val="both"/>
        <w:rPr>
          <w:sz w:val="20"/>
        </w:rPr>
        <w:sectPr>
          <w:footerReference w:type="default" r:id="rId30"/>
          <w:pgSz w:w="12240" w:h="15840"/>
          <w:pgMar w:footer="998" w:header="0" w:top="1360" w:bottom="1180" w:left="1580" w:right="1600"/>
          <w:pgNumType w:start="71"/>
        </w:sectPr>
      </w:pPr>
    </w:p>
    <w:p>
      <w:pPr>
        <w:pStyle w:val="Heading2"/>
        <w:numPr>
          <w:ilvl w:val="1"/>
          <w:numId w:val="8"/>
        </w:numPr>
        <w:tabs>
          <w:tab w:pos="481" w:val="left" w:leader="none"/>
        </w:tabs>
        <w:spacing w:line="240" w:lineRule="auto" w:before="52" w:after="0"/>
        <w:ind w:left="480" w:right="0" w:hanging="360"/>
        <w:jc w:val="both"/>
      </w:pPr>
      <w:bookmarkStart w:name="_TOC_250004" w:id="10"/>
      <w:r>
        <w:rPr/>
        <w:t>Intertextualidad en la</w:t>
      </w:r>
      <w:r>
        <w:rPr>
          <w:spacing w:val="-12"/>
        </w:rPr>
        <w:t> </w:t>
      </w:r>
      <w:bookmarkEnd w:id="10"/>
      <w:r>
        <w:rPr/>
        <w:t>novela</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20" w:right="119"/>
        <w:jc w:val="both"/>
      </w:pPr>
      <w:r>
        <w:rPr/>
        <w:t>A lo largo de la novela </w:t>
      </w:r>
      <w:r>
        <w:rPr>
          <w:i/>
        </w:rPr>
        <w:t>Linda 67. Historia de un crimen</w:t>
      </w:r>
      <w:r>
        <w:rPr/>
        <w:t>, se presentan diversas alusiones y guiños tanto a obras policiacas clásicas como del género negro, con las cuales Fernando del Paso establece un diálogo con textos significativos en la conformación de lo policial. Respecto a las alusiones, en los análisis literarios contemporáneos predomina la creencia de que una simple alusión o un guiño no son elementos suficientes para hablar de intertextualidad, razón por la cual es necesario aclarar algunos conceptos alrededor del término para señalar el lugar de las alusiones como intertextos, para después explicar la función de éstas dentro de la obra.</w:t>
      </w:r>
    </w:p>
    <w:p>
      <w:pPr>
        <w:pStyle w:val="BodyText"/>
        <w:spacing w:line="477" w:lineRule="auto" w:before="130"/>
        <w:ind w:left="120" w:right="117" w:firstLine="708"/>
        <w:jc w:val="both"/>
      </w:pPr>
      <w:r>
        <w:rPr/>
        <w:t>De</w:t>
      </w:r>
      <w:r>
        <w:rPr>
          <w:spacing w:val="-8"/>
        </w:rPr>
        <w:t> </w:t>
      </w:r>
      <w:r>
        <w:rPr/>
        <w:t>manera</w:t>
      </w:r>
      <w:r>
        <w:rPr>
          <w:spacing w:val="-8"/>
        </w:rPr>
        <w:t> </w:t>
      </w:r>
      <w:r>
        <w:rPr/>
        <w:t>general,</w:t>
      </w:r>
      <w:r>
        <w:rPr>
          <w:spacing w:val="-9"/>
        </w:rPr>
        <w:t> </w:t>
      </w:r>
      <w:r>
        <w:rPr/>
        <w:t>la</w:t>
      </w:r>
      <w:r>
        <w:rPr>
          <w:spacing w:val="-8"/>
        </w:rPr>
        <w:t> </w:t>
      </w:r>
      <w:r>
        <w:rPr/>
        <w:t>intertextualidad</w:t>
      </w:r>
      <w:r>
        <w:rPr>
          <w:spacing w:val="-9"/>
        </w:rPr>
        <w:t> </w:t>
      </w:r>
      <w:r>
        <w:rPr/>
        <w:t>se</w:t>
      </w:r>
      <w:r>
        <w:rPr>
          <w:spacing w:val="-8"/>
        </w:rPr>
        <w:t> </w:t>
      </w:r>
      <w:r>
        <w:rPr>
          <w:spacing w:val="-3"/>
        </w:rPr>
        <w:t>ha</w:t>
      </w:r>
      <w:r>
        <w:rPr>
          <w:spacing w:val="-8"/>
        </w:rPr>
        <w:t> </w:t>
      </w:r>
      <w:r>
        <w:rPr/>
        <w:t>definido</w:t>
      </w:r>
      <w:r>
        <w:rPr>
          <w:spacing w:val="-9"/>
        </w:rPr>
        <w:t> </w:t>
      </w:r>
      <w:r>
        <w:rPr/>
        <w:t>como</w:t>
      </w:r>
      <w:r>
        <w:rPr>
          <w:spacing w:val="-9"/>
        </w:rPr>
        <w:t> </w:t>
      </w:r>
      <w:r>
        <w:rPr/>
        <w:t>la</w:t>
      </w:r>
      <w:r>
        <w:rPr>
          <w:spacing w:val="-8"/>
        </w:rPr>
        <w:t> </w:t>
      </w:r>
      <w:r>
        <w:rPr/>
        <w:t>relación</w:t>
      </w:r>
      <w:r>
        <w:rPr>
          <w:spacing w:val="-9"/>
        </w:rPr>
        <w:t> </w:t>
      </w:r>
      <w:r>
        <w:rPr/>
        <w:t>dialógica</w:t>
      </w:r>
      <w:r>
        <w:rPr>
          <w:spacing w:val="-8"/>
        </w:rPr>
        <w:t> </w:t>
      </w:r>
      <w:r>
        <w:rPr/>
        <w:t>entre dos o más textos, o la presencia efectiva de un texto en otro;</w:t>
      </w:r>
      <w:r>
        <w:rPr>
          <w:position w:val="9"/>
          <w:sz w:val="16"/>
        </w:rPr>
        <w:t>106 </w:t>
      </w:r>
      <w:r>
        <w:rPr/>
        <w:t>no obstante, esta definición es sumamente amplia. El concepto de </w:t>
      </w:r>
      <w:r>
        <w:rPr>
          <w:i/>
        </w:rPr>
        <w:t>intertextualidad </w:t>
      </w:r>
      <w:r>
        <w:rPr/>
        <w:t>se derivó del estudio de la teoría bajtiniana</w:t>
      </w:r>
      <w:r>
        <w:rPr>
          <w:spacing w:val="-8"/>
        </w:rPr>
        <w:t> </w:t>
      </w:r>
      <w:r>
        <w:rPr/>
        <w:t>por</w:t>
      </w:r>
      <w:r>
        <w:rPr>
          <w:spacing w:val="-9"/>
        </w:rPr>
        <w:t> </w:t>
      </w:r>
      <w:r>
        <w:rPr/>
        <w:t>Julia</w:t>
      </w:r>
      <w:r>
        <w:rPr>
          <w:spacing w:val="-4"/>
        </w:rPr>
        <w:t> </w:t>
      </w:r>
      <w:r>
        <w:rPr/>
        <w:t>Kristeva</w:t>
      </w:r>
      <w:r>
        <w:rPr>
          <w:spacing w:val="-4"/>
        </w:rPr>
        <w:t> </w:t>
      </w:r>
      <w:r>
        <w:rPr/>
        <w:t>en</w:t>
      </w:r>
      <w:r>
        <w:rPr>
          <w:spacing w:val="-6"/>
        </w:rPr>
        <w:t> </w:t>
      </w:r>
      <w:r>
        <w:rPr/>
        <w:t>1969.</w:t>
      </w:r>
      <w:r>
        <w:rPr>
          <w:spacing w:val="-6"/>
        </w:rPr>
        <w:t> </w:t>
      </w:r>
      <w:r>
        <w:rPr/>
        <w:t>Ella</w:t>
      </w:r>
      <w:r>
        <w:rPr>
          <w:spacing w:val="-12"/>
        </w:rPr>
        <w:t> </w:t>
      </w:r>
      <w:r>
        <w:rPr/>
        <w:t>explica</w:t>
      </w:r>
      <w:r>
        <w:rPr>
          <w:spacing w:val="-4"/>
        </w:rPr>
        <w:t> </w:t>
      </w:r>
      <w:r>
        <w:rPr/>
        <w:t>que</w:t>
      </w:r>
      <w:r>
        <w:rPr>
          <w:spacing w:val="-8"/>
        </w:rPr>
        <w:t> </w:t>
      </w:r>
      <w:r>
        <w:rPr/>
        <w:t>difícilmente</w:t>
      </w:r>
      <w:r>
        <w:rPr>
          <w:spacing w:val="-8"/>
        </w:rPr>
        <w:t> </w:t>
      </w:r>
      <w:r>
        <w:rPr/>
        <w:t>existe</w:t>
      </w:r>
      <w:r>
        <w:rPr>
          <w:spacing w:val="-4"/>
        </w:rPr>
        <w:t> </w:t>
      </w:r>
      <w:r>
        <w:rPr/>
        <w:t>un</w:t>
      </w:r>
      <w:r>
        <w:rPr>
          <w:spacing w:val="-10"/>
        </w:rPr>
        <w:t> </w:t>
      </w:r>
      <w:r>
        <w:rPr/>
        <w:t>texto</w:t>
      </w:r>
      <w:r>
        <w:rPr>
          <w:spacing w:val="-6"/>
        </w:rPr>
        <w:t> </w:t>
      </w:r>
      <w:r>
        <w:rPr/>
        <w:t>aislado</w:t>
      </w:r>
      <w:r>
        <w:rPr>
          <w:spacing w:val="-6"/>
        </w:rPr>
        <w:t> </w:t>
      </w:r>
      <w:r>
        <w:rPr>
          <w:spacing w:val="-3"/>
        </w:rPr>
        <w:t>de </w:t>
      </w:r>
      <w:r>
        <w:rPr/>
        <w:t>la</w:t>
      </w:r>
      <w:r>
        <w:rPr>
          <w:spacing w:val="-4"/>
        </w:rPr>
        <w:t> </w:t>
      </w:r>
      <w:r>
        <w:rPr/>
        <w:t>voz</w:t>
      </w:r>
      <w:r>
        <w:rPr>
          <w:spacing w:val="-8"/>
        </w:rPr>
        <w:t> </w:t>
      </w:r>
      <w:r>
        <w:rPr/>
        <w:t>ajena,</w:t>
      </w:r>
      <w:r>
        <w:rPr>
          <w:spacing w:val="-6"/>
        </w:rPr>
        <w:t> </w:t>
      </w:r>
      <w:r>
        <w:rPr/>
        <w:t>por</w:t>
      </w:r>
      <w:r>
        <w:rPr>
          <w:spacing w:val="-5"/>
        </w:rPr>
        <w:t> </w:t>
      </w:r>
      <w:r>
        <w:rPr/>
        <w:t>lo</w:t>
      </w:r>
      <w:r>
        <w:rPr>
          <w:spacing w:val="-10"/>
        </w:rPr>
        <w:t> </w:t>
      </w:r>
      <w:r>
        <w:rPr/>
        <w:t>cual</w:t>
      </w:r>
      <w:r>
        <w:rPr>
          <w:spacing w:val="-5"/>
        </w:rPr>
        <w:t> </w:t>
      </w:r>
      <w:r>
        <w:rPr/>
        <w:t>la</w:t>
      </w:r>
      <w:r>
        <w:rPr>
          <w:spacing w:val="-8"/>
        </w:rPr>
        <w:t> </w:t>
      </w:r>
      <w:r>
        <w:rPr/>
        <w:t>escritura</w:t>
      </w:r>
      <w:r>
        <w:rPr>
          <w:spacing w:val="-8"/>
        </w:rPr>
        <w:t> </w:t>
      </w:r>
      <w:r>
        <w:rPr/>
        <w:t>literaria</w:t>
      </w:r>
      <w:r>
        <w:rPr>
          <w:spacing w:val="-4"/>
        </w:rPr>
        <w:t> </w:t>
      </w:r>
      <w:r>
        <w:rPr/>
        <w:t>se</w:t>
      </w:r>
      <w:r>
        <w:rPr>
          <w:spacing w:val="-4"/>
        </w:rPr>
        <w:t> </w:t>
      </w:r>
      <w:r>
        <w:rPr/>
        <w:t>elabora</w:t>
      </w:r>
      <w:r>
        <w:rPr>
          <w:spacing w:val="-8"/>
        </w:rPr>
        <w:t> </w:t>
      </w:r>
      <w:r>
        <w:rPr/>
        <w:t>con</w:t>
      </w:r>
      <w:r>
        <w:rPr>
          <w:spacing w:val="-6"/>
        </w:rPr>
        <w:t> </w:t>
      </w:r>
      <w:r>
        <w:rPr/>
        <w:t>respecto</w:t>
      </w:r>
      <w:r>
        <w:rPr>
          <w:spacing w:val="-6"/>
        </w:rPr>
        <w:t> </w:t>
      </w:r>
      <w:r>
        <w:rPr/>
        <w:t>a</w:t>
      </w:r>
      <w:r>
        <w:rPr>
          <w:spacing w:val="-8"/>
        </w:rPr>
        <w:t> </w:t>
      </w:r>
      <w:r>
        <w:rPr/>
        <w:t>otra</w:t>
      </w:r>
      <w:r>
        <w:rPr>
          <w:spacing w:val="-8"/>
        </w:rPr>
        <w:t> </w:t>
      </w:r>
      <w:r>
        <w:rPr/>
        <w:t>escritura,</w:t>
      </w:r>
      <w:r>
        <w:rPr>
          <w:spacing w:val="-6"/>
        </w:rPr>
        <w:t> </w:t>
      </w:r>
      <w:r>
        <w:rPr/>
        <w:t>es</w:t>
      </w:r>
      <w:r>
        <w:rPr>
          <w:spacing w:val="-7"/>
        </w:rPr>
        <w:t> </w:t>
      </w:r>
      <w:r>
        <w:rPr/>
        <w:t>decir, al diálogo con el otro: “la ‘palabra literaria’” no es un </w:t>
      </w:r>
      <w:r>
        <w:rPr>
          <w:i/>
        </w:rPr>
        <w:t>punto </w:t>
      </w:r>
      <w:r>
        <w:rPr/>
        <w:t>(un sentido fijo), sino un </w:t>
      </w:r>
      <w:r>
        <w:rPr>
          <w:i/>
        </w:rPr>
        <w:t>cruce </w:t>
      </w:r>
      <w:r>
        <w:rPr>
          <w:i/>
        </w:rPr>
        <w:t>de superficies </w:t>
      </w:r>
      <w:r>
        <w:rPr/>
        <w:t>textuales, un diálogo de varias escrituras: del escritor, del destinatario (o del personaje), del contexto cultural actual o anterior”.</w:t>
      </w:r>
      <w:r>
        <w:rPr>
          <w:position w:val="9"/>
          <w:sz w:val="16"/>
        </w:rPr>
        <w:t>107 </w:t>
      </w:r>
      <w:r>
        <w:rPr/>
        <w:t>Entonces, desde su postura, los textos se</w:t>
      </w:r>
      <w:r>
        <w:rPr>
          <w:spacing w:val="28"/>
        </w:rPr>
        <w:t> </w:t>
      </w:r>
      <w:r>
        <w:rPr/>
        <w:t>construyen</w:t>
      </w:r>
      <w:r>
        <w:rPr>
          <w:spacing w:val="26"/>
        </w:rPr>
        <w:t> </w:t>
      </w:r>
      <w:r>
        <w:rPr/>
        <w:t>como</w:t>
      </w:r>
      <w:r>
        <w:rPr>
          <w:spacing w:val="26"/>
        </w:rPr>
        <w:t> </w:t>
      </w:r>
      <w:r>
        <w:rPr/>
        <w:t>mosaico</w:t>
      </w:r>
      <w:r>
        <w:rPr>
          <w:spacing w:val="26"/>
        </w:rPr>
        <w:t> </w:t>
      </w:r>
      <w:r>
        <w:rPr>
          <w:spacing w:val="-3"/>
        </w:rPr>
        <w:t>de</w:t>
      </w:r>
      <w:r>
        <w:rPr>
          <w:spacing w:val="28"/>
        </w:rPr>
        <w:t> </w:t>
      </w:r>
      <w:r>
        <w:rPr/>
        <w:t>citas,</w:t>
      </w:r>
      <w:r>
        <w:rPr>
          <w:spacing w:val="26"/>
        </w:rPr>
        <w:t> </w:t>
      </w:r>
      <w:r>
        <w:rPr/>
        <w:t>las</w:t>
      </w:r>
      <w:r>
        <w:rPr>
          <w:spacing w:val="25"/>
        </w:rPr>
        <w:t> </w:t>
      </w:r>
      <w:r>
        <w:rPr/>
        <w:t>cuales</w:t>
      </w:r>
      <w:r>
        <w:rPr>
          <w:spacing w:val="25"/>
        </w:rPr>
        <w:t> </w:t>
      </w:r>
      <w:r>
        <w:rPr/>
        <w:t>se</w:t>
      </w:r>
      <w:r>
        <w:rPr>
          <w:spacing w:val="28"/>
        </w:rPr>
        <w:t> </w:t>
      </w:r>
      <w:r>
        <w:rPr/>
        <w:t>absorben</w:t>
      </w:r>
      <w:r>
        <w:rPr>
          <w:spacing w:val="26"/>
        </w:rPr>
        <w:t> </w:t>
      </w:r>
      <w:r>
        <w:rPr/>
        <w:t>y</w:t>
      </w:r>
      <w:r>
        <w:rPr>
          <w:spacing w:val="18"/>
        </w:rPr>
        <w:t> </w:t>
      </w:r>
      <w:r>
        <w:rPr/>
        <w:t>transforman</w:t>
      </w:r>
      <w:r>
        <w:rPr>
          <w:spacing w:val="26"/>
        </w:rPr>
        <w:t> </w:t>
      </w:r>
      <w:r>
        <w:rPr/>
        <w:t>dentro</w:t>
      </w:r>
      <w:r>
        <w:rPr>
          <w:spacing w:val="26"/>
        </w:rPr>
        <w:t> </w:t>
      </w:r>
      <w:r>
        <w:rPr/>
        <w:t>de</w:t>
      </w:r>
      <w:r>
        <w:rPr>
          <w:spacing w:val="28"/>
        </w:rPr>
        <w:t> </w:t>
      </w:r>
      <w:r>
        <w:rPr/>
        <w:t>un</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176;mso-wrap-distance-left:0;mso-wrap-distance-right:0" from="85.025002pt,11.551057pt" to="229.075002pt,11.551057pt" stroked="true" strokeweight=".79999pt" strokecolor="#000000">
            <w10:wrap type="topAndBottom"/>
          </v:line>
        </w:pict>
      </w:r>
    </w:p>
    <w:p>
      <w:pPr>
        <w:spacing w:line="242" w:lineRule="auto" w:before="59"/>
        <w:ind w:left="120" w:right="106" w:firstLine="0"/>
        <w:jc w:val="left"/>
        <w:rPr>
          <w:sz w:val="20"/>
        </w:rPr>
      </w:pPr>
      <w:r>
        <w:rPr>
          <w:position w:val="7"/>
          <w:sz w:val="13"/>
        </w:rPr>
        <w:t>106 </w:t>
      </w:r>
      <w:r>
        <w:rPr>
          <w:sz w:val="20"/>
        </w:rPr>
        <w:t>Para revisar los orígenes del término, así como las distintas acepciones que diversos autores han sugerido del mismo, véase José Enrique Martínez Fernández, </w:t>
      </w:r>
      <w:r>
        <w:rPr>
          <w:i/>
          <w:sz w:val="20"/>
        </w:rPr>
        <w:t>La intertextualidad literaria</w:t>
      </w:r>
      <w:r>
        <w:rPr>
          <w:sz w:val="20"/>
        </w:rPr>
        <w:t>, Cátedra, Madrid, 2001.</w:t>
      </w:r>
    </w:p>
    <w:p>
      <w:pPr>
        <w:spacing w:line="226" w:lineRule="exact" w:before="0"/>
        <w:ind w:left="120" w:right="0" w:firstLine="0"/>
        <w:jc w:val="left"/>
        <w:rPr>
          <w:i/>
          <w:sz w:val="20"/>
        </w:rPr>
      </w:pPr>
      <w:r>
        <w:rPr>
          <w:position w:val="7"/>
          <w:sz w:val="13"/>
        </w:rPr>
        <w:t>107 </w:t>
      </w:r>
      <w:r>
        <w:rPr>
          <w:sz w:val="20"/>
        </w:rPr>
        <w:t>Julia Kristeva, “Bajtín, la palabra, el diálogo y la novela”, en Desiderio Navarro (sel. y trad.), </w:t>
      </w:r>
      <w:r>
        <w:rPr>
          <w:i/>
          <w:sz w:val="20"/>
        </w:rPr>
        <w:t>Intertextualité.</w:t>
      </w:r>
    </w:p>
    <w:p>
      <w:pPr>
        <w:spacing w:before="2"/>
        <w:ind w:left="120" w:right="106" w:firstLine="0"/>
        <w:jc w:val="left"/>
        <w:rPr>
          <w:sz w:val="20"/>
        </w:rPr>
      </w:pPr>
      <w:r>
        <w:rPr>
          <w:i/>
          <w:sz w:val="20"/>
        </w:rPr>
        <w:t>Francia en el origen de un término y el desarrollo de un concepto</w:t>
      </w:r>
      <w:r>
        <w:rPr>
          <w:sz w:val="20"/>
        </w:rPr>
        <w:t>, Casa de las Américas-UNEAC-Embajada de Francia, La Habana, 1997, p. 2.</w:t>
      </w:r>
    </w:p>
    <w:p>
      <w:pPr>
        <w:spacing w:after="0"/>
        <w:jc w:val="left"/>
        <w:rPr>
          <w:sz w:val="20"/>
        </w:rPr>
        <w:sectPr>
          <w:pgSz w:w="12240" w:h="15840"/>
          <w:pgMar w:header="0" w:footer="998" w:top="1360" w:bottom="1180" w:left="1580" w:right="1580"/>
        </w:sectPr>
      </w:pPr>
    </w:p>
    <w:p>
      <w:pPr>
        <w:pStyle w:val="BodyText"/>
        <w:spacing w:line="477" w:lineRule="auto" w:before="53"/>
        <w:ind w:left="120" w:right="119"/>
        <w:jc w:val="both"/>
      </w:pPr>
      <w:r>
        <w:rPr/>
        <w:t>nuevo texto.</w:t>
      </w:r>
      <w:r>
        <w:rPr>
          <w:position w:val="9"/>
          <w:sz w:val="16"/>
        </w:rPr>
        <w:t>108 </w:t>
      </w:r>
      <w:r>
        <w:rPr>
          <w:spacing w:val="-4"/>
        </w:rPr>
        <w:t>La </w:t>
      </w:r>
      <w:r>
        <w:rPr/>
        <w:t>relación se puede dar desde distintos puntos, como en función del género, de periodos, estilos, escuelas, naciones, temas, estructuras, etc. y de esta manera “el autor explota</w:t>
      </w:r>
      <w:r>
        <w:rPr>
          <w:spacing w:val="-8"/>
        </w:rPr>
        <w:t> </w:t>
      </w:r>
      <w:r>
        <w:rPr/>
        <w:t>el</w:t>
      </w:r>
      <w:r>
        <w:rPr>
          <w:spacing w:val="-5"/>
        </w:rPr>
        <w:t> </w:t>
      </w:r>
      <w:r>
        <w:rPr/>
        <w:t>habla</w:t>
      </w:r>
      <w:r>
        <w:rPr>
          <w:spacing w:val="-4"/>
        </w:rPr>
        <w:t> </w:t>
      </w:r>
      <w:r>
        <w:rPr/>
        <w:t>del</w:t>
      </w:r>
      <w:r>
        <w:rPr>
          <w:spacing w:val="-5"/>
        </w:rPr>
        <w:t> </w:t>
      </w:r>
      <w:r>
        <w:rPr/>
        <w:t>otro,</w:t>
      </w:r>
      <w:r>
        <w:rPr>
          <w:spacing w:val="-5"/>
        </w:rPr>
        <w:t> </w:t>
      </w:r>
      <w:r>
        <w:rPr/>
        <w:t>sin</w:t>
      </w:r>
      <w:r>
        <w:rPr>
          <w:spacing w:val="-6"/>
        </w:rPr>
        <w:t> </w:t>
      </w:r>
      <w:r>
        <w:rPr/>
        <w:t>chocar</w:t>
      </w:r>
      <w:r>
        <w:rPr>
          <w:spacing w:val="-5"/>
        </w:rPr>
        <w:t> </w:t>
      </w:r>
      <w:r>
        <w:rPr/>
        <w:t>con</w:t>
      </w:r>
      <w:r>
        <w:rPr>
          <w:spacing w:val="-9"/>
        </w:rPr>
        <w:t> </w:t>
      </w:r>
      <w:r>
        <w:rPr/>
        <w:t>el</w:t>
      </w:r>
      <w:r>
        <w:rPr>
          <w:spacing w:val="-8"/>
        </w:rPr>
        <w:t> </w:t>
      </w:r>
      <w:r>
        <w:rPr/>
        <w:t>pensamiento</w:t>
      </w:r>
      <w:r>
        <w:rPr>
          <w:spacing w:val="-6"/>
        </w:rPr>
        <w:t> </w:t>
      </w:r>
      <w:r>
        <w:rPr/>
        <w:t>de</w:t>
      </w:r>
      <w:r>
        <w:rPr>
          <w:spacing w:val="-4"/>
        </w:rPr>
        <w:t> </w:t>
      </w:r>
      <w:r>
        <w:rPr/>
        <w:t>éste,</w:t>
      </w:r>
      <w:r>
        <w:rPr>
          <w:spacing w:val="-6"/>
        </w:rPr>
        <w:t> </w:t>
      </w:r>
      <w:r>
        <w:rPr/>
        <w:t>para</w:t>
      </w:r>
      <w:r>
        <w:rPr>
          <w:spacing w:val="-4"/>
        </w:rPr>
        <w:t> </w:t>
      </w:r>
      <w:r>
        <w:rPr/>
        <w:t>sus</w:t>
      </w:r>
      <w:r>
        <w:rPr>
          <w:spacing w:val="-7"/>
        </w:rPr>
        <w:t> </w:t>
      </w:r>
      <w:r>
        <w:rPr/>
        <w:t>propios</w:t>
      </w:r>
      <w:r>
        <w:rPr>
          <w:spacing w:val="4"/>
        </w:rPr>
        <w:t> </w:t>
      </w:r>
      <w:r>
        <w:rPr/>
        <w:t>fines;</w:t>
      </w:r>
      <w:r>
        <w:rPr>
          <w:spacing w:val="-5"/>
        </w:rPr>
        <w:t> </w:t>
      </w:r>
      <w:r>
        <w:rPr/>
        <w:t>sigue su</w:t>
      </w:r>
      <w:r>
        <w:rPr>
          <w:spacing w:val="-6"/>
        </w:rPr>
        <w:t> </w:t>
      </w:r>
      <w:r>
        <w:rPr/>
        <w:t>dirección,</w:t>
      </w:r>
      <w:r>
        <w:rPr>
          <w:spacing w:val="-9"/>
        </w:rPr>
        <w:t> </w:t>
      </w:r>
      <w:r>
        <w:rPr/>
        <w:t>al</w:t>
      </w:r>
      <w:r>
        <w:rPr>
          <w:spacing w:val="-5"/>
        </w:rPr>
        <w:t> </w:t>
      </w:r>
      <w:r>
        <w:rPr/>
        <w:t>mismo</w:t>
      </w:r>
      <w:r>
        <w:rPr>
          <w:spacing w:val="-6"/>
        </w:rPr>
        <w:t> </w:t>
      </w:r>
      <w:r>
        <w:rPr/>
        <w:t>tiempo</w:t>
      </w:r>
      <w:r>
        <w:rPr>
          <w:spacing w:val="-6"/>
        </w:rPr>
        <w:t> </w:t>
      </w:r>
      <w:r>
        <w:rPr/>
        <w:t>que</w:t>
      </w:r>
      <w:r>
        <w:rPr>
          <w:spacing w:val="-4"/>
        </w:rPr>
        <w:t> </w:t>
      </w:r>
      <w:r>
        <w:rPr/>
        <w:t>lo</w:t>
      </w:r>
      <w:r>
        <w:rPr>
          <w:spacing w:val="-6"/>
        </w:rPr>
        <w:t> </w:t>
      </w:r>
      <w:r>
        <w:rPr/>
        <w:t>vuelve</w:t>
      </w:r>
      <w:r>
        <w:rPr>
          <w:spacing w:val="-4"/>
        </w:rPr>
        <w:t> </w:t>
      </w:r>
      <w:r>
        <w:rPr/>
        <w:t>relativo”,</w:t>
      </w:r>
      <w:r>
        <w:rPr>
          <w:position w:val="9"/>
          <w:sz w:val="16"/>
        </w:rPr>
        <w:t>109</w:t>
      </w:r>
      <w:r>
        <w:rPr>
          <w:spacing w:val="15"/>
          <w:position w:val="9"/>
          <w:sz w:val="16"/>
        </w:rPr>
        <w:t> </w:t>
      </w:r>
      <w:r>
        <w:rPr/>
        <w:t>es</w:t>
      </w:r>
      <w:r>
        <w:rPr>
          <w:spacing w:val="-7"/>
        </w:rPr>
        <w:t> </w:t>
      </w:r>
      <w:r>
        <w:rPr/>
        <w:t>decir,</w:t>
      </w:r>
      <w:r>
        <w:rPr>
          <w:spacing w:val="-5"/>
        </w:rPr>
        <w:t> </w:t>
      </w:r>
      <w:r>
        <w:rPr/>
        <w:t>el</w:t>
      </w:r>
      <w:r>
        <w:rPr>
          <w:spacing w:val="-5"/>
        </w:rPr>
        <w:t> </w:t>
      </w:r>
      <w:r>
        <w:rPr/>
        <w:t>autor</w:t>
      </w:r>
      <w:r>
        <w:rPr>
          <w:spacing w:val="-5"/>
        </w:rPr>
        <w:t> </w:t>
      </w:r>
      <w:r>
        <w:rPr/>
        <w:t>reelabora</w:t>
      </w:r>
      <w:r>
        <w:rPr>
          <w:spacing w:val="-4"/>
        </w:rPr>
        <w:t> </w:t>
      </w:r>
      <w:r>
        <w:rPr/>
        <w:t>un</w:t>
      </w:r>
      <w:r>
        <w:rPr>
          <w:spacing w:val="-10"/>
        </w:rPr>
        <w:t> </w:t>
      </w:r>
      <w:r>
        <w:rPr/>
        <w:t>texto dentro</w:t>
      </w:r>
      <w:r>
        <w:rPr>
          <w:spacing w:val="-10"/>
        </w:rPr>
        <w:t> </w:t>
      </w:r>
      <w:r>
        <w:rPr/>
        <w:t>de</w:t>
      </w:r>
      <w:r>
        <w:rPr>
          <w:spacing w:val="-9"/>
        </w:rPr>
        <w:t> </w:t>
      </w:r>
      <w:r>
        <w:rPr/>
        <w:t>otro</w:t>
      </w:r>
      <w:r>
        <w:rPr>
          <w:spacing w:val="-10"/>
        </w:rPr>
        <w:t> </w:t>
      </w:r>
      <w:r>
        <w:rPr/>
        <w:t>según</w:t>
      </w:r>
      <w:r>
        <w:rPr>
          <w:spacing w:val="-10"/>
        </w:rPr>
        <w:t> </w:t>
      </w:r>
      <w:r>
        <w:rPr/>
        <w:t>una</w:t>
      </w:r>
      <w:r>
        <w:rPr>
          <w:spacing w:val="-9"/>
        </w:rPr>
        <w:t> </w:t>
      </w:r>
      <w:r>
        <w:rPr/>
        <w:t>determinada</w:t>
      </w:r>
      <w:r>
        <w:rPr>
          <w:spacing w:val="-9"/>
        </w:rPr>
        <w:t> </w:t>
      </w:r>
      <w:r>
        <w:rPr/>
        <w:t>intencionalidad</w:t>
      </w:r>
      <w:r>
        <w:rPr>
          <w:spacing w:val="-10"/>
        </w:rPr>
        <w:t> </w:t>
      </w:r>
      <w:r>
        <w:rPr/>
        <w:t>estética</w:t>
      </w:r>
      <w:r>
        <w:rPr>
          <w:spacing w:val="-9"/>
        </w:rPr>
        <w:t> </w:t>
      </w:r>
      <w:r>
        <w:rPr/>
        <w:t>para</w:t>
      </w:r>
      <w:r>
        <w:rPr>
          <w:spacing w:val="-9"/>
        </w:rPr>
        <w:t> </w:t>
      </w:r>
      <w:r>
        <w:rPr/>
        <w:t>crear</w:t>
      </w:r>
      <w:r>
        <w:rPr>
          <w:spacing w:val="-10"/>
        </w:rPr>
        <w:t> </w:t>
      </w:r>
      <w:r>
        <w:rPr/>
        <w:t>un</w:t>
      </w:r>
      <w:r>
        <w:rPr>
          <w:spacing w:val="-10"/>
        </w:rPr>
        <w:t> </w:t>
      </w:r>
      <w:r>
        <w:rPr/>
        <w:t>nuevo</w:t>
      </w:r>
      <w:r>
        <w:rPr>
          <w:spacing w:val="-10"/>
        </w:rPr>
        <w:t> </w:t>
      </w:r>
      <w:r>
        <w:rPr/>
        <w:t>sentido</w:t>
      </w:r>
      <w:r>
        <w:rPr>
          <w:spacing w:val="-10"/>
        </w:rPr>
        <w:t> </w:t>
      </w:r>
      <w:r>
        <w:rPr/>
        <w:t>en el lector que conozca ambas</w:t>
      </w:r>
      <w:r>
        <w:rPr>
          <w:spacing w:val="-1"/>
        </w:rPr>
        <w:t> </w:t>
      </w:r>
      <w:r>
        <w:rPr/>
        <w:t>obras.</w:t>
      </w:r>
    </w:p>
    <w:p>
      <w:pPr>
        <w:pStyle w:val="BodyText"/>
        <w:spacing w:line="480" w:lineRule="auto" w:before="133"/>
        <w:ind w:left="120" w:right="125" w:firstLine="708"/>
        <w:jc w:val="both"/>
      </w:pPr>
      <w:r>
        <w:rPr/>
        <w:t>Para Gérard Genette, existen fundamentalmente cinco tipos de intertextualidad: intertextualidad, paratexto, metatextualidad, hipertextualidad y architextualidad. En la construcción</w:t>
      </w:r>
      <w:r>
        <w:rPr>
          <w:spacing w:val="-19"/>
        </w:rPr>
        <w:t> </w:t>
      </w:r>
      <w:r>
        <w:rPr/>
        <w:t>de</w:t>
      </w:r>
      <w:r>
        <w:rPr>
          <w:spacing w:val="-17"/>
        </w:rPr>
        <w:t> </w:t>
      </w:r>
      <w:r>
        <w:rPr/>
        <w:t>esta</w:t>
      </w:r>
      <w:r>
        <w:rPr>
          <w:spacing w:val="-17"/>
        </w:rPr>
        <w:t> </w:t>
      </w:r>
      <w:r>
        <w:rPr/>
        <w:t>tesis</w:t>
      </w:r>
      <w:r>
        <w:rPr>
          <w:spacing w:val="-16"/>
        </w:rPr>
        <w:t> </w:t>
      </w:r>
      <w:r>
        <w:rPr/>
        <w:t>interesan</w:t>
      </w:r>
      <w:r>
        <w:rPr>
          <w:spacing w:val="-19"/>
        </w:rPr>
        <w:t> </w:t>
      </w:r>
      <w:r>
        <w:rPr/>
        <w:t>fundamentalmente</w:t>
      </w:r>
      <w:r>
        <w:rPr>
          <w:spacing w:val="-17"/>
        </w:rPr>
        <w:t> </w:t>
      </w:r>
      <w:r>
        <w:rPr/>
        <w:t>la</w:t>
      </w:r>
      <w:r>
        <w:rPr>
          <w:spacing w:val="-13"/>
        </w:rPr>
        <w:t> </w:t>
      </w:r>
      <w:r>
        <w:rPr/>
        <w:t>definición</w:t>
      </w:r>
      <w:r>
        <w:rPr>
          <w:spacing w:val="-19"/>
        </w:rPr>
        <w:t> </w:t>
      </w:r>
      <w:r>
        <w:rPr/>
        <w:t>de</w:t>
      </w:r>
      <w:r>
        <w:rPr>
          <w:spacing w:val="-17"/>
        </w:rPr>
        <w:t> </w:t>
      </w:r>
      <w:r>
        <w:rPr/>
        <w:t>intertextualidad,</w:t>
      </w:r>
      <w:r>
        <w:rPr>
          <w:spacing w:val="-14"/>
        </w:rPr>
        <w:t> </w:t>
      </w:r>
      <w:r>
        <w:rPr/>
        <w:t>como se ha mencionado, y la de metatextualidad. Genette afirma que el primer término se da en</w:t>
      </w:r>
      <w:r>
        <w:rPr>
          <w:spacing w:val="-18"/>
        </w:rPr>
        <w:t> </w:t>
      </w:r>
      <w:r>
        <w:rPr/>
        <w:t>la copresencia </w:t>
      </w:r>
      <w:r>
        <w:rPr>
          <w:spacing w:val="-3"/>
        </w:rPr>
        <w:t>de </w:t>
      </w:r>
      <w:r>
        <w:rPr/>
        <w:t>dos o más textos dentro </w:t>
      </w:r>
      <w:r>
        <w:rPr>
          <w:spacing w:val="-3"/>
        </w:rPr>
        <w:t>de </w:t>
      </w:r>
      <w:r>
        <w:rPr/>
        <w:t>uno solo, e incluye la cita directa, la alusión, el plagio y la incorporación o negación de textos</w:t>
      </w:r>
      <w:r>
        <w:rPr>
          <w:spacing w:val="-13"/>
        </w:rPr>
        <w:t> </w:t>
      </w:r>
      <w:r>
        <w:rPr/>
        <w:t>previos:</w:t>
      </w:r>
    </w:p>
    <w:p>
      <w:pPr>
        <w:pStyle w:val="BodyText"/>
      </w:pPr>
    </w:p>
    <w:p>
      <w:pPr>
        <w:pStyle w:val="BodyText"/>
        <w:spacing w:before="2"/>
        <w:rPr>
          <w:sz w:val="20"/>
        </w:rPr>
      </w:pPr>
    </w:p>
    <w:p>
      <w:pPr>
        <w:spacing w:line="360" w:lineRule="auto" w:before="1"/>
        <w:ind w:left="829" w:right="117" w:firstLine="0"/>
        <w:jc w:val="both"/>
        <w:rPr>
          <w:sz w:val="14"/>
        </w:rPr>
      </w:pPr>
      <w:r>
        <w:rPr>
          <w:sz w:val="22"/>
        </w:rPr>
        <w:t>Con su apariencia más explícita y más literal, es la práctica tradicional de la </w:t>
      </w:r>
      <w:r>
        <w:rPr>
          <w:i/>
          <w:sz w:val="22"/>
        </w:rPr>
        <w:t>cita </w:t>
      </w:r>
      <w:r>
        <w:rPr>
          <w:sz w:val="22"/>
        </w:rPr>
        <w:t>(con comillas,</w:t>
      </w:r>
      <w:r>
        <w:rPr>
          <w:spacing w:val="-11"/>
          <w:sz w:val="22"/>
        </w:rPr>
        <w:t> </w:t>
      </w:r>
      <w:r>
        <w:rPr>
          <w:sz w:val="22"/>
        </w:rPr>
        <w:t>con</w:t>
      </w:r>
      <w:r>
        <w:rPr>
          <w:spacing w:val="-13"/>
          <w:sz w:val="22"/>
        </w:rPr>
        <w:t> </w:t>
      </w:r>
      <w:r>
        <w:rPr>
          <w:sz w:val="22"/>
        </w:rPr>
        <w:t>o</w:t>
      </w:r>
      <w:r>
        <w:rPr>
          <w:spacing w:val="-10"/>
          <w:sz w:val="22"/>
        </w:rPr>
        <w:t> </w:t>
      </w:r>
      <w:r>
        <w:rPr>
          <w:sz w:val="22"/>
        </w:rPr>
        <w:t>sin</w:t>
      </w:r>
      <w:r>
        <w:rPr>
          <w:spacing w:val="-13"/>
          <w:sz w:val="22"/>
        </w:rPr>
        <w:t> </w:t>
      </w:r>
      <w:r>
        <w:rPr>
          <w:sz w:val="22"/>
        </w:rPr>
        <w:t>referencia</w:t>
      </w:r>
      <w:r>
        <w:rPr>
          <w:spacing w:val="-13"/>
          <w:sz w:val="22"/>
        </w:rPr>
        <w:t> </w:t>
      </w:r>
      <w:r>
        <w:rPr>
          <w:sz w:val="22"/>
        </w:rPr>
        <w:t>precisa);</w:t>
      </w:r>
      <w:r>
        <w:rPr>
          <w:spacing w:val="-13"/>
          <w:sz w:val="22"/>
        </w:rPr>
        <w:t> </w:t>
      </w:r>
      <w:r>
        <w:rPr>
          <w:sz w:val="22"/>
        </w:rPr>
        <w:t>con</w:t>
      </w:r>
      <w:r>
        <w:rPr>
          <w:spacing w:val="-13"/>
          <w:sz w:val="22"/>
        </w:rPr>
        <w:t> </w:t>
      </w:r>
      <w:r>
        <w:rPr>
          <w:sz w:val="22"/>
        </w:rPr>
        <w:t>una</w:t>
      </w:r>
      <w:r>
        <w:rPr>
          <w:spacing w:val="-9"/>
          <w:sz w:val="22"/>
        </w:rPr>
        <w:t> </w:t>
      </w:r>
      <w:r>
        <w:rPr>
          <w:sz w:val="22"/>
        </w:rPr>
        <w:t>apariencia</w:t>
      </w:r>
      <w:r>
        <w:rPr>
          <w:spacing w:val="-13"/>
          <w:sz w:val="22"/>
        </w:rPr>
        <w:t> </w:t>
      </w:r>
      <w:r>
        <w:rPr>
          <w:sz w:val="22"/>
        </w:rPr>
        <w:t>menos</w:t>
      </w:r>
      <w:r>
        <w:rPr>
          <w:spacing w:val="-9"/>
          <w:sz w:val="22"/>
        </w:rPr>
        <w:t> </w:t>
      </w:r>
      <w:r>
        <w:rPr>
          <w:sz w:val="22"/>
        </w:rPr>
        <w:t>explícita</w:t>
      </w:r>
      <w:r>
        <w:rPr>
          <w:spacing w:val="-9"/>
          <w:sz w:val="22"/>
        </w:rPr>
        <w:t> </w:t>
      </w:r>
      <w:r>
        <w:rPr>
          <w:sz w:val="22"/>
        </w:rPr>
        <w:t>y</w:t>
      </w:r>
      <w:r>
        <w:rPr>
          <w:spacing w:val="-13"/>
          <w:sz w:val="22"/>
        </w:rPr>
        <w:t> </w:t>
      </w:r>
      <w:r>
        <w:rPr>
          <w:sz w:val="22"/>
        </w:rPr>
        <w:t>menos</w:t>
      </w:r>
      <w:r>
        <w:rPr>
          <w:spacing w:val="-9"/>
          <w:sz w:val="22"/>
        </w:rPr>
        <w:t> </w:t>
      </w:r>
      <w:r>
        <w:rPr>
          <w:sz w:val="22"/>
        </w:rPr>
        <w:t>canónica, la</w:t>
      </w:r>
      <w:r>
        <w:rPr>
          <w:spacing w:val="-8"/>
          <w:sz w:val="22"/>
        </w:rPr>
        <w:t> </w:t>
      </w:r>
      <w:r>
        <w:rPr>
          <w:sz w:val="22"/>
        </w:rPr>
        <w:t>del</w:t>
      </w:r>
      <w:r>
        <w:rPr>
          <w:spacing w:val="-7"/>
          <w:sz w:val="22"/>
        </w:rPr>
        <w:t> </w:t>
      </w:r>
      <w:r>
        <w:rPr>
          <w:i/>
          <w:sz w:val="22"/>
        </w:rPr>
        <w:t>plagio</w:t>
      </w:r>
      <w:r>
        <w:rPr>
          <w:i/>
          <w:spacing w:val="-5"/>
          <w:sz w:val="22"/>
        </w:rPr>
        <w:t> </w:t>
      </w:r>
      <w:r>
        <w:rPr>
          <w:sz w:val="22"/>
        </w:rPr>
        <w:t>(en</w:t>
      </w:r>
      <w:r>
        <w:rPr>
          <w:spacing w:val="-9"/>
          <w:sz w:val="22"/>
        </w:rPr>
        <w:t> </w:t>
      </w:r>
      <w:r>
        <w:rPr>
          <w:sz w:val="22"/>
        </w:rPr>
        <w:t>Lautréamont,</w:t>
      </w:r>
      <w:r>
        <w:rPr>
          <w:spacing w:val="-7"/>
          <w:sz w:val="22"/>
        </w:rPr>
        <w:t> </w:t>
      </w:r>
      <w:r>
        <w:rPr>
          <w:sz w:val="22"/>
        </w:rPr>
        <w:t>por</w:t>
      </w:r>
      <w:r>
        <w:rPr>
          <w:spacing w:val="-8"/>
          <w:sz w:val="22"/>
        </w:rPr>
        <w:t> </w:t>
      </w:r>
      <w:r>
        <w:rPr>
          <w:sz w:val="22"/>
        </w:rPr>
        <w:t>ejemplo),</w:t>
      </w:r>
      <w:r>
        <w:rPr>
          <w:spacing w:val="-7"/>
          <w:sz w:val="22"/>
        </w:rPr>
        <w:t> </w:t>
      </w:r>
      <w:r>
        <w:rPr>
          <w:sz w:val="22"/>
        </w:rPr>
        <w:t>que</w:t>
      </w:r>
      <w:r>
        <w:rPr>
          <w:spacing w:val="-8"/>
          <w:sz w:val="22"/>
        </w:rPr>
        <w:t> </w:t>
      </w:r>
      <w:r>
        <w:rPr>
          <w:sz w:val="22"/>
        </w:rPr>
        <w:t>es</w:t>
      </w:r>
      <w:r>
        <w:rPr>
          <w:spacing w:val="-8"/>
          <w:sz w:val="22"/>
        </w:rPr>
        <w:t> </w:t>
      </w:r>
      <w:r>
        <w:rPr>
          <w:sz w:val="22"/>
        </w:rPr>
        <w:t>una</w:t>
      </w:r>
      <w:r>
        <w:rPr>
          <w:spacing w:val="-8"/>
          <w:sz w:val="22"/>
        </w:rPr>
        <w:t> </w:t>
      </w:r>
      <w:r>
        <w:rPr>
          <w:sz w:val="22"/>
        </w:rPr>
        <w:t>toma</w:t>
      </w:r>
      <w:r>
        <w:rPr>
          <w:spacing w:val="-8"/>
          <w:sz w:val="22"/>
        </w:rPr>
        <w:t> </w:t>
      </w:r>
      <w:r>
        <w:rPr>
          <w:sz w:val="22"/>
        </w:rPr>
        <w:t>en</w:t>
      </w:r>
      <w:r>
        <w:rPr>
          <w:spacing w:val="-9"/>
          <w:sz w:val="22"/>
        </w:rPr>
        <w:t> </w:t>
      </w:r>
      <w:r>
        <w:rPr>
          <w:sz w:val="22"/>
        </w:rPr>
        <w:t>préstamo</w:t>
      </w:r>
      <w:r>
        <w:rPr>
          <w:spacing w:val="-6"/>
          <w:sz w:val="22"/>
        </w:rPr>
        <w:t> </w:t>
      </w:r>
      <w:r>
        <w:rPr>
          <w:sz w:val="22"/>
        </w:rPr>
        <w:t>no</w:t>
      </w:r>
      <w:r>
        <w:rPr>
          <w:spacing w:val="-6"/>
          <w:sz w:val="22"/>
        </w:rPr>
        <w:t> </w:t>
      </w:r>
      <w:r>
        <w:rPr>
          <w:sz w:val="22"/>
        </w:rPr>
        <w:t>declarada,</w:t>
      </w:r>
      <w:r>
        <w:rPr>
          <w:spacing w:val="-7"/>
          <w:sz w:val="22"/>
        </w:rPr>
        <w:t> </w:t>
      </w:r>
      <w:r>
        <w:rPr>
          <w:sz w:val="22"/>
        </w:rPr>
        <w:t>pero también</w:t>
      </w:r>
      <w:r>
        <w:rPr>
          <w:spacing w:val="-8"/>
          <w:sz w:val="22"/>
        </w:rPr>
        <w:t> </w:t>
      </w:r>
      <w:r>
        <w:rPr>
          <w:sz w:val="22"/>
        </w:rPr>
        <w:t>literal;</w:t>
      </w:r>
      <w:r>
        <w:rPr>
          <w:spacing w:val="-8"/>
          <w:sz w:val="22"/>
        </w:rPr>
        <w:t> </w:t>
      </w:r>
      <w:r>
        <w:rPr>
          <w:sz w:val="22"/>
        </w:rPr>
        <w:t>bajo</w:t>
      </w:r>
      <w:r>
        <w:rPr>
          <w:spacing w:val="-5"/>
          <w:sz w:val="22"/>
        </w:rPr>
        <w:t> </w:t>
      </w:r>
      <w:r>
        <w:rPr>
          <w:sz w:val="22"/>
        </w:rPr>
        <w:t>una</w:t>
      </w:r>
      <w:r>
        <w:rPr>
          <w:spacing w:val="-8"/>
          <w:sz w:val="22"/>
        </w:rPr>
        <w:t> </w:t>
      </w:r>
      <w:r>
        <w:rPr>
          <w:sz w:val="22"/>
        </w:rPr>
        <w:t>forma</w:t>
      </w:r>
      <w:r>
        <w:rPr>
          <w:spacing w:val="-8"/>
          <w:sz w:val="22"/>
        </w:rPr>
        <w:t> </w:t>
      </w:r>
      <w:r>
        <w:rPr>
          <w:sz w:val="22"/>
        </w:rPr>
        <w:t>aún</w:t>
      </w:r>
      <w:r>
        <w:rPr>
          <w:spacing w:val="-9"/>
          <w:sz w:val="22"/>
        </w:rPr>
        <w:t> </w:t>
      </w:r>
      <w:r>
        <w:rPr>
          <w:sz w:val="22"/>
        </w:rPr>
        <w:t>menos</w:t>
      </w:r>
      <w:r>
        <w:rPr>
          <w:spacing w:val="-8"/>
          <w:sz w:val="22"/>
        </w:rPr>
        <w:t> </w:t>
      </w:r>
      <w:r>
        <w:rPr>
          <w:sz w:val="22"/>
        </w:rPr>
        <w:t>explícita</w:t>
      </w:r>
      <w:r>
        <w:rPr>
          <w:spacing w:val="-8"/>
          <w:sz w:val="22"/>
        </w:rPr>
        <w:t> </w:t>
      </w:r>
      <w:r>
        <w:rPr>
          <w:sz w:val="22"/>
        </w:rPr>
        <w:t>y</w:t>
      </w:r>
      <w:r>
        <w:rPr>
          <w:spacing w:val="-9"/>
          <w:sz w:val="22"/>
        </w:rPr>
        <w:t> </w:t>
      </w:r>
      <w:r>
        <w:rPr>
          <w:sz w:val="22"/>
        </w:rPr>
        <w:t>menos</w:t>
      </w:r>
      <w:r>
        <w:rPr>
          <w:spacing w:val="-8"/>
          <w:sz w:val="22"/>
        </w:rPr>
        <w:t> </w:t>
      </w:r>
      <w:r>
        <w:rPr>
          <w:sz w:val="22"/>
        </w:rPr>
        <w:t>literal,</w:t>
      </w:r>
      <w:r>
        <w:rPr>
          <w:spacing w:val="-6"/>
          <w:sz w:val="22"/>
        </w:rPr>
        <w:t> </w:t>
      </w:r>
      <w:r>
        <w:rPr>
          <w:sz w:val="22"/>
        </w:rPr>
        <w:t>la</w:t>
      </w:r>
      <w:r>
        <w:rPr>
          <w:spacing w:val="-8"/>
          <w:sz w:val="22"/>
        </w:rPr>
        <w:t> </w:t>
      </w:r>
      <w:r>
        <w:rPr>
          <w:sz w:val="22"/>
        </w:rPr>
        <w:t>de</w:t>
      </w:r>
      <w:r>
        <w:rPr>
          <w:spacing w:val="-8"/>
          <w:sz w:val="22"/>
        </w:rPr>
        <w:t> </w:t>
      </w:r>
      <w:r>
        <w:rPr>
          <w:sz w:val="22"/>
        </w:rPr>
        <w:t>la</w:t>
      </w:r>
      <w:r>
        <w:rPr>
          <w:spacing w:val="-1"/>
          <w:sz w:val="22"/>
        </w:rPr>
        <w:t> </w:t>
      </w:r>
      <w:r>
        <w:rPr>
          <w:i/>
          <w:sz w:val="22"/>
        </w:rPr>
        <w:t>alusión</w:t>
      </w:r>
      <w:r>
        <w:rPr>
          <w:sz w:val="22"/>
        </w:rPr>
        <w:t>,</w:t>
      </w:r>
      <w:r>
        <w:rPr>
          <w:spacing w:val="-6"/>
          <w:sz w:val="22"/>
        </w:rPr>
        <w:t> </w:t>
      </w:r>
      <w:r>
        <w:rPr>
          <w:sz w:val="22"/>
        </w:rPr>
        <w:t>es</w:t>
      </w:r>
      <w:r>
        <w:rPr>
          <w:spacing w:val="-8"/>
          <w:sz w:val="22"/>
        </w:rPr>
        <w:t> </w:t>
      </w:r>
      <w:r>
        <w:rPr>
          <w:sz w:val="22"/>
        </w:rPr>
        <w:t>decir, de un enunciado cuya plena intelección supone la percepción de una relación entre él y otro al que remite necesariamente una u otra de sus inflexiones, de lo contrario no</w:t>
      </w:r>
      <w:r>
        <w:rPr>
          <w:spacing w:val="-30"/>
          <w:sz w:val="22"/>
        </w:rPr>
        <w:t> </w:t>
      </w:r>
      <w:r>
        <w:rPr>
          <w:sz w:val="22"/>
        </w:rPr>
        <w:t>aceptable.</w:t>
      </w:r>
      <w:r>
        <w:rPr>
          <w:position w:val="7"/>
          <w:sz w:val="14"/>
        </w:rPr>
        <w:t>110</w:t>
      </w:r>
    </w:p>
    <w:p>
      <w:pPr>
        <w:pStyle w:val="BodyText"/>
        <w:rPr>
          <w:sz w:val="22"/>
        </w:rPr>
      </w:pPr>
    </w:p>
    <w:p>
      <w:pPr>
        <w:pStyle w:val="BodyText"/>
        <w:spacing w:line="472" w:lineRule="auto" w:before="134"/>
        <w:ind w:left="120" w:right="118" w:firstLine="708"/>
        <w:jc w:val="both"/>
      </w:pPr>
      <w:r>
        <w:rPr/>
        <w:t>Y la metatextualidad “es la relación, se dice más corriente, de ‘comentario’, que une un texto a otro texto del que él habla, sin citarlo (convocarlo) necesariamente, y hasta, en última hipótesis, sin nombrarlo”.</w:t>
      </w:r>
      <w:r>
        <w:rPr>
          <w:position w:val="9"/>
          <w:sz w:val="16"/>
        </w:rPr>
        <w:t>111  </w:t>
      </w:r>
      <w:r>
        <w:rPr/>
        <w:t>Entonces, las citas, préstamos y alusiones concretas</w:t>
      </w:r>
    </w:p>
    <w:p>
      <w:pPr>
        <w:pStyle w:val="BodyText"/>
        <w:rPr>
          <w:sz w:val="20"/>
        </w:rPr>
      </w:pPr>
    </w:p>
    <w:p>
      <w:pPr>
        <w:pStyle w:val="BodyText"/>
        <w:spacing w:before="5"/>
        <w:rPr>
          <w:sz w:val="13"/>
        </w:rPr>
      </w:pPr>
      <w:r>
        <w:rPr/>
        <w:pict>
          <v:line style="position:absolute;mso-position-horizontal-relative:page;mso-position-vertical-relative:paragraph;z-index:2200;mso-wrap-distance-left:0;mso-wrap-distance-right:0" from="85.025002pt,10.107381pt" to="229.075002pt,10.107381pt" stroked="true" strokeweight=".80005pt" strokecolor="#000000">
            <w10:wrap type="topAndBottom"/>
          </v:line>
        </w:pict>
      </w:r>
    </w:p>
    <w:p>
      <w:pPr>
        <w:spacing w:line="231" w:lineRule="exact" w:before="60"/>
        <w:ind w:left="120" w:right="106" w:firstLine="0"/>
        <w:jc w:val="left"/>
        <w:rPr>
          <w:sz w:val="20"/>
        </w:rPr>
      </w:pPr>
      <w:r>
        <w:rPr>
          <w:position w:val="7"/>
          <w:sz w:val="13"/>
        </w:rPr>
        <w:t>108  </w:t>
      </w:r>
      <w:r>
        <w:rPr>
          <w:sz w:val="20"/>
        </w:rPr>
        <w:t>Véase </w:t>
      </w:r>
      <w:r>
        <w:rPr>
          <w:i/>
          <w:sz w:val="20"/>
        </w:rPr>
        <w:t>ibidem</w:t>
      </w:r>
      <w:r>
        <w:rPr>
          <w:sz w:val="20"/>
        </w:rPr>
        <w:t>, p. 3.</w:t>
      </w:r>
    </w:p>
    <w:p>
      <w:pPr>
        <w:spacing w:line="230" w:lineRule="exact" w:before="0"/>
        <w:ind w:left="120" w:right="106" w:firstLine="0"/>
        <w:jc w:val="left"/>
        <w:rPr>
          <w:sz w:val="20"/>
        </w:rPr>
      </w:pPr>
      <w:r>
        <w:rPr>
          <w:position w:val="7"/>
          <w:sz w:val="13"/>
        </w:rPr>
        <w:t>109  </w:t>
      </w:r>
      <w:r>
        <w:rPr>
          <w:i/>
          <w:sz w:val="20"/>
        </w:rPr>
        <w:t>Ibidem</w:t>
      </w:r>
      <w:r>
        <w:rPr>
          <w:sz w:val="20"/>
        </w:rPr>
        <w:t>, p. 10.</w:t>
      </w:r>
    </w:p>
    <w:p>
      <w:pPr>
        <w:spacing w:line="230" w:lineRule="exact" w:before="0"/>
        <w:ind w:left="120" w:right="106" w:firstLine="0"/>
        <w:jc w:val="left"/>
        <w:rPr>
          <w:sz w:val="20"/>
        </w:rPr>
      </w:pPr>
      <w:r>
        <w:rPr>
          <w:position w:val="7"/>
          <w:sz w:val="13"/>
        </w:rPr>
        <w:t>110  </w:t>
      </w:r>
      <w:r>
        <w:rPr>
          <w:sz w:val="20"/>
        </w:rPr>
        <w:t>Gérard Genette, “La literatura a la segunda potencia” en Navarro, </w:t>
      </w:r>
      <w:r>
        <w:rPr>
          <w:i/>
          <w:sz w:val="20"/>
        </w:rPr>
        <w:t>op. cit.</w:t>
      </w:r>
      <w:r>
        <w:rPr>
          <w:sz w:val="20"/>
        </w:rPr>
        <w:t>,  p. 54.</w:t>
      </w:r>
    </w:p>
    <w:p>
      <w:pPr>
        <w:spacing w:line="231" w:lineRule="exact" w:before="0"/>
        <w:ind w:left="120" w:right="106" w:firstLine="0"/>
        <w:jc w:val="left"/>
        <w:rPr>
          <w:sz w:val="20"/>
        </w:rPr>
      </w:pPr>
      <w:r>
        <w:rPr>
          <w:position w:val="7"/>
          <w:sz w:val="13"/>
        </w:rPr>
        <w:t>111  </w:t>
      </w:r>
      <w:r>
        <w:rPr>
          <w:i/>
          <w:sz w:val="20"/>
        </w:rPr>
        <w:t>Ibidem</w:t>
      </w:r>
      <w:r>
        <w:rPr>
          <w:sz w:val="20"/>
        </w:rPr>
        <w:t>, p. 56.</w:t>
      </w:r>
    </w:p>
    <w:p>
      <w:pPr>
        <w:spacing w:after="0" w:line="231" w:lineRule="exact"/>
        <w:jc w:val="left"/>
        <w:rPr>
          <w:sz w:val="20"/>
        </w:rPr>
        <w:sectPr>
          <w:pgSz w:w="12240" w:h="15840"/>
          <w:pgMar w:header="0" w:footer="998" w:top="1340" w:bottom="1180" w:left="1580" w:right="1580"/>
        </w:sectPr>
      </w:pPr>
    </w:p>
    <w:p>
      <w:pPr>
        <w:pStyle w:val="BodyText"/>
        <w:spacing w:line="480" w:lineRule="auto" w:before="48"/>
        <w:ind w:left="120" w:right="36"/>
      </w:pPr>
      <w:r>
        <w:rPr/>
        <w:t>insertos en un nuevo texto serán también parte de la intertextualidad, y no sólo las relaciones de hipertextualidad (hipertexto-hipotexto) mayormente estudiadas por la crítica literaria.</w:t>
      </w:r>
    </w:p>
    <w:p>
      <w:pPr>
        <w:pStyle w:val="BodyText"/>
        <w:spacing w:line="477" w:lineRule="auto" w:before="130"/>
        <w:ind w:left="120" w:right="120" w:firstLine="708"/>
        <w:jc w:val="both"/>
        <w:rPr>
          <w:sz w:val="16"/>
        </w:rPr>
      </w:pPr>
      <w:r>
        <w:rPr/>
        <w:t>Las alusiones a otros textos pueden estar diseminadas a lo largo de la nueva obra.</w:t>
      </w:r>
      <w:r>
        <w:rPr>
          <w:spacing w:val="-31"/>
        </w:rPr>
        <w:t> </w:t>
      </w:r>
      <w:r>
        <w:rPr/>
        <w:t>En diversas ocasiones se presentan matizadas dentro del discurso literario del narrador, y el lector debe ser capaz de captar las referencias, pues en determinados momentos (la mayoría de</w:t>
      </w:r>
      <w:r>
        <w:rPr>
          <w:spacing w:val="-4"/>
        </w:rPr>
        <w:t> </w:t>
      </w:r>
      <w:r>
        <w:rPr/>
        <w:t>las</w:t>
      </w:r>
      <w:r>
        <w:rPr>
          <w:spacing w:val="-7"/>
        </w:rPr>
        <w:t> </w:t>
      </w:r>
      <w:r>
        <w:rPr/>
        <w:t>veces)</w:t>
      </w:r>
      <w:r>
        <w:rPr>
          <w:spacing w:val="-5"/>
        </w:rPr>
        <w:t> </w:t>
      </w:r>
      <w:r>
        <w:rPr/>
        <w:t>están</w:t>
      </w:r>
      <w:r>
        <w:rPr>
          <w:spacing w:val="-10"/>
        </w:rPr>
        <w:t> </w:t>
      </w:r>
      <w:r>
        <w:rPr/>
        <w:t>veladas.</w:t>
      </w:r>
      <w:r>
        <w:rPr>
          <w:spacing w:val="3"/>
        </w:rPr>
        <w:t> </w:t>
      </w:r>
      <w:r>
        <w:rPr>
          <w:spacing w:val="-6"/>
        </w:rPr>
        <w:t>La</w:t>
      </w:r>
      <w:r>
        <w:rPr>
          <w:spacing w:val="-4"/>
        </w:rPr>
        <w:t> </w:t>
      </w:r>
      <w:r>
        <w:rPr/>
        <w:t>alusión</w:t>
      </w:r>
      <w:r>
        <w:rPr>
          <w:spacing w:val="-6"/>
        </w:rPr>
        <w:t> </w:t>
      </w:r>
      <w:r>
        <w:rPr/>
        <w:t>se</w:t>
      </w:r>
      <w:r>
        <w:rPr>
          <w:spacing w:val="-4"/>
        </w:rPr>
        <w:t> </w:t>
      </w:r>
      <w:r>
        <w:rPr/>
        <w:t>define</w:t>
      </w:r>
      <w:r>
        <w:rPr>
          <w:spacing w:val="-8"/>
        </w:rPr>
        <w:t> </w:t>
      </w:r>
      <w:r>
        <w:rPr/>
        <w:t>como</w:t>
      </w:r>
      <w:r>
        <w:rPr>
          <w:spacing w:val="-6"/>
        </w:rPr>
        <w:t> </w:t>
      </w:r>
      <w:r>
        <w:rPr/>
        <w:t>una</w:t>
      </w:r>
      <w:r>
        <w:rPr>
          <w:spacing w:val="-8"/>
        </w:rPr>
        <w:t> </w:t>
      </w:r>
      <w:r>
        <w:rPr/>
        <w:t>“figura</w:t>
      </w:r>
      <w:r>
        <w:rPr>
          <w:spacing w:val="-4"/>
        </w:rPr>
        <w:t> </w:t>
      </w:r>
      <w:r>
        <w:rPr/>
        <w:t>retórica</w:t>
      </w:r>
      <w:r>
        <w:rPr>
          <w:spacing w:val="-4"/>
        </w:rPr>
        <w:t> </w:t>
      </w:r>
      <w:r>
        <w:rPr>
          <w:spacing w:val="-3"/>
        </w:rPr>
        <w:t>de</w:t>
      </w:r>
      <w:r>
        <w:rPr>
          <w:spacing w:val="-4"/>
        </w:rPr>
        <w:t> </w:t>
      </w:r>
      <w:r>
        <w:rPr/>
        <w:t>carácter</w:t>
      </w:r>
      <w:r>
        <w:rPr>
          <w:spacing w:val="-9"/>
        </w:rPr>
        <w:t> </w:t>
      </w:r>
      <w:r>
        <w:rPr/>
        <w:t>lógico encuadrada tipológicamente entre las figuras del pensamiento por sustitución¸ ‘en su variedad de aspectos, la alusión es un hablar insinuante, o por enigmas, un ‘dar a entender’ apelando a conocimientos verdaderos o supuestos del destinatario, a su cultura, a la enciclopedia del</w:t>
      </w:r>
      <w:r>
        <w:rPr>
          <w:spacing w:val="-8"/>
        </w:rPr>
        <w:t> </w:t>
      </w:r>
      <w:r>
        <w:rPr/>
        <w:t>género’”.</w:t>
      </w:r>
      <w:r>
        <w:rPr>
          <w:position w:val="9"/>
          <w:sz w:val="16"/>
        </w:rPr>
        <w:t>112</w:t>
      </w:r>
    </w:p>
    <w:p>
      <w:pPr>
        <w:pStyle w:val="BodyText"/>
        <w:spacing w:line="480" w:lineRule="auto" w:before="114"/>
        <w:ind w:left="120" w:right="117" w:firstLine="708"/>
        <w:jc w:val="both"/>
      </w:pPr>
      <w:r>
        <w:rPr/>
        <w:t>En </w:t>
      </w:r>
      <w:r>
        <w:rPr>
          <w:i/>
        </w:rPr>
        <w:t>Linda 67. Historia de un crimen</w:t>
      </w:r>
      <w:r>
        <w:rPr/>
        <w:t>, existen varias alusiones, es decir, un dar a entender del narrador que apela al conocimiento del género que el lector posee, en este caso respecto a obras o autores clásicos tanto de la narrativa policial clásica como de la novela negra. Éstas, directamente no tienen una importancia relevante dentro de la construcción</w:t>
      </w:r>
      <w:r>
        <w:rPr>
          <w:spacing w:val="-35"/>
        </w:rPr>
        <w:t> </w:t>
      </w:r>
      <w:r>
        <w:rPr/>
        <w:t>del texto objeto de este estudio en el sentido de la hipertextualidad que establece Genette (una relación</w:t>
      </w:r>
      <w:r>
        <w:rPr>
          <w:spacing w:val="-6"/>
        </w:rPr>
        <w:t> </w:t>
      </w:r>
      <w:r>
        <w:rPr/>
        <w:t>de</w:t>
      </w:r>
      <w:r>
        <w:rPr>
          <w:spacing w:val="-8"/>
        </w:rPr>
        <w:t> </w:t>
      </w:r>
      <w:r>
        <w:rPr/>
        <w:t>transformación</w:t>
      </w:r>
      <w:r>
        <w:rPr>
          <w:spacing w:val="-6"/>
        </w:rPr>
        <w:t> </w:t>
      </w:r>
      <w:r>
        <w:rPr/>
        <w:t>y</w:t>
      </w:r>
      <w:r>
        <w:rPr>
          <w:spacing w:val="-13"/>
        </w:rPr>
        <w:t> </w:t>
      </w:r>
      <w:r>
        <w:rPr/>
        <w:t>reelaboración);</w:t>
      </w:r>
      <w:r>
        <w:rPr>
          <w:spacing w:val="-4"/>
        </w:rPr>
        <w:t> </w:t>
      </w:r>
      <w:r>
        <w:rPr/>
        <w:t>en</w:t>
      </w:r>
      <w:r>
        <w:rPr>
          <w:spacing w:val="-6"/>
        </w:rPr>
        <w:t> </w:t>
      </w:r>
      <w:r>
        <w:rPr/>
        <w:t>otras</w:t>
      </w:r>
      <w:r>
        <w:rPr>
          <w:spacing w:val="-7"/>
        </w:rPr>
        <w:t> </w:t>
      </w:r>
      <w:r>
        <w:rPr/>
        <w:t>palabras,</w:t>
      </w:r>
      <w:r>
        <w:rPr>
          <w:spacing w:val="-6"/>
        </w:rPr>
        <w:t> </w:t>
      </w:r>
      <w:r>
        <w:rPr/>
        <w:t>no</w:t>
      </w:r>
      <w:r>
        <w:rPr>
          <w:spacing w:val="-6"/>
        </w:rPr>
        <w:t> </w:t>
      </w:r>
      <w:r>
        <w:rPr/>
        <w:t>modifican</w:t>
      </w:r>
      <w:r>
        <w:rPr>
          <w:spacing w:val="-9"/>
        </w:rPr>
        <w:t> </w:t>
      </w:r>
      <w:r>
        <w:rPr/>
        <w:t>los</w:t>
      </w:r>
      <w:r>
        <w:rPr>
          <w:spacing w:val="-7"/>
        </w:rPr>
        <w:t> </w:t>
      </w:r>
      <w:r>
        <w:rPr/>
        <w:t>motivos,</w:t>
      </w:r>
      <w:r>
        <w:rPr>
          <w:spacing w:val="-6"/>
        </w:rPr>
        <w:t> </w:t>
      </w:r>
      <w:r>
        <w:rPr/>
        <w:t>las circunstancias o actuar de los personajes de la novela delpasiana, sólo se muestran como pequeños guiños al lector. Entonces ¿cuál puede ser la intención del autor por aludir a personajes o autores pertenecientes al género en el que desea adscribir su</w:t>
      </w:r>
      <w:r>
        <w:rPr>
          <w:spacing w:val="-18"/>
        </w:rPr>
        <w:t> </w:t>
      </w:r>
      <w:r>
        <w:rPr/>
        <w:t>obra?</w:t>
      </w:r>
    </w:p>
    <w:p>
      <w:pPr>
        <w:pStyle w:val="BodyText"/>
        <w:spacing w:line="480" w:lineRule="auto" w:before="130"/>
        <w:ind w:left="120" w:right="122" w:firstLine="768"/>
        <w:jc w:val="both"/>
      </w:pPr>
      <w:r>
        <w:rPr/>
        <w:t>Antes de contestar esta pregunta expongo cinco citas en las que se puede analizar la referencia a la novela policiaca y a la negra en </w:t>
      </w:r>
      <w:r>
        <w:rPr>
          <w:i/>
        </w:rPr>
        <w:t>Linda 67 </w:t>
      </w:r>
      <w:r>
        <w:rPr/>
        <w:t>(es necesario aclarar que no son las únicas,</w:t>
      </w:r>
      <w:r>
        <w:rPr>
          <w:spacing w:val="-4"/>
        </w:rPr>
        <w:t> </w:t>
      </w:r>
      <w:r>
        <w:rPr/>
        <w:t>y</w:t>
      </w:r>
      <w:r>
        <w:rPr>
          <w:spacing w:val="-16"/>
        </w:rPr>
        <w:t> </w:t>
      </w:r>
      <w:r>
        <w:rPr/>
        <w:t>tampoco</w:t>
      </w:r>
      <w:r>
        <w:rPr>
          <w:spacing w:val="-7"/>
        </w:rPr>
        <w:t> </w:t>
      </w:r>
      <w:r>
        <w:rPr/>
        <w:t>se</w:t>
      </w:r>
      <w:r>
        <w:rPr>
          <w:spacing w:val="-6"/>
        </w:rPr>
        <w:t> </w:t>
      </w:r>
      <w:r>
        <w:rPr/>
        <w:t>han</w:t>
      </w:r>
      <w:r>
        <w:rPr>
          <w:spacing w:val="-7"/>
        </w:rPr>
        <w:t> </w:t>
      </w:r>
      <w:r>
        <w:rPr/>
        <w:t>agotado</w:t>
      </w:r>
      <w:r>
        <w:rPr>
          <w:spacing w:val="-7"/>
        </w:rPr>
        <w:t> </w:t>
      </w:r>
      <w:r>
        <w:rPr/>
        <w:t>las</w:t>
      </w:r>
      <w:r>
        <w:rPr>
          <w:spacing w:val="-10"/>
        </w:rPr>
        <w:t> </w:t>
      </w:r>
      <w:r>
        <w:rPr/>
        <w:t>referencias</w:t>
      </w:r>
      <w:r>
        <w:rPr>
          <w:spacing w:val="-10"/>
        </w:rPr>
        <w:t> </w:t>
      </w:r>
      <w:r>
        <w:rPr/>
        <w:t>posibles</w:t>
      </w:r>
      <w:r>
        <w:rPr>
          <w:spacing w:val="-10"/>
        </w:rPr>
        <w:t> </w:t>
      </w:r>
      <w:r>
        <w:rPr/>
        <w:t>a</w:t>
      </w:r>
      <w:r>
        <w:rPr>
          <w:spacing w:val="-6"/>
        </w:rPr>
        <w:t> </w:t>
      </w:r>
      <w:r>
        <w:rPr/>
        <w:t>la</w:t>
      </w:r>
      <w:r>
        <w:rPr>
          <w:spacing w:val="-6"/>
        </w:rPr>
        <w:t> </w:t>
      </w:r>
      <w:r>
        <w:rPr/>
        <w:t>literatura</w:t>
      </w:r>
      <w:r>
        <w:rPr>
          <w:spacing w:val="-6"/>
        </w:rPr>
        <w:t> </w:t>
      </w:r>
      <w:r>
        <w:rPr/>
        <w:t>policiaca</w:t>
      </w:r>
      <w:r>
        <w:rPr>
          <w:spacing w:val="-6"/>
        </w:rPr>
        <w:t> </w:t>
      </w:r>
      <w:r>
        <w:rPr/>
        <w:t>que</w:t>
      </w:r>
      <w:r>
        <w:rPr>
          <w:spacing w:val="-11"/>
        </w:rPr>
        <w:t> </w:t>
      </w:r>
      <w:r>
        <w:rPr/>
        <w:t>puedan</w:t>
      </w:r>
    </w:p>
    <w:p>
      <w:pPr>
        <w:pStyle w:val="BodyText"/>
        <w:spacing w:before="8"/>
        <w:rPr>
          <w:sz w:val="11"/>
        </w:rPr>
      </w:pPr>
      <w:r>
        <w:rPr/>
        <w:pict>
          <v:line style="position:absolute;mso-position-horizontal-relative:page;mso-position-vertical-relative:paragraph;z-index:2224;mso-wrap-distance-left:0;mso-wrap-distance-right:0" from="85.025002pt,9.110242pt" to="229.075002pt,9.110242pt" stroked="true" strokeweight=".79999pt" strokecolor="#000000">
            <w10:wrap type="topAndBottom"/>
          </v:line>
        </w:pict>
      </w:r>
    </w:p>
    <w:p>
      <w:pPr>
        <w:spacing w:before="59"/>
        <w:ind w:left="120" w:right="106" w:firstLine="0"/>
        <w:jc w:val="left"/>
        <w:rPr>
          <w:sz w:val="20"/>
        </w:rPr>
      </w:pPr>
      <w:r>
        <w:rPr>
          <w:position w:val="7"/>
          <w:sz w:val="13"/>
        </w:rPr>
        <w:t>112  </w:t>
      </w:r>
      <w:r>
        <w:rPr>
          <w:sz w:val="20"/>
        </w:rPr>
        <w:t>Martínez Fernández, </w:t>
      </w:r>
      <w:r>
        <w:rPr>
          <w:i/>
          <w:sz w:val="20"/>
        </w:rPr>
        <w:t>op. cit.</w:t>
      </w:r>
      <w:r>
        <w:rPr>
          <w:sz w:val="20"/>
        </w:rPr>
        <w:t>, p. 88.</w:t>
      </w:r>
    </w:p>
    <w:p>
      <w:pPr>
        <w:spacing w:after="0"/>
        <w:jc w:val="left"/>
        <w:rPr>
          <w:sz w:val="20"/>
        </w:rPr>
        <w:sectPr>
          <w:pgSz w:w="12240" w:h="15840"/>
          <w:pgMar w:header="0" w:footer="998" w:top="1360" w:bottom="1180" w:left="1580" w:right="1580"/>
        </w:sectPr>
      </w:pPr>
    </w:p>
    <w:p>
      <w:pPr>
        <w:pStyle w:val="BodyText"/>
        <w:spacing w:line="480" w:lineRule="auto" w:before="48"/>
        <w:ind w:left="120" w:right="89"/>
      </w:pPr>
      <w:r>
        <w:rPr/>
        <w:t>existir</w:t>
      </w:r>
      <w:r>
        <w:rPr>
          <w:spacing w:val="-10"/>
        </w:rPr>
        <w:t> </w:t>
      </w:r>
      <w:r>
        <w:rPr/>
        <w:t>dentro</w:t>
      </w:r>
      <w:r>
        <w:rPr>
          <w:spacing w:val="-10"/>
        </w:rPr>
        <w:t> </w:t>
      </w:r>
      <w:r>
        <w:rPr/>
        <w:t>de</w:t>
      </w:r>
      <w:r>
        <w:rPr>
          <w:spacing w:val="-9"/>
        </w:rPr>
        <w:t> </w:t>
      </w:r>
      <w:r>
        <w:rPr/>
        <w:t>la</w:t>
      </w:r>
      <w:r>
        <w:rPr>
          <w:spacing w:val="-9"/>
        </w:rPr>
        <w:t> </w:t>
      </w:r>
      <w:r>
        <w:rPr/>
        <w:t>novela</w:t>
      </w:r>
      <w:r>
        <w:rPr>
          <w:spacing w:val="-9"/>
        </w:rPr>
        <w:t> </w:t>
      </w:r>
      <w:r>
        <w:rPr/>
        <w:t>en</w:t>
      </w:r>
      <w:r>
        <w:rPr>
          <w:spacing w:val="-14"/>
        </w:rPr>
        <w:t> </w:t>
      </w:r>
      <w:r>
        <w:rPr/>
        <w:t>cuestión,</w:t>
      </w:r>
      <w:r>
        <w:rPr>
          <w:spacing w:val="-10"/>
        </w:rPr>
        <w:t> </w:t>
      </w:r>
      <w:r>
        <w:rPr/>
        <w:t>pero</w:t>
      </w:r>
      <w:r>
        <w:rPr>
          <w:spacing w:val="-10"/>
        </w:rPr>
        <w:t> </w:t>
      </w:r>
      <w:r>
        <w:rPr/>
        <w:t>resultan</w:t>
      </w:r>
      <w:r>
        <w:rPr>
          <w:spacing w:val="-10"/>
        </w:rPr>
        <w:t> </w:t>
      </w:r>
      <w:r>
        <w:rPr/>
        <w:t>significativas</w:t>
      </w:r>
      <w:r>
        <w:rPr>
          <w:spacing w:val="-12"/>
        </w:rPr>
        <w:t> </w:t>
      </w:r>
      <w:r>
        <w:rPr/>
        <w:t>para</w:t>
      </w:r>
      <w:r>
        <w:rPr>
          <w:spacing w:val="-9"/>
        </w:rPr>
        <w:t> </w:t>
      </w:r>
      <w:r>
        <w:rPr/>
        <w:t>el</w:t>
      </w:r>
      <w:r>
        <w:rPr>
          <w:spacing w:val="-9"/>
        </w:rPr>
        <w:t> </w:t>
      </w:r>
      <w:r>
        <w:rPr/>
        <w:t>análisis</w:t>
      </w:r>
      <w:r>
        <w:rPr>
          <w:spacing w:val="-12"/>
        </w:rPr>
        <w:t> </w:t>
      </w:r>
      <w:r>
        <w:rPr/>
        <w:t>ulterior</w:t>
      </w:r>
      <w:r>
        <w:rPr>
          <w:spacing w:val="-10"/>
        </w:rPr>
        <w:t> </w:t>
      </w:r>
      <w:r>
        <w:rPr>
          <w:spacing w:val="2"/>
        </w:rPr>
        <w:t>del </w:t>
      </w:r>
      <w:r>
        <w:rPr/>
        <w:t>texto):</w:t>
      </w:r>
    </w:p>
    <w:p>
      <w:pPr>
        <w:pStyle w:val="BodyText"/>
        <w:spacing w:line="480" w:lineRule="auto" w:before="130"/>
        <w:ind w:left="120" w:right="104" w:firstLine="708"/>
        <w:jc w:val="both"/>
      </w:pPr>
      <w:r>
        <w:rPr/>
        <w:t>Cita A1: Alusión a </w:t>
      </w:r>
      <w:r>
        <w:rPr>
          <w:i/>
        </w:rPr>
        <w:t>Estudio en escarlata </w:t>
      </w:r>
      <w:r>
        <w:rPr/>
        <w:t>(1887) (y posteriores textos sobre Sherlock Holmes) de Sir Arthur Conan Doyle:</w:t>
      </w:r>
    </w:p>
    <w:p>
      <w:pPr>
        <w:pStyle w:val="BodyText"/>
      </w:pPr>
    </w:p>
    <w:p>
      <w:pPr>
        <w:pStyle w:val="BodyText"/>
        <w:spacing w:before="2"/>
        <w:rPr>
          <w:sz w:val="20"/>
        </w:rPr>
      </w:pPr>
    </w:p>
    <w:p>
      <w:pPr>
        <w:spacing w:line="360" w:lineRule="auto" w:before="1"/>
        <w:ind w:left="829" w:right="99" w:firstLine="0"/>
        <w:jc w:val="both"/>
        <w:rPr>
          <w:sz w:val="22"/>
        </w:rPr>
      </w:pPr>
      <w:r>
        <w:rPr>
          <w:sz w:val="22"/>
        </w:rPr>
        <w:t>“Mi querido sargento:… o quizás debería yo decirle: Mi querido Watson: esa clase de conclusiones elementales pertenecen al mundo de Sherlock Holmes o al de Alfred Hitchcock,</w:t>
      </w:r>
      <w:r>
        <w:rPr>
          <w:position w:val="7"/>
          <w:sz w:val="14"/>
        </w:rPr>
        <w:t>113 </w:t>
      </w:r>
      <w:r>
        <w:rPr>
          <w:b/>
          <w:sz w:val="22"/>
        </w:rPr>
        <w:t>no al mundo real</w:t>
      </w:r>
      <w:r>
        <w:rPr>
          <w:sz w:val="22"/>
        </w:rPr>
        <w:t>…Sí, dije eso, pero cualquier persona normal puede también usar la mano y el brazo izquierdo con eficacia.”</w:t>
      </w:r>
    </w:p>
    <w:p>
      <w:pPr>
        <w:spacing w:before="5"/>
        <w:ind w:left="829" w:right="89" w:firstLine="0"/>
        <w:jc w:val="left"/>
        <w:rPr>
          <w:sz w:val="22"/>
        </w:rPr>
      </w:pPr>
      <w:r>
        <w:rPr>
          <w:sz w:val="22"/>
        </w:rPr>
        <w:t>La patrulla se detuvo en Sutter Street y Grant Avenue.</w:t>
      </w:r>
    </w:p>
    <w:p>
      <w:pPr>
        <w:spacing w:line="360" w:lineRule="auto" w:before="123"/>
        <w:ind w:left="829" w:right="105" w:firstLine="0"/>
        <w:jc w:val="both"/>
        <w:rPr>
          <w:sz w:val="22"/>
        </w:rPr>
      </w:pPr>
      <w:r>
        <w:rPr>
          <w:sz w:val="22"/>
        </w:rPr>
        <w:t>“Desconecte</w:t>
      </w:r>
      <w:r>
        <w:rPr>
          <w:spacing w:val="-5"/>
          <w:sz w:val="22"/>
        </w:rPr>
        <w:t> </w:t>
      </w:r>
      <w:r>
        <w:rPr>
          <w:sz w:val="22"/>
        </w:rPr>
        <w:t>el</w:t>
      </w:r>
      <w:r>
        <w:rPr>
          <w:spacing w:val="-5"/>
          <w:sz w:val="22"/>
        </w:rPr>
        <w:t> </w:t>
      </w:r>
      <w:r>
        <w:rPr>
          <w:sz w:val="22"/>
        </w:rPr>
        <w:t>radio,</w:t>
      </w:r>
      <w:r>
        <w:rPr>
          <w:spacing w:val="-3"/>
          <w:sz w:val="22"/>
        </w:rPr>
        <w:t> </w:t>
      </w:r>
      <w:r>
        <w:rPr>
          <w:sz w:val="22"/>
        </w:rPr>
        <w:t>por</w:t>
      </w:r>
      <w:r>
        <w:rPr>
          <w:spacing w:val="-5"/>
          <w:sz w:val="22"/>
        </w:rPr>
        <w:t> </w:t>
      </w:r>
      <w:r>
        <w:rPr>
          <w:sz w:val="22"/>
        </w:rPr>
        <w:t>favor,</w:t>
      </w:r>
      <w:r>
        <w:rPr>
          <w:spacing w:val="-3"/>
          <w:sz w:val="22"/>
        </w:rPr>
        <w:t> </w:t>
      </w:r>
      <w:r>
        <w:rPr>
          <w:sz w:val="22"/>
        </w:rPr>
        <w:t>sargento,</w:t>
      </w:r>
      <w:r>
        <w:rPr>
          <w:spacing w:val="-3"/>
          <w:sz w:val="22"/>
        </w:rPr>
        <w:t> </w:t>
      </w:r>
      <w:r>
        <w:rPr>
          <w:sz w:val="22"/>
        </w:rPr>
        <w:t>quiero</w:t>
      </w:r>
      <w:r>
        <w:rPr>
          <w:spacing w:val="-2"/>
          <w:sz w:val="22"/>
        </w:rPr>
        <w:t> </w:t>
      </w:r>
      <w:r>
        <w:rPr>
          <w:sz w:val="22"/>
        </w:rPr>
        <w:t>tomarme</w:t>
      </w:r>
      <w:r>
        <w:rPr>
          <w:spacing w:val="-5"/>
          <w:sz w:val="22"/>
        </w:rPr>
        <w:t> </w:t>
      </w:r>
      <w:r>
        <w:rPr>
          <w:sz w:val="22"/>
        </w:rPr>
        <w:t>mi</w:t>
      </w:r>
      <w:r>
        <w:rPr>
          <w:spacing w:val="-5"/>
          <w:sz w:val="22"/>
        </w:rPr>
        <w:t> </w:t>
      </w:r>
      <w:r>
        <w:rPr>
          <w:sz w:val="22"/>
        </w:rPr>
        <w:t>moka</w:t>
      </w:r>
      <w:r>
        <w:rPr>
          <w:spacing w:val="-5"/>
          <w:sz w:val="22"/>
        </w:rPr>
        <w:t> </w:t>
      </w:r>
      <w:r>
        <w:rPr>
          <w:sz w:val="22"/>
        </w:rPr>
        <w:t>en</w:t>
      </w:r>
      <w:r>
        <w:rPr>
          <w:spacing w:val="-6"/>
          <w:sz w:val="22"/>
        </w:rPr>
        <w:t> </w:t>
      </w:r>
      <w:r>
        <w:rPr>
          <w:sz w:val="22"/>
        </w:rPr>
        <w:t>paz…”</w:t>
      </w:r>
      <w:r>
        <w:rPr>
          <w:spacing w:val="-5"/>
          <w:sz w:val="22"/>
        </w:rPr>
        <w:t> </w:t>
      </w:r>
      <w:r>
        <w:rPr>
          <w:sz w:val="22"/>
        </w:rPr>
        <w:t>(p.</w:t>
      </w:r>
      <w:r>
        <w:rPr>
          <w:spacing w:val="-3"/>
          <w:sz w:val="22"/>
        </w:rPr>
        <w:t> </w:t>
      </w:r>
      <w:r>
        <w:rPr>
          <w:sz w:val="22"/>
        </w:rPr>
        <w:t>345).</w:t>
      </w:r>
      <w:r>
        <w:rPr>
          <w:spacing w:val="-7"/>
          <w:sz w:val="22"/>
        </w:rPr>
        <w:t> </w:t>
      </w:r>
      <w:r>
        <w:rPr>
          <w:sz w:val="22"/>
        </w:rPr>
        <w:t>[Las negritas son</w:t>
      </w:r>
      <w:r>
        <w:rPr>
          <w:spacing w:val="-14"/>
          <w:sz w:val="22"/>
        </w:rPr>
        <w:t> </w:t>
      </w:r>
      <w:r>
        <w:rPr>
          <w:sz w:val="22"/>
        </w:rPr>
        <w:t>mías].</w:t>
      </w:r>
    </w:p>
    <w:p>
      <w:pPr>
        <w:pStyle w:val="BodyText"/>
        <w:rPr>
          <w:sz w:val="22"/>
        </w:rPr>
      </w:pPr>
    </w:p>
    <w:p>
      <w:pPr>
        <w:pStyle w:val="BodyText"/>
        <w:spacing w:line="480" w:lineRule="auto" w:before="134"/>
        <w:ind w:left="120" w:right="106" w:firstLine="708"/>
        <w:jc w:val="both"/>
      </w:pPr>
      <w:r>
        <w:rPr/>
        <w:t>Cita</w:t>
      </w:r>
      <w:r>
        <w:rPr>
          <w:spacing w:val="-13"/>
        </w:rPr>
        <w:t> </w:t>
      </w:r>
      <w:r>
        <w:rPr/>
        <w:t>A2:</w:t>
      </w:r>
      <w:r>
        <w:rPr>
          <w:spacing w:val="-21"/>
        </w:rPr>
        <w:t> </w:t>
      </w:r>
      <w:r>
        <w:rPr/>
        <w:t>Diálogo</w:t>
      </w:r>
      <w:r>
        <w:rPr>
          <w:spacing w:val="-14"/>
        </w:rPr>
        <w:t> </w:t>
      </w:r>
      <w:r>
        <w:rPr/>
        <w:t>entre</w:t>
      </w:r>
      <w:r>
        <w:rPr>
          <w:spacing w:val="-13"/>
        </w:rPr>
        <w:t> </w:t>
      </w:r>
      <w:r>
        <w:rPr/>
        <w:t>el</w:t>
      </w:r>
      <w:r>
        <w:rPr>
          <w:spacing w:val="-13"/>
        </w:rPr>
        <w:t> </w:t>
      </w:r>
      <w:r>
        <w:rPr/>
        <w:t>inspector</w:t>
      </w:r>
      <w:r>
        <w:rPr>
          <w:spacing w:val="-14"/>
        </w:rPr>
        <w:t> </w:t>
      </w:r>
      <w:r>
        <w:rPr/>
        <w:t>Gálvez</w:t>
      </w:r>
      <w:r>
        <w:rPr>
          <w:spacing w:val="-13"/>
        </w:rPr>
        <w:t> </w:t>
      </w:r>
      <w:r>
        <w:rPr/>
        <w:t>y</w:t>
      </w:r>
      <w:r>
        <w:rPr>
          <w:spacing w:val="-19"/>
        </w:rPr>
        <w:t> </w:t>
      </w:r>
      <w:r>
        <w:rPr/>
        <w:t>David</w:t>
      </w:r>
      <w:r>
        <w:rPr>
          <w:spacing w:val="-14"/>
        </w:rPr>
        <w:t> </w:t>
      </w:r>
      <w:r>
        <w:rPr/>
        <w:t>Sorensen</w:t>
      </w:r>
      <w:r>
        <w:rPr>
          <w:spacing w:val="-14"/>
        </w:rPr>
        <w:t> </w:t>
      </w:r>
      <w:r>
        <w:rPr/>
        <w:t>en</w:t>
      </w:r>
      <w:r>
        <w:rPr>
          <w:spacing w:val="-14"/>
        </w:rPr>
        <w:t> </w:t>
      </w:r>
      <w:r>
        <w:rPr/>
        <w:t>su</w:t>
      </w:r>
      <w:r>
        <w:rPr>
          <w:spacing w:val="-14"/>
        </w:rPr>
        <w:t> </w:t>
      </w:r>
      <w:r>
        <w:rPr/>
        <w:t>primera</w:t>
      </w:r>
      <w:r>
        <w:rPr>
          <w:spacing w:val="-17"/>
        </w:rPr>
        <w:t> </w:t>
      </w:r>
      <w:r>
        <w:rPr/>
        <w:t>entrevista, cuando el primero acude a la casa </w:t>
      </w:r>
      <w:r>
        <w:rPr>
          <w:spacing w:val="-3"/>
        </w:rPr>
        <w:t>de </w:t>
      </w:r>
      <w:r>
        <w:rPr/>
        <w:t>Linda para investigar su</w:t>
      </w:r>
      <w:r>
        <w:rPr>
          <w:spacing w:val="-8"/>
        </w:rPr>
        <w:t> </w:t>
      </w:r>
      <w:r>
        <w:rPr/>
        <w:t>desaparición:</w:t>
      </w:r>
    </w:p>
    <w:p>
      <w:pPr>
        <w:pStyle w:val="BodyText"/>
      </w:pPr>
    </w:p>
    <w:p>
      <w:pPr>
        <w:pStyle w:val="BodyText"/>
        <w:spacing w:before="2"/>
        <w:rPr>
          <w:sz w:val="20"/>
        </w:rPr>
      </w:pPr>
    </w:p>
    <w:p>
      <w:pPr>
        <w:spacing w:line="360" w:lineRule="auto" w:before="1"/>
        <w:ind w:left="829" w:right="110" w:firstLine="0"/>
        <w:jc w:val="both"/>
        <w:rPr>
          <w:sz w:val="22"/>
        </w:rPr>
      </w:pPr>
      <w:r>
        <w:rPr>
          <w:sz w:val="22"/>
        </w:rPr>
        <w:t>[David</w:t>
      </w:r>
      <w:r>
        <w:rPr>
          <w:spacing w:val="-2"/>
          <w:sz w:val="22"/>
        </w:rPr>
        <w:t> </w:t>
      </w:r>
      <w:r>
        <w:rPr>
          <w:sz w:val="22"/>
        </w:rPr>
        <w:t>le</w:t>
      </w:r>
      <w:r>
        <w:rPr>
          <w:spacing w:val="-5"/>
          <w:sz w:val="22"/>
        </w:rPr>
        <w:t> </w:t>
      </w:r>
      <w:r>
        <w:rPr>
          <w:sz w:val="22"/>
        </w:rPr>
        <w:t>ofrece</w:t>
      </w:r>
      <w:r>
        <w:rPr>
          <w:spacing w:val="-5"/>
          <w:sz w:val="22"/>
        </w:rPr>
        <w:t> </w:t>
      </w:r>
      <w:r>
        <w:rPr>
          <w:sz w:val="22"/>
        </w:rPr>
        <w:t>un</w:t>
      </w:r>
      <w:r>
        <w:rPr>
          <w:spacing w:val="-6"/>
          <w:sz w:val="22"/>
        </w:rPr>
        <w:t> </w:t>
      </w:r>
      <w:r>
        <w:rPr>
          <w:sz w:val="22"/>
        </w:rPr>
        <w:t>cigarro</w:t>
      </w:r>
      <w:r>
        <w:rPr>
          <w:spacing w:val="-2"/>
          <w:sz w:val="22"/>
        </w:rPr>
        <w:t> </w:t>
      </w:r>
      <w:r>
        <w:rPr>
          <w:sz w:val="22"/>
        </w:rPr>
        <w:t>a</w:t>
      </w:r>
      <w:r>
        <w:rPr>
          <w:spacing w:val="-5"/>
          <w:sz w:val="22"/>
        </w:rPr>
        <w:t> </w:t>
      </w:r>
      <w:r>
        <w:rPr>
          <w:sz w:val="22"/>
        </w:rPr>
        <w:t>Gálvez].</w:t>
      </w:r>
      <w:r>
        <w:rPr>
          <w:spacing w:val="-3"/>
          <w:sz w:val="22"/>
        </w:rPr>
        <w:t> </w:t>
      </w:r>
      <w:r>
        <w:rPr>
          <w:sz w:val="22"/>
        </w:rPr>
        <w:t>El</w:t>
      </w:r>
      <w:r>
        <w:rPr>
          <w:spacing w:val="-5"/>
          <w:sz w:val="22"/>
        </w:rPr>
        <w:t> </w:t>
      </w:r>
      <w:r>
        <w:rPr>
          <w:sz w:val="22"/>
        </w:rPr>
        <w:t>inspector</w:t>
      </w:r>
      <w:r>
        <w:rPr>
          <w:spacing w:val="-5"/>
          <w:sz w:val="22"/>
        </w:rPr>
        <w:t> </w:t>
      </w:r>
      <w:r>
        <w:rPr>
          <w:sz w:val="22"/>
        </w:rPr>
        <w:t>sacó</w:t>
      </w:r>
      <w:r>
        <w:rPr>
          <w:spacing w:val="-2"/>
          <w:sz w:val="22"/>
        </w:rPr>
        <w:t> </w:t>
      </w:r>
      <w:r>
        <w:rPr>
          <w:sz w:val="22"/>
        </w:rPr>
        <w:t>del</w:t>
      </w:r>
      <w:r>
        <w:rPr>
          <w:spacing w:val="-5"/>
          <w:sz w:val="22"/>
        </w:rPr>
        <w:t> </w:t>
      </w:r>
      <w:r>
        <w:rPr>
          <w:sz w:val="22"/>
        </w:rPr>
        <w:t>bolsillo</w:t>
      </w:r>
      <w:r>
        <w:rPr>
          <w:spacing w:val="-2"/>
          <w:sz w:val="22"/>
        </w:rPr>
        <w:t> </w:t>
      </w:r>
      <w:r>
        <w:rPr>
          <w:sz w:val="22"/>
        </w:rPr>
        <w:t>una</w:t>
      </w:r>
      <w:r>
        <w:rPr>
          <w:spacing w:val="-5"/>
          <w:sz w:val="22"/>
        </w:rPr>
        <w:t> </w:t>
      </w:r>
      <w:r>
        <w:rPr>
          <w:sz w:val="22"/>
        </w:rPr>
        <w:t>pipa</w:t>
      </w:r>
      <w:r>
        <w:rPr>
          <w:spacing w:val="-5"/>
          <w:sz w:val="22"/>
        </w:rPr>
        <w:t> </w:t>
      </w:r>
      <w:r>
        <w:rPr>
          <w:sz w:val="22"/>
        </w:rPr>
        <w:t>de</w:t>
      </w:r>
      <w:r>
        <w:rPr>
          <w:spacing w:val="-5"/>
          <w:sz w:val="22"/>
        </w:rPr>
        <w:t> </w:t>
      </w:r>
      <w:r>
        <w:rPr>
          <w:sz w:val="22"/>
        </w:rPr>
        <w:t>color</w:t>
      </w:r>
      <w:r>
        <w:rPr>
          <w:spacing w:val="-5"/>
          <w:sz w:val="22"/>
        </w:rPr>
        <w:t> </w:t>
      </w:r>
      <w:r>
        <w:rPr>
          <w:sz w:val="22"/>
        </w:rPr>
        <w:t>caoba. “Gracias, yo fumo</w:t>
      </w:r>
      <w:r>
        <w:rPr>
          <w:spacing w:val="-9"/>
          <w:sz w:val="22"/>
        </w:rPr>
        <w:t> </w:t>
      </w:r>
      <w:r>
        <w:rPr>
          <w:sz w:val="22"/>
        </w:rPr>
        <w:t>pipa.”</w:t>
      </w:r>
    </w:p>
    <w:p>
      <w:pPr>
        <w:spacing w:line="357" w:lineRule="auto" w:before="5"/>
        <w:ind w:left="829" w:right="2886" w:firstLine="0"/>
        <w:jc w:val="left"/>
        <w:rPr>
          <w:sz w:val="22"/>
        </w:rPr>
      </w:pPr>
      <w:r>
        <w:rPr>
          <w:sz w:val="22"/>
        </w:rPr>
        <w:t>“Como los inspectores de las novelas y las películas…” “Con la diferencia de que </w:t>
      </w:r>
      <w:r>
        <w:rPr>
          <w:b/>
          <w:sz w:val="22"/>
        </w:rPr>
        <w:t>yo soy una persona real</w:t>
      </w:r>
      <w:r>
        <w:rPr>
          <w:sz w:val="22"/>
        </w:rPr>
        <w:t>…”</w:t>
      </w:r>
    </w:p>
    <w:p>
      <w:pPr>
        <w:spacing w:line="360" w:lineRule="auto" w:before="7"/>
        <w:ind w:left="829" w:right="103" w:firstLine="0"/>
        <w:jc w:val="both"/>
        <w:rPr>
          <w:sz w:val="22"/>
        </w:rPr>
      </w:pPr>
      <w:r>
        <w:rPr>
          <w:sz w:val="22"/>
        </w:rPr>
        <w:t>“Naturalmente…” (p. 203). [Sherlock Holmes es uno de los detectives más representativos del género policiaco clásico que fuma pipa. Las negritas son mías].</w:t>
      </w:r>
    </w:p>
    <w:p>
      <w:pPr>
        <w:pStyle w:val="BodyText"/>
        <w:rPr>
          <w:sz w:val="22"/>
        </w:rPr>
      </w:pPr>
    </w:p>
    <w:p>
      <w:pPr>
        <w:pStyle w:val="BodyText"/>
        <w:spacing w:line="480" w:lineRule="auto" w:before="134"/>
        <w:ind w:left="120" w:right="99" w:firstLine="708"/>
        <w:jc w:val="both"/>
      </w:pPr>
      <w:r>
        <w:rPr/>
        <w:t>Cita B: Alusión a </w:t>
      </w:r>
      <w:r>
        <w:rPr>
          <w:i/>
        </w:rPr>
        <w:t>El cartero llama dos veces </w:t>
      </w:r>
      <w:r>
        <w:rPr/>
        <w:t>(1934) de James M. Cain: “Pero podría [David], sí, quizás, arrojarla en su automóvil a un barranco, después de pegarle en la cabeza con su llave, así como lo habían hecho, ¿cómo se llamaban? ¿Cora y Frank? con el  griego”</w:t>
      </w: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2248;mso-wrap-distance-left:0;mso-wrap-distance-right:0" from="85.025002pt,10.942199pt" to="229.075002pt,10.942199pt" stroked="true" strokeweight=".79999pt" strokecolor="#000000">
            <w10:wrap type="topAndBottom"/>
          </v:line>
        </w:pict>
      </w:r>
    </w:p>
    <w:p>
      <w:pPr>
        <w:spacing w:before="59"/>
        <w:ind w:left="120" w:right="89" w:firstLine="0"/>
        <w:jc w:val="left"/>
        <w:rPr>
          <w:sz w:val="20"/>
        </w:rPr>
      </w:pPr>
      <w:r>
        <w:rPr>
          <w:position w:val="7"/>
          <w:sz w:val="13"/>
        </w:rPr>
        <w:t>113 </w:t>
      </w:r>
      <w:r>
        <w:rPr>
          <w:sz w:val="20"/>
        </w:rPr>
        <w:t>Aunque no se estudian en esta tesis, es necesario mencionar que también abundan distintas referencias cinematográficas dentro del texto.</w:t>
      </w:r>
    </w:p>
    <w:p>
      <w:pPr>
        <w:spacing w:after="0"/>
        <w:jc w:val="left"/>
        <w:rPr>
          <w:sz w:val="20"/>
        </w:rPr>
        <w:sectPr>
          <w:pgSz w:w="12240" w:h="15840"/>
          <w:pgMar w:header="0" w:footer="998" w:top="1360" w:bottom="1180" w:left="1580" w:right="1600"/>
        </w:sectPr>
      </w:pPr>
    </w:p>
    <w:p>
      <w:pPr>
        <w:pStyle w:val="BodyText"/>
        <w:spacing w:line="480" w:lineRule="auto" w:before="48"/>
        <w:ind w:left="120" w:right="114"/>
        <w:jc w:val="both"/>
      </w:pPr>
      <w:r>
        <w:rPr/>
        <w:t>(p. 111). Frank Chambers es el personaje principal de la novela </w:t>
      </w:r>
      <w:r>
        <w:rPr>
          <w:i/>
        </w:rPr>
        <w:t>El cartero llama dos veces</w:t>
      </w:r>
      <w:r>
        <w:rPr/>
        <w:t>, quien</w:t>
      </w:r>
      <w:r>
        <w:rPr>
          <w:spacing w:val="-7"/>
        </w:rPr>
        <w:t> </w:t>
      </w:r>
      <w:r>
        <w:rPr/>
        <w:t>se</w:t>
      </w:r>
      <w:r>
        <w:rPr>
          <w:spacing w:val="-9"/>
        </w:rPr>
        <w:t> </w:t>
      </w:r>
      <w:r>
        <w:rPr/>
        <w:t>enamora</w:t>
      </w:r>
      <w:r>
        <w:rPr>
          <w:spacing w:val="-5"/>
        </w:rPr>
        <w:t> </w:t>
      </w:r>
      <w:r>
        <w:rPr>
          <w:spacing w:val="-3"/>
        </w:rPr>
        <w:t>de</w:t>
      </w:r>
      <w:r>
        <w:rPr>
          <w:spacing w:val="-5"/>
        </w:rPr>
        <w:t> </w:t>
      </w:r>
      <w:r>
        <w:rPr/>
        <w:t>Cora,</w:t>
      </w:r>
      <w:r>
        <w:rPr>
          <w:spacing w:val="-7"/>
        </w:rPr>
        <w:t> </w:t>
      </w:r>
      <w:r>
        <w:rPr/>
        <w:t>esposa</w:t>
      </w:r>
      <w:r>
        <w:rPr>
          <w:spacing w:val="-1"/>
        </w:rPr>
        <w:t> </w:t>
      </w:r>
      <w:r>
        <w:rPr>
          <w:spacing w:val="-3"/>
        </w:rPr>
        <w:t>de</w:t>
      </w:r>
      <w:r>
        <w:rPr>
          <w:spacing w:val="-5"/>
        </w:rPr>
        <w:t> </w:t>
      </w:r>
      <w:r>
        <w:rPr/>
        <w:t>Nick</w:t>
      </w:r>
      <w:r>
        <w:rPr>
          <w:spacing w:val="-10"/>
        </w:rPr>
        <w:t> </w:t>
      </w:r>
      <w:r>
        <w:rPr/>
        <w:t>Papadakis,</w:t>
      </w:r>
      <w:r>
        <w:rPr>
          <w:spacing w:val="-7"/>
        </w:rPr>
        <w:t> </w:t>
      </w:r>
      <w:r>
        <w:rPr/>
        <w:t>un</w:t>
      </w:r>
      <w:r>
        <w:rPr>
          <w:spacing w:val="-11"/>
        </w:rPr>
        <w:t> </w:t>
      </w:r>
      <w:r>
        <w:rPr/>
        <w:t>emigrante</w:t>
      </w:r>
      <w:r>
        <w:rPr>
          <w:spacing w:val="-5"/>
        </w:rPr>
        <w:t> </w:t>
      </w:r>
      <w:r>
        <w:rPr/>
        <w:t>griego.</w:t>
      </w:r>
      <w:r>
        <w:rPr>
          <w:spacing w:val="-7"/>
        </w:rPr>
        <w:t> </w:t>
      </w:r>
      <w:r>
        <w:rPr/>
        <w:t>Para</w:t>
      </w:r>
      <w:r>
        <w:rPr>
          <w:spacing w:val="-5"/>
        </w:rPr>
        <w:t> </w:t>
      </w:r>
      <w:r>
        <w:rPr/>
        <w:t>estar</w:t>
      </w:r>
      <w:r>
        <w:rPr>
          <w:spacing w:val="-10"/>
        </w:rPr>
        <w:t> </w:t>
      </w:r>
      <w:r>
        <w:rPr/>
        <w:t>juntos, Cora y Frank deciden matar al esposo y arrojarlo en su automóvil a un barranco, técnica similar a la que utiliza David Sorensen para asesinar a su esposa Linda (aunque David también lo hace para estar con su amante, no tiene ayuda por parte de</w:t>
      </w:r>
      <w:r>
        <w:rPr>
          <w:spacing w:val="-2"/>
        </w:rPr>
        <w:t> </w:t>
      </w:r>
      <w:r>
        <w:rPr/>
        <w:t>ésta).</w:t>
      </w:r>
    </w:p>
    <w:p>
      <w:pPr>
        <w:pStyle w:val="BodyText"/>
        <w:spacing w:line="480" w:lineRule="auto" w:before="130"/>
        <w:ind w:left="120" w:right="114" w:firstLine="708"/>
        <w:jc w:val="both"/>
      </w:pPr>
      <w:r>
        <w:rPr/>
        <w:t>Es igualmente significativo comparar la descripción del asesinato </w:t>
      </w:r>
      <w:r>
        <w:rPr>
          <w:spacing w:val="-3"/>
        </w:rPr>
        <w:t>de </w:t>
      </w:r>
      <w:r>
        <w:rPr/>
        <w:t>Nick y la de Linda, </w:t>
      </w:r>
      <w:r>
        <w:rPr>
          <w:spacing w:val="-4"/>
        </w:rPr>
        <w:t>ya </w:t>
      </w:r>
      <w:r>
        <w:rPr/>
        <w:t>que se observa de manera más precisa la reconstrucción que hace Del Paso de</w:t>
      </w:r>
      <w:r>
        <w:rPr>
          <w:spacing w:val="-36"/>
        </w:rPr>
        <w:t> </w:t>
      </w:r>
      <w:r>
        <w:rPr/>
        <w:t>esta escena,</w:t>
      </w:r>
      <w:r>
        <w:rPr>
          <w:spacing w:val="-18"/>
        </w:rPr>
        <w:t> </w:t>
      </w:r>
      <w:r>
        <w:rPr/>
        <w:t>al</w:t>
      </w:r>
      <w:r>
        <w:rPr>
          <w:spacing w:val="-17"/>
        </w:rPr>
        <w:t> </w:t>
      </w:r>
      <w:r>
        <w:rPr/>
        <w:t>colocar</w:t>
      </w:r>
      <w:r>
        <w:rPr>
          <w:spacing w:val="-17"/>
        </w:rPr>
        <w:t> </w:t>
      </w:r>
      <w:r>
        <w:rPr/>
        <w:t>a</w:t>
      </w:r>
      <w:r>
        <w:rPr>
          <w:spacing w:val="-12"/>
        </w:rPr>
        <w:t> </w:t>
      </w:r>
      <w:r>
        <w:rPr/>
        <w:t>David</w:t>
      </w:r>
      <w:r>
        <w:rPr>
          <w:spacing w:val="-13"/>
        </w:rPr>
        <w:t> </w:t>
      </w:r>
      <w:r>
        <w:rPr/>
        <w:t>como</w:t>
      </w:r>
      <w:r>
        <w:rPr>
          <w:spacing w:val="-18"/>
        </w:rPr>
        <w:t> </w:t>
      </w:r>
      <w:r>
        <w:rPr/>
        <w:t>lector</w:t>
      </w:r>
      <w:r>
        <w:rPr>
          <w:spacing w:val="-13"/>
        </w:rPr>
        <w:t> </w:t>
      </w:r>
      <w:r>
        <w:rPr>
          <w:spacing w:val="-3"/>
        </w:rPr>
        <w:t>de</w:t>
      </w:r>
      <w:r>
        <w:rPr>
          <w:spacing w:val="-12"/>
        </w:rPr>
        <w:t> </w:t>
      </w:r>
      <w:r>
        <w:rPr/>
        <w:t>ese</w:t>
      </w:r>
      <w:r>
        <w:rPr>
          <w:spacing w:val="-12"/>
        </w:rPr>
        <w:t> </w:t>
      </w:r>
      <w:r>
        <w:rPr/>
        <w:t>texto</w:t>
      </w:r>
      <w:r>
        <w:rPr>
          <w:spacing w:val="-18"/>
        </w:rPr>
        <w:t> </w:t>
      </w:r>
      <w:r>
        <w:rPr/>
        <w:t>(el</w:t>
      </w:r>
      <w:r>
        <w:rPr>
          <w:spacing w:val="-16"/>
        </w:rPr>
        <w:t> </w:t>
      </w:r>
      <w:r>
        <w:rPr/>
        <w:t>cual</w:t>
      </w:r>
      <w:r>
        <w:rPr>
          <w:spacing w:val="-11"/>
        </w:rPr>
        <w:t> </w:t>
      </w:r>
      <w:r>
        <w:rPr/>
        <w:t>le</w:t>
      </w:r>
      <w:r>
        <w:rPr>
          <w:spacing w:val="-12"/>
        </w:rPr>
        <w:t> </w:t>
      </w:r>
      <w:r>
        <w:rPr/>
        <w:t>brindó</w:t>
      </w:r>
      <w:r>
        <w:rPr>
          <w:spacing w:val="-18"/>
        </w:rPr>
        <w:t> </w:t>
      </w:r>
      <w:r>
        <w:rPr/>
        <w:t>la</w:t>
      </w:r>
      <w:r>
        <w:rPr>
          <w:spacing w:val="-16"/>
        </w:rPr>
        <w:t> </w:t>
      </w:r>
      <w:r>
        <w:rPr/>
        <w:t>idea</w:t>
      </w:r>
      <w:r>
        <w:rPr>
          <w:spacing w:val="-12"/>
        </w:rPr>
        <w:t> </w:t>
      </w:r>
      <w:r>
        <w:rPr/>
        <w:t>para</w:t>
      </w:r>
      <w:r>
        <w:rPr>
          <w:spacing w:val="-12"/>
        </w:rPr>
        <w:t> </w:t>
      </w:r>
      <w:r>
        <w:rPr/>
        <w:t>el</w:t>
      </w:r>
      <w:r>
        <w:rPr>
          <w:spacing w:val="-12"/>
        </w:rPr>
        <w:t> </w:t>
      </w:r>
      <w:r>
        <w:rPr/>
        <w:t>asesinato). En </w:t>
      </w:r>
      <w:r>
        <w:rPr>
          <w:i/>
        </w:rPr>
        <w:t>El cartero llama dos veces </w:t>
      </w:r>
      <w:r>
        <w:rPr/>
        <w:t>Frank, el asesino, explica lo</w:t>
      </w:r>
      <w:r>
        <w:rPr>
          <w:spacing w:val="-11"/>
        </w:rPr>
        <w:t> </w:t>
      </w:r>
      <w:r>
        <w:rPr/>
        <w:t>siguiente:</w:t>
      </w:r>
    </w:p>
    <w:p>
      <w:pPr>
        <w:pStyle w:val="BodyText"/>
      </w:pPr>
    </w:p>
    <w:p>
      <w:pPr>
        <w:pStyle w:val="BodyText"/>
        <w:spacing w:before="2"/>
        <w:rPr>
          <w:sz w:val="20"/>
        </w:rPr>
      </w:pPr>
    </w:p>
    <w:p>
      <w:pPr>
        <w:spacing w:line="357" w:lineRule="auto" w:before="1"/>
        <w:ind w:left="829" w:right="117" w:firstLine="0"/>
        <w:jc w:val="both"/>
        <w:rPr>
          <w:sz w:val="16"/>
        </w:rPr>
      </w:pPr>
      <w:r>
        <w:rPr>
          <w:sz w:val="22"/>
        </w:rPr>
        <w:t>Subió</w:t>
      </w:r>
      <w:r>
        <w:rPr>
          <w:spacing w:val="-11"/>
          <w:sz w:val="22"/>
        </w:rPr>
        <w:t> </w:t>
      </w:r>
      <w:r>
        <w:rPr>
          <w:sz w:val="22"/>
        </w:rPr>
        <w:t>al</w:t>
      </w:r>
      <w:r>
        <w:rPr>
          <w:spacing w:val="-13"/>
          <w:sz w:val="22"/>
        </w:rPr>
        <w:t> </w:t>
      </w:r>
      <w:r>
        <w:rPr>
          <w:sz w:val="22"/>
        </w:rPr>
        <w:t>coche</w:t>
      </w:r>
      <w:r>
        <w:rPr>
          <w:spacing w:val="-13"/>
          <w:sz w:val="22"/>
        </w:rPr>
        <w:t> </w:t>
      </w:r>
      <w:r>
        <w:rPr>
          <w:sz w:val="22"/>
        </w:rPr>
        <w:t>[Nick],</w:t>
      </w:r>
      <w:r>
        <w:rPr>
          <w:spacing w:val="-12"/>
          <w:sz w:val="22"/>
        </w:rPr>
        <w:t> </w:t>
      </w:r>
      <w:r>
        <w:rPr>
          <w:sz w:val="22"/>
        </w:rPr>
        <w:t>pero</w:t>
      </w:r>
      <w:r>
        <w:rPr>
          <w:spacing w:val="-11"/>
          <w:sz w:val="22"/>
        </w:rPr>
        <w:t> </w:t>
      </w:r>
      <w:r>
        <w:rPr>
          <w:sz w:val="22"/>
        </w:rPr>
        <w:t>inmediatamente</w:t>
      </w:r>
      <w:r>
        <w:rPr>
          <w:spacing w:val="-13"/>
          <w:sz w:val="22"/>
        </w:rPr>
        <w:t> </w:t>
      </w:r>
      <w:r>
        <w:rPr>
          <w:sz w:val="22"/>
        </w:rPr>
        <w:t>sacó</w:t>
      </w:r>
      <w:r>
        <w:rPr>
          <w:spacing w:val="-11"/>
          <w:sz w:val="22"/>
        </w:rPr>
        <w:t> </w:t>
      </w:r>
      <w:r>
        <w:rPr>
          <w:sz w:val="22"/>
        </w:rPr>
        <w:t>la</w:t>
      </w:r>
      <w:r>
        <w:rPr>
          <w:spacing w:val="-13"/>
          <w:sz w:val="22"/>
        </w:rPr>
        <w:t> </w:t>
      </w:r>
      <w:r>
        <w:rPr>
          <w:sz w:val="22"/>
        </w:rPr>
        <w:t>cabeza</w:t>
      </w:r>
      <w:r>
        <w:rPr>
          <w:spacing w:val="-13"/>
          <w:sz w:val="22"/>
        </w:rPr>
        <w:t> </w:t>
      </w:r>
      <w:r>
        <w:rPr>
          <w:sz w:val="22"/>
        </w:rPr>
        <w:t>por</w:t>
      </w:r>
      <w:r>
        <w:rPr>
          <w:spacing w:val="-13"/>
          <w:sz w:val="22"/>
        </w:rPr>
        <w:t> </w:t>
      </w:r>
      <w:r>
        <w:rPr>
          <w:sz w:val="22"/>
        </w:rPr>
        <w:t>la</w:t>
      </w:r>
      <w:r>
        <w:rPr>
          <w:spacing w:val="-13"/>
          <w:sz w:val="22"/>
        </w:rPr>
        <w:t> </w:t>
      </w:r>
      <w:r>
        <w:rPr>
          <w:sz w:val="22"/>
        </w:rPr>
        <w:t>ventanilla</w:t>
      </w:r>
      <w:r>
        <w:rPr>
          <w:spacing w:val="-13"/>
          <w:sz w:val="22"/>
        </w:rPr>
        <w:t> </w:t>
      </w:r>
      <w:r>
        <w:rPr>
          <w:sz w:val="22"/>
        </w:rPr>
        <w:t>y</w:t>
      </w:r>
      <w:r>
        <w:rPr>
          <w:spacing w:val="-13"/>
          <w:sz w:val="22"/>
        </w:rPr>
        <w:t> </w:t>
      </w:r>
      <w:r>
        <w:rPr>
          <w:sz w:val="22"/>
        </w:rPr>
        <w:t>lanzó</w:t>
      </w:r>
      <w:r>
        <w:rPr>
          <w:spacing w:val="-11"/>
          <w:sz w:val="22"/>
        </w:rPr>
        <w:t> </w:t>
      </w:r>
      <w:r>
        <w:rPr>
          <w:sz w:val="22"/>
        </w:rPr>
        <w:t>otra</w:t>
      </w:r>
      <w:r>
        <w:rPr>
          <w:spacing w:val="-13"/>
          <w:sz w:val="22"/>
        </w:rPr>
        <w:t> </w:t>
      </w:r>
      <w:r>
        <w:rPr>
          <w:sz w:val="22"/>
        </w:rPr>
        <w:t>nota. Junté</w:t>
      </w:r>
      <w:r>
        <w:rPr>
          <w:spacing w:val="-12"/>
          <w:sz w:val="22"/>
        </w:rPr>
        <w:t> </w:t>
      </w:r>
      <w:r>
        <w:rPr>
          <w:sz w:val="22"/>
        </w:rPr>
        <w:t>los</w:t>
      </w:r>
      <w:r>
        <w:rPr>
          <w:spacing w:val="-12"/>
          <w:sz w:val="22"/>
        </w:rPr>
        <w:t> </w:t>
      </w:r>
      <w:r>
        <w:rPr>
          <w:sz w:val="22"/>
        </w:rPr>
        <w:t>pies,</w:t>
      </w:r>
      <w:r>
        <w:rPr>
          <w:spacing w:val="-10"/>
          <w:sz w:val="22"/>
        </w:rPr>
        <w:t> </w:t>
      </w:r>
      <w:r>
        <w:rPr>
          <w:sz w:val="22"/>
        </w:rPr>
        <w:t>y</w:t>
      </w:r>
      <w:r>
        <w:rPr>
          <w:spacing w:val="-12"/>
          <w:sz w:val="22"/>
        </w:rPr>
        <w:t> </w:t>
      </w:r>
      <w:r>
        <w:rPr>
          <w:sz w:val="22"/>
        </w:rPr>
        <w:t>mientras</w:t>
      </w:r>
      <w:r>
        <w:rPr>
          <w:spacing w:val="-12"/>
          <w:sz w:val="22"/>
        </w:rPr>
        <w:t> </w:t>
      </w:r>
      <w:r>
        <w:rPr>
          <w:sz w:val="22"/>
        </w:rPr>
        <w:t>él</w:t>
      </w:r>
      <w:r>
        <w:rPr>
          <w:spacing w:val="-12"/>
          <w:sz w:val="22"/>
        </w:rPr>
        <w:t> </w:t>
      </w:r>
      <w:r>
        <w:rPr>
          <w:sz w:val="22"/>
        </w:rPr>
        <w:t>tenía</w:t>
      </w:r>
      <w:r>
        <w:rPr>
          <w:spacing w:val="-12"/>
          <w:sz w:val="22"/>
        </w:rPr>
        <w:t> </w:t>
      </w:r>
      <w:r>
        <w:rPr>
          <w:sz w:val="22"/>
        </w:rPr>
        <w:t>aún</w:t>
      </w:r>
      <w:r>
        <w:rPr>
          <w:spacing w:val="-12"/>
          <w:sz w:val="22"/>
        </w:rPr>
        <w:t> </w:t>
      </w:r>
      <w:r>
        <w:rPr>
          <w:sz w:val="22"/>
        </w:rPr>
        <w:t>el</w:t>
      </w:r>
      <w:r>
        <w:rPr>
          <w:spacing w:val="-12"/>
          <w:sz w:val="22"/>
        </w:rPr>
        <w:t> </w:t>
      </w:r>
      <w:r>
        <w:rPr>
          <w:sz w:val="22"/>
        </w:rPr>
        <w:t>mentón</w:t>
      </w:r>
      <w:r>
        <w:rPr>
          <w:spacing w:val="-12"/>
          <w:sz w:val="22"/>
        </w:rPr>
        <w:t> </w:t>
      </w:r>
      <w:r>
        <w:rPr>
          <w:sz w:val="22"/>
        </w:rPr>
        <w:t>apoyado</w:t>
      </w:r>
      <w:r>
        <w:rPr>
          <w:spacing w:val="-9"/>
          <w:sz w:val="22"/>
        </w:rPr>
        <w:t> </w:t>
      </w:r>
      <w:r>
        <w:rPr>
          <w:sz w:val="22"/>
        </w:rPr>
        <w:t>en</w:t>
      </w:r>
      <w:r>
        <w:rPr>
          <w:spacing w:val="-12"/>
          <w:sz w:val="22"/>
        </w:rPr>
        <w:t> </w:t>
      </w:r>
      <w:r>
        <w:rPr>
          <w:sz w:val="22"/>
        </w:rPr>
        <w:t>el</w:t>
      </w:r>
      <w:r>
        <w:rPr>
          <w:spacing w:val="-12"/>
          <w:sz w:val="22"/>
        </w:rPr>
        <w:t> </w:t>
      </w:r>
      <w:r>
        <w:rPr>
          <w:sz w:val="22"/>
        </w:rPr>
        <w:t>borde</w:t>
      </w:r>
      <w:r>
        <w:rPr>
          <w:spacing w:val="-16"/>
          <w:sz w:val="22"/>
        </w:rPr>
        <w:t> </w:t>
      </w:r>
      <w:r>
        <w:rPr>
          <w:sz w:val="22"/>
        </w:rPr>
        <w:t>de</w:t>
      </w:r>
      <w:r>
        <w:rPr>
          <w:spacing w:val="-12"/>
          <w:sz w:val="22"/>
        </w:rPr>
        <w:t> </w:t>
      </w:r>
      <w:r>
        <w:rPr>
          <w:sz w:val="22"/>
        </w:rPr>
        <w:t>la</w:t>
      </w:r>
      <w:r>
        <w:rPr>
          <w:spacing w:val="-12"/>
          <w:sz w:val="22"/>
        </w:rPr>
        <w:t> </w:t>
      </w:r>
      <w:r>
        <w:rPr>
          <w:sz w:val="22"/>
        </w:rPr>
        <w:t>ventanilla,</w:t>
      </w:r>
      <w:r>
        <w:rPr>
          <w:spacing w:val="-10"/>
          <w:sz w:val="22"/>
        </w:rPr>
        <w:t> </w:t>
      </w:r>
      <w:r>
        <w:rPr>
          <w:sz w:val="22"/>
        </w:rPr>
        <w:t>le</w:t>
      </w:r>
      <w:r>
        <w:rPr>
          <w:spacing w:val="-12"/>
          <w:sz w:val="22"/>
        </w:rPr>
        <w:t> </w:t>
      </w:r>
      <w:r>
        <w:rPr>
          <w:sz w:val="22"/>
        </w:rPr>
        <w:t>pegué con la llave inglesa. Su cráneo crujió y yo sentí cómo se hundía. Se le encogió el cuerpo y quedó</w:t>
      </w:r>
      <w:r>
        <w:rPr>
          <w:spacing w:val="-5"/>
          <w:sz w:val="22"/>
        </w:rPr>
        <w:t> </w:t>
      </w:r>
      <w:r>
        <w:rPr>
          <w:sz w:val="22"/>
        </w:rPr>
        <w:t>todo</w:t>
      </w:r>
      <w:r>
        <w:rPr>
          <w:spacing w:val="-9"/>
          <w:sz w:val="22"/>
        </w:rPr>
        <w:t> </w:t>
      </w:r>
      <w:r>
        <w:rPr>
          <w:sz w:val="22"/>
        </w:rPr>
        <w:t>acurrucado</w:t>
      </w:r>
      <w:r>
        <w:rPr>
          <w:spacing w:val="-5"/>
          <w:sz w:val="22"/>
        </w:rPr>
        <w:t> </w:t>
      </w:r>
      <w:r>
        <w:rPr>
          <w:sz w:val="22"/>
        </w:rPr>
        <w:t>en</w:t>
      </w:r>
      <w:r>
        <w:rPr>
          <w:spacing w:val="-9"/>
          <w:sz w:val="22"/>
        </w:rPr>
        <w:t> </w:t>
      </w:r>
      <w:r>
        <w:rPr>
          <w:sz w:val="22"/>
        </w:rPr>
        <w:t>el</w:t>
      </w:r>
      <w:r>
        <w:rPr>
          <w:spacing w:val="-8"/>
          <w:sz w:val="22"/>
        </w:rPr>
        <w:t> </w:t>
      </w:r>
      <w:r>
        <w:rPr>
          <w:sz w:val="22"/>
        </w:rPr>
        <w:t>asiento,</w:t>
      </w:r>
      <w:r>
        <w:rPr>
          <w:spacing w:val="-6"/>
          <w:sz w:val="22"/>
        </w:rPr>
        <w:t> </w:t>
      </w:r>
      <w:r>
        <w:rPr>
          <w:sz w:val="22"/>
        </w:rPr>
        <w:t>como</w:t>
      </w:r>
      <w:r>
        <w:rPr>
          <w:spacing w:val="-9"/>
          <w:sz w:val="22"/>
        </w:rPr>
        <w:t> </w:t>
      </w:r>
      <w:r>
        <w:rPr>
          <w:sz w:val="22"/>
        </w:rPr>
        <w:t>un</w:t>
      </w:r>
      <w:r>
        <w:rPr>
          <w:spacing w:val="-9"/>
          <w:sz w:val="22"/>
        </w:rPr>
        <w:t> </w:t>
      </w:r>
      <w:r>
        <w:rPr>
          <w:sz w:val="22"/>
        </w:rPr>
        <w:t>gato</w:t>
      </w:r>
      <w:r>
        <w:rPr>
          <w:spacing w:val="-5"/>
          <w:sz w:val="22"/>
        </w:rPr>
        <w:t> </w:t>
      </w:r>
      <w:r>
        <w:rPr>
          <w:sz w:val="22"/>
        </w:rPr>
        <w:t>sobre</w:t>
      </w:r>
      <w:r>
        <w:rPr>
          <w:spacing w:val="-8"/>
          <w:sz w:val="22"/>
        </w:rPr>
        <w:t> </w:t>
      </w:r>
      <w:r>
        <w:rPr>
          <w:sz w:val="22"/>
        </w:rPr>
        <w:t>un</w:t>
      </w:r>
      <w:r>
        <w:rPr>
          <w:spacing w:val="-9"/>
          <w:sz w:val="22"/>
        </w:rPr>
        <w:t> </w:t>
      </w:r>
      <w:r>
        <w:rPr>
          <w:sz w:val="22"/>
        </w:rPr>
        <w:t>sofá.</w:t>
      </w:r>
      <w:r>
        <w:rPr>
          <w:spacing w:val="-6"/>
          <w:sz w:val="22"/>
        </w:rPr>
        <w:t> </w:t>
      </w:r>
      <w:r>
        <w:rPr>
          <w:sz w:val="22"/>
        </w:rPr>
        <w:t>Me</w:t>
      </w:r>
      <w:r>
        <w:rPr>
          <w:spacing w:val="-12"/>
          <w:sz w:val="22"/>
        </w:rPr>
        <w:t> </w:t>
      </w:r>
      <w:r>
        <w:rPr>
          <w:sz w:val="22"/>
        </w:rPr>
        <w:t>pareció</w:t>
      </w:r>
      <w:r>
        <w:rPr>
          <w:spacing w:val="-5"/>
          <w:sz w:val="22"/>
        </w:rPr>
        <w:t> </w:t>
      </w:r>
      <w:r>
        <w:rPr>
          <w:sz w:val="22"/>
        </w:rPr>
        <w:t>que</w:t>
      </w:r>
      <w:r>
        <w:rPr>
          <w:spacing w:val="-8"/>
          <w:sz w:val="22"/>
        </w:rPr>
        <w:t> </w:t>
      </w:r>
      <w:r>
        <w:rPr>
          <w:sz w:val="22"/>
        </w:rPr>
        <w:t>pasaba</w:t>
      </w:r>
      <w:r>
        <w:rPr>
          <w:spacing w:val="-8"/>
          <w:sz w:val="22"/>
        </w:rPr>
        <w:t> </w:t>
      </w:r>
      <w:r>
        <w:rPr>
          <w:sz w:val="22"/>
        </w:rPr>
        <w:t>una eternidad hasta que se quedó inmóvil. Y entonces Cora hizo una brusca aspiración que terminó en un</w:t>
      </w:r>
      <w:r>
        <w:rPr>
          <w:spacing w:val="-9"/>
          <w:sz w:val="22"/>
        </w:rPr>
        <w:t> </w:t>
      </w:r>
      <w:r>
        <w:rPr>
          <w:sz w:val="22"/>
        </w:rPr>
        <w:t>gemido.</w:t>
      </w:r>
      <w:r>
        <w:rPr>
          <w:position w:val="9"/>
          <w:sz w:val="16"/>
        </w:rPr>
        <w:t>114</w:t>
      </w:r>
    </w:p>
    <w:p>
      <w:pPr>
        <w:pStyle w:val="BodyText"/>
        <w:spacing w:before="4"/>
        <w:rPr>
          <w:sz w:val="33"/>
        </w:rPr>
      </w:pPr>
    </w:p>
    <w:p>
      <w:pPr>
        <w:pStyle w:val="BodyText"/>
        <w:spacing w:line="480" w:lineRule="auto"/>
        <w:ind w:left="120" w:right="119" w:firstLine="708"/>
        <w:jc w:val="both"/>
      </w:pPr>
      <w:r>
        <w:rPr/>
        <w:t>Mientras</w:t>
      </w:r>
      <w:r>
        <w:rPr>
          <w:spacing w:val="-4"/>
        </w:rPr>
        <w:t> </w:t>
      </w:r>
      <w:r>
        <w:rPr/>
        <w:t>que</w:t>
      </w:r>
      <w:r>
        <w:rPr>
          <w:spacing w:val="-5"/>
        </w:rPr>
        <w:t> </w:t>
      </w:r>
      <w:r>
        <w:rPr/>
        <w:t>en </w:t>
      </w:r>
      <w:r>
        <w:rPr>
          <w:i/>
        </w:rPr>
        <w:t>Linda</w:t>
      </w:r>
      <w:r>
        <w:rPr>
          <w:i/>
          <w:spacing w:val="-7"/>
        </w:rPr>
        <w:t> </w:t>
      </w:r>
      <w:r>
        <w:rPr>
          <w:i/>
        </w:rPr>
        <w:t>67</w:t>
      </w:r>
      <w:r>
        <w:rPr>
          <w:i/>
          <w:spacing w:val="-2"/>
        </w:rPr>
        <w:t> </w:t>
      </w:r>
      <w:r>
        <w:rPr/>
        <w:t>se</w:t>
      </w:r>
      <w:r>
        <w:rPr>
          <w:spacing w:val="-1"/>
        </w:rPr>
        <w:t> </w:t>
      </w:r>
      <w:r>
        <w:rPr/>
        <w:t>narra</w:t>
      </w:r>
      <w:r>
        <w:rPr>
          <w:spacing w:val="-5"/>
        </w:rPr>
        <w:t> </w:t>
      </w:r>
      <w:r>
        <w:rPr/>
        <w:t>de</w:t>
      </w:r>
      <w:r>
        <w:rPr>
          <w:spacing w:val="-5"/>
        </w:rPr>
        <w:t> </w:t>
      </w:r>
      <w:r>
        <w:rPr/>
        <w:t>esta</w:t>
      </w:r>
      <w:r>
        <w:rPr>
          <w:spacing w:val="-5"/>
        </w:rPr>
        <w:t> </w:t>
      </w:r>
      <w:r>
        <w:rPr/>
        <w:t>forma:</w:t>
      </w:r>
      <w:r>
        <w:rPr>
          <w:spacing w:val="-9"/>
        </w:rPr>
        <w:t> </w:t>
      </w:r>
      <w:r>
        <w:rPr/>
        <w:t>“Tomó</w:t>
      </w:r>
      <w:r>
        <w:rPr>
          <w:spacing w:val="-2"/>
        </w:rPr>
        <w:t> </w:t>
      </w:r>
      <w:r>
        <w:rPr/>
        <w:t>[David]</w:t>
      </w:r>
      <w:r>
        <w:rPr>
          <w:spacing w:val="-2"/>
        </w:rPr>
        <w:t> </w:t>
      </w:r>
      <w:r>
        <w:rPr/>
        <w:t>la</w:t>
      </w:r>
      <w:r>
        <w:rPr>
          <w:spacing w:val="-5"/>
        </w:rPr>
        <w:t> </w:t>
      </w:r>
      <w:r>
        <w:rPr/>
        <w:t>llave</w:t>
      </w:r>
      <w:r>
        <w:rPr>
          <w:spacing w:val="-1"/>
        </w:rPr>
        <w:t> </w:t>
      </w:r>
      <w:r>
        <w:rPr/>
        <w:t>inglesa</w:t>
      </w:r>
      <w:r>
        <w:rPr>
          <w:spacing w:val="-1"/>
        </w:rPr>
        <w:t> </w:t>
      </w:r>
      <w:r>
        <w:rPr/>
        <w:t>con la mano izquierda, la empuñó con fuerza y descargó el golpe en la base del cráneo de</w:t>
      </w:r>
      <w:r>
        <w:rPr>
          <w:spacing w:val="-35"/>
        </w:rPr>
        <w:t> </w:t>
      </w:r>
      <w:r>
        <w:rPr/>
        <w:t>Linda.</w:t>
      </w:r>
    </w:p>
    <w:p>
      <w:pPr>
        <w:pStyle w:val="BodyText"/>
        <w:spacing w:line="480" w:lineRule="auto" w:before="10"/>
        <w:ind w:left="120" w:right="132"/>
        <w:jc w:val="both"/>
      </w:pPr>
      <w:r>
        <w:rPr/>
        <w:t>/No escuchó el crujido del hueso: su propia voz lo ocultó, su propio quejido que, como un lamento o el gemido de un animal, salió de su garganta” (p. 175).</w:t>
      </w:r>
    </w:p>
    <w:p>
      <w:pPr>
        <w:pStyle w:val="BodyText"/>
        <w:spacing w:line="480" w:lineRule="auto" w:before="130"/>
        <w:ind w:left="120" w:right="121" w:firstLine="708"/>
        <w:jc w:val="both"/>
      </w:pPr>
      <w:r>
        <w:rPr/>
        <w:t>Cita</w:t>
      </w:r>
      <w:r>
        <w:rPr>
          <w:spacing w:val="-12"/>
        </w:rPr>
        <w:t> </w:t>
      </w:r>
      <w:r>
        <w:rPr/>
        <w:t>C:</w:t>
      </w:r>
      <w:r>
        <w:rPr>
          <w:spacing w:val="-16"/>
        </w:rPr>
        <w:t> </w:t>
      </w:r>
      <w:r>
        <w:rPr/>
        <w:t>Alusión</w:t>
      </w:r>
      <w:r>
        <w:rPr>
          <w:spacing w:val="-13"/>
        </w:rPr>
        <w:t> </w:t>
      </w:r>
      <w:r>
        <w:rPr/>
        <w:t>a</w:t>
      </w:r>
      <w:r>
        <w:rPr>
          <w:spacing w:val="-11"/>
        </w:rPr>
        <w:t> </w:t>
      </w:r>
      <w:r>
        <w:rPr>
          <w:i/>
        </w:rPr>
        <w:t>El</w:t>
      </w:r>
      <w:r>
        <w:rPr>
          <w:i/>
          <w:spacing w:val="-12"/>
        </w:rPr>
        <w:t> </w:t>
      </w:r>
      <w:r>
        <w:rPr>
          <w:i/>
        </w:rPr>
        <w:t>halcón</w:t>
      </w:r>
      <w:r>
        <w:rPr>
          <w:i/>
          <w:spacing w:val="-13"/>
        </w:rPr>
        <w:t> </w:t>
      </w:r>
      <w:r>
        <w:rPr>
          <w:i/>
        </w:rPr>
        <w:t>maltés</w:t>
      </w:r>
      <w:r>
        <w:rPr>
          <w:i/>
          <w:spacing w:val="-13"/>
        </w:rPr>
        <w:t> </w:t>
      </w:r>
      <w:r>
        <w:rPr/>
        <w:t>(1939)</w:t>
      </w:r>
      <w:r>
        <w:rPr>
          <w:spacing w:val="-17"/>
        </w:rPr>
        <w:t> </w:t>
      </w:r>
      <w:r>
        <w:rPr/>
        <w:t>y</w:t>
      </w:r>
      <w:r>
        <w:rPr>
          <w:spacing w:val="-18"/>
        </w:rPr>
        <w:t> </w:t>
      </w:r>
      <w:r>
        <w:rPr/>
        <w:t>a</w:t>
      </w:r>
      <w:r>
        <w:rPr>
          <w:spacing w:val="-12"/>
        </w:rPr>
        <w:t> </w:t>
      </w:r>
      <w:r>
        <w:rPr/>
        <w:t>su</w:t>
      </w:r>
      <w:r>
        <w:rPr>
          <w:spacing w:val="-13"/>
        </w:rPr>
        <w:t> </w:t>
      </w:r>
      <w:r>
        <w:rPr/>
        <w:t>autor,</w:t>
      </w:r>
      <w:r>
        <w:rPr>
          <w:spacing w:val="-13"/>
        </w:rPr>
        <w:t> </w:t>
      </w:r>
      <w:r>
        <w:rPr/>
        <w:t>Dashiell</w:t>
      </w:r>
      <w:r>
        <w:rPr>
          <w:spacing w:val="-13"/>
        </w:rPr>
        <w:t> </w:t>
      </w:r>
      <w:r>
        <w:rPr/>
        <w:t>Hammett:</w:t>
      </w:r>
      <w:r>
        <w:rPr>
          <w:spacing w:val="-20"/>
        </w:rPr>
        <w:t> </w:t>
      </w:r>
      <w:r>
        <w:rPr/>
        <w:t>“Pero</w:t>
      </w:r>
      <w:r>
        <w:rPr>
          <w:spacing w:val="-13"/>
        </w:rPr>
        <w:t> </w:t>
      </w:r>
      <w:r>
        <w:rPr/>
        <w:t>antes Chuck convenció a Dave </w:t>
      </w:r>
      <w:r>
        <w:rPr>
          <w:spacing w:val="-3"/>
        </w:rPr>
        <w:t>de </w:t>
      </w:r>
      <w:r>
        <w:rPr/>
        <w:t>comer algo, y acabaron por hacerlo en el famoso John’s   Grill,</w:t>
      </w: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272;mso-wrap-distance-left:0;mso-wrap-distance-right:0" from="85.025002pt,14.243169pt" to="229.075002pt,14.243169pt" stroked="true" strokeweight=".79999pt" strokecolor="#000000">
            <w10:wrap type="topAndBottom"/>
          </v:line>
        </w:pict>
      </w:r>
    </w:p>
    <w:p>
      <w:pPr>
        <w:spacing w:before="59"/>
        <w:ind w:left="120" w:right="106" w:firstLine="0"/>
        <w:jc w:val="left"/>
        <w:rPr>
          <w:sz w:val="20"/>
        </w:rPr>
      </w:pPr>
      <w:r>
        <w:rPr>
          <w:position w:val="7"/>
          <w:sz w:val="13"/>
        </w:rPr>
        <w:t>114  </w:t>
      </w:r>
      <w:r>
        <w:rPr>
          <w:sz w:val="20"/>
        </w:rPr>
        <w:t>James M. Cain, </w:t>
      </w:r>
      <w:r>
        <w:rPr>
          <w:i/>
          <w:sz w:val="20"/>
        </w:rPr>
        <w:t>El cartero llama dos veces. Pacto de Sangre</w:t>
      </w:r>
      <w:r>
        <w:rPr>
          <w:sz w:val="20"/>
        </w:rPr>
        <w:t>, Emecé Editores, [s.l.], 1985, p. 50.</w:t>
      </w:r>
    </w:p>
    <w:p>
      <w:pPr>
        <w:spacing w:after="0"/>
        <w:jc w:val="left"/>
        <w:rPr>
          <w:sz w:val="20"/>
        </w:rPr>
        <w:sectPr>
          <w:pgSz w:w="12240" w:h="15840"/>
          <w:pgMar w:header="0" w:footer="998" w:top="1360" w:bottom="1180" w:left="1580" w:right="1580"/>
        </w:sectPr>
      </w:pPr>
    </w:p>
    <w:p>
      <w:pPr>
        <w:pStyle w:val="BodyText"/>
        <w:spacing w:line="465" w:lineRule="auto" w:before="48"/>
        <w:ind w:left="120" w:right="106"/>
        <w:rPr>
          <w:sz w:val="16"/>
        </w:rPr>
      </w:pPr>
      <w:r>
        <w:rPr/>
        <w:t>donde almorzaba todos los días Dashiell Hammett mientras escribía El Halcón Maltés” (p. 187).</w:t>
      </w:r>
      <w:r>
        <w:rPr>
          <w:position w:val="9"/>
          <w:sz w:val="16"/>
        </w:rPr>
        <w:t>115</w:t>
      </w:r>
    </w:p>
    <w:p>
      <w:pPr>
        <w:pStyle w:val="BodyText"/>
        <w:spacing w:line="480" w:lineRule="auto" w:before="129"/>
        <w:ind w:left="120" w:right="120" w:firstLine="708"/>
        <w:jc w:val="both"/>
      </w:pPr>
      <w:r>
        <w:rPr/>
        <w:t>Cita D: Alusión a </w:t>
      </w:r>
      <w:r>
        <w:rPr>
          <w:i/>
        </w:rPr>
        <w:t>Asesinato en la calle Hickory </w:t>
      </w:r>
      <w:r>
        <w:rPr/>
        <w:t>(1959) de Agatha Christie: Gálvez toma un pisapapeles </w:t>
      </w:r>
      <w:r>
        <w:rPr>
          <w:spacing w:val="-3"/>
        </w:rPr>
        <w:t>de </w:t>
      </w:r>
      <w:r>
        <w:rPr/>
        <w:t>la colección de Linda y le dice a Dave: “‘Parece mentira que </w:t>
      </w:r>
      <w:r>
        <w:rPr>
          <w:spacing w:val="-3"/>
        </w:rPr>
        <w:t>un </w:t>
      </w:r>
      <w:r>
        <w:rPr/>
        <w:t>objeto</w:t>
      </w:r>
      <w:r>
        <w:rPr>
          <w:spacing w:val="-17"/>
        </w:rPr>
        <w:t> </w:t>
      </w:r>
      <w:r>
        <w:rPr/>
        <w:t>tan</w:t>
      </w:r>
      <w:r>
        <w:rPr>
          <w:spacing w:val="-17"/>
        </w:rPr>
        <w:t> </w:t>
      </w:r>
      <w:r>
        <w:rPr/>
        <w:t>bello</w:t>
      </w:r>
      <w:r>
        <w:rPr>
          <w:spacing w:val="-17"/>
        </w:rPr>
        <w:t> </w:t>
      </w:r>
      <w:r>
        <w:rPr/>
        <w:t>pueda</w:t>
      </w:r>
      <w:r>
        <w:rPr>
          <w:spacing w:val="-15"/>
        </w:rPr>
        <w:t> </w:t>
      </w:r>
      <w:r>
        <w:rPr/>
        <w:t>usarse</w:t>
      </w:r>
      <w:r>
        <w:rPr>
          <w:spacing w:val="-15"/>
        </w:rPr>
        <w:t> </w:t>
      </w:r>
      <w:r>
        <w:rPr/>
        <w:t>como</w:t>
      </w:r>
      <w:r>
        <w:rPr>
          <w:spacing w:val="-17"/>
        </w:rPr>
        <w:t> </w:t>
      </w:r>
      <w:r>
        <w:rPr/>
        <w:t>arma</w:t>
      </w:r>
      <w:r>
        <w:rPr>
          <w:spacing w:val="-15"/>
        </w:rPr>
        <w:t> </w:t>
      </w:r>
      <w:r>
        <w:rPr/>
        <w:t>mortal…</w:t>
      </w:r>
      <w:r>
        <w:rPr>
          <w:spacing w:val="-17"/>
        </w:rPr>
        <w:t> </w:t>
      </w:r>
      <w:r>
        <w:rPr>
          <w:spacing w:val="-3"/>
        </w:rPr>
        <w:t>¿No</w:t>
      </w:r>
      <w:r>
        <w:rPr>
          <w:spacing w:val="-13"/>
        </w:rPr>
        <w:t> </w:t>
      </w:r>
      <w:r>
        <w:rPr/>
        <w:t>es</w:t>
      </w:r>
      <w:r>
        <w:rPr>
          <w:spacing w:val="-18"/>
        </w:rPr>
        <w:t> </w:t>
      </w:r>
      <w:r>
        <w:rPr/>
        <w:t>cierto?</w:t>
      </w:r>
      <w:r>
        <w:rPr>
          <w:spacing w:val="-19"/>
        </w:rPr>
        <w:t> </w:t>
      </w:r>
      <w:r>
        <w:rPr/>
        <w:t>Recuerdo</w:t>
      </w:r>
      <w:r>
        <w:rPr>
          <w:spacing w:val="-16"/>
        </w:rPr>
        <w:t> </w:t>
      </w:r>
      <w:r>
        <w:rPr/>
        <w:t>que</w:t>
      </w:r>
      <w:r>
        <w:rPr>
          <w:spacing w:val="-15"/>
        </w:rPr>
        <w:t> </w:t>
      </w:r>
      <w:r>
        <w:rPr/>
        <w:t>en</w:t>
      </w:r>
      <w:r>
        <w:rPr>
          <w:spacing w:val="-17"/>
        </w:rPr>
        <w:t> </w:t>
      </w:r>
      <w:r>
        <w:rPr/>
        <w:t>una</w:t>
      </w:r>
      <w:r>
        <w:rPr>
          <w:spacing w:val="-19"/>
        </w:rPr>
        <w:t> </w:t>
      </w:r>
      <w:r>
        <w:rPr/>
        <w:t>novela cuyo título se me escapa, un tipo coloca un pisapapeles en un calcetín y con él, usándolo como una honda, le rompe el cráneo a su amante’” (p. 216). </w:t>
      </w:r>
      <w:r>
        <w:rPr>
          <w:spacing w:val="-6"/>
        </w:rPr>
        <w:t>La </w:t>
      </w:r>
      <w:r>
        <w:rPr/>
        <w:t>novela a la que el inspector hace referencia es a </w:t>
      </w:r>
      <w:r>
        <w:rPr>
          <w:i/>
        </w:rPr>
        <w:t>Asesinato en la calle Hickory</w:t>
      </w:r>
      <w:r>
        <w:rPr/>
        <w:t>, en la cual Nigel Chapman asesina a la estudiante de arqueología, Patricia Lane, al golpearla con un pisapapeles dentro de un calcetín.</w:t>
      </w:r>
    </w:p>
    <w:p>
      <w:pPr>
        <w:pStyle w:val="BodyText"/>
        <w:spacing w:line="480" w:lineRule="auto" w:before="130"/>
        <w:ind w:left="120" w:right="113" w:firstLine="708"/>
        <w:jc w:val="both"/>
      </w:pPr>
      <w:r>
        <w:rPr/>
        <w:t>En estas citas se observa que una primera intención del autor es elaborar un texto construido por breves fragmentos que remitan al lector a obras clásicas de lo policial que tengan una participación anecdótica en la nueva historia construida. En éstas (sobre todo cuando se remite a Sherlock Holmes, véase en los ejemplos, </w:t>
      </w:r>
      <w:r>
        <w:rPr>
          <w:i/>
        </w:rPr>
        <w:t>supra</w:t>
      </w:r>
      <w:r>
        <w:rPr/>
        <w:t>) el autor, lúdicamente, relee y alude al personaje de Sir Arthur Conan Doyle para señalar su ficcionalidad, mientras que remarca la supuesta realidad </w:t>
      </w:r>
      <w:r>
        <w:rPr>
          <w:spacing w:val="-3"/>
        </w:rPr>
        <w:t>de </w:t>
      </w:r>
      <w:r>
        <w:rPr/>
        <w:t>su inspector (Gálvez, señalado en negritas en las citas </w:t>
      </w:r>
      <w:r>
        <w:rPr>
          <w:spacing w:val="-3"/>
        </w:rPr>
        <w:t>A1 </w:t>
      </w:r>
      <w:r>
        <w:rPr/>
        <w:t>y A2). A su vez, las obras que retoma del género negro como </w:t>
      </w:r>
      <w:r>
        <w:rPr>
          <w:i/>
        </w:rPr>
        <w:t>El cartero llama dos veces </w:t>
      </w:r>
      <w:r>
        <w:rPr/>
        <w:t>y </w:t>
      </w:r>
      <w:r>
        <w:rPr>
          <w:i/>
        </w:rPr>
        <w:t>El halcón maltés</w:t>
      </w:r>
      <w:r>
        <w:rPr/>
        <w:t>, funcionan para darle ideas al asesino (primer caso, dado a nivel textual) o</w:t>
      </w:r>
      <w:r>
        <w:rPr>
          <w:spacing w:val="-6"/>
        </w:rPr>
        <w:t> </w:t>
      </w:r>
      <w:r>
        <w:rPr/>
        <w:t>para</w:t>
      </w:r>
      <w:r>
        <w:rPr>
          <w:spacing w:val="-4"/>
        </w:rPr>
        <w:t> </w:t>
      </w:r>
      <w:r>
        <w:rPr/>
        <w:t>realizar</w:t>
      </w:r>
      <w:r>
        <w:rPr>
          <w:spacing w:val="-5"/>
        </w:rPr>
        <w:t> </w:t>
      </w:r>
      <w:r>
        <w:rPr/>
        <w:t>un</w:t>
      </w:r>
      <w:r>
        <w:rPr>
          <w:spacing w:val="-6"/>
        </w:rPr>
        <w:t> </w:t>
      </w:r>
      <w:r>
        <w:rPr/>
        <w:t>breve</w:t>
      </w:r>
      <w:r>
        <w:rPr>
          <w:spacing w:val="-4"/>
        </w:rPr>
        <w:t> </w:t>
      </w:r>
      <w:r>
        <w:rPr/>
        <w:t>homenaje</w:t>
      </w:r>
      <w:r>
        <w:rPr>
          <w:spacing w:val="-4"/>
        </w:rPr>
        <w:t> </w:t>
      </w:r>
      <w:r>
        <w:rPr/>
        <w:t>al</w:t>
      </w:r>
      <w:r>
        <w:rPr>
          <w:spacing w:val="-8"/>
        </w:rPr>
        <w:t> </w:t>
      </w:r>
      <w:r>
        <w:rPr/>
        <w:t>autor</w:t>
      </w:r>
      <w:r>
        <w:rPr>
          <w:spacing w:val="-9"/>
        </w:rPr>
        <w:t> </w:t>
      </w:r>
      <w:r>
        <w:rPr/>
        <w:t>del</w:t>
      </w:r>
      <w:r>
        <w:rPr>
          <w:spacing w:val="-5"/>
        </w:rPr>
        <w:t> </w:t>
      </w:r>
      <w:r>
        <w:rPr/>
        <w:t>texto</w:t>
      </w:r>
      <w:r>
        <w:rPr>
          <w:spacing w:val="-6"/>
        </w:rPr>
        <w:t> </w:t>
      </w:r>
      <w:r>
        <w:rPr/>
        <w:t>que</w:t>
      </w:r>
      <w:r>
        <w:rPr>
          <w:spacing w:val="-4"/>
        </w:rPr>
        <w:t> </w:t>
      </w:r>
      <w:r>
        <w:rPr/>
        <w:t>Del</w:t>
      </w:r>
      <w:r>
        <w:rPr>
          <w:spacing w:val="-5"/>
        </w:rPr>
        <w:t> </w:t>
      </w:r>
      <w:r>
        <w:rPr/>
        <w:t>Paso</w:t>
      </w:r>
      <w:r>
        <w:rPr>
          <w:spacing w:val="-6"/>
        </w:rPr>
        <w:t> </w:t>
      </w:r>
      <w:r>
        <w:rPr/>
        <w:t>admira</w:t>
      </w:r>
      <w:r>
        <w:rPr>
          <w:spacing w:val="-4"/>
        </w:rPr>
        <w:t> </w:t>
      </w:r>
      <w:r>
        <w:rPr/>
        <w:t>(metatextualmente, en la obra </w:t>
      </w:r>
      <w:r>
        <w:rPr>
          <w:spacing w:val="-3"/>
        </w:rPr>
        <w:t>de </w:t>
      </w:r>
      <w:r>
        <w:rPr/>
        <w:t>Hammett). Asimismo, se observa que los personajes de la novela son lectores de novela policial y negra, sobre todo David y Gálvez, </w:t>
      </w:r>
      <w:r>
        <w:rPr>
          <w:spacing w:val="-3"/>
        </w:rPr>
        <w:t>ya </w:t>
      </w:r>
      <w:r>
        <w:rPr/>
        <w:t>que son conocedores de distintas obras</w:t>
      </w:r>
      <w:r>
        <w:rPr>
          <w:spacing w:val="-7"/>
        </w:rPr>
        <w:t> </w:t>
      </w:r>
      <w:r>
        <w:rPr/>
        <w:t>de</w:t>
      </w:r>
      <w:r>
        <w:rPr>
          <w:spacing w:val="-4"/>
        </w:rPr>
        <w:t> </w:t>
      </w:r>
      <w:r>
        <w:rPr/>
        <w:t>este</w:t>
      </w:r>
      <w:r>
        <w:rPr>
          <w:spacing w:val="-4"/>
        </w:rPr>
        <w:t> </w:t>
      </w:r>
      <w:r>
        <w:rPr/>
        <w:t>tipo,</w:t>
      </w:r>
      <w:r>
        <w:rPr>
          <w:spacing w:val="-6"/>
        </w:rPr>
        <w:t> </w:t>
      </w:r>
      <w:r>
        <w:rPr/>
        <w:t>y</w:t>
      </w:r>
      <w:r>
        <w:rPr>
          <w:spacing w:val="-13"/>
        </w:rPr>
        <w:t> </w:t>
      </w:r>
      <w:r>
        <w:rPr/>
        <w:t>son</w:t>
      </w:r>
      <w:r>
        <w:rPr>
          <w:spacing w:val="-6"/>
        </w:rPr>
        <w:t> </w:t>
      </w:r>
      <w:r>
        <w:rPr/>
        <w:t>aquéllas</w:t>
      </w:r>
      <w:r>
        <w:rPr>
          <w:spacing w:val="-7"/>
        </w:rPr>
        <w:t> </w:t>
      </w:r>
      <w:r>
        <w:rPr/>
        <w:t>donde</w:t>
      </w:r>
      <w:r>
        <w:rPr>
          <w:spacing w:val="-8"/>
        </w:rPr>
        <w:t> </w:t>
      </w:r>
      <w:r>
        <w:rPr/>
        <w:t>recaen</w:t>
      </w:r>
      <w:r>
        <w:rPr>
          <w:spacing w:val="-9"/>
        </w:rPr>
        <w:t> </w:t>
      </w:r>
      <w:r>
        <w:rPr/>
        <w:t>los</w:t>
      </w:r>
      <w:r>
        <w:rPr>
          <w:spacing w:val="-7"/>
        </w:rPr>
        <w:t> </w:t>
      </w:r>
      <w:r>
        <w:rPr/>
        <w:t>guiños</w:t>
      </w:r>
      <w:r>
        <w:rPr>
          <w:spacing w:val="-7"/>
        </w:rPr>
        <w:t> </w:t>
      </w:r>
      <w:r>
        <w:rPr/>
        <w:t>que</w:t>
      </w:r>
      <w:r>
        <w:rPr>
          <w:spacing w:val="-4"/>
        </w:rPr>
        <w:t> </w:t>
      </w:r>
      <w:r>
        <w:rPr/>
        <w:t>el</w:t>
      </w:r>
      <w:r>
        <w:rPr>
          <w:spacing w:val="-8"/>
        </w:rPr>
        <w:t> </w:t>
      </w:r>
      <w:r>
        <w:rPr/>
        <w:t>narrador</w:t>
      </w:r>
      <w:r>
        <w:rPr>
          <w:spacing w:val="-5"/>
        </w:rPr>
        <w:t> </w:t>
      </w:r>
      <w:r>
        <w:rPr/>
        <w:t>describe.</w:t>
      </w:r>
      <w:r>
        <w:rPr>
          <w:spacing w:val="-2"/>
        </w:rPr>
        <w:t> </w:t>
      </w:r>
      <w:r>
        <w:rPr/>
        <w:t>Segundo,</w:t>
      </w:r>
    </w:p>
    <w:p>
      <w:pPr>
        <w:spacing w:after="0" w:line="480" w:lineRule="auto"/>
        <w:jc w:val="both"/>
        <w:sectPr>
          <w:footerReference w:type="default" r:id="rId31"/>
          <w:pgSz w:w="12240" w:h="15840"/>
          <w:pgMar w:footer="1560" w:header="0" w:top="1360" w:bottom="1760" w:left="1580" w:right="1580"/>
          <w:pgNumType w:start="77"/>
        </w:sectPr>
      </w:pPr>
    </w:p>
    <w:p>
      <w:pPr>
        <w:pStyle w:val="BodyText"/>
        <w:spacing w:line="480" w:lineRule="auto" w:before="48"/>
        <w:ind w:left="120" w:right="119"/>
        <w:jc w:val="both"/>
      </w:pPr>
      <w:r>
        <w:rPr/>
        <w:t>como ya se afirmó, es notable observar que, tanto las alusiones como el hipertexto (</w:t>
      </w:r>
      <w:r>
        <w:rPr>
          <w:i/>
        </w:rPr>
        <w:t>Linda </w:t>
      </w:r>
      <w:r>
        <w:rPr>
          <w:i/>
        </w:rPr>
        <w:t>67</w:t>
      </w:r>
      <w:r>
        <w:rPr/>
        <w:t>), presentan una misma identidad genérica, es decir, se inscriben en la literatura policiaca o negra; además, las alusiones son respecto a obras o autores representativos del mismo.</w:t>
      </w:r>
    </w:p>
    <w:p>
      <w:pPr>
        <w:pStyle w:val="BodyText"/>
        <w:spacing w:line="480" w:lineRule="auto" w:before="130"/>
        <w:ind w:left="120" w:right="131" w:firstLine="708"/>
        <w:jc w:val="both"/>
      </w:pPr>
      <w:r>
        <w:rPr/>
        <w:t>Alberto Álvarez Sanagustín establece la diferencia entre la intertextualidad genérica y la pragmática. Respecto a la primera, afirma que es la:</w:t>
      </w:r>
    </w:p>
    <w:p>
      <w:pPr>
        <w:pStyle w:val="BodyText"/>
      </w:pPr>
    </w:p>
    <w:p>
      <w:pPr>
        <w:pStyle w:val="BodyText"/>
        <w:spacing w:before="2"/>
        <w:rPr>
          <w:sz w:val="20"/>
        </w:rPr>
      </w:pPr>
    </w:p>
    <w:p>
      <w:pPr>
        <w:spacing w:line="360" w:lineRule="auto" w:before="1"/>
        <w:ind w:left="829" w:right="125" w:firstLine="0"/>
        <w:jc w:val="both"/>
        <w:rPr>
          <w:sz w:val="14"/>
        </w:rPr>
      </w:pPr>
      <w:r>
        <w:rPr>
          <w:sz w:val="22"/>
        </w:rPr>
        <w:t>relación</w:t>
      </w:r>
      <w:r>
        <w:rPr>
          <w:spacing w:val="-16"/>
          <w:sz w:val="22"/>
        </w:rPr>
        <w:t> </w:t>
      </w:r>
      <w:r>
        <w:rPr>
          <w:sz w:val="22"/>
        </w:rPr>
        <w:t>de</w:t>
      </w:r>
      <w:r>
        <w:rPr>
          <w:spacing w:val="-12"/>
          <w:sz w:val="22"/>
        </w:rPr>
        <w:t> </w:t>
      </w:r>
      <w:r>
        <w:rPr>
          <w:sz w:val="22"/>
        </w:rPr>
        <w:t>una</w:t>
      </w:r>
      <w:r>
        <w:rPr>
          <w:spacing w:val="-16"/>
          <w:sz w:val="22"/>
        </w:rPr>
        <w:t> </w:t>
      </w:r>
      <w:r>
        <w:rPr>
          <w:sz w:val="22"/>
        </w:rPr>
        <w:t>obra</w:t>
      </w:r>
      <w:r>
        <w:rPr>
          <w:spacing w:val="-16"/>
          <w:sz w:val="22"/>
        </w:rPr>
        <w:t> </w:t>
      </w:r>
      <w:r>
        <w:rPr>
          <w:sz w:val="22"/>
        </w:rPr>
        <w:t>o</w:t>
      </w:r>
      <w:r>
        <w:rPr>
          <w:spacing w:val="-13"/>
          <w:sz w:val="22"/>
        </w:rPr>
        <w:t> </w:t>
      </w:r>
      <w:r>
        <w:rPr>
          <w:sz w:val="22"/>
        </w:rPr>
        <w:t>fragmento</w:t>
      </w:r>
      <w:r>
        <w:rPr>
          <w:spacing w:val="-13"/>
          <w:sz w:val="22"/>
        </w:rPr>
        <w:t> </w:t>
      </w:r>
      <w:r>
        <w:rPr>
          <w:sz w:val="22"/>
        </w:rPr>
        <w:t>textual</w:t>
      </w:r>
      <w:r>
        <w:rPr>
          <w:spacing w:val="-12"/>
          <w:sz w:val="22"/>
        </w:rPr>
        <w:t> </w:t>
      </w:r>
      <w:r>
        <w:rPr>
          <w:sz w:val="22"/>
        </w:rPr>
        <w:t>con</w:t>
      </w:r>
      <w:r>
        <w:rPr>
          <w:spacing w:val="-16"/>
          <w:sz w:val="22"/>
        </w:rPr>
        <w:t> </w:t>
      </w:r>
      <w:r>
        <w:rPr>
          <w:sz w:val="22"/>
        </w:rPr>
        <w:t>otras</w:t>
      </w:r>
      <w:r>
        <w:rPr>
          <w:spacing w:val="-16"/>
          <w:sz w:val="22"/>
        </w:rPr>
        <w:t> </w:t>
      </w:r>
      <w:r>
        <w:rPr>
          <w:sz w:val="22"/>
        </w:rPr>
        <w:t>obras</w:t>
      </w:r>
      <w:r>
        <w:rPr>
          <w:spacing w:val="-16"/>
          <w:sz w:val="22"/>
        </w:rPr>
        <w:t> </w:t>
      </w:r>
      <w:r>
        <w:rPr>
          <w:sz w:val="22"/>
        </w:rPr>
        <w:t>o</w:t>
      </w:r>
      <w:r>
        <w:rPr>
          <w:spacing w:val="-13"/>
          <w:sz w:val="22"/>
        </w:rPr>
        <w:t> </w:t>
      </w:r>
      <w:r>
        <w:rPr>
          <w:sz w:val="22"/>
        </w:rPr>
        <w:t>fragmentos</w:t>
      </w:r>
      <w:r>
        <w:rPr>
          <w:spacing w:val="-16"/>
          <w:sz w:val="22"/>
        </w:rPr>
        <w:t> </w:t>
      </w:r>
      <w:r>
        <w:rPr>
          <w:sz w:val="22"/>
        </w:rPr>
        <w:t>que</w:t>
      </w:r>
      <w:r>
        <w:rPr>
          <w:spacing w:val="-16"/>
          <w:sz w:val="22"/>
        </w:rPr>
        <w:t> </w:t>
      </w:r>
      <w:r>
        <w:rPr>
          <w:sz w:val="22"/>
        </w:rPr>
        <w:t>presentan</w:t>
      </w:r>
      <w:r>
        <w:rPr>
          <w:spacing w:val="-12"/>
          <w:sz w:val="22"/>
        </w:rPr>
        <w:t> </w:t>
      </w:r>
      <w:r>
        <w:rPr>
          <w:sz w:val="22"/>
        </w:rPr>
        <w:t>similares condiciones</w:t>
      </w:r>
      <w:r>
        <w:rPr>
          <w:spacing w:val="-9"/>
          <w:sz w:val="22"/>
        </w:rPr>
        <w:t> </w:t>
      </w:r>
      <w:r>
        <w:rPr>
          <w:sz w:val="22"/>
        </w:rPr>
        <w:t>estructurales</w:t>
      </w:r>
      <w:r>
        <w:rPr>
          <w:spacing w:val="-9"/>
          <w:sz w:val="22"/>
        </w:rPr>
        <w:t> </w:t>
      </w:r>
      <w:r>
        <w:rPr>
          <w:sz w:val="22"/>
        </w:rPr>
        <w:t>y</w:t>
      </w:r>
      <w:r>
        <w:rPr>
          <w:spacing w:val="-10"/>
          <w:sz w:val="22"/>
        </w:rPr>
        <w:t> </w:t>
      </w:r>
      <w:r>
        <w:rPr>
          <w:sz w:val="22"/>
        </w:rPr>
        <w:t>que</w:t>
      </w:r>
      <w:r>
        <w:rPr>
          <w:spacing w:val="-9"/>
          <w:sz w:val="22"/>
        </w:rPr>
        <w:t> </w:t>
      </w:r>
      <w:r>
        <w:rPr>
          <w:sz w:val="22"/>
        </w:rPr>
        <w:t>aparecen</w:t>
      </w:r>
      <w:r>
        <w:rPr>
          <w:spacing w:val="-10"/>
          <w:sz w:val="22"/>
        </w:rPr>
        <w:t> </w:t>
      </w:r>
      <w:r>
        <w:rPr>
          <w:sz w:val="22"/>
        </w:rPr>
        <w:t>como</w:t>
      </w:r>
      <w:r>
        <w:rPr>
          <w:spacing w:val="-6"/>
          <w:sz w:val="22"/>
        </w:rPr>
        <w:t> </w:t>
      </w:r>
      <w:r>
        <w:rPr>
          <w:sz w:val="22"/>
        </w:rPr>
        <w:t>realizaciones</w:t>
      </w:r>
      <w:r>
        <w:rPr>
          <w:spacing w:val="-9"/>
          <w:sz w:val="22"/>
        </w:rPr>
        <w:t> </w:t>
      </w:r>
      <w:r>
        <w:rPr>
          <w:sz w:val="22"/>
        </w:rPr>
        <w:t>de</w:t>
      </w:r>
      <w:r>
        <w:rPr>
          <w:spacing w:val="-9"/>
          <w:sz w:val="22"/>
        </w:rPr>
        <w:t> </w:t>
      </w:r>
      <w:r>
        <w:rPr>
          <w:sz w:val="22"/>
        </w:rPr>
        <w:t>un</w:t>
      </w:r>
      <w:r>
        <w:rPr>
          <w:spacing w:val="-10"/>
          <w:sz w:val="22"/>
        </w:rPr>
        <w:t> </w:t>
      </w:r>
      <w:r>
        <w:rPr>
          <w:sz w:val="22"/>
        </w:rPr>
        <w:t>código</w:t>
      </w:r>
      <w:r>
        <w:rPr>
          <w:spacing w:val="-6"/>
          <w:sz w:val="22"/>
        </w:rPr>
        <w:t> </w:t>
      </w:r>
      <w:r>
        <w:rPr>
          <w:sz w:val="22"/>
        </w:rPr>
        <w:t>común,</w:t>
      </w:r>
      <w:r>
        <w:rPr>
          <w:spacing w:val="-11"/>
          <w:sz w:val="22"/>
        </w:rPr>
        <w:t> </w:t>
      </w:r>
      <w:r>
        <w:rPr>
          <w:sz w:val="22"/>
        </w:rPr>
        <w:t>[…]</w:t>
      </w:r>
      <w:r>
        <w:rPr>
          <w:spacing w:val="-9"/>
          <w:sz w:val="22"/>
        </w:rPr>
        <w:t> </w:t>
      </w:r>
      <w:r>
        <w:rPr>
          <w:sz w:val="22"/>
        </w:rPr>
        <w:t>exige un lector con gran competencia cultural y técnica, pues debe poner en primer plano las ‘categorías generales discursivas’ a las que puede referirse el texto determinado, sean éstas formas modelizantes simples […] o</w:t>
      </w:r>
      <w:r>
        <w:rPr>
          <w:spacing w:val="-12"/>
          <w:sz w:val="22"/>
        </w:rPr>
        <w:t> </w:t>
      </w:r>
      <w:r>
        <w:rPr>
          <w:sz w:val="22"/>
        </w:rPr>
        <w:t>complejas.</w:t>
      </w:r>
      <w:r>
        <w:rPr>
          <w:position w:val="7"/>
          <w:sz w:val="14"/>
        </w:rPr>
        <w:t>116</w:t>
      </w:r>
    </w:p>
    <w:p>
      <w:pPr>
        <w:pStyle w:val="BodyText"/>
        <w:rPr>
          <w:sz w:val="22"/>
        </w:rPr>
      </w:pPr>
    </w:p>
    <w:p>
      <w:pPr>
        <w:pStyle w:val="BodyText"/>
        <w:spacing w:line="480" w:lineRule="auto" w:before="130"/>
        <w:ind w:left="120" w:right="117" w:firstLine="708"/>
        <w:jc w:val="both"/>
      </w:pPr>
      <w:r>
        <w:rPr/>
        <w:t>En este sentido, se establecería una relación de intertextualidad genérica entre las alusiones y el hipertexto, pues comparten un mismo código de la categoría en la que se adscriben, y a su vez el lector, con la competencia que le exige el autor de la obra (lector modelo),</w:t>
      </w:r>
      <w:r>
        <w:rPr>
          <w:spacing w:val="-13"/>
        </w:rPr>
        <w:t> </w:t>
      </w:r>
      <w:r>
        <w:rPr/>
        <w:t>deberá</w:t>
      </w:r>
      <w:r>
        <w:rPr>
          <w:spacing w:val="-12"/>
        </w:rPr>
        <w:t> </w:t>
      </w:r>
      <w:r>
        <w:rPr/>
        <w:t>tener</w:t>
      </w:r>
      <w:r>
        <w:rPr>
          <w:spacing w:val="-13"/>
        </w:rPr>
        <w:t> </w:t>
      </w:r>
      <w:r>
        <w:rPr/>
        <w:t>la</w:t>
      </w:r>
      <w:r>
        <w:rPr>
          <w:spacing w:val="-12"/>
        </w:rPr>
        <w:t> </w:t>
      </w:r>
      <w:r>
        <w:rPr/>
        <w:t>habilidad</w:t>
      </w:r>
      <w:r>
        <w:rPr>
          <w:spacing w:val="-13"/>
        </w:rPr>
        <w:t> </w:t>
      </w:r>
      <w:r>
        <w:rPr/>
        <w:t>y</w:t>
      </w:r>
      <w:r>
        <w:rPr>
          <w:spacing w:val="-18"/>
        </w:rPr>
        <w:t> </w:t>
      </w:r>
      <w:r>
        <w:rPr/>
        <w:t>el</w:t>
      </w:r>
      <w:r>
        <w:rPr>
          <w:spacing w:val="-12"/>
        </w:rPr>
        <w:t> </w:t>
      </w:r>
      <w:r>
        <w:rPr/>
        <w:t>conocimiento</w:t>
      </w:r>
      <w:r>
        <w:rPr>
          <w:spacing w:val="-13"/>
        </w:rPr>
        <w:t> </w:t>
      </w:r>
      <w:r>
        <w:rPr/>
        <w:t>cultural</w:t>
      </w:r>
      <w:r>
        <w:rPr>
          <w:spacing w:val="-12"/>
        </w:rPr>
        <w:t> </w:t>
      </w:r>
      <w:r>
        <w:rPr/>
        <w:t>del</w:t>
      </w:r>
      <w:r>
        <w:rPr>
          <w:spacing w:val="-12"/>
        </w:rPr>
        <w:t> </w:t>
      </w:r>
      <w:r>
        <w:rPr/>
        <w:t>género</w:t>
      </w:r>
      <w:r>
        <w:rPr>
          <w:spacing w:val="-13"/>
        </w:rPr>
        <w:t> </w:t>
      </w:r>
      <w:r>
        <w:rPr/>
        <w:t>policiaco</w:t>
      </w:r>
      <w:r>
        <w:rPr>
          <w:spacing w:val="-13"/>
        </w:rPr>
        <w:t> </w:t>
      </w:r>
      <w:r>
        <w:rPr/>
        <w:t>para</w:t>
      </w:r>
      <w:r>
        <w:rPr>
          <w:spacing w:val="-12"/>
        </w:rPr>
        <w:t> </w:t>
      </w:r>
      <w:r>
        <w:rPr/>
        <w:t>captar y decodificar las referencias mencionadas, las cuales desencadenan asociaciones al corpus de lo policial, en donde los textos aludidos sufren una recontextualización, </w:t>
      </w:r>
      <w:r>
        <w:rPr>
          <w:spacing w:val="-4"/>
        </w:rPr>
        <w:t>ya </w:t>
      </w:r>
      <w:r>
        <w:rPr/>
        <w:t>sea de crítica, de ejemplo o incluso de una especie de fuente de inspiración para el</w:t>
      </w:r>
      <w:r>
        <w:rPr>
          <w:spacing w:val="-11"/>
        </w:rPr>
        <w:t> </w:t>
      </w:r>
      <w:r>
        <w:rPr/>
        <w:t>asesinato.</w:t>
      </w:r>
    </w:p>
    <w:p>
      <w:pPr>
        <w:pStyle w:val="BodyText"/>
        <w:spacing w:line="480" w:lineRule="auto" w:before="130"/>
        <w:ind w:left="120" w:right="122" w:firstLine="708"/>
        <w:jc w:val="both"/>
      </w:pPr>
      <w:r>
        <w:rPr/>
        <w:t>Asimismo,</w:t>
      </w:r>
      <w:r>
        <w:rPr>
          <w:spacing w:val="-5"/>
        </w:rPr>
        <w:t> </w:t>
      </w:r>
      <w:r>
        <w:rPr/>
        <w:t>existen</w:t>
      </w:r>
      <w:r>
        <w:rPr>
          <w:spacing w:val="-7"/>
        </w:rPr>
        <w:t> </w:t>
      </w:r>
      <w:r>
        <w:rPr/>
        <w:t>diversos</w:t>
      </w:r>
      <w:r>
        <w:rPr>
          <w:spacing w:val="-8"/>
        </w:rPr>
        <w:t> </w:t>
      </w:r>
      <w:r>
        <w:rPr/>
        <w:t>tipos</w:t>
      </w:r>
      <w:r>
        <w:rPr>
          <w:spacing w:val="-8"/>
        </w:rPr>
        <w:t> </w:t>
      </w:r>
      <w:r>
        <w:rPr/>
        <w:t>de</w:t>
      </w:r>
      <w:r>
        <w:rPr>
          <w:spacing w:val="-9"/>
        </w:rPr>
        <w:t> </w:t>
      </w:r>
      <w:r>
        <w:rPr/>
        <w:t>citas</w:t>
      </w:r>
      <w:r>
        <w:rPr>
          <w:spacing w:val="-12"/>
        </w:rPr>
        <w:t> </w:t>
      </w:r>
      <w:r>
        <w:rPr/>
        <w:t>y</w:t>
      </w:r>
      <w:r>
        <w:rPr>
          <w:spacing w:val="-11"/>
        </w:rPr>
        <w:t> </w:t>
      </w:r>
      <w:r>
        <w:rPr/>
        <w:t>alusiones</w:t>
      </w:r>
      <w:r>
        <w:rPr>
          <w:spacing w:val="-2"/>
        </w:rPr>
        <w:t> </w:t>
      </w:r>
      <w:r>
        <w:rPr/>
        <w:t>que</w:t>
      </w:r>
      <w:r>
        <w:rPr>
          <w:spacing w:val="-5"/>
        </w:rPr>
        <w:t> </w:t>
      </w:r>
      <w:r>
        <w:rPr/>
        <w:t>permiten</w:t>
      </w:r>
      <w:r>
        <w:rPr>
          <w:spacing w:val="-7"/>
        </w:rPr>
        <w:t> </w:t>
      </w:r>
      <w:r>
        <w:rPr/>
        <w:t>ampliar</w:t>
      </w:r>
      <w:r>
        <w:rPr>
          <w:spacing w:val="-6"/>
        </w:rPr>
        <w:t> </w:t>
      </w:r>
      <w:r>
        <w:rPr/>
        <w:t>el</w:t>
      </w:r>
      <w:r>
        <w:rPr>
          <w:spacing w:val="-6"/>
        </w:rPr>
        <w:t> </w:t>
      </w:r>
      <w:r>
        <w:rPr/>
        <w:t>estudio de las categorías de la</w:t>
      </w:r>
      <w:r>
        <w:rPr>
          <w:spacing w:val="-5"/>
        </w:rPr>
        <w:t> </w:t>
      </w:r>
      <w:r>
        <w:rPr/>
        <w:t>intertextualidad:</w:t>
      </w:r>
    </w:p>
    <w:p>
      <w:pPr>
        <w:pStyle w:val="BodyText"/>
      </w:pPr>
    </w:p>
    <w:p>
      <w:pPr>
        <w:pStyle w:val="BodyText"/>
        <w:spacing w:before="2"/>
        <w:rPr>
          <w:sz w:val="20"/>
        </w:rPr>
      </w:pPr>
    </w:p>
    <w:p>
      <w:pPr>
        <w:spacing w:line="360" w:lineRule="auto" w:before="1"/>
        <w:ind w:left="829" w:right="121" w:firstLine="0"/>
        <w:jc w:val="both"/>
        <w:rPr>
          <w:sz w:val="22"/>
        </w:rPr>
      </w:pPr>
      <w:r>
        <w:rPr>
          <w:sz w:val="22"/>
        </w:rPr>
        <w:t>a) la </w:t>
      </w:r>
      <w:r>
        <w:rPr>
          <w:i/>
          <w:sz w:val="22"/>
        </w:rPr>
        <w:t>paráfrasis </w:t>
      </w:r>
      <w:r>
        <w:rPr>
          <w:sz w:val="22"/>
        </w:rPr>
        <w:t>directa de una fuente literaria; b) </w:t>
      </w:r>
      <w:r>
        <w:rPr>
          <w:i/>
          <w:sz w:val="22"/>
        </w:rPr>
        <w:t>alusiones </w:t>
      </w:r>
      <w:r>
        <w:rPr>
          <w:sz w:val="22"/>
        </w:rPr>
        <w:t>fácilmente descifrables para el entendido; c) cita de la realidad inmediata (resumen de las noticias que recibe el público alemán un día determinado, enumeración de sucesos en determinado dominio de acción…);</w:t>
      </w:r>
    </w:p>
    <w:p>
      <w:pPr>
        <w:spacing w:after="0" w:line="360" w:lineRule="auto"/>
        <w:jc w:val="both"/>
        <w:rPr>
          <w:sz w:val="22"/>
        </w:rPr>
        <w:sectPr>
          <w:footerReference w:type="default" r:id="rId32"/>
          <w:pgSz w:w="12240" w:h="15840"/>
          <w:pgMar w:footer="1560" w:header="0" w:top="1360" w:bottom="1760" w:left="1580" w:right="1580"/>
        </w:sectPr>
      </w:pPr>
    </w:p>
    <w:p>
      <w:pPr>
        <w:spacing w:line="360" w:lineRule="auto" w:before="47"/>
        <w:ind w:left="829" w:right="121" w:firstLine="0"/>
        <w:jc w:val="both"/>
        <w:rPr>
          <w:sz w:val="14"/>
        </w:rPr>
      </w:pPr>
      <w:r>
        <w:rPr>
          <w:sz w:val="22"/>
        </w:rPr>
        <w:t>d)</w:t>
      </w:r>
      <w:r>
        <w:rPr>
          <w:spacing w:val="-7"/>
          <w:sz w:val="22"/>
        </w:rPr>
        <w:t> </w:t>
      </w:r>
      <w:r>
        <w:rPr>
          <w:sz w:val="22"/>
        </w:rPr>
        <w:t>cita</w:t>
      </w:r>
      <w:r>
        <w:rPr>
          <w:spacing w:val="-7"/>
          <w:sz w:val="22"/>
        </w:rPr>
        <w:t> </w:t>
      </w:r>
      <w:r>
        <w:rPr>
          <w:sz w:val="22"/>
        </w:rPr>
        <w:t>de</w:t>
      </w:r>
      <w:r>
        <w:rPr>
          <w:spacing w:val="-7"/>
          <w:sz w:val="22"/>
        </w:rPr>
        <w:t> </w:t>
      </w:r>
      <w:r>
        <w:rPr>
          <w:sz w:val="22"/>
        </w:rPr>
        <w:t>eslóganes,</w:t>
      </w:r>
      <w:r>
        <w:rPr>
          <w:spacing w:val="-5"/>
          <w:sz w:val="22"/>
        </w:rPr>
        <w:t> </w:t>
      </w:r>
      <w:r>
        <w:rPr>
          <w:sz w:val="22"/>
        </w:rPr>
        <w:t>opiniones</w:t>
      </w:r>
      <w:r>
        <w:rPr>
          <w:spacing w:val="-7"/>
          <w:sz w:val="22"/>
        </w:rPr>
        <w:t> </w:t>
      </w:r>
      <w:r>
        <w:rPr>
          <w:sz w:val="22"/>
        </w:rPr>
        <w:t>o</w:t>
      </w:r>
      <w:r>
        <w:rPr>
          <w:spacing w:val="-4"/>
          <w:sz w:val="22"/>
        </w:rPr>
        <w:t> </w:t>
      </w:r>
      <w:r>
        <w:rPr>
          <w:sz w:val="22"/>
        </w:rPr>
        <w:t>teorías</w:t>
      </w:r>
      <w:r>
        <w:rPr>
          <w:spacing w:val="-7"/>
          <w:sz w:val="22"/>
        </w:rPr>
        <w:t> </w:t>
      </w:r>
      <w:r>
        <w:rPr>
          <w:sz w:val="22"/>
        </w:rPr>
        <w:t>del</w:t>
      </w:r>
      <w:r>
        <w:rPr>
          <w:spacing w:val="-7"/>
          <w:sz w:val="22"/>
        </w:rPr>
        <w:t> </w:t>
      </w:r>
      <w:r>
        <w:rPr>
          <w:sz w:val="22"/>
        </w:rPr>
        <w:t>momento;</w:t>
      </w:r>
      <w:r>
        <w:rPr>
          <w:spacing w:val="-7"/>
          <w:sz w:val="22"/>
        </w:rPr>
        <w:t> </w:t>
      </w:r>
      <w:r>
        <w:rPr>
          <w:sz w:val="22"/>
        </w:rPr>
        <w:t>e)</w:t>
      </w:r>
      <w:r>
        <w:rPr>
          <w:spacing w:val="-7"/>
          <w:sz w:val="22"/>
        </w:rPr>
        <w:t> </w:t>
      </w:r>
      <w:r>
        <w:rPr>
          <w:sz w:val="22"/>
        </w:rPr>
        <w:t>cita</w:t>
      </w:r>
      <w:r>
        <w:rPr>
          <w:spacing w:val="-7"/>
          <w:sz w:val="22"/>
        </w:rPr>
        <w:t> </w:t>
      </w:r>
      <w:r>
        <w:rPr>
          <w:sz w:val="22"/>
        </w:rPr>
        <w:t>reducida</w:t>
      </w:r>
      <w:r>
        <w:rPr>
          <w:spacing w:val="-7"/>
          <w:sz w:val="22"/>
        </w:rPr>
        <w:t> </w:t>
      </w:r>
      <w:r>
        <w:rPr>
          <w:sz w:val="22"/>
        </w:rPr>
        <w:t>a</w:t>
      </w:r>
      <w:r>
        <w:rPr>
          <w:spacing w:val="-7"/>
          <w:sz w:val="22"/>
        </w:rPr>
        <w:t> </w:t>
      </w:r>
      <w:r>
        <w:rPr>
          <w:sz w:val="22"/>
        </w:rPr>
        <w:t>la</w:t>
      </w:r>
      <w:r>
        <w:rPr>
          <w:spacing w:val="-7"/>
          <w:sz w:val="22"/>
        </w:rPr>
        <w:t> </w:t>
      </w:r>
      <w:r>
        <w:rPr>
          <w:sz w:val="22"/>
        </w:rPr>
        <w:t>pura</w:t>
      </w:r>
      <w:r>
        <w:rPr>
          <w:spacing w:val="-7"/>
          <w:sz w:val="22"/>
        </w:rPr>
        <w:t> </w:t>
      </w:r>
      <w:r>
        <w:rPr>
          <w:sz w:val="22"/>
        </w:rPr>
        <w:t>mecánica</w:t>
      </w:r>
      <w:r>
        <w:rPr>
          <w:spacing w:val="-7"/>
          <w:sz w:val="22"/>
        </w:rPr>
        <w:t> </w:t>
      </w:r>
      <w:r>
        <w:rPr>
          <w:sz w:val="22"/>
        </w:rPr>
        <w:t>(se enuncia simplemente que un personaje esté citando a alguien cuyo nombre basta para representar su programa</w:t>
      </w:r>
      <w:r>
        <w:rPr>
          <w:spacing w:val="-8"/>
          <w:sz w:val="22"/>
        </w:rPr>
        <w:t> </w:t>
      </w:r>
      <w:r>
        <w:rPr>
          <w:sz w:val="22"/>
        </w:rPr>
        <w:t>teórico.</w:t>
      </w:r>
      <w:r>
        <w:rPr>
          <w:position w:val="7"/>
          <w:sz w:val="14"/>
        </w:rPr>
        <w:t>117</w:t>
      </w:r>
    </w:p>
    <w:p>
      <w:pPr>
        <w:pStyle w:val="BodyText"/>
        <w:rPr>
          <w:sz w:val="22"/>
        </w:rPr>
      </w:pPr>
    </w:p>
    <w:p>
      <w:pPr>
        <w:pStyle w:val="BodyText"/>
        <w:spacing w:line="480" w:lineRule="auto" w:before="134"/>
        <w:ind w:left="120" w:right="115" w:firstLine="708"/>
        <w:jc w:val="both"/>
      </w:pPr>
      <w:r>
        <w:rPr/>
        <w:t>En</w:t>
      </w:r>
      <w:r>
        <w:rPr>
          <w:spacing w:val="-13"/>
        </w:rPr>
        <w:t> </w:t>
      </w:r>
      <w:r>
        <w:rPr/>
        <w:t>correspondencia</w:t>
      </w:r>
      <w:r>
        <w:rPr>
          <w:spacing w:val="-12"/>
        </w:rPr>
        <w:t> </w:t>
      </w:r>
      <w:r>
        <w:rPr/>
        <w:t>con</w:t>
      </w:r>
      <w:r>
        <w:rPr>
          <w:spacing w:val="-18"/>
        </w:rPr>
        <w:t> </w:t>
      </w:r>
      <w:r>
        <w:rPr/>
        <w:t>esta</w:t>
      </w:r>
      <w:r>
        <w:rPr>
          <w:spacing w:val="-16"/>
        </w:rPr>
        <w:t> </w:t>
      </w:r>
      <w:r>
        <w:rPr/>
        <w:t>categoría,</w:t>
      </w:r>
      <w:r>
        <w:rPr>
          <w:spacing w:val="-13"/>
        </w:rPr>
        <w:t> </w:t>
      </w:r>
      <w:r>
        <w:rPr/>
        <w:t>las</w:t>
      </w:r>
      <w:r>
        <w:rPr>
          <w:spacing w:val="-19"/>
        </w:rPr>
        <w:t> </w:t>
      </w:r>
      <w:r>
        <w:rPr/>
        <w:t>alusiones</w:t>
      </w:r>
      <w:r>
        <w:rPr>
          <w:spacing w:val="-15"/>
        </w:rPr>
        <w:t> </w:t>
      </w:r>
      <w:r>
        <w:rPr>
          <w:spacing w:val="-3"/>
        </w:rPr>
        <w:t>A1</w:t>
      </w:r>
      <w:r>
        <w:rPr>
          <w:spacing w:val="-9"/>
        </w:rPr>
        <w:t> </w:t>
      </w:r>
      <w:r>
        <w:rPr/>
        <w:t>y</w:t>
      </w:r>
      <w:r>
        <w:rPr>
          <w:spacing w:val="-17"/>
        </w:rPr>
        <w:t> </w:t>
      </w:r>
      <w:r>
        <w:rPr>
          <w:spacing w:val="-3"/>
        </w:rPr>
        <w:t>A2</w:t>
      </w:r>
      <w:r>
        <w:rPr>
          <w:spacing w:val="-13"/>
        </w:rPr>
        <w:t> </w:t>
      </w:r>
      <w:r>
        <w:rPr/>
        <w:t>se</w:t>
      </w:r>
      <w:r>
        <w:rPr>
          <w:spacing w:val="-12"/>
        </w:rPr>
        <w:t> </w:t>
      </w:r>
      <w:r>
        <w:rPr/>
        <w:t>tratarían</w:t>
      </w:r>
      <w:r>
        <w:rPr>
          <w:spacing w:val="-13"/>
        </w:rPr>
        <w:t> </w:t>
      </w:r>
      <w:r>
        <w:rPr>
          <w:spacing w:val="-3"/>
        </w:rPr>
        <w:t>de</w:t>
      </w:r>
      <w:r>
        <w:rPr>
          <w:spacing w:val="-12"/>
        </w:rPr>
        <w:t> </w:t>
      </w:r>
      <w:r>
        <w:rPr/>
        <w:t>paráfrasis directas a Sherlock Holmes (a), aunque cabe aclarar que en la manera </w:t>
      </w:r>
      <w:r>
        <w:rPr>
          <w:spacing w:val="-3"/>
        </w:rPr>
        <w:t>de </w:t>
      </w:r>
      <w:r>
        <w:rPr/>
        <w:t>la reconstrucción del</w:t>
      </w:r>
      <w:r>
        <w:rPr>
          <w:spacing w:val="-8"/>
        </w:rPr>
        <w:t> </w:t>
      </w:r>
      <w:r>
        <w:rPr/>
        <w:t>texto,</w:t>
      </w:r>
      <w:r>
        <w:rPr>
          <w:spacing w:val="-9"/>
        </w:rPr>
        <w:t> </w:t>
      </w:r>
      <w:r>
        <w:rPr/>
        <w:t>el</w:t>
      </w:r>
      <w:r>
        <w:rPr>
          <w:spacing w:val="-8"/>
        </w:rPr>
        <w:t> </w:t>
      </w:r>
      <w:r>
        <w:rPr/>
        <w:t>narrador</w:t>
      </w:r>
      <w:r>
        <w:rPr>
          <w:spacing w:val="-11"/>
        </w:rPr>
        <w:t> </w:t>
      </w:r>
      <w:r>
        <w:rPr/>
        <w:t>critica</w:t>
      </w:r>
      <w:r>
        <w:rPr>
          <w:spacing w:val="-8"/>
        </w:rPr>
        <w:t> </w:t>
      </w:r>
      <w:r>
        <w:rPr/>
        <w:t>y</w:t>
      </w:r>
      <w:r>
        <w:rPr>
          <w:spacing w:val="-17"/>
        </w:rPr>
        <w:t> </w:t>
      </w:r>
      <w:r>
        <w:rPr/>
        <w:t>se</w:t>
      </w:r>
      <w:r>
        <w:rPr>
          <w:spacing w:val="-8"/>
        </w:rPr>
        <w:t> </w:t>
      </w:r>
      <w:r>
        <w:rPr/>
        <w:t>aleja</w:t>
      </w:r>
      <w:r>
        <w:rPr>
          <w:spacing w:val="-8"/>
        </w:rPr>
        <w:t> </w:t>
      </w:r>
      <w:r>
        <w:rPr>
          <w:spacing w:val="-3"/>
        </w:rPr>
        <w:t>de</w:t>
      </w:r>
      <w:r>
        <w:rPr>
          <w:spacing w:val="-8"/>
        </w:rPr>
        <w:t> </w:t>
      </w:r>
      <w:r>
        <w:rPr/>
        <w:t>la</w:t>
      </w:r>
      <w:r>
        <w:rPr>
          <w:spacing w:val="-12"/>
        </w:rPr>
        <w:t> </w:t>
      </w:r>
      <w:r>
        <w:rPr/>
        <w:t>figura</w:t>
      </w:r>
      <w:r>
        <w:rPr>
          <w:spacing w:val="-8"/>
        </w:rPr>
        <w:t> </w:t>
      </w:r>
      <w:r>
        <w:rPr/>
        <w:t>del</w:t>
      </w:r>
      <w:r>
        <w:rPr>
          <w:spacing w:val="-8"/>
        </w:rPr>
        <w:t> </w:t>
      </w:r>
      <w:r>
        <w:rPr/>
        <w:t>detective</w:t>
      </w:r>
      <w:r>
        <w:rPr>
          <w:spacing w:val="-8"/>
        </w:rPr>
        <w:t> </w:t>
      </w:r>
      <w:r>
        <w:rPr/>
        <w:t>clásico,</w:t>
      </w:r>
      <w:r>
        <w:rPr>
          <w:spacing w:val="-13"/>
        </w:rPr>
        <w:t> </w:t>
      </w:r>
      <w:r>
        <w:rPr/>
        <w:t>al</w:t>
      </w:r>
      <w:r>
        <w:rPr>
          <w:spacing w:val="-12"/>
        </w:rPr>
        <w:t> </w:t>
      </w:r>
      <w:r>
        <w:rPr/>
        <w:t>afirmar</w:t>
      </w:r>
      <w:r>
        <w:rPr>
          <w:spacing w:val="-9"/>
        </w:rPr>
        <w:t> </w:t>
      </w:r>
      <w:r>
        <w:rPr/>
        <w:t>que</w:t>
      </w:r>
      <w:r>
        <w:rPr>
          <w:spacing w:val="-12"/>
        </w:rPr>
        <w:t> </w:t>
      </w:r>
      <w:r>
        <w:rPr/>
        <w:t>Gálvez “es una persona real”, no como los inspectores literarios. En la cita C se alude directamente a</w:t>
      </w:r>
      <w:r>
        <w:rPr>
          <w:spacing w:val="-11"/>
        </w:rPr>
        <w:t> </w:t>
      </w:r>
      <w:r>
        <w:rPr/>
        <w:t>la</w:t>
      </w:r>
      <w:r>
        <w:rPr>
          <w:spacing w:val="-11"/>
        </w:rPr>
        <w:t> </w:t>
      </w:r>
      <w:r>
        <w:rPr/>
        <w:t>realidad</w:t>
      </w:r>
      <w:r>
        <w:rPr>
          <w:spacing w:val="-12"/>
        </w:rPr>
        <w:t> </w:t>
      </w:r>
      <w:r>
        <w:rPr/>
        <w:t>inmediata</w:t>
      </w:r>
      <w:r>
        <w:rPr>
          <w:spacing w:val="-11"/>
        </w:rPr>
        <w:t> </w:t>
      </w:r>
      <w:r>
        <w:rPr/>
        <w:t>(c),</w:t>
      </w:r>
      <w:r>
        <w:rPr>
          <w:spacing w:val="-12"/>
        </w:rPr>
        <w:t> </w:t>
      </w:r>
      <w:r>
        <w:rPr/>
        <w:t>es</w:t>
      </w:r>
      <w:r>
        <w:rPr>
          <w:spacing w:val="-14"/>
        </w:rPr>
        <w:t> </w:t>
      </w:r>
      <w:r>
        <w:rPr/>
        <w:t>decir,</w:t>
      </w:r>
      <w:r>
        <w:rPr>
          <w:spacing w:val="-12"/>
        </w:rPr>
        <w:t> </w:t>
      </w:r>
      <w:r>
        <w:rPr/>
        <w:t>al</w:t>
      </w:r>
      <w:r>
        <w:rPr>
          <w:spacing w:val="-11"/>
        </w:rPr>
        <w:t> </w:t>
      </w:r>
      <w:r>
        <w:rPr/>
        <w:t>escritor</w:t>
      </w:r>
      <w:r>
        <w:rPr>
          <w:spacing w:val="-12"/>
        </w:rPr>
        <w:t> </w:t>
      </w:r>
      <w:r>
        <w:rPr/>
        <w:t>Dashiell</w:t>
      </w:r>
      <w:r>
        <w:rPr>
          <w:spacing w:val="-3"/>
        </w:rPr>
        <w:t> </w:t>
      </w:r>
      <w:r>
        <w:rPr/>
        <w:t>Hammett,</w:t>
      </w:r>
      <w:r>
        <w:rPr>
          <w:spacing w:val="-12"/>
        </w:rPr>
        <w:t> </w:t>
      </w:r>
      <w:r>
        <w:rPr/>
        <w:t>y</w:t>
      </w:r>
      <w:r>
        <w:rPr>
          <w:spacing w:val="-20"/>
        </w:rPr>
        <w:t> </w:t>
      </w:r>
      <w:r>
        <w:rPr/>
        <w:t>también</w:t>
      </w:r>
      <w:r>
        <w:rPr>
          <w:spacing w:val="-12"/>
        </w:rPr>
        <w:t> </w:t>
      </w:r>
      <w:r>
        <w:rPr/>
        <w:t>sería</w:t>
      </w:r>
      <w:r>
        <w:rPr>
          <w:spacing w:val="-11"/>
        </w:rPr>
        <w:t> </w:t>
      </w:r>
      <w:r>
        <w:rPr/>
        <w:t>una</w:t>
      </w:r>
      <w:r>
        <w:rPr>
          <w:spacing w:val="-11"/>
        </w:rPr>
        <w:t> </w:t>
      </w:r>
      <w:r>
        <w:rPr/>
        <w:t>alusión a su programa teórico o lo que éste representa, uno de los autores más renombrados dentro de los orígenes de la novela negra (e). De igual manera, las cinco citas retomadas son alusiones</w:t>
      </w:r>
      <w:r>
        <w:rPr>
          <w:spacing w:val="-10"/>
        </w:rPr>
        <w:t> </w:t>
      </w:r>
      <w:r>
        <w:rPr/>
        <w:t>fácilmente</w:t>
      </w:r>
      <w:r>
        <w:rPr>
          <w:spacing w:val="-7"/>
        </w:rPr>
        <w:t> </w:t>
      </w:r>
      <w:r>
        <w:rPr/>
        <w:t>descifrables</w:t>
      </w:r>
      <w:r>
        <w:rPr>
          <w:spacing w:val="-10"/>
        </w:rPr>
        <w:t> </w:t>
      </w:r>
      <w:r>
        <w:rPr/>
        <w:t>para</w:t>
      </w:r>
      <w:r>
        <w:rPr>
          <w:spacing w:val="-7"/>
        </w:rPr>
        <w:t> </w:t>
      </w:r>
      <w:r>
        <w:rPr/>
        <w:t>aquellos</w:t>
      </w:r>
      <w:r>
        <w:rPr>
          <w:spacing w:val="-10"/>
        </w:rPr>
        <w:t> </w:t>
      </w:r>
      <w:r>
        <w:rPr/>
        <w:t>que</w:t>
      </w:r>
      <w:r>
        <w:rPr>
          <w:spacing w:val="-7"/>
        </w:rPr>
        <w:t> </w:t>
      </w:r>
      <w:r>
        <w:rPr/>
        <w:t>conocen</w:t>
      </w:r>
      <w:r>
        <w:rPr>
          <w:spacing w:val="-8"/>
        </w:rPr>
        <w:t> </w:t>
      </w:r>
      <w:r>
        <w:rPr/>
        <w:t>el</w:t>
      </w:r>
      <w:r>
        <w:rPr>
          <w:spacing w:val="-7"/>
        </w:rPr>
        <w:t> </w:t>
      </w:r>
      <w:r>
        <w:rPr/>
        <w:t>género</w:t>
      </w:r>
      <w:r>
        <w:rPr>
          <w:spacing w:val="-8"/>
        </w:rPr>
        <w:t> </w:t>
      </w:r>
      <w:r>
        <w:rPr/>
        <w:t>policial</w:t>
      </w:r>
      <w:r>
        <w:rPr>
          <w:spacing w:val="-7"/>
        </w:rPr>
        <w:t> </w:t>
      </w:r>
      <w:r>
        <w:rPr/>
        <w:t>y</w:t>
      </w:r>
      <w:r>
        <w:rPr>
          <w:spacing w:val="-12"/>
        </w:rPr>
        <w:t> </w:t>
      </w:r>
      <w:r>
        <w:rPr/>
        <w:t>el</w:t>
      </w:r>
      <w:r>
        <w:rPr>
          <w:spacing w:val="-7"/>
        </w:rPr>
        <w:t> </w:t>
      </w:r>
      <w:r>
        <w:rPr/>
        <w:t>negro</w:t>
      </w:r>
      <w:r>
        <w:rPr>
          <w:spacing w:val="-8"/>
        </w:rPr>
        <w:t> </w:t>
      </w:r>
      <w:r>
        <w:rPr/>
        <w:t>(b). Así, lo que hace Del Paso es constituir un diálogo con algunas de las obras más representativas del género con pequeñas alusiones y guiños que sirven de modelos y referencias en el cosmos construido y resignificarlas en un contexto</w:t>
      </w:r>
      <w:r>
        <w:rPr>
          <w:spacing w:val="-12"/>
        </w:rPr>
        <w:t> </w:t>
      </w:r>
      <w:r>
        <w:rPr/>
        <w:t>contemporáneo.</w:t>
      </w:r>
    </w:p>
    <w:p>
      <w:pPr>
        <w:pStyle w:val="BodyText"/>
        <w:spacing w:line="477" w:lineRule="auto" w:before="130"/>
        <w:ind w:left="120" w:right="117" w:firstLine="708"/>
        <w:jc w:val="both"/>
      </w:pPr>
      <w:r>
        <w:rPr/>
        <w:t>Un</w:t>
      </w:r>
      <w:r>
        <w:rPr>
          <w:spacing w:val="-9"/>
        </w:rPr>
        <w:t> </w:t>
      </w:r>
      <w:r>
        <w:rPr/>
        <w:t>hecho</w:t>
      </w:r>
      <w:r>
        <w:rPr>
          <w:spacing w:val="-9"/>
        </w:rPr>
        <w:t> </w:t>
      </w:r>
      <w:r>
        <w:rPr/>
        <w:t>final</w:t>
      </w:r>
      <w:r>
        <w:rPr>
          <w:spacing w:val="-12"/>
        </w:rPr>
        <w:t> </w:t>
      </w:r>
      <w:r>
        <w:rPr/>
        <w:t>a</w:t>
      </w:r>
      <w:r>
        <w:rPr>
          <w:spacing w:val="-8"/>
        </w:rPr>
        <w:t> </w:t>
      </w:r>
      <w:r>
        <w:rPr/>
        <w:t>analizar</w:t>
      </w:r>
      <w:r>
        <w:rPr>
          <w:spacing w:val="-9"/>
        </w:rPr>
        <w:t> </w:t>
      </w:r>
      <w:r>
        <w:rPr/>
        <w:t>es</w:t>
      </w:r>
      <w:r>
        <w:rPr>
          <w:spacing w:val="-11"/>
        </w:rPr>
        <w:t> </w:t>
      </w:r>
      <w:r>
        <w:rPr/>
        <w:t>que</w:t>
      </w:r>
      <w:r>
        <w:rPr>
          <w:spacing w:val="-12"/>
        </w:rPr>
        <w:t> </w:t>
      </w:r>
      <w:r>
        <w:rPr/>
        <w:t>la</w:t>
      </w:r>
      <w:r>
        <w:rPr>
          <w:spacing w:val="-8"/>
        </w:rPr>
        <w:t> </w:t>
      </w:r>
      <w:r>
        <w:rPr/>
        <w:t>historia</w:t>
      </w:r>
      <w:r>
        <w:rPr>
          <w:spacing w:val="-12"/>
        </w:rPr>
        <w:t> </w:t>
      </w:r>
      <w:r>
        <w:rPr/>
        <w:t>de</w:t>
      </w:r>
      <w:r>
        <w:rPr>
          <w:spacing w:val="-2"/>
        </w:rPr>
        <w:t> </w:t>
      </w:r>
      <w:r>
        <w:rPr>
          <w:i/>
        </w:rPr>
        <w:t>Linda</w:t>
      </w:r>
      <w:r>
        <w:rPr>
          <w:i/>
          <w:spacing w:val="-9"/>
        </w:rPr>
        <w:t> </w:t>
      </w:r>
      <w:r>
        <w:rPr>
          <w:i/>
        </w:rPr>
        <w:t>67</w:t>
      </w:r>
      <w:r>
        <w:rPr>
          <w:i/>
          <w:spacing w:val="-9"/>
        </w:rPr>
        <w:t> </w:t>
      </w:r>
      <w:r>
        <w:rPr/>
        <w:t>sucede</w:t>
      </w:r>
      <w:r>
        <w:rPr>
          <w:spacing w:val="-8"/>
        </w:rPr>
        <w:t> </w:t>
      </w:r>
      <w:r>
        <w:rPr/>
        <w:t>en</w:t>
      </w:r>
      <w:r>
        <w:rPr>
          <w:spacing w:val="-9"/>
        </w:rPr>
        <w:t> </w:t>
      </w:r>
      <w:r>
        <w:rPr/>
        <w:t>San</w:t>
      </w:r>
      <w:r>
        <w:rPr>
          <w:spacing w:val="-9"/>
        </w:rPr>
        <w:t> </w:t>
      </w:r>
      <w:r>
        <w:rPr/>
        <w:t>Francisco.</w:t>
      </w:r>
      <w:r>
        <w:rPr>
          <w:spacing w:val="-9"/>
        </w:rPr>
        <w:t> </w:t>
      </w:r>
      <w:r>
        <w:rPr/>
        <w:t>Esto no es fortuito, </w:t>
      </w:r>
      <w:r>
        <w:rPr>
          <w:spacing w:val="-4"/>
        </w:rPr>
        <w:t>ya </w:t>
      </w:r>
      <w:r>
        <w:rPr/>
        <w:t>que esta ciudad era un espacio representativo en donde se desarrollaban gran parte </w:t>
      </w:r>
      <w:r>
        <w:rPr>
          <w:spacing w:val="-3"/>
        </w:rPr>
        <w:t>de </w:t>
      </w:r>
      <w:r>
        <w:rPr/>
        <w:t>las novelas policiacas y negras en Estados Unidos, sobre todo</w:t>
      </w:r>
      <w:r>
        <w:rPr>
          <w:spacing w:val="-42"/>
        </w:rPr>
        <w:t> </w:t>
      </w:r>
      <w:r>
        <w:rPr/>
        <w:t>a partir de 1929, año del crac o </w:t>
      </w:r>
      <w:r>
        <w:rPr>
          <w:spacing w:val="-6"/>
        </w:rPr>
        <w:t>La </w:t>
      </w:r>
      <w:r>
        <w:rPr/>
        <w:t>Gran Depresión.</w:t>
      </w:r>
      <w:r>
        <w:rPr>
          <w:position w:val="9"/>
          <w:sz w:val="16"/>
        </w:rPr>
        <w:t>118 </w:t>
      </w:r>
      <w:r>
        <w:rPr/>
        <w:t>Dashiell Hammett ubicó casi en su totalidad sus obras en este espacio, incluido </w:t>
      </w:r>
      <w:r>
        <w:rPr>
          <w:i/>
        </w:rPr>
        <w:t>El halcón maltés</w:t>
      </w:r>
      <w:r>
        <w:rPr/>
        <w:t>, obra que Del Paso leyó y retomó en la construcción </w:t>
      </w:r>
      <w:r>
        <w:rPr>
          <w:spacing w:val="-3"/>
        </w:rPr>
        <w:t>de </w:t>
      </w:r>
      <w:r>
        <w:rPr/>
        <w:t>su texto, como se ejemplifica anteriormente en las referencias que hace </w:t>
      </w:r>
      <w:r>
        <w:rPr>
          <w:i/>
        </w:rPr>
        <w:t>Linda 67 </w:t>
      </w:r>
      <w:r>
        <w:rPr/>
        <w:t>a esta</w:t>
      </w:r>
      <w:r>
        <w:rPr>
          <w:spacing w:val="2"/>
        </w:rPr>
        <w:t> </w:t>
      </w:r>
      <w:r>
        <w:rPr/>
        <w:t>obra.</w:t>
      </w:r>
    </w:p>
    <w:p>
      <w:pPr>
        <w:spacing w:after="0" w:line="477" w:lineRule="auto"/>
        <w:jc w:val="both"/>
        <w:sectPr>
          <w:footerReference w:type="default" r:id="rId33"/>
          <w:pgSz w:w="12240" w:h="15840"/>
          <w:pgMar w:footer="1788" w:header="0" w:top="1360" w:bottom="1980" w:left="1580" w:right="1580"/>
        </w:sectPr>
      </w:pPr>
    </w:p>
    <w:p>
      <w:pPr>
        <w:pStyle w:val="BodyText"/>
        <w:spacing w:line="480" w:lineRule="auto" w:before="48"/>
        <w:ind w:left="120" w:right="115" w:firstLine="708"/>
        <w:jc w:val="both"/>
      </w:pPr>
      <w:r>
        <w:rPr/>
        <w:t>En este sentido, tanto en </w:t>
      </w:r>
      <w:r>
        <w:rPr>
          <w:i/>
        </w:rPr>
        <w:t>Linda 67 </w:t>
      </w:r>
      <w:r>
        <w:rPr/>
        <w:t>como en </w:t>
      </w:r>
      <w:r>
        <w:rPr>
          <w:i/>
        </w:rPr>
        <w:t>El halcón maltés, </w:t>
      </w:r>
      <w:r>
        <w:rPr/>
        <w:t>los personajes principales, el asesino y el inspector respectivamente, inician la novela con un recorrido por la ciudad, la cual presenta una bruma o niebla con la que se percibe un tono de misterio. En la obra delpasiana se explica: “Era una madrugada de mediados de abril y la bahía de San Francisco estaba cubierta por una ligera bruma.” (p. 15), mientras que en </w:t>
      </w:r>
      <w:r>
        <w:rPr>
          <w:i/>
        </w:rPr>
        <w:t>El halcón maltés </w:t>
      </w:r>
      <w:r>
        <w:rPr/>
        <w:t>se afirma lo siguiente:</w:t>
      </w:r>
    </w:p>
    <w:p>
      <w:pPr>
        <w:pStyle w:val="BodyText"/>
      </w:pPr>
    </w:p>
    <w:p>
      <w:pPr>
        <w:pStyle w:val="BodyText"/>
        <w:spacing w:before="3"/>
        <w:rPr>
          <w:sz w:val="20"/>
        </w:rPr>
      </w:pPr>
    </w:p>
    <w:p>
      <w:pPr>
        <w:spacing w:line="360" w:lineRule="auto" w:before="0"/>
        <w:ind w:left="829" w:right="125" w:firstLine="0"/>
        <w:jc w:val="both"/>
        <w:rPr>
          <w:sz w:val="22"/>
        </w:rPr>
      </w:pPr>
      <w:r>
        <w:rPr>
          <w:sz w:val="22"/>
        </w:rPr>
        <w:t>La</w:t>
      </w:r>
      <w:r>
        <w:rPr>
          <w:spacing w:val="-13"/>
          <w:sz w:val="22"/>
        </w:rPr>
        <w:t> </w:t>
      </w:r>
      <w:r>
        <w:rPr>
          <w:sz w:val="22"/>
        </w:rPr>
        <w:t>niebla</w:t>
      </w:r>
      <w:r>
        <w:rPr>
          <w:spacing w:val="-13"/>
          <w:sz w:val="22"/>
        </w:rPr>
        <w:t> </w:t>
      </w:r>
      <w:r>
        <w:rPr>
          <w:sz w:val="22"/>
        </w:rPr>
        <w:t>nocturna</w:t>
      </w:r>
      <w:r>
        <w:rPr>
          <w:spacing w:val="-13"/>
          <w:sz w:val="22"/>
        </w:rPr>
        <w:t> </w:t>
      </w:r>
      <w:r>
        <w:rPr>
          <w:sz w:val="22"/>
        </w:rPr>
        <w:t>de</w:t>
      </w:r>
      <w:r>
        <w:rPr>
          <w:spacing w:val="-13"/>
          <w:sz w:val="22"/>
        </w:rPr>
        <w:t> </w:t>
      </w:r>
      <w:r>
        <w:rPr>
          <w:sz w:val="22"/>
        </w:rPr>
        <w:t>San</w:t>
      </w:r>
      <w:r>
        <w:rPr>
          <w:spacing w:val="-13"/>
          <w:sz w:val="22"/>
        </w:rPr>
        <w:t> </w:t>
      </w:r>
      <w:r>
        <w:rPr>
          <w:sz w:val="22"/>
        </w:rPr>
        <w:t>Francisco,</w:t>
      </w:r>
      <w:r>
        <w:rPr>
          <w:spacing w:val="-11"/>
          <w:sz w:val="22"/>
        </w:rPr>
        <w:t> </w:t>
      </w:r>
      <w:r>
        <w:rPr>
          <w:sz w:val="22"/>
        </w:rPr>
        <w:t>sutil,</w:t>
      </w:r>
      <w:r>
        <w:rPr>
          <w:spacing w:val="-11"/>
          <w:sz w:val="22"/>
        </w:rPr>
        <w:t> </w:t>
      </w:r>
      <w:r>
        <w:rPr>
          <w:sz w:val="22"/>
        </w:rPr>
        <w:t>pegajosa</w:t>
      </w:r>
      <w:r>
        <w:rPr>
          <w:spacing w:val="-13"/>
          <w:sz w:val="22"/>
        </w:rPr>
        <w:t> </w:t>
      </w:r>
      <w:r>
        <w:rPr>
          <w:sz w:val="22"/>
        </w:rPr>
        <w:t>y</w:t>
      </w:r>
      <w:r>
        <w:rPr>
          <w:spacing w:val="-13"/>
          <w:sz w:val="22"/>
        </w:rPr>
        <w:t> </w:t>
      </w:r>
      <w:r>
        <w:rPr>
          <w:sz w:val="22"/>
        </w:rPr>
        <w:t>penetrante,</w:t>
      </w:r>
      <w:r>
        <w:rPr>
          <w:spacing w:val="-11"/>
          <w:sz w:val="22"/>
        </w:rPr>
        <w:t> </w:t>
      </w:r>
      <w:r>
        <w:rPr>
          <w:sz w:val="22"/>
        </w:rPr>
        <w:t>esfuminaba</w:t>
      </w:r>
      <w:r>
        <w:rPr>
          <w:spacing w:val="-13"/>
          <w:sz w:val="22"/>
        </w:rPr>
        <w:t> </w:t>
      </w:r>
      <w:r>
        <w:rPr>
          <w:sz w:val="22"/>
        </w:rPr>
        <w:t>la</w:t>
      </w:r>
      <w:r>
        <w:rPr>
          <w:spacing w:val="-13"/>
          <w:sz w:val="22"/>
        </w:rPr>
        <w:t> </w:t>
      </w:r>
      <w:r>
        <w:rPr>
          <w:sz w:val="22"/>
        </w:rPr>
        <w:t>calle.</w:t>
      </w:r>
      <w:r>
        <w:rPr>
          <w:spacing w:val="-11"/>
          <w:sz w:val="22"/>
        </w:rPr>
        <w:t> </w:t>
      </w:r>
      <w:r>
        <w:rPr>
          <w:sz w:val="22"/>
        </w:rPr>
        <w:t>A</w:t>
      </w:r>
      <w:r>
        <w:rPr>
          <w:spacing w:val="-14"/>
          <w:sz w:val="22"/>
        </w:rPr>
        <w:t> </w:t>
      </w:r>
      <w:r>
        <w:rPr>
          <w:sz w:val="22"/>
        </w:rPr>
        <w:t>unas yardas de distancia de donde Spade había despedido el taxi, un pequeño grupo de hombres miraba</w:t>
      </w:r>
      <w:r>
        <w:rPr>
          <w:spacing w:val="-4"/>
          <w:sz w:val="22"/>
        </w:rPr>
        <w:t> </w:t>
      </w:r>
      <w:r>
        <w:rPr>
          <w:sz w:val="22"/>
        </w:rPr>
        <w:t>hacia</w:t>
      </w:r>
      <w:r>
        <w:rPr>
          <w:spacing w:val="-4"/>
          <w:sz w:val="22"/>
        </w:rPr>
        <w:t> </w:t>
      </w:r>
      <w:r>
        <w:rPr>
          <w:sz w:val="22"/>
        </w:rPr>
        <w:t>un</w:t>
      </w:r>
      <w:r>
        <w:rPr>
          <w:spacing w:val="-5"/>
          <w:sz w:val="22"/>
        </w:rPr>
        <w:t> </w:t>
      </w:r>
      <w:r>
        <w:rPr>
          <w:sz w:val="22"/>
        </w:rPr>
        <w:t>callejón.</w:t>
      </w:r>
      <w:r>
        <w:rPr>
          <w:spacing w:val="-3"/>
          <w:sz w:val="22"/>
        </w:rPr>
        <w:t> </w:t>
      </w:r>
      <w:r>
        <w:rPr>
          <w:sz w:val="22"/>
        </w:rPr>
        <w:t>Dos</w:t>
      </w:r>
      <w:r>
        <w:rPr>
          <w:spacing w:val="-4"/>
          <w:sz w:val="22"/>
        </w:rPr>
        <w:t> </w:t>
      </w:r>
      <w:r>
        <w:rPr>
          <w:sz w:val="22"/>
        </w:rPr>
        <w:t>mujeres</w:t>
      </w:r>
      <w:r>
        <w:rPr>
          <w:spacing w:val="-4"/>
          <w:sz w:val="22"/>
        </w:rPr>
        <w:t> </w:t>
      </w:r>
      <w:r>
        <w:rPr>
          <w:sz w:val="22"/>
        </w:rPr>
        <w:t>y</w:t>
      </w:r>
      <w:r>
        <w:rPr>
          <w:spacing w:val="-5"/>
          <w:sz w:val="22"/>
        </w:rPr>
        <w:t> </w:t>
      </w:r>
      <w:r>
        <w:rPr>
          <w:sz w:val="22"/>
        </w:rPr>
        <w:t>un</w:t>
      </w:r>
      <w:r>
        <w:rPr>
          <w:spacing w:val="-5"/>
          <w:sz w:val="22"/>
        </w:rPr>
        <w:t> </w:t>
      </w:r>
      <w:r>
        <w:rPr>
          <w:sz w:val="22"/>
        </w:rPr>
        <w:t>hombre</w:t>
      </w:r>
      <w:r>
        <w:rPr>
          <w:spacing w:val="-4"/>
          <w:sz w:val="22"/>
        </w:rPr>
        <w:t> </w:t>
      </w:r>
      <w:r>
        <w:rPr>
          <w:sz w:val="22"/>
        </w:rPr>
        <w:t>estaban</w:t>
      </w:r>
      <w:r>
        <w:rPr>
          <w:spacing w:val="-5"/>
          <w:sz w:val="22"/>
        </w:rPr>
        <w:t> </w:t>
      </w:r>
      <w:r>
        <w:rPr>
          <w:sz w:val="22"/>
        </w:rPr>
        <w:t>parados</w:t>
      </w:r>
      <w:r>
        <w:rPr>
          <w:spacing w:val="-4"/>
          <w:sz w:val="22"/>
        </w:rPr>
        <w:t> </w:t>
      </w:r>
      <w:r>
        <w:rPr>
          <w:sz w:val="22"/>
        </w:rPr>
        <w:t>en</w:t>
      </w:r>
      <w:r>
        <w:rPr>
          <w:spacing w:val="-5"/>
          <w:sz w:val="22"/>
        </w:rPr>
        <w:t> </w:t>
      </w:r>
      <w:r>
        <w:rPr>
          <w:sz w:val="22"/>
        </w:rPr>
        <w:t>la</w:t>
      </w:r>
      <w:r>
        <w:rPr>
          <w:spacing w:val="-4"/>
          <w:sz w:val="22"/>
        </w:rPr>
        <w:t> </w:t>
      </w:r>
      <w:r>
        <w:rPr>
          <w:sz w:val="22"/>
        </w:rPr>
        <w:t>otra</w:t>
      </w:r>
      <w:r>
        <w:rPr>
          <w:spacing w:val="-4"/>
          <w:sz w:val="22"/>
        </w:rPr>
        <w:t> </w:t>
      </w:r>
      <w:r>
        <w:rPr>
          <w:sz w:val="22"/>
        </w:rPr>
        <w:t>acera</w:t>
      </w:r>
      <w:r>
        <w:rPr>
          <w:spacing w:val="-4"/>
          <w:sz w:val="22"/>
        </w:rPr>
        <w:t> </w:t>
      </w:r>
      <w:r>
        <w:rPr>
          <w:sz w:val="22"/>
        </w:rPr>
        <w:t>de</w:t>
      </w:r>
      <w:r>
        <w:rPr>
          <w:spacing w:val="-4"/>
          <w:sz w:val="22"/>
        </w:rPr>
        <w:t> </w:t>
      </w:r>
      <w:r>
        <w:rPr>
          <w:sz w:val="22"/>
        </w:rPr>
        <w:t>Bush Street, mirando también hacia el callejón. Se veían caras en las ventanas. /Spade cruzó la acera sorteando las entradas enrejadas que se abrían sobre escaleras ruines y desnudas, llegó hasta el pretil y, apoyando las manos sobre el húmedo caballete, miró hacia abajo, a la </w:t>
      </w:r>
      <w:r>
        <w:rPr>
          <w:b/>
          <w:sz w:val="22"/>
        </w:rPr>
        <w:t>Stockton Street</w:t>
      </w:r>
      <w:r>
        <w:rPr>
          <w:position w:val="7"/>
          <w:sz w:val="14"/>
        </w:rPr>
        <w:t>119  </w:t>
      </w:r>
      <w:r>
        <w:rPr>
          <w:sz w:val="22"/>
        </w:rPr>
        <w:t>[Las negritas son</w:t>
      </w:r>
      <w:r>
        <w:rPr>
          <w:spacing w:val="-32"/>
          <w:sz w:val="22"/>
        </w:rPr>
        <w:t> </w:t>
      </w:r>
      <w:r>
        <w:rPr>
          <w:sz w:val="22"/>
        </w:rPr>
        <w:t>mías].</w:t>
      </w:r>
    </w:p>
    <w:p>
      <w:pPr>
        <w:pStyle w:val="BodyText"/>
        <w:rPr>
          <w:sz w:val="22"/>
        </w:rPr>
      </w:pPr>
    </w:p>
    <w:p>
      <w:pPr>
        <w:pStyle w:val="BodyText"/>
        <w:spacing w:line="477" w:lineRule="auto" w:before="133"/>
        <w:ind w:left="120" w:right="117" w:firstLine="708"/>
        <w:jc w:val="right"/>
      </w:pPr>
      <w:r>
        <w:rPr/>
        <w:t>Jean</w:t>
      </w:r>
      <w:r>
        <w:rPr>
          <w:spacing w:val="-10"/>
        </w:rPr>
        <w:t> </w:t>
      </w:r>
      <w:r>
        <w:rPr/>
        <w:t>Chevalier</w:t>
      </w:r>
      <w:r>
        <w:rPr>
          <w:spacing w:val="-9"/>
        </w:rPr>
        <w:t> </w:t>
      </w:r>
      <w:r>
        <w:rPr/>
        <w:t>explica</w:t>
      </w:r>
      <w:r>
        <w:rPr>
          <w:spacing w:val="-4"/>
        </w:rPr>
        <w:t> </w:t>
      </w:r>
      <w:r>
        <w:rPr/>
        <w:t>en</w:t>
      </w:r>
      <w:r>
        <w:rPr>
          <w:spacing w:val="-10"/>
        </w:rPr>
        <w:t> </w:t>
      </w:r>
      <w:r>
        <w:rPr/>
        <w:t>su</w:t>
      </w:r>
      <w:r>
        <w:rPr>
          <w:spacing w:val="-1"/>
        </w:rPr>
        <w:t> </w:t>
      </w:r>
      <w:r>
        <w:rPr>
          <w:i/>
        </w:rPr>
        <w:t>Diccionario</w:t>
      </w:r>
      <w:r>
        <w:rPr>
          <w:i/>
          <w:spacing w:val="-9"/>
        </w:rPr>
        <w:t> </w:t>
      </w:r>
      <w:r>
        <w:rPr>
          <w:i/>
        </w:rPr>
        <w:t>de</w:t>
      </w:r>
      <w:r>
        <w:rPr>
          <w:i/>
          <w:spacing w:val="-4"/>
        </w:rPr>
        <w:t> </w:t>
      </w:r>
      <w:r>
        <w:rPr>
          <w:i/>
        </w:rPr>
        <w:t>los</w:t>
      </w:r>
      <w:r>
        <w:rPr>
          <w:i/>
          <w:spacing w:val="-7"/>
        </w:rPr>
        <w:t> </w:t>
      </w:r>
      <w:r>
        <w:rPr>
          <w:i/>
        </w:rPr>
        <w:t>símbolos</w:t>
      </w:r>
      <w:r>
        <w:rPr/>
        <w:t>,</w:t>
      </w:r>
      <w:r>
        <w:rPr>
          <w:spacing w:val="-6"/>
        </w:rPr>
        <w:t> </w:t>
      </w:r>
      <w:r>
        <w:rPr/>
        <w:t>que</w:t>
      </w:r>
      <w:r>
        <w:rPr>
          <w:spacing w:val="-8"/>
        </w:rPr>
        <w:t> </w:t>
      </w:r>
      <w:r>
        <w:rPr/>
        <w:t>tanto</w:t>
      </w:r>
      <w:r>
        <w:rPr>
          <w:spacing w:val="-6"/>
        </w:rPr>
        <w:t> </w:t>
      </w:r>
      <w:r>
        <w:rPr/>
        <w:t>la</w:t>
      </w:r>
      <w:r>
        <w:rPr>
          <w:spacing w:val="-4"/>
        </w:rPr>
        <w:t> </w:t>
      </w:r>
      <w:r>
        <w:rPr/>
        <w:t>niebla</w:t>
      </w:r>
      <w:r>
        <w:rPr>
          <w:spacing w:val="-8"/>
        </w:rPr>
        <w:t> </w:t>
      </w:r>
      <w:r>
        <w:rPr/>
        <w:t>como</w:t>
      </w:r>
      <w:r>
        <w:rPr>
          <w:spacing w:val="-10"/>
        </w:rPr>
        <w:t> </w:t>
      </w:r>
      <w:r>
        <w:rPr/>
        <w:t>la bruma</w:t>
      </w:r>
      <w:r>
        <w:rPr>
          <w:spacing w:val="25"/>
        </w:rPr>
        <w:t> </w:t>
      </w:r>
      <w:r>
        <w:rPr/>
        <w:t>son</w:t>
      </w:r>
      <w:r>
        <w:rPr>
          <w:spacing w:val="23"/>
        </w:rPr>
        <w:t> </w:t>
      </w:r>
      <w:r>
        <w:rPr/>
        <w:t>sinónimos.</w:t>
      </w:r>
      <w:r>
        <w:rPr>
          <w:spacing w:val="23"/>
        </w:rPr>
        <w:t> </w:t>
      </w:r>
      <w:r>
        <w:rPr/>
        <w:t>Dentro</w:t>
      </w:r>
      <w:r>
        <w:rPr>
          <w:spacing w:val="23"/>
        </w:rPr>
        <w:t> </w:t>
      </w:r>
      <w:r>
        <w:rPr/>
        <w:t>de</w:t>
      </w:r>
      <w:r>
        <w:rPr>
          <w:spacing w:val="25"/>
        </w:rPr>
        <w:t> </w:t>
      </w:r>
      <w:r>
        <w:rPr/>
        <w:t>un</w:t>
      </w:r>
      <w:r>
        <w:rPr>
          <w:spacing w:val="23"/>
        </w:rPr>
        <w:t> </w:t>
      </w:r>
      <w:r>
        <w:rPr/>
        <w:t>texto,</w:t>
      </w:r>
      <w:r>
        <w:rPr>
          <w:spacing w:val="29"/>
        </w:rPr>
        <w:t> </w:t>
      </w:r>
      <w:r>
        <w:rPr/>
        <w:t>la</w:t>
      </w:r>
      <w:r>
        <w:rPr>
          <w:spacing w:val="25"/>
        </w:rPr>
        <w:t> </w:t>
      </w:r>
      <w:r>
        <w:rPr/>
        <w:t>niebla</w:t>
      </w:r>
      <w:r>
        <w:rPr>
          <w:spacing w:val="27"/>
        </w:rPr>
        <w:t> </w:t>
      </w:r>
      <w:r>
        <w:rPr/>
        <w:t>es</w:t>
      </w:r>
      <w:r>
        <w:rPr>
          <w:spacing w:val="22"/>
        </w:rPr>
        <w:t> </w:t>
      </w:r>
      <w:r>
        <w:rPr/>
        <w:t>un</w:t>
      </w:r>
      <w:r>
        <w:rPr>
          <w:spacing w:val="23"/>
        </w:rPr>
        <w:t> </w:t>
      </w:r>
      <w:r>
        <w:rPr/>
        <w:t>símbolo</w:t>
      </w:r>
      <w:r>
        <w:rPr>
          <w:spacing w:val="23"/>
        </w:rPr>
        <w:t> </w:t>
      </w:r>
      <w:r>
        <w:rPr/>
        <w:t>de</w:t>
      </w:r>
      <w:r>
        <w:rPr>
          <w:spacing w:val="25"/>
        </w:rPr>
        <w:t> </w:t>
      </w:r>
      <w:r>
        <w:rPr/>
        <w:t>lo</w:t>
      </w:r>
      <w:r>
        <w:rPr>
          <w:spacing w:val="23"/>
        </w:rPr>
        <w:t> </w:t>
      </w:r>
      <w:r>
        <w:rPr/>
        <w:t>indeterminado</w:t>
      </w:r>
      <w:r>
        <w:rPr>
          <w:spacing w:val="23"/>
        </w:rPr>
        <w:t> </w:t>
      </w:r>
      <w:r>
        <w:rPr/>
        <w:t>y evoca la indistinción. Este elemento precede revelaciones importantes y también</w:t>
      </w:r>
      <w:r>
        <w:rPr>
          <w:spacing w:val="-9"/>
        </w:rPr>
        <w:t> </w:t>
      </w:r>
      <w:r>
        <w:rPr/>
        <w:t>es</w:t>
      </w:r>
      <w:r>
        <w:rPr>
          <w:spacing w:val="53"/>
        </w:rPr>
        <w:t> </w:t>
      </w:r>
      <w:r>
        <w:rPr/>
        <w:t>el preludio</w:t>
      </w:r>
      <w:r>
        <w:rPr>
          <w:spacing w:val="-17"/>
        </w:rPr>
        <w:t> </w:t>
      </w:r>
      <w:r>
        <w:rPr/>
        <w:t>de</w:t>
      </w:r>
      <w:r>
        <w:rPr>
          <w:spacing w:val="-15"/>
        </w:rPr>
        <w:t> </w:t>
      </w:r>
      <w:r>
        <w:rPr/>
        <w:t>la</w:t>
      </w:r>
      <w:r>
        <w:rPr>
          <w:spacing w:val="-15"/>
        </w:rPr>
        <w:t> </w:t>
      </w:r>
      <w:r>
        <w:rPr/>
        <w:t>manifestación</w:t>
      </w:r>
      <w:r>
        <w:rPr>
          <w:spacing w:val="-17"/>
        </w:rPr>
        <w:t> </w:t>
      </w:r>
      <w:r>
        <w:rPr/>
        <w:t>de</w:t>
      </w:r>
      <w:r>
        <w:rPr>
          <w:spacing w:val="-15"/>
        </w:rPr>
        <w:t> </w:t>
      </w:r>
      <w:r>
        <w:rPr/>
        <w:t>hechos</w:t>
      </w:r>
      <w:r>
        <w:rPr>
          <w:spacing w:val="-18"/>
        </w:rPr>
        <w:t> </w:t>
      </w:r>
      <w:r>
        <w:rPr/>
        <w:t>trascendentes,</w:t>
      </w:r>
      <w:r>
        <w:rPr>
          <w:position w:val="9"/>
          <w:sz w:val="16"/>
        </w:rPr>
        <w:t>120</w:t>
      </w:r>
      <w:r>
        <w:rPr>
          <w:spacing w:val="4"/>
          <w:position w:val="9"/>
          <w:sz w:val="16"/>
        </w:rPr>
        <w:t> </w:t>
      </w:r>
      <w:r>
        <w:rPr/>
        <w:t>ideal</w:t>
      </w:r>
      <w:r>
        <w:rPr>
          <w:spacing w:val="-16"/>
        </w:rPr>
        <w:t> </w:t>
      </w:r>
      <w:r>
        <w:rPr/>
        <w:t>para</w:t>
      </w:r>
      <w:r>
        <w:rPr>
          <w:spacing w:val="-15"/>
        </w:rPr>
        <w:t> </w:t>
      </w:r>
      <w:r>
        <w:rPr/>
        <w:t>el</w:t>
      </w:r>
      <w:r>
        <w:rPr>
          <w:spacing w:val="-16"/>
        </w:rPr>
        <w:t> </w:t>
      </w:r>
      <w:r>
        <w:rPr/>
        <w:t>comienzo</w:t>
      </w:r>
      <w:r>
        <w:rPr>
          <w:spacing w:val="-17"/>
        </w:rPr>
        <w:t> </w:t>
      </w:r>
      <w:r>
        <w:rPr/>
        <w:t>de</w:t>
      </w:r>
      <w:r>
        <w:rPr>
          <w:spacing w:val="-15"/>
        </w:rPr>
        <w:t> </w:t>
      </w:r>
      <w:r>
        <w:rPr/>
        <w:t>las</w:t>
      </w:r>
      <w:r>
        <w:rPr>
          <w:spacing w:val="-18"/>
        </w:rPr>
        <w:t> </w:t>
      </w:r>
      <w:r>
        <w:rPr/>
        <w:t>novelas</w:t>
      </w:r>
      <w:r>
        <w:rPr>
          <w:w w:val="99"/>
        </w:rPr>
        <w:t> </w:t>
      </w:r>
      <w:r>
        <w:rPr/>
        <w:t>policiales,</w:t>
      </w:r>
      <w:r>
        <w:rPr>
          <w:spacing w:val="-17"/>
        </w:rPr>
        <w:t> </w:t>
      </w:r>
      <w:r>
        <w:rPr/>
        <w:t>en</w:t>
      </w:r>
      <w:r>
        <w:rPr>
          <w:spacing w:val="-17"/>
        </w:rPr>
        <w:t> </w:t>
      </w:r>
      <w:r>
        <w:rPr/>
        <w:t>las</w:t>
      </w:r>
      <w:r>
        <w:rPr>
          <w:spacing w:val="-18"/>
        </w:rPr>
        <w:t> </w:t>
      </w:r>
      <w:r>
        <w:rPr/>
        <w:t>cuales</w:t>
      </w:r>
      <w:r>
        <w:rPr>
          <w:spacing w:val="-18"/>
        </w:rPr>
        <w:t> </w:t>
      </w:r>
      <w:r>
        <w:rPr/>
        <w:t>se</w:t>
      </w:r>
      <w:r>
        <w:rPr>
          <w:spacing w:val="-15"/>
        </w:rPr>
        <w:t> </w:t>
      </w:r>
      <w:r>
        <w:rPr/>
        <w:t>trata</w:t>
      </w:r>
      <w:r>
        <w:rPr>
          <w:spacing w:val="-15"/>
        </w:rPr>
        <w:t> </w:t>
      </w:r>
      <w:r>
        <w:rPr/>
        <w:t>de</w:t>
      </w:r>
      <w:r>
        <w:rPr>
          <w:spacing w:val="-15"/>
        </w:rPr>
        <w:t> </w:t>
      </w:r>
      <w:r>
        <w:rPr/>
        <w:t>resolver</w:t>
      </w:r>
      <w:r>
        <w:rPr>
          <w:spacing w:val="-16"/>
        </w:rPr>
        <w:t> </w:t>
      </w:r>
      <w:r>
        <w:rPr/>
        <w:t>un</w:t>
      </w:r>
      <w:r>
        <w:rPr>
          <w:spacing w:val="-17"/>
        </w:rPr>
        <w:t> </w:t>
      </w:r>
      <w:r>
        <w:rPr/>
        <w:t>conflicto</w:t>
      </w:r>
      <w:r>
        <w:rPr>
          <w:spacing w:val="-17"/>
        </w:rPr>
        <w:t> </w:t>
      </w:r>
      <w:r>
        <w:rPr/>
        <w:t>velado</w:t>
      </w:r>
      <w:r>
        <w:rPr>
          <w:spacing w:val="-6"/>
        </w:rPr>
        <w:t> </w:t>
      </w:r>
      <w:r>
        <w:rPr/>
        <w:t>que</w:t>
      </w:r>
      <w:r>
        <w:rPr>
          <w:spacing w:val="-15"/>
        </w:rPr>
        <w:t> </w:t>
      </w:r>
      <w:r>
        <w:rPr/>
        <w:t>se</w:t>
      </w:r>
      <w:r>
        <w:rPr>
          <w:spacing w:val="-15"/>
        </w:rPr>
        <w:t> </w:t>
      </w:r>
      <w:r>
        <w:rPr/>
        <w:t>presenta</w:t>
      </w:r>
      <w:r>
        <w:rPr>
          <w:spacing w:val="-13"/>
        </w:rPr>
        <w:t> </w:t>
      </w:r>
      <w:r>
        <w:rPr/>
        <w:t>desde</w:t>
      </w:r>
      <w:r>
        <w:rPr>
          <w:spacing w:val="-15"/>
        </w:rPr>
        <w:t> </w:t>
      </w:r>
      <w:r>
        <w:rPr/>
        <w:t>el</w:t>
      </w:r>
      <w:r>
        <w:rPr>
          <w:spacing w:val="-16"/>
        </w:rPr>
        <w:t> </w:t>
      </w:r>
      <w:r>
        <w:rPr/>
        <w:t>inicio.</w:t>
      </w:r>
    </w:p>
    <w:p>
      <w:pPr>
        <w:pStyle w:val="BodyText"/>
        <w:spacing w:line="480" w:lineRule="auto" w:before="132"/>
        <w:ind w:left="120" w:right="114" w:firstLine="708"/>
        <w:jc w:val="both"/>
      </w:pPr>
      <w:r>
        <w:rPr/>
        <w:t>Cuando David despierta después del asesinato de Linda, inicia un recorrido por distintas calles de San Francisco (pp. 15-17), varias de las cuales también se mencionan en la novela de Hammett, como la Stockton (véase en la cita anterior de Hammett), o Jones y Sacramento, que es donde se ubica el departamento de Linda y Dave: “David Sorensen   no</w:t>
      </w:r>
    </w:p>
    <w:p>
      <w:pPr>
        <w:spacing w:after="0" w:line="480" w:lineRule="auto"/>
        <w:jc w:val="both"/>
        <w:sectPr>
          <w:footerReference w:type="default" r:id="rId34"/>
          <w:pgSz w:w="12240" w:h="15840"/>
          <w:pgMar w:footer="1788" w:header="0" w:top="1360" w:bottom="1980" w:left="1580" w:right="1580"/>
        </w:sectPr>
      </w:pPr>
    </w:p>
    <w:p>
      <w:pPr>
        <w:pStyle w:val="BodyText"/>
        <w:spacing w:before="48"/>
        <w:ind w:left="120" w:right="41"/>
        <w:rPr>
          <w:i/>
        </w:rPr>
      </w:pPr>
      <w:r>
        <w:rPr/>
        <w:t>volvió a fumar en la casa </w:t>
      </w:r>
      <w:r>
        <w:rPr>
          <w:spacing w:val="-3"/>
        </w:rPr>
        <w:t>de </w:t>
      </w:r>
      <w:r>
        <w:rPr/>
        <w:t>Jones y Sacramento” (p. 13), mientras que en </w:t>
      </w:r>
      <w:r>
        <w:rPr>
          <w:i/>
        </w:rPr>
        <w:t>El halcón</w:t>
      </w:r>
      <w:r>
        <w:rPr>
          <w:i/>
          <w:spacing w:val="52"/>
        </w:rPr>
        <w:t> </w:t>
      </w:r>
      <w:r>
        <w:rPr>
          <w:i/>
        </w:rPr>
        <w:t>maltés</w:t>
      </w:r>
    </w:p>
    <w:p>
      <w:pPr>
        <w:pStyle w:val="BodyText"/>
        <w:rPr>
          <w:i/>
        </w:rPr>
      </w:pPr>
    </w:p>
    <w:p>
      <w:pPr>
        <w:pStyle w:val="BodyText"/>
        <w:ind w:left="120" w:right="106"/>
      </w:pPr>
      <w:r>
        <w:rPr/>
        <w:t>se narra lo siguiente:</w:t>
      </w:r>
    </w:p>
    <w:p>
      <w:pPr>
        <w:pStyle w:val="BodyText"/>
      </w:pPr>
    </w:p>
    <w:p>
      <w:pPr>
        <w:pStyle w:val="BodyText"/>
      </w:pPr>
    </w:p>
    <w:p>
      <w:pPr>
        <w:pStyle w:val="BodyText"/>
        <w:spacing w:before="4"/>
        <w:rPr>
          <w:sz w:val="19"/>
        </w:rPr>
      </w:pPr>
    </w:p>
    <w:p>
      <w:pPr>
        <w:spacing w:line="360" w:lineRule="auto" w:before="1"/>
        <w:ind w:left="829" w:right="129" w:firstLine="0"/>
        <w:jc w:val="both"/>
        <w:rPr>
          <w:sz w:val="22"/>
        </w:rPr>
      </w:pPr>
      <w:r>
        <w:rPr>
          <w:sz w:val="22"/>
        </w:rPr>
        <w:t>Spade fue hasta la esquina y permaneció junto a la calzada hasta que el taxista rubio y colorado aparcó el coche y bajó. Se acercó a él y le dijo:</w:t>
      </w:r>
    </w:p>
    <w:p>
      <w:pPr>
        <w:spacing w:line="360" w:lineRule="auto" w:before="5"/>
        <w:ind w:left="829" w:right="117" w:firstLine="0"/>
        <w:jc w:val="both"/>
        <w:rPr>
          <w:sz w:val="22"/>
        </w:rPr>
      </w:pPr>
      <w:r>
        <w:rPr>
          <w:sz w:val="22"/>
        </w:rPr>
        <w:t>—A eso del mediodía me llevó usted a mí y a una señora a la </w:t>
      </w:r>
      <w:r>
        <w:rPr>
          <w:b/>
          <w:sz w:val="22"/>
        </w:rPr>
        <w:t>Stockton Street, hasta la de Sacramento y luego a la de Jones</w:t>
      </w:r>
      <w:r>
        <w:rPr>
          <w:sz w:val="22"/>
        </w:rPr>
        <w:t>. Allí bajé yo.</w:t>
      </w:r>
    </w:p>
    <w:p>
      <w:pPr>
        <w:spacing w:before="5"/>
        <w:ind w:left="829" w:right="0" w:firstLine="0"/>
        <w:jc w:val="both"/>
        <w:rPr>
          <w:sz w:val="22"/>
        </w:rPr>
      </w:pPr>
      <w:r>
        <w:rPr>
          <w:sz w:val="22"/>
        </w:rPr>
        <w:t>—Así es —dijo el hombre rubicundo—. Lo recuerdo.</w:t>
      </w:r>
    </w:p>
    <w:p>
      <w:pPr>
        <w:spacing w:line="360" w:lineRule="auto" w:before="123"/>
        <w:ind w:left="829" w:right="128" w:firstLine="0"/>
        <w:jc w:val="both"/>
        <w:rPr>
          <w:sz w:val="22"/>
        </w:rPr>
      </w:pPr>
      <w:r>
        <w:rPr>
          <w:sz w:val="22"/>
        </w:rPr>
        <w:t>—Le dije que la llevara a un número de la Novena Avenida. No la llevó allí. ¿Adónde fueron?</w:t>
      </w:r>
      <w:r>
        <w:rPr>
          <w:position w:val="7"/>
          <w:sz w:val="14"/>
        </w:rPr>
        <w:t>121  </w:t>
      </w:r>
      <w:r>
        <w:rPr>
          <w:sz w:val="22"/>
        </w:rPr>
        <w:t>[Las negritas son mías].</w:t>
      </w:r>
    </w:p>
    <w:p>
      <w:pPr>
        <w:pStyle w:val="BodyText"/>
        <w:rPr>
          <w:sz w:val="22"/>
        </w:rPr>
      </w:pPr>
    </w:p>
    <w:p>
      <w:pPr>
        <w:pStyle w:val="BodyText"/>
        <w:spacing w:line="480" w:lineRule="auto" w:before="133"/>
        <w:ind w:left="120" w:right="128" w:firstLine="708"/>
        <w:jc w:val="both"/>
      </w:pPr>
      <w:r>
        <w:rPr/>
        <w:t>Incluso,</w:t>
      </w:r>
      <w:r>
        <w:rPr>
          <w:spacing w:val="-8"/>
        </w:rPr>
        <w:t> </w:t>
      </w:r>
      <w:r>
        <w:rPr/>
        <w:t>en</w:t>
      </w:r>
      <w:r>
        <w:rPr>
          <w:spacing w:val="-8"/>
        </w:rPr>
        <w:t> </w:t>
      </w:r>
      <w:r>
        <w:rPr/>
        <w:t>la</w:t>
      </w:r>
      <w:r>
        <w:rPr>
          <w:spacing w:val="-7"/>
        </w:rPr>
        <w:t> </w:t>
      </w:r>
      <w:r>
        <w:rPr/>
        <w:t>cita</w:t>
      </w:r>
      <w:r>
        <w:rPr>
          <w:spacing w:val="-7"/>
        </w:rPr>
        <w:t> </w:t>
      </w:r>
      <w:r>
        <w:rPr/>
        <w:t>A1,</w:t>
      </w:r>
      <w:r>
        <w:rPr>
          <w:spacing w:val="-5"/>
        </w:rPr>
        <w:t> </w:t>
      </w:r>
      <w:r>
        <w:rPr/>
        <w:t>mencionada</w:t>
      </w:r>
      <w:r>
        <w:rPr>
          <w:spacing w:val="-7"/>
        </w:rPr>
        <w:t> </w:t>
      </w:r>
      <w:r>
        <w:rPr/>
        <w:t>algunos</w:t>
      </w:r>
      <w:r>
        <w:rPr>
          <w:spacing w:val="-10"/>
        </w:rPr>
        <w:t> </w:t>
      </w:r>
      <w:r>
        <w:rPr/>
        <w:t>párrafos</w:t>
      </w:r>
      <w:r>
        <w:rPr>
          <w:spacing w:val="-10"/>
        </w:rPr>
        <w:t> </w:t>
      </w:r>
      <w:r>
        <w:rPr/>
        <w:t>atrás</w:t>
      </w:r>
      <w:r>
        <w:rPr>
          <w:spacing w:val="-10"/>
        </w:rPr>
        <w:t> </w:t>
      </w:r>
      <w:r>
        <w:rPr/>
        <w:t>en</w:t>
      </w:r>
      <w:r>
        <w:rPr>
          <w:spacing w:val="-8"/>
        </w:rPr>
        <w:t> </w:t>
      </w:r>
      <w:r>
        <w:rPr/>
        <w:t>este</w:t>
      </w:r>
      <w:r>
        <w:rPr>
          <w:spacing w:val="-7"/>
        </w:rPr>
        <w:t> </w:t>
      </w:r>
      <w:r>
        <w:rPr/>
        <w:t>trabajo,</w:t>
      </w:r>
      <w:r>
        <w:rPr>
          <w:spacing w:val="-8"/>
        </w:rPr>
        <w:t> </w:t>
      </w:r>
      <w:r>
        <w:rPr/>
        <w:t>los</w:t>
      </w:r>
      <w:r>
        <w:rPr>
          <w:spacing w:val="-10"/>
        </w:rPr>
        <w:t> </w:t>
      </w:r>
      <w:r>
        <w:rPr/>
        <w:t>oficiales se detienen en Sutter Street a tomar un café, lugar donde también se esconde una de las involucradas en el robo de </w:t>
      </w:r>
      <w:r>
        <w:rPr>
          <w:i/>
        </w:rPr>
        <w:t>El halcón</w:t>
      </w:r>
      <w:r>
        <w:rPr>
          <w:i/>
          <w:spacing w:val="-4"/>
        </w:rPr>
        <w:t> </w:t>
      </w:r>
      <w:r>
        <w:rPr>
          <w:i/>
        </w:rPr>
        <w:t>maltés</w:t>
      </w:r>
      <w:r>
        <w:rPr/>
        <w:t>:</w:t>
      </w:r>
    </w:p>
    <w:p>
      <w:pPr>
        <w:pStyle w:val="BodyText"/>
      </w:pPr>
    </w:p>
    <w:p>
      <w:pPr>
        <w:pStyle w:val="BodyText"/>
        <w:spacing w:before="2"/>
        <w:rPr>
          <w:sz w:val="20"/>
        </w:rPr>
      </w:pPr>
    </w:p>
    <w:p>
      <w:pPr>
        <w:spacing w:line="360" w:lineRule="auto" w:before="1"/>
        <w:ind w:left="829" w:right="117" w:firstLine="0"/>
        <w:jc w:val="both"/>
        <w:rPr>
          <w:sz w:val="22"/>
        </w:rPr>
      </w:pPr>
      <w:r>
        <w:rPr>
          <w:sz w:val="22"/>
        </w:rPr>
        <w:t>Una mujer joven, llamada Carolin Beale, que vivía sola en un apartamento de la </w:t>
      </w:r>
      <w:r>
        <w:rPr>
          <w:b/>
          <w:sz w:val="22"/>
        </w:rPr>
        <w:t>Sutter Street</w:t>
      </w:r>
      <w:r>
        <w:rPr>
          <w:sz w:val="22"/>
        </w:rPr>
        <w:t>, había sido despertada aquella madrugada a las cuatro por el ruido que alguien hacía moviéndose</w:t>
      </w:r>
      <w:r>
        <w:rPr>
          <w:spacing w:val="-12"/>
          <w:sz w:val="22"/>
        </w:rPr>
        <w:t> </w:t>
      </w:r>
      <w:r>
        <w:rPr>
          <w:sz w:val="22"/>
        </w:rPr>
        <w:t>en</w:t>
      </w:r>
      <w:r>
        <w:rPr>
          <w:spacing w:val="-12"/>
          <w:sz w:val="22"/>
        </w:rPr>
        <w:t> </w:t>
      </w:r>
      <w:r>
        <w:rPr>
          <w:sz w:val="22"/>
        </w:rPr>
        <w:t>su</w:t>
      </w:r>
      <w:r>
        <w:rPr>
          <w:spacing w:val="-12"/>
          <w:sz w:val="22"/>
        </w:rPr>
        <w:t> </w:t>
      </w:r>
      <w:r>
        <w:rPr>
          <w:sz w:val="22"/>
        </w:rPr>
        <w:t>alcoba.</w:t>
      </w:r>
      <w:r>
        <w:rPr>
          <w:spacing w:val="-10"/>
          <w:sz w:val="22"/>
        </w:rPr>
        <w:t> </w:t>
      </w:r>
      <w:r>
        <w:rPr>
          <w:sz w:val="22"/>
        </w:rPr>
        <w:t>Lanzó</w:t>
      </w:r>
      <w:r>
        <w:rPr>
          <w:spacing w:val="-9"/>
          <w:sz w:val="22"/>
        </w:rPr>
        <w:t> </w:t>
      </w:r>
      <w:r>
        <w:rPr>
          <w:sz w:val="22"/>
        </w:rPr>
        <w:t>un</w:t>
      </w:r>
      <w:r>
        <w:rPr>
          <w:spacing w:val="-12"/>
          <w:sz w:val="22"/>
        </w:rPr>
        <w:t> </w:t>
      </w:r>
      <w:r>
        <w:rPr>
          <w:sz w:val="22"/>
        </w:rPr>
        <w:t>grito</w:t>
      </w:r>
      <w:r>
        <w:rPr>
          <w:spacing w:val="-9"/>
          <w:sz w:val="22"/>
        </w:rPr>
        <w:t> </w:t>
      </w:r>
      <w:r>
        <w:rPr>
          <w:sz w:val="22"/>
        </w:rPr>
        <w:t>y</w:t>
      </w:r>
      <w:r>
        <w:rPr>
          <w:spacing w:val="-12"/>
          <w:sz w:val="22"/>
        </w:rPr>
        <w:t> </w:t>
      </w:r>
      <w:r>
        <w:rPr>
          <w:sz w:val="22"/>
        </w:rPr>
        <w:t>el</w:t>
      </w:r>
      <w:r>
        <w:rPr>
          <w:spacing w:val="-12"/>
          <w:sz w:val="22"/>
        </w:rPr>
        <w:t> </w:t>
      </w:r>
      <w:r>
        <w:rPr>
          <w:sz w:val="22"/>
        </w:rPr>
        <w:t>merodeador</w:t>
      </w:r>
      <w:r>
        <w:rPr>
          <w:spacing w:val="-12"/>
          <w:sz w:val="22"/>
        </w:rPr>
        <w:t> </w:t>
      </w:r>
      <w:r>
        <w:rPr>
          <w:sz w:val="22"/>
        </w:rPr>
        <w:t>huyó.</w:t>
      </w:r>
      <w:r>
        <w:rPr>
          <w:spacing w:val="-10"/>
          <w:sz w:val="22"/>
        </w:rPr>
        <w:t> </w:t>
      </w:r>
      <w:r>
        <w:rPr>
          <w:sz w:val="22"/>
        </w:rPr>
        <w:t>Otras</w:t>
      </w:r>
      <w:r>
        <w:rPr>
          <w:spacing w:val="-12"/>
          <w:sz w:val="22"/>
        </w:rPr>
        <w:t> </w:t>
      </w:r>
      <w:r>
        <w:rPr>
          <w:sz w:val="22"/>
        </w:rPr>
        <w:t>dos</w:t>
      </w:r>
      <w:r>
        <w:rPr>
          <w:spacing w:val="-12"/>
          <w:sz w:val="22"/>
        </w:rPr>
        <w:t> </w:t>
      </w:r>
      <w:r>
        <w:rPr>
          <w:sz w:val="22"/>
        </w:rPr>
        <w:t>mujeres</w:t>
      </w:r>
      <w:r>
        <w:rPr>
          <w:spacing w:val="-12"/>
          <w:sz w:val="22"/>
        </w:rPr>
        <w:t> </w:t>
      </w:r>
      <w:r>
        <w:rPr>
          <w:sz w:val="22"/>
        </w:rPr>
        <w:t>que</w:t>
      </w:r>
      <w:r>
        <w:rPr>
          <w:spacing w:val="-12"/>
          <w:sz w:val="22"/>
        </w:rPr>
        <w:t> </w:t>
      </w:r>
      <w:r>
        <w:rPr>
          <w:sz w:val="22"/>
        </w:rPr>
        <w:t>vivían solas en el mismo edificio descubrieron por la mañana señales de que unos ladrones habían entrado en el piso durante la noche. A ninguna de las tres mujeres le habían robado nada</w:t>
      </w:r>
      <w:r>
        <w:rPr>
          <w:position w:val="7"/>
          <w:sz w:val="14"/>
        </w:rPr>
        <w:t>122 </w:t>
      </w:r>
      <w:r>
        <w:rPr>
          <w:sz w:val="22"/>
        </w:rPr>
        <w:t>[Las negritas son</w:t>
      </w:r>
      <w:r>
        <w:rPr>
          <w:spacing w:val="-13"/>
          <w:sz w:val="22"/>
        </w:rPr>
        <w:t> </w:t>
      </w:r>
      <w:r>
        <w:rPr>
          <w:sz w:val="22"/>
        </w:rPr>
        <w:t>mías].</w:t>
      </w:r>
    </w:p>
    <w:p>
      <w:pPr>
        <w:pStyle w:val="BodyText"/>
        <w:rPr>
          <w:sz w:val="22"/>
        </w:rPr>
      </w:pPr>
    </w:p>
    <w:p>
      <w:pPr>
        <w:pStyle w:val="BodyText"/>
        <w:spacing w:line="480" w:lineRule="auto" w:before="133"/>
        <w:ind w:left="120" w:right="116" w:firstLine="708"/>
        <w:jc w:val="both"/>
      </w:pPr>
      <w:r>
        <w:rPr/>
        <w:t>A</w:t>
      </w:r>
      <w:r>
        <w:rPr>
          <w:spacing w:val="-11"/>
        </w:rPr>
        <w:t> </w:t>
      </w:r>
      <w:r>
        <w:rPr/>
        <w:t>partir</w:t>
      </w:r>
      <w:r>
        <w:rPr>
          <w:spacing w:val="-9"/>
        </w:rPr>
        <w:t> </w:t>
      </w:r>
      <w:r>
        <w:rPr/>
        <w:t>de</w:t>
      </w:r>
      <w:r>
        <w:rPr>
          <w:spacing w:val="-7"/>
        </w:rPr>
        <w:t> </w:t>
      </w:r>
      <w:r>
        <w:rPr/>
        <w:t>estos</w:t>
      </w:r>
      <w:r>
        <w:rPr>
          <w:spacing w:val="-11"/>
        </w:rPr>
        <w:t> </w:t>
      </w:r>
      <w:r>
        <w:rPr/>
        <w:t>elementos,</w:t>
      </w:r>
      <w:r>
        <w:rPr>
          <w:spacing w:val="-9"/>
        </w:rPr>
        <w:t> </w:t>
      </w:r>
      <w:r>
        <w:rPr/>
        <w:t>Del</w:t>
      </w:r>
      <w:r>
        <w:rPr>
          <w:spacing w:val="-5"/>
        </w:rPr>
        <w:t> </w:t>
      </w:r>
      <w:r>
        <w:rPr/>
        <w:t>Paso</w:t>
      </w:r>
      <w:r>
        <w:rPr>
          <w:spacing w:val="-9"/>
        </w:rPr>
        <w:t> </w:t>
      </w:r>
      <w:r>
        <w:rPr/>
        <w:t>provee</w:t>
      </w:r>
      <w:r>
        <w:rPr>
          <w:spacing w:val="-8"/>
        </w:rPr>
        <w:t> </w:t>
      </w:r>
      <w:r>
        <w:rPr/>
        <w:t>a</w:t>
      </w:r>
      <w:r>
        <w:rPr>
          <w:spacing w:val="-8"/>
        </w:rPr>
        <w:t> </w:t>
      </w:r>
      <w:r>
        <w:rPr/>
        <w:t>su</w:t>
      </w:r>
      <w:r>
        <w:rPr>
          <w:spacing w:val="-9"/>
        </w:rPr>
        <w:t> </w:t>
      </w:r>
      <w:r>
        <w:rPr/>
        <w:t>texto</w:t>
      </w:r>
      <w:r>
        <w:rPr>
          <w:spacing w:val="-9"/>
        </w:rPr>
        <w:t> </w:t>
      </w:r>
      <w:r>
        <w:rPr/>
        <w:t>de</w:t>
      </w:r>
      <w:r>
        <w:rPr>
          <w:spacing w:val="-8"/>
        </w:rPr>
        <w:t> </w:t>
      </w:r>
      <w:r>
        <w:rPr/>
        <w:t>un</w:t>
      </w:r>
      <w:r>
        <w:rPr>
          <w:spacing w:val="-9"/>
        </w:rPr>
        <w:t> </w:t>
      </w:r>
      <w:r>
        <w:rPr/>
        <w:t>ambiente</w:t>
      </w:r>
      <w:r>
        <w:rPr>
          <w:spacing w:val="-3"/>
        </w:rPr>
        <w:t> </w:t>
      </w:r>
      <w:r>
        <w:rPr/>
        <w:t>representativo de</w:t>
      </w:r>
      <w:r>
        <w:rPr>
          <w:spacing w:val="-4"/>
        </w:rPr>
        <w:t> </w:t>
      </w:r>
      <w:r>
        <w:rPr/>
        <w:t>las</w:t>
      </w:r>
      <w:r>
        <w:rPr>
          <w:spacing w:val="-7"/>
        </w:rPr>
        <w:t> </w:t>
      </w:r>
      <w:r>
        <w:rPr/>
        <w:t>novelas</w:t>
      </w:r>
      <w:r>
        <w:rPr>
          <w:spacing w:val="-7"/>
        </w:rPr>
        <w:t> </w:t>
      </w:r>
      <w:r>
        <w:rPr/>
        <w:t>clásicas</w:t>
      </w:r>
      <w:r>
        <w:rPr>
          <w:spacing w:val="-7"/>
        </w:rPr>
        <w:t> </w:t>
      </w:r>
      <w:r>
        <w:rPr/>
        <w:t>negras</w:t>
      </w:r>
      <w:r>
        <w:rPr>
          <w:spacing w:val="3"/>
        </w:rPr>
        <w:t> </w:t>
      </w:r>
      <w:r>
        <w:rPr/>
        <w:t>y</w:t>
      </w:r>
      <w:r>
        <w:rPr>
          <w:spacing w:val="-13"/>
        </w:rPr>
        <w:t> </w:t>
      </w:r>
      <w:r>
        <w:rPr/>
        <w:t>construye</w:t>
      </w:r>
      <w:r>
        <w:rPr>
          <w:spacing w:val="5"/>
        </w:rPr>
        <w:t> </w:t>
      </w:r>
      <w:r>
        <w:rPr/>
        <w:t>una</w:t>
      </w:r>
      <w:r>
        <w:rPr>
          <w:spacing w:val="-4"/>
        </w:rPr>
        <w:t> </w:t>
      </w:r>
      <w:r>
        <w:rPr/>
        <w:t>atmósfera</w:t>
      </w:r>
      <w:r>
        <w:rPr>
          <w:spacing w:val="-4"/>
        </w:rPr>
        <w:t> </w:t>
      </w:r>
      <w:r>
        <w:rPr/>
        <w:t>enigmática</w:t>
      </w:r>
      <w:r>
        <w:rPr>
          <w:spacing w:val="-4"/>
        </w:rPr>
        <w:t> </w:t>
      </w:r>
      <w:r>
        <w:rPr/>
        <w:t>tal</w:t>
      </w:r>
      <w:r>
        <w:rPr>
          <w:spacing w:val="-5"/>
        </w:rPr>
        <w:t> </w:t>
      </w:r>
      <w:r>
        <w:rPr/>
        <w:t>y</w:t>
      </w:r>
      <w:r>
        <w:rPr>
          <w:spacing w:val="-10"/>
        </w:rPr>
        <w:t> </w:t>
      </w:r>
      <w:r>
        <w:rPr/>
        <w:t>como</w:t>
      </w:r>
      <w:r>
        <w:rPr>
          <w:spacing w:val="-6"/>
        </w:rPr>
        <w:t> </w:t>
      </w:r>
      <w:r>
        <w:rPr/>
        <w:t>lo</w:t>
      </w:r>
      <w:r>
        <w:rPr>
          <w:spacing w:val="-6"/>
        </w:rPr>
        <w:t> </w:t>
      </w:r>
      <w:r>
        <w:rPr/>
        <w:t>hacían</w:t>
      </w:r>
      <w:r>
        <w:rPr>
          <w:spacing w:val="-6"/>
        </w:rPr>
        <w:t> </w:t>
      </w:r>
      <w:r>
        <w:rPr/>
        <w:t>los escritores canónicos de esta narrativa. Con su obra, el escritor mexicano recrea el </w:t>
      </w:r>
      <w:r>
        <w:rPr>
          <w:spacing w:val="13"/>
        </w:rPr>
        <w:t> </w:t>
      </w:r>
      <w:r>
        <w:rPr/>
        <w:t>ambiente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2296;mso-wrap-distance-left:0;mso-wrap-distance-right:0" from="85.025002pt,10.045119pt" to="229.075002pt,10.045119pt" stroked="true" strokeweight=".79999pt" strokecolor="#000000">
            <w10:wrap type="topAndBottom"/>
          </v:line>
        </w:pict>
      </w:r>
    </w:p>
    <w:p>
      <w:pPr>
        <w:spacing w:line="231" w:lineRule="exact" w:before="59"/>
        <w:ind w:left="120" w:right="106" w:firstLine="0"/>
        <w:jc w:val="left"/>
        <w:rPr>
          <w:sz w:val="20"/>
        </w:rPr>
      </w:pPr>
      <w:r>
        <w:rPr>
          <w:position w:val="7"/>
          <w:sz w:val="13"/>
        </w:rPr>
        <w:t>121  </w:t>
      </w:r>
      <w:r>
        <w:rPr>
          <w:sz w:val="20"/>
        </w:rPr>
        <w:t>Hammett, </w:t>
      </w:r>
      <w:r>
        <w:rPr>
          <w:i/>
          <w:sz w:val="20"/>
        </w:rPr>
        <w:t>op. cit.</w:t>
      </w:r>
      <w:r>
        <w:rPr>
          <w:sz w:val="20"/>
        </w:rPr>
        <w:t>, p. 132.</w:t>
      </w:r>
    </w:p>
    <w:p>
      <w:pPr>
        <w:spacing w:line="231" w:lineRule="exact" w:before="0"/>
        <w:ind w:left="120" w:right="106" w:firstLine="0"/>
        <w:jc w:val="left"/>
        <w:rPr>
          <w:sz w:val="20"/>
        </w:rPr>
      </w:pPr>
      <w:r>
        <w:rPr>
          <w:position w:val="7"/>
          <w:sz w:val="13"/>
        </w:rPr>
        <w:t>122  </w:t>
      </w:r>
      <w:r>
        <w:rPr>
          <w:i/>
          <w:sz w:val="20"/>
        </w:rPr>
        <w:t>Ibidem</w:t>
      </w:r>
      <w:r>
        <w:rPr>
          <w:sz w:val="20"/>
        </w:rPr>
        <w:t>, p. 111.</w:t>
      </w:r>
    </w:p>
    <w:p>
      <w:pPr>
        <w:spacing w:after="0" w:line="231" w:lineRule="exact"/>
        <w:jc w:val="left"/>
        <w:rPr>
          <w:sz w:val="20"/>
        </w:rPr>
        <w:sectPr>
          <w:footerReference w:type="default" r:id="rId35"/>
          <w:pgSz w:w="12240" w:h="15840"/>
          <w:pgMar w:footer="998" w:header="0" w:top="1360" w:bottom="1180" w:left="1580" w:right="1580"/>
          <w:pgNumType w:start="81"/>
        </w:sectPr>
      </w:pPr>
    </w:p>
    <w:p>
      <w:pPr>
        <w:pStyle w:val="BodyText"/>
        <w:spacing w:line="480" w:lineRule="auto" w:before="48"/>
        <w:ind w:left="100" w:right="89"/>
      </w:pPr>
      <w:r>
        <w:rPr/>
        <w:t>característico de las novelas negras canónicas del género y lo establece en un contexto decadente con problemas relevantes contemporáneos.</w:t>
      </w:r>
    </w:p>
    <w:p>
      <w:pPr>
        <w:pStyle w:val="BodyText"/>
        <w:spacing w:line="480" w:lineRule="auto" w:before="130"/>
        <w:ind w:left="100" w:right="114" w:firstLine="708"/>
        <w:jc w:val="both"/>
      </w:pPr>
      <w:r>
        <w:rPr/>
        <w:t>Respecto a las mujeres, tanto en </w:t>
      </w:r>
      <w:r>
        <w:rPr>
          <w:i/>
        </w:rPr>
        <w:t>Linda 67 </w:t>
      </w:r>
      <w:r>
        <w:rPr/>
        <w:t>como en </w:t>
      </w:r>
      <w:r>
        <w:rPr>
          <w:i/>
        </w:rPr>
        <w:t>El halcón maltés</w:t>
      </w:r>
      <w:r>
        <w:rPr/>
        <w:t>, éstas </w:t>
      </w:r>
      <w:r>
        <w:rPr>
          <w:spacing w:val="-3"/>
        </w:rPr>
        <w:t>son </w:t>
      </w:r>
      <w:r>
        <w:rPr/>
        <w:t>personajes que detonan la trama de los textos y posibilitan el crimen acaecido. No se construyen</w:t>
      </w:r>
      <w:r>
        <w:rPr>
          <w:spacing w:val="-6"/>
        </w:rPr>
        <w:t> </w:t>
      </w:r>
      <w:r>
        <w:rPr/>
        <w:t>como</w:t>
      </w:r>
      <w:r>
        <w:rPr>
          <w:spacing w:val="-6"/>
        </w:rPr>
        <w:t> </w:t>
      </w:r>
      <w:r>
        <w:rPr/>
        <w:t>seres</w:t>
      </w:r>
      <w:r>
        <w:rPr>
          <w:spacing w:val="-7"/>
        </w:rPr>
        <w:t> </w:t>
      </w:r>
      <w:r>
        <w:rPr/>
        <w:t>secundarios,</w:t>
      </w:r>
      <w:r>
        <w:rPr>
          <w:spacing w:val="-6"/>
        </w:rPr>
        <w:t> </w:t>
      </w:r>
      <w:r>
        <w:rPr/>
        <w:t>por</w:t>
      </w:r>
      <w:r>
        <w:rPr>
          <w:spacing w:val="-5"/>
        </w:rPr>
        <w:t> </w:t>
      </w:r>
      <w:r>
        <w:rPr/>
        <w:t>el</w:t>
      </w:r>
      <w:r>
        <w:rPr>
          <w:spacing w:val="-8"/>
        </w:rPr>
        <w:t> </w:t>
      </w:r>
      <w:r>
        <w:rPr/>
        <w:t>contrario,</w:t>
      </w:r>
      <w:r>
        <w:rPr>
          <w:spacing w:val="-6"/>
        </w:rPr>
        <w:t> </w:t>
      </w:r>
      <w:r>
        <w:rPr/>
        <w:t>son</w:t>
      </w:r>
      <w:r>
        <w:rPr>
          <w:spacing w:val="-6"/>
        </w:rPr>
        <w:t> </w:t>
      </w:r>
      <w:r>
        <w:rPr/>
        <w:t>mujeres</w:t>
      </w:r>
      <w:r>
        <w:rPr>
          <w:spacing w:val="-7"/>
        </w:rPr>
        <w:t> </w:t>
      </w:r>
      <w:r>
        <w:rPr/>
        <w:t>de</w:t>
      </w:r>
      <w:r>
        <w:rPr>
          <w:spacing w:val="-4"/>
        </w:rPr>
        <w:t> </w:t>
      </w:r>
      <w:r>
        <w:rPr/>
        <w:t>extrema</w:t>
      </w:r>
      <w:r>
        <w:rPr>
          <w:spacing w:val="-4"/>
        </w:rPr>
        <w:t> </w:t>
      </w:r>
      <w:r>
        <w:rPr/>
        <w:t>belleza,</w:t>
      </w:r>
      <w:r>
        <w:rPr>
          <w:spacing w:val="6"/>
        </w:rPr>
        <w:t> </w:t>
      </w:r>
      <w:r>
        <w:rPr/>
        <w:t>con</w:t>
      </w:r>
      <w:r>
        <w:rPr>
          <w:spacing w:val="-6"/>
        </w:rPr>
        <w:t> </w:t>
      </w:r>
      <w:r>
        <w:rPr/>
        <w:t>un gran</w:t>
      </w:r>
      <w:r>
        <w:rPr>
          <w:spacing w:val="-2"/>
        </w:rPr>
        <w:t> </w:t>
      </w:r>
      <w:r>
        <w:rPr/>
        <w:t>poder</w:t>
      </w:r>
      <w:r>
        <w:rPr>
          <w:spacing w:val="-2"/>
        </w:rPr>
        <w:t> </w:t>
      </w:r>
      <w:r>
        <w:rPr/>
        <w:t>adquisitivo</w:t>
      </w:r>
      <w:r>
        <w:rPr>
          <w:spacing w:val="-2"/>
        </w:rPr>
        <w:t> </w:t>
      </w:r>
      <w:r>
        <w:rPr/>
        <w:t>pero</w:t>
      </w:r>
      <w:r>
        <w:rPr>
          <w:spacing w:val="-6"/>
        </w:rPr>
        <w:t> </w:t>
      </w:r>
      <w:r>
        <w:rPr/>
        <w:t>a</w:t>
      </w:r>
      <w:r>
        <w:rPr>
          <w:spacing w:val="-1"/>
        </w:rPr>
        <w:t> </w:t>
      </w:r>
      <w:r>
        <w:rPr/>
        <w:t>su</w:t>
      </w:r>
      <w:r>
        <w:rPr>
          <w:spacing w:val="-2"/>
        </w:rPr>
        <w:t> </w:t>
      </w:r>
      <w:r>
        <w:rPr/>
        <w:t>vez</w:t>
      </w:r>
      <w:r>
        <w:rPr>
          <w:spacing w:val="-5"/>
        </w:rPr>
        <w:t> </w:t>
      </w:r>
      <w:r>
        <w:rPr/>
        <w:t>son</w:t>
      </w:r>
      <w:r>
        <w:rPr>
          <w:spacing w:val="-7"/>
        </w:rPr>
        <w:t> </w:t>
      </w:r>
      <w:r>
        <w:rPr/>
        <w:t>manipuladoras</w:t>
      </w:r>
      <w:r>
        <w:rPr>
          <w:spacing w:val="-4"/>
        </w:rPr>
        <w:t> </w:t>
      </w:r>
      <w:r>
        <w:rPr/>
        <w:t>que</w:t>
      </w:r>
      <w:r>
        <w:rPr>
          <w:spacing w:val="2"/>
        </w:rPr>
        <w:t> </w:t>
      </w:r>
      <w:r>
        <w:rPr/>
        <w:t>utilizan</w:t>
      </w:r>
      <w:r>
        <w:rPr>
          <w:spacing w:val="-5"/>
        </w:rPr>
        <w:t> </w:t>
      </w:r>
      <w:r>
        <w:rPr/>
        <w:t>su</w:t>
      </w:r>
      <w:r>
        <w:rPr>
          <w:spacing w:val="-2"/>
        </w:rPr>
        <w:t> </w:t>
      </w:r>
      <w:r>
        <w:rPr/>
        <w:t>físico</w:t>
      </w:r>
      <w:r>
        <w:rPr>
          <w:spacing w:val="-7"/>
        </w:rPr>
        <w:t> </w:t>
      </w:r>
      <w:r>
        <w:rPr/>
        <w:t>para</w:t>
      </w:r>
      <w:r>
        <w:rPr>
          <w:spacing w:val="-5"/>
        </w:rPr>
        <w:t> </w:t>
      </w:r>
      <w:r>
        <w:rPr/>
        <w:t>conseguir lo</w:t>
      </w:r>
      <w:r>
        <w:rPr>
          <w:spacing w:val="-6"/>
        </w:rPr>
        <w:t> </w:t>
      </w:r>
      <w:r>
        <w:rPr/>
        <w:t>que</w:t>
      </w:r>
      <w:r>
        <w:rPr>
          <w:spacing w:val="-4"/>
        </w:rPr>
        <w:t> </w:t>
      </w:r>
      <w:r>
        <w:rPr/>
        <w:t>desean,</w:t>
      </w:r>
      <w:r>
        <w:rPr>
          <w:spacing w:val="-10"/>
        </w:rPr>
        <w:t> </w:t>
      </w:r>
      <w:r>
        <w:rPr/>
        <w:t>muy</w:t>
      </w:r>
      <w:r>
        <w:rPr>
          <w:spacing w:val="-11"/>
        </w:rPr>
        <w:t> </w:t>
      </w:r>
      <w:r>
        <w:rPr/>
        <w:t>similares</w:t>
      </w:r>
      <w:r>
        <w:rPr>
          <w:spacing w:val="-7"/>
        </w:rPr>
        <w:t> </w:t>
      </w:r>
      <w:r>
        <w:rPr/>
        <w:t>a</w:t>
      </w:r>
      <w:r>
        <w:rPr>
          <w:spacing w:val="-8"/>
        </w:rPr>
        <w:t> </w:t>
      </w:r>
      <w:r>
        <w:rPr/>
        <w:t>las</w:t>
      </w:r>
      <w:r>
        <w:rPr>
          <w:spacing w:val="-7"/>
        </w:rPr>
        <w:t> </w:t>
      </w:r>
      <w:r>
        <w:rPr/>
        <w:t>características</w:t>
      </w:r>
      <w:r>
        <w:rPr>
          <w:spacing w:val="-5"/>
        </w:rPr>
        <w:t> </w:t>
      </w:r>
      <w:r>
        <w:rPr>
          <w:spacing w:val="-3"/>
        </w:rPr>
        <w:t>de</w:t>
      </w:r>
      <w:r>
        <w:rPr>
          <w:spacing w:val="-4"/>
        </w:rPr>
        <w:t> </w:t>
      </w:r>
      <w:r>
        <w:rPr/>
        <w:t>la</w:t>
      </w:r>
      <w:r>
        <w:rPr>
          <w:spacing w:val="-4"/>
        </w:rPr>
        <w:t> </w:t>
      </w:r>
      <w:r>
        <w:rPr/>
        <w:t>denominación</w:t>
      </w:r>
      <w:r>
        <w:rPr>
          <w:spacing w:val="-10"/>
        </w:rPr>
        <w:t> </w:t>
      </w:r>
      <w:r>
        <w:rPr/>
        <w:t>francesa:</w:t>
      </w:r>
      <w:r>
        <w:rPr>
          <w:spacing w:val="-12"/>
        </w:rPr>
        <w:t> </w:t>
      </w:r>
      <w:r>
        <w:rPr>
          <w:i/>
        </w:rPr>
        <w:t>femme</w:t>
      </w:r>
      <w:r>
        <w:rPr>
          <w:i/>
          <w:spacing w:val="-4"/>
        </w:rPr>
        <w:t> </w:t>
      </w:r>
      <w:r>
        <w:rPr>
          <w:i/>
        </w:rPr>
        <w:t>fatale</w:t>
      </w:r>
      <w:r>
        <w:rPr/>
        <w:t>. En el texto de Hammett, la llegada de “Miss Wonderly” provoca la muerte </w:t>
      </w:r>
      <w:r>
        <w:rPr>
          <w:spacing w:val="-3"/>
        </w:rPr>
        <w:t>de </w:t>
      </w:r>
      <w:r>
        <w:rPr/>
        <w:t>varios personajes, por ejemplo el socio de Spade –Miles Archer–, así como el despliegue de hombres</w:t>
      </w:r>
      <w:r>
        <w:rPr>
          <w:spacing w:val="-15"/>
        </w:rPr>
        <w:t> </w:t>
      </w:r>
      <w:r>
        <w:rPr/>
        <w:t>en</w:t>
      </w:r>
      <w:r>
        <w:rPr>
          <w:spacing w:val="-13"/>
        </w:rPr>
        <w:t> </w:t>
      </w:r>
      <w:r>
        <w:rPr/>
        <w:t>conflicto</w:t>
      </w:r>
      <w:r>
        <w:rPr>
          <w:spacing w:val="-13"/>
        </w:rPr>
        <w:t> </w:t>
      </w:r>
      <w:r>
        <w:rPr/>
        <w:t>por</w:t>
      </w:r>
      <w:r>
        <w:rPr>
          <w:spacing w:val="-13"/>
        </w:rPr>
        <w:t> </w:t>
      </w:r>
      <w:r>
        <w:rPr/>
        <w:t>hallar</w:t>
      </w:r>
      <w:r>
        <w:rPr>
          <w:spacing w:val="-17"/>
        </w:rPr>
        <w:t> </w:t>
      </w:r>
      <w:r>
        <w:rPr/>
        <w:t>la</w:t>
      </w:r>
      <w:r>
        <w:rPr>
          <w:spacing w:val="-8"/>
        </w:rPr>
        <w:t> </w:t>
      </w:r>
      <w:r>
        <w:rPr/>
        <w:t>estatuilla</w:t>
      </w:r>
      <w:r>
        <w:rPr>
          <w:spacing w:val="-12"/>
        </w:rPr>
        <w:t> </w:t>
      </w:r>
      <w:r>
        <w:rPr/>
        <w:t>del</w:t>
      </w:r>
      <w:r>
        <w:rPr>
          <w:spacing w:val="-12"/>
        </w:rPr>
        <w:t> </w:t>
      </w:r>
      <w:r>
        <w:rPr/>
        <w:t>Halcón</w:t>
      </w:r>
      <w:r>
        <w:rPr>
          <w:spacing w:val="-13"/>
        </w:rPr>
        <w:t> </w:t>
      </w:r>
      <w:r>
        <w:rPr/>
        <w:t>Maltés.</w:t>
      </w:r>
      <w:r>
        <w:rPr>
          <w:spacing w:val="-13"/>
        </w:rPr>
        <w:t> </w:t>
      </w:r>
      <w:r>
        <w:rPr/>
        <w:t>Por</w:t>
      </w:r>
      <w:r>
        <w:rPr>
          <w:spacing w:val="-13"/>
        </w:rPr>
        <w:t> </w:t>
      </w:r>
      <w:r>
        <w:rPr/>
        <w:t>otro</w:t>
      </w:r>
      <w:r>
        <w:rPr>
          <w:spacing w:val="-13"/>
        </w:rPr>
        <w:t> </w:t>
      </w:r>
      <w:r>
        <w:rPr/>
        <w:t>lado,</w:t>
      </w:r>
      <w:r>
        <w:rPr>
          <w:spacing w:val="-13"/>
        </w:rPr>
        <w:t> </w:t>
      </w:r>
      <w:r>
        <w:rPr/>
        <w:t>desde</w:t>
      </w:r>
      <w:r>
        <w:rPr>
          <w:spacing w:val="-16"/>
        </w:rPr>
        <w:t> </w:t>
      </w:r>
      <w:r>
        <w:rPr/>
        <w:t>Del</w:t>
      </w:r>
      <w:r>
        <w:rPr>
          <w:spacing w:val="-12"/>
        </w:rPr>
        <w:t> </w:t>
      </w:r>
      <w:r>
        <w:rPr/>
        <w:t>Paso, Linda</w:t>
      </w:r>
      <w:r>
        <w:rPr>
          <w:spacing w:val="-8"/>
        </w:rPr>
        <w:t> </w:t>
      </w:r>
      <w:r>
        <w:rPr/>
        <w:t>se</w:t>
      </w:r>
      <w:r>
        <w:rPr>
          <w:spacing w:val="-8"/>
        </w:rPr>
        <w:t> </w:t>
      </w:r>
      <w:r>
        <w:rPr/>
        <w:t>presenta</w:t>
      </w:r>
      <w:r>
        <w:rPr>
          <w:spacing w:val="-8"/>
        </w:rPr>
        <w:t> </w:t>
      </w:r>
      <w:r>
        <w:rPr/>
        <w:t>como</w:t>
      </w:r>
      <w:r>
        <w:rPr>
          <w:spacing w:val="-9"/>
        </w:rPr>
        <w:t> </w:t>
      </w:r>
      <w:r>
        <w:rPr/>
        <w:t>una</w:t>
      </w:r>
      <w:r>
        <w:rPr>
          <w:spacing w:val="-8"/>
        </w:rPr>
        <w:t> </w:t>
      </w:r>
      <w:r>
        <w:rPr/>
        <w:t>mujer</w:t>
      </w:r>
      <w:r>
        <w:rPr>
          <w:spacing w:val="-9"/>
        </w:rPr>
        <w:t> </w:t>
      </w:r>
      <w:r>
        <w:rPr/>
        <w:t>decidida</w:t>
      </w:r>
      <w:r>
        <w:rPr>
          <w:spacing w:val="2"/>
        </w:rPr>
        <w:t> </w:t>
      </w:r>
      <w:r>
        <w:rPr/>
        <w:t>y</w:t>
      </w:r>
      <w:r>
        <w:rPr>
          <w:spacing w:val="-17"/>
        </w:rPr>
        <w:t> </w:t>
      </w:r>
      <w:r>
        <w:rPr/>
        <w:t>hermosa;</w:t>
      </w:r>
      <w:r>
        <w:rPr>
          <w:spacing w:val="-8"/>
        </w:rPr>
        <w:t> </w:t>
      </w:r>
      <w:r>
        <w:rPr/>
        <w:t>no</w:t>
      </w:r>
      <w:r>
        <w:rPr>
          <w:spacing w:val="-9"/>
        </w:rPr>
        <w:t> </w:t>
      </w:r>
      <w:r>
        <w:rPr/>
        <w:t>obstante,</w:t>
      </w:r>
      <w:r>
        <w:rPr>
          <w:spacing w:val="-13"/>
        </w:rPr>
        <w:t> </w:t>
      </w:r>
      <w:r>
        <w:rPr/>
        <w:t>es</w:t>
      </w:r>
      <w:r>
        <w:rPr>
          <w:spacing w:val="-11"/>
        </w:rPr>
        <w:t> </w:t>
      </w:r>
      <w:r>
        <w:rPr/>
        <w:t>caprichosa</w:t>
      </w:r>
      <w:r>
        <w:rPr>
          <w:spacing w:val="-8"/>
        </w:rPr>
        <w:t> </w:t>
      </w:r>
      <w:r>
        <w:rPr/>
        <w:t>y</w:t>
      </w:r>
      <w:r>
        <w:rPr>
          <w:spacing w:val="-14"/>
        </w:rPr>
        <w:t> </w:t>
      </w:r>
      <w:r>
        <w:rPr/>
        <w:t>por</w:t>
      </w:r>
      <w:r>
        <w:rPr>
          <w:spacing w:val="-9"/>
        </w:rPr>
        <w:t> </w:t>
      </w:r>
      <w:r>
        <w:rPr/>
        <w:t>tanto controla</w:t>
      </w:r>
      <w:r>
        <w:rPr>
          <w:spacing w:val="-8"/>
        </w:rPr>
        <w:t> </w:t>
      </w:r>
      <w:r>
        <w:rPr/>
        <w:t>a</w:t>
      </w:r>
      <w:r>
        <w:rPr>
          <w:spacing w:val="-4"/>
        </w:rPr>
        <w:t> </w:t>
      </w:r>
      <w:r>
        <w:rPr/>
        <w:t>las</w:t>
      </w:r>
      <w:r>
        <w:rPr>
          <w:spacing w:val="-7"/>
        </w:rPr>
        <w:t> </w:t>
      </w:r>
      <w:r>
        <w:rPr/>
        <w:t>personas</w:t>
      </w:r>
      <w:r>
        <w:rPr>
          <w:spacing w:val="-7"/>
        </w:rPr>
        <w:t> </w:t>
      </w:r>
      <w:r>
        <w:rPr/>
        <w:t>que</w:t>
      </w:r>
      <w:r>
        <w:rPr>
          <w:spacing w:val="-4"/>
        </w:rPr>
        <w:t> </w:t>
      </w:r>
      <w:r>
        <w:rPr/>
        <w:t>la</w:t>
      </w:r>
      <w:r>
        <w:rPr>
          <w:spacing w:val="-4"/>
        </w:rPr>
        <w:t> </w:t>
      </w:r>
      <w:r>
        <w:rPr/>
        <w:t>rodean</w:t>
      </w:r>
      <w:r>
        <w:rPr>
          <w:spacing w:val="-6"/>
        </w:rPr>
        <w:t> </w:t>
      </w:r>
      <w:r>
        <w:rPr/>
        <w:t>a</w:t>
      </w:r>
      <w:r>
        <w:rPr>
          <w:spacing w:val="-4"/>
        </w:rPr>
        <w:t> </w:t>
      </w:r>
      <w:r>
        <w:rPr/>
        <w:t>su</w:t>
      </w:r>
      <w:r>
        <w:rPr>
          <w:spacing w:val="-9"/>
        </w:rPr>
        <w:t> </w:t>
      </w:r>
      <w:r>
        <w:rPr/>
        <w:t>antojo</w:t>
      </w:r>
      <w:r>
        <w:rPr>
          <w:spacing w:val="-6"/>
        </w:rPr>
        <w:t> </w:t>
      </w:r>
      <w:r>
        <w:rPr/>
        <w:t>sólo</w:t>
      </w:r>
      <w:r>
        <w:rPr>
          <w:spacing w:val="-6"/>
        </w:rPr>
        <w:t> </w:t>
      </w:r>
      <w:r>
        <w:rPr/>
        <w:t>por</w:t>
      </w:r>
      <w:r>
        <w:rPr>
          <w:spacing w:val="-9"/>
        </w:rPr>
        <w:t> </w:t>
      </w:r>
      <w:r>
        <w:rPr/>
        <w:t>el</w:t>
      </w:r>
      <w:r>
        <w:rPr>
          <w:spacing w:val="-5"/>
        </w:rPr>
        <w:t> </w:t>
      </w:r>
      <w:r>
        <w:rPr/>
        <w:t>dinero</w:t>
      </w:r>
      <w:r>
        <w:rPr>
          <w:spacing w:val="-5"/>
        </w:rPr>
        <w:t> </w:t>
      </w:r>
      <w:r>
        <w:rPr/>
        <w:t>que</w:t>
      </w:r>
      <w:r>
        <w:rPr>
          <w:spacing w:val="-4"/>
        </w:rPr>
        <w:t> </w:t>
      </w:r>
      <w:r>
        <w:rPr/>
        <w:t>posee.</w:t>
      </w:r>
      <w:r>
        <w:rPr>
          <w:spacing w:val="-6"/>
        </w:rPr>
        <w:t> </w:t>
      </w:r>
      <w:r>
        <w:rPr/>
        <w:t>Así,</w:t>
      </w:r>
      <w:r>
        <w:rPr>
          <w:spacing w:val="-6"/>
        </w:rPr>
        <w:t> </w:t>
      </w:r>
      <w:r>
        <w:rPr/>
        <w:t>es</w:t>
      </w:r>
      <w:r>
        <w:rPr>
          <w:spacing w:val="-7"/>
        </w:rPr>
        <w:t> </w:t>
      </w:r>
      <w:r>
        <w:rPr/>
        <w:t>cuando David actúa y provoca la muerte de su esposa, dando pie a la trama policial recreada en el texto.</w:t>
      </w:r>
    </w:p>
    <w:p>
      <w:pPr>
        <w:pStyle w:val="BodyText"/>
        <w:spacing w:line="480" w:lineRule="auto" w:before="130"/>
        <w:ind w:left="100" w:right="114" w:firstLine="708"/>
        <w:jc w:val="both"/>
      </w:pPr>
      <w:r>
        <w:rPr/>
        <w:t>Después del análisis realizado se observa que una relación de intertextualidad se puede</w:t>
      </w:r>
      <w:r>
        <w:rPr>
          <w:spacing w:val="-4"/>
        </w:rPr>
        <w:t> </w:t>
      </w:r>
      <w:r>
        <w:rPr/>
        <w:t>dar</w:t>
      </w:r>
      <w:r>
        <w:rPr>
          <w:spacing w:val="-9"/>
        </w:rPr>
        <w:t> </w:t>
      </w:r>
      <w:r>
        <w:rPr/>
        <w:t>entre</w:t>
      </w:r>
      <w:r>
        <w:rPr>
          <w:spacing w:val="-4"/>
        </w:rPr>
        <w:t> </w:t>
      </w:r>
      <w:r>
        <w:rPr/>
        <w:t>dos</w:t>
      </w:r>
      <w:r>
        <w:rPr>
          <w:spacing w:val="-7"/>
        </w:rPr>
        <w:t> </w:t>
      </w:r>
      <w:r>
        <w:rPr/>
        <w:t>o</w:t>
      </w:r>
      <w:r>
        <w:rPr>
          <w:spacing w:val="-6"/>
        </w:rPr>
        <w:t> </w:t>
      </w:r>
      <w:r>
        <w:rPr/>
        <w:t>más</w:t>
      </w:r>
      <w:r>
        <w:rPr>
          <w:spacing w:val="-7"/>
        </w:rPr>
        <w:t> </w:t>
      </w:r>
      <w:r>
        <w:rPr/>
        <w:t>textos</w:t>
      </w:r>
      <w:r>
        <w:rPr>
          <w:spacing w:val="-7"/>
        </w:rPr>
        <w:t> </w:t>
      </w:r>
      <w:r>
        <w:rPr/>
        <w:t>a</w:t>
      </w:r>
      <w:r>
        <w:rPr>
          <w:spacing w:val="-4"/>
        </w:rPr>
        <w:t> </w:t>
      </w:r>
      <w:r>
        <w:rPr/>
        <w:t>partir</w:t>
      </w:r>
      <w:r>
        <w:rPr>
          <w:spacing w:val="-5"/>
        </w:rPr>
        <w:t> </w:t>
      </w:r>
      <w:r>
        <w:rPr>
          <w:spacing w:val="-3"/>
        </w:rPr>
        <w:t>de</w:t>
      </w:r>
      <w:r>
        <w:rPr>
          <w:spacing w:val="-4"/>
        </w:rPr>
        <w:t> </w:t>
      </w:r>
      <w:r>
        <w:rPr/>
        <w:t>elementos</w:t>
      </w:r>
      <w:r>
        <w:rPr>
          <w:spacing w:val="-7"/>
        </w:rPr>
        <w:t> </w:t>
      </w:r>
      <w:r>
        <w:rPr/>
        <w:t>tan</w:t>
      </w:r>
      <w:r>
        <w:rPr>
          <w:spacing w:val="-6"/>
        </w:rPr>
        <w:t> </w:t>
      </w:r>
      <w:r>
        <w:rPr/>
        <w:t>sencillos</w:t>
      </w:r>
      <w:r>
        <w:rPr>
          <w:spacing w:val="-7"/>
        </w:rPr>
        <w:t> </w:t>
      </w:r>
      <w:r>
        <w:rPr/>
        <w:t>como</w:t>
      </w:r>
      <w:r>
        <w:rPr>
          <w:spacing w:val="-6"/>
        </w:rPr>
        <w:t> </w:t>
      </w:r>
      <w:r>
        <w:rPr/>
        <w:t>lo</w:t>
      </w:r>
      <w:r>
        <w:rPr>
          <w:spacing w:val="-6"/>
        </w:rPr>
        <w:t> </w:t>
      </w:r>
      <w:r>
        <w:rPr/>
        <w:t>son</w:t>
      </w:r>
      <w:r>
        <w:rPr>
          <w:spacing w:val="-6"/>
        </w:rPr>
        <w:t> </w:t>
      </w:r>
      <w:r>
        <w:rPr>
          <w:spacing w:val="4"/>
        </w:rPr>
        <w:t>las</w:t>
      </w:r>
      <w:r>
        <w:rPr>
          <w:spacing w:val="-7"/>
        </w:rPr>
        <w:t> </w:t>
      </w:r>
      <w:r>
        <w:rPr/>
        <w:t>citas,</w:t>
      </w:r>
      <w:r>
        <w:rPr>
          <w:spacing w:val="-6"/>
        </w:rPr>
        <w:t> </w:t>
      </w:r>
      <w:r>
        <w:rPr/>
        <w:t>los guiños y las alusiones, elementos que Del Paso establece en su obra. Estos componentes se encuentran en la construcción estructural de </w:t>
      </w:r>
      <w:r>
        <w:rPr>
          <w:i/>
        </w:rPr>
        <w:t>Linda 67. Historia de un crimen</w:t>
      </w:r>
      <w:r>
        <w:rPr/>
        <w:t>, a partir de los cuales el autor dialoga con el género precedente al que desea vincularse, esto es, el género policiaco, pero sobre todo con la novela negra. Asimismo, además de las alusiones a textos concretos,</w:t>
      </w:r>
      <w:r>
        <w:rPr>
          <w:spacing w:val="-13"/>
        </w:rPr>
        <w:t> </w:t>
      </w:r>
      <w:r>
        <w:rPr/>
        <w:t>también</w:t>
      </w:r>
      <w:r>
        <w:rPr>
          <w:spacing w:val="-13"/>
        </w:rPr>
        <w:t> </w:t>
      </w:r>
      <w:r>
        <w:rPr/>
        <w:t>hay</w:t>
      </w:r>
      <w:r>
        <w:rPr>
          <w:spacing w:val="-21"/>
        </w:rPr>
        <w:t> </w:t>
      </w:r>
      <w:r>
        <w:rPr/>
        <w:t>referencia</w:t>
      </w:r>
      <w:r>
        <w:rPr>
          <w:spacing w:val="-16"/>
        </w:rPr>
        <w:t> </w:t>
      </w:r>
      <w:r>
        <w:rPr/>
        <w:t>a</w:t>
      </w:r>
      <w:r>
        <w:rPr>
          <w:spacing w:val="-12"/>
        </w:rPr>
        <w:t> </w:t>
      </w:r>
      <w:r>
        <w:rPr/>
        <w:t>personajes</w:t>
      </w:r>
      <w:r>
        <w:rPr>
          <w:spacing w:val="-15"/>
        </w:rPr>
        <w:t> </w:t>
      </w:r>
      <w:r>
        <w:rPr/>
        <w:t>icónicos</w:t>
      </w:r>
      <w:r>
        <w:rPr>
          <w:spacing w:val="-15"/>
        </w:rPr>
        <w:t> </w:t>
      </w:r>
      <w:r>
        <w:rPr/>
        <w:t>de</w:t>
      </w:r>
      <w:r>
        <w:rPr>
          <w:spacing w:val="-16"/>
        </w:rPr>
        <w:t> </w:t>
      </w:r>
      <w:r>
        <w:rPr/>
        <w:t>la</w:t>
      </w:r>
      <w:r>
        <w:rPr>
          <w:spacing w:val="-12"/>
        </w:rPr>
        <w:t> </w:t>
      </w:r>
      <w:r>
        <w:rPr/>
        <w:t>literatura</w:t>
      </w:r>
      <w:r>
        <w:rPr>
          <w:spacing w:val="-16"/>
        </w:rPr>
        <w:t> </w:t>
      </w:r>
      <w:r>
        <w:rPr/>
        <w:t>mencionada,</w:t>
      </w:r>
      <w:r>
        <w:rPr>
          <w:spacing w:val="-13"/>
        </w:rPr>
        <w:t> </w:t>
      </w:r>
      <w:r>
        <w:rPr/>
        <w:t>así</w:t>
      </w:r>
      <w:r>
        <w:rPr>
          <w:spacing w:val="-12"/>
        </w:rPr>
        <w:t> </w:t>
      </w:r>
      <w:r>
        <w:rPr/>
        <w:t>como a autores de suma importancia para la construcción del género, con los que el escritor construye</w:t>
      </w:r>
      <w:r>
        <w:rPr>
          <w:spacing w:val="32"/>
        </w:rPr>
        <w:t> </w:t>
      </w:r>
      <w:r>
        <w:rPr/>
        <w:t>un</w:t>
      </w:r>
      <w:r>
        <w:rPr>
          <w:spacing w:val="29"/>
        </w:rPr>
        <w:t> </w:t>
      </w:r>
      <w:r>
        <w:rPr/>
        <w:t>diálogo</w:t>
      </w:r>
      <w:r>
        <w:rPr>
          <w:spacing w:val="31"/>
        </w:rPr>
        <w:t> </w:t>
      </w:r>
      <w:r>
        <w:rPr/>
        <w:t>estructural</w:t>
      </w:r>
      <w:r>
        <w:rPr>
          <w:spacing w:val="30"/>
        </w:rPr>
        <w:t> </w:t>
      </w:r>
      <w:r>
        <w:rPr/>
        <w:t>y</w:t>
      </w:r>
      <w:r>
        <w:rPr>
          <w:spacing w:val="21"/>
        </w:rPr>
        <w:t> </w:t>
      </w:r>
      <w:r>
        <w:rPr/>
        <w:t>narrativo,</w:t>
      </w:r>
      <w:r>
        <w:rPr>
          <w:spacing w:val="29"/>
        </w:rPr>
        <w:t> </w:t>
      </w:r>
      <w:r>
        <w:rPr/>
        <w:t>a</w:t>
      </w:r>
      <w:r>
        <w:rPr>
          <w:spacing w:val="30"/>
        </w:rPr>
        <w:t> </w:t>
      </w:r>
      <w:r>
        <w:rPr/>
        <w:t>su</w:t>
      </w:r>
      <w:r>
        <w:rPr>
          <w:spacing w:val="33"/>
        </w:rPr>
        <w:t> </w:t>
      </w:r>
      <w:r>
        <w:rPr/>
        <w:t>vez</w:t>
      </w:r>
      <w:r>
        <w:rPr>
          <w:spacing w:val="27"/>
        </w:rPr>
        <w:t> </w:t>
      </w:r>
      <w:r>
        <w:rPr/>
        <w:t>que</w:t>
      </w:r>
      <w:r>
        <w:rPr>
          <w:spacing w:val="30"/>
        </w:rPr>
        <w:t> </w:t>
      </w:r>
      <w:r>
        <w:rPr/>
        <w:t>reconfigura</w:t>
      </w:r>
      <w:r>
        <w:rPr>
          <w:spacing w:val="30"/>
        </w:rPr>
        <w:t> </w:t>
      </w:r>
      <w:r>
        <w:rPr/>
        <w:t>la</w:t>
      </w:r>
      <w:r>
        <w:rPr>
          <w:spacing w:val="30"/>
        </w:rPr>
        <w:t> </w:t>
      </w:r>
      <w:r>
        <w:rPr/>
        <w:t>tipología</w:t>
      </w:r>
      <w:r>
        <w:rPr>
          <w:spacing w:val="30"/>
        </w:rPr>
        <w:t> </w:t>
      </w:r>
      <w:r>
        <w:rPr/>
        <w:t>en</w:t>
      </w:r>
      <w:r>
        <w:rPr>
          <w:spacing w:val="29"/>
        </w:rPr>
        <w:t> </w:t>
      </w:r>
      <w:r>
        <w:rPr/>
        <w:t>un</w:t>
      </w:r>
    </w:p>
    <w:p>
      <w:pPr>
        <w:spacing w:after="0" w:line="480" w:lineRule="auto"/>
        <w:jc w:val="both"/>
        <w:sectPr>
          <w:pgSz w:w="12240" w:h="15840"/>
          <w:pgMar w:header="0" w:footer="998" w:top="1360" w:bottom="1180" w:left="1600" w:right="1580"/>
        </w:sectPr>
      </w:pPr>
    </w:p>
    <w:p>
      <w:pPr>
        <w:pStyle w:val="BodyText"/>
        <w:spacing w:line="480" w:lineRule="auto" w:before="48"/>
        <w:ind w:left="100" w:right="116"/>
        <w:jc w:val="both"/>
      </w:pPr>
      <w:r>
        <w:rPr/>
        <w:t>ambiente contemporáneo. Cabe destacar, sin embargo, que la recreación atmosférica que realiza Fernando del Paso no </w:t>
      </w:r>
      <w:r>
        <w:rPr>
          <w:spacing w:val="3"/>
        </w:rPr>
        <w:t>es </w:t>
      </w:r>
      <w:r>
        <w:rPr/>
        <w:t>idéntica a la de la novela negra. Por el contrario, aunque </w:t>
      </w:r>
      <w:r>
        <w:rPr>
          <w:i/>
        </w:rPr>
        <w:t>Linda 67 </w:t>
      </w:r>
      <w:r>
        <w:rPr/>
        <w:t>se desarrolla en el mismo espacio de esta categoría, el tiempo y los personajes han cambiado;</w:t>
      </w:r>
      <w:r>
        <w:rPr>
          <w:spacing w:val="-8"/>
        </w:rPr>
        <w:t> </w:t>
      </w:r>
      <w:r>
        <w:rPr/>
        <w:t>una</w:t>
      </w:r>
      <w:r>
        <w:rPr>
          <w:spacing w:val="-9"/>
        </w:rPr>
        <w:t> </w:t>
      </w:r>
      <w:r>
        <w:rPr/>
        <w:t>señal</w:t>
      </w:r>
      <w:r>
        <w:rPr>
          <w:spacing w:val="-9"/>
        </w:rPr>
        <w:t> </w:t>
      </w:r>
      <w:r>
        <w:rPr/>
        <w:t>clara</w:t>
      </w:r>
      <w:r>
        <w:rPr>
          <w:spacing w:val="-9"/>
        </w:rPr>
        <w:t> </w:t>
      </w:r>
      <w:r>
        <w:rPr/>
        <w:t>es</w:t>
      </w:r>
      <w:r>
        <w:rPr>
          <w:spacing w:val="-12"/>
        </w:rPr>
        <w:t> </w:t>
      </w:r>
      <w:r>
        <w:rPr/>
        <w:t>que</w:t>
      </w:r>
      <w:r>
        <w:rPr>
          <w:spacing w:val="-9"/>
        </w:rPr>
        <w:t> </w:t>
      </w:r>
      <w:r>
        <w:rPr/>
        <w:t>en</w:t>
      </w:r>
      <w:r>
        <w:rPr>
          <w:spacing w:val="-12"/>
        </w:rPr>
        <w:t> </w:t>
      </w:r>
      <w:r>
        <w:rPr>
          <w:i/>
        </w:rPr>
        <w:t>El</w:t>
      </w:r>
      <w:r>
        <w:rPr>
          <w:i/>
          <w:spacing w:val="-9"/>
        </w:rPr>
        <w:t> </w:t>
      </w:r>
      <w:r>
        <w:rPr>
          <w:i/>
        </w:rPr>
        <w:t>halcón</w:t>
      </w:r>
      <w:r>
        <w:rPr>
          <w:i/>
          <w:spacing w:val="-10"/>
        </w:rPr>
        <w:t> </w:t>
      </w:r>
      <w:r>
        <w:rPr>
          <w:i/>
        </w:rPr>
        <w:t>maltés</w:t>
      </w:r>
      <w:r>
        <w:rPr>
          <w:i/>
          <w:spacing w:val="-10"/>
        </w:rPr>
        <w:t> </w:t>
      </w:r>
      <w:r>
        <w:rPr/>
        <w:t>el</w:t>
      </w:r>
      <w:r>
        <w:rPr>
          <w:spacing w:val="-9"/>
        </w:rPr>
        <w:t> </w:t>
      </w:r>
      <w:r>
        <w:rPr/>
        <w:t>protagonista</w:t>
      </w:r>
      <w:r>
        <w:rPr>
          <w:spacing w:val="-9"/>
        </w:rPr>
        <w:t> </w:t>
      </w:r>
      <w:r>
        <w:rPr/>
        <w:t>es</w:t>
      </w:r>
      <w:r>
        <w:rPr>
          <w:spacing w:val="-12"/>
        </w:rPr>
        <w:t> </w:t>
      </w:r>
      <w:r>
        <w:rPr/>
        <w:t>el</w:t>
      </w:r>
      <w:r>
        <w:rPr>
          <w:spacing w:val="-9"/>
        </w:rPr>
        <w:t> </w:t>
      </w:r>
      <w:r>
        <w:rPr/>
        <w:t>detective,</w:t>
      </w:r>
      <w:r>
        <w:rPr>
          <w:spacing w:val="-10"/>
        </w:rPr>
        <w:t> </w:t>
      </w:r>
      <w:r>
        <w:rPr/>
        <w:t>mientras que en </w:t>
      </w:r>
      <w:r>
        <w:rPr>
          <w:i/>
        </w:rPr>
        <w:t>Linda 67 </w:t>
      </w:r>
      <w:r>
        <w:rPr/>
        <w:t>es el asesino. </w:t>
      </w:r>
      <w:r>
        <w:rPr>
          <w:spacing w:val="-4"/>
        </w:rPr>
        <w:t>Los </w:t>
      </w:r>
      <w:r>
        <w:rPr/>
        <w:t>problemas sociales continúan en el contexto, pero el desarrollo y</w:t>
      </w:r>
      <w:r>
        <w:rPr>
          <w:spacing w:val="-43"/>
        </w:rPr>
        <w:t> </w:t>
      </w:r>
      <w:r>
        <w:rPr/>
        <w:t>el enfoque en la novela delpasiana serán distintos, como se verá en el capítulo 3 y</w:t>
      </w:r>
      <w:r>
        <w:rPr>
          <w:spacing w:val="-13"/>
        </w:rPr>
        <w:t> </w:t>
      </w:r>
      <w:r>
        <w:rPr/>
        <w:t>4</w:t>
      </w:r>
      <w:r>
        <w:rPr>
          <w:spacing w:val="-9"/>
        </w:rPr>
        <w:t> </w:t>
      </w:r>
      <w:r>
        <w:rPr/>
        <w:t>de</w:t>
      </w:r>
      <w:r>
        <w:rPr>
          <w:spacing w:val="-8"/>
        </w:rPr>
        <w:t> </w:t>
      </w:r>
      <w:r>
        <w:rPr/>
        <w:t>la</w:t>
      </w:r>
      <w:r>
        <w:rPr>
          <w:spacing w:val="-8"/>
        </w:rPr>
        <w:t> </w:t>
      </w:r>
      <w:r>
        <w:rPr/>
        <w:t>presente</w:t>
      </w:r>
      <w:r>
        <w:rPr>
          <w:spacing w:val="-12"/>
        </w:rPr>
        <w:t> </w:t>
      </w:r>
      <w:r>
        <w:rPr/>
        <w:t>tesis,</w:t>
      </w:r>
      <w:r>
        <w:rPr>
          <w:spacing w:val="-9"/>
        </w:rPr>
        <w:t> </w:t>
      </w:r>
      <w:r>
        <w:rPr>
          <w:spacing w:val="-4"/>
        </w:rPr>
        <w:t>ya</w:t>
      </w:r>
      <w:r>
        <w:rPr>
          <w:spacing w:val="-8"/>
        </w:rPr>
        <w:t> </w:t>
      </w:r>
      <w:r>
        <w:rPr/>
        <w:t>que</w:t>
      </w:r>
      <w:r>
        <w:rPr>
          <w:spacing w:val="-8"/>
        </w:rPr>
        <w:t> </w:t>
      </w:r>
      <w:r>
        <w:rPr/>
        <w:t>se</w:t>
      </w:r>
      <w:r>
        <w:rPr>
          <w:spacing w:val="-8"/>
        </w:rPr>
        <w:t> </w:t>
      </w:r>
      <w:r>
        <w:rPr/>
        <w:t>añaden</w:t>
      </w:r>
      <w:r>
        <w:rPr>
          <w:spacing w:val="-13"/>
        </w:rPr>
        <w:t> </w:t>
      </w:r>
      <w:r>
        <w:rPr/>
        <w:t>problemas</w:t>
      </w:r>
      <w:r>
        <w:rPr>
          <w:spacing w:val="-11"/>
        </w:rPr>
        <w:t> </w:t>
      </w:r>
      <w:r>
        <w:rPr>
          <w:spacing w:val="-3"/>
        </w:rPr>
        <w:t>de</w:t>
      </w:r>
      <w:r>
        <w:rPr>
          <w:spacing w:val="-8"/>
        </w:rPr>
        <w:t> </w:t>
      </w:r>
      <w:r>
        <w:rPr/>
        <w:t>memoria,</w:t>
      </w:r>
      <w:r>
        <w:rPr>
          <w:spacing w:val="-9"/>
        </w:rPr>
        <w:t> </w:t>
      </w:r>
      <w:r>
        <w:rPr/>
        <w:t>identidad,</w:t>
      </w:r>
      <w:r>
        <w:rPr>
          <w:spacing w:val="-13"/>
        </w:rPr>
        <w:t> </w:t>
      </w:r>
      <w:r>
        <w:rPr/>
        <w:t>contexto,</w:t>
      </w:r>
      <w:r>
        <w:rPr>
          <w:spacing w:val="-13"/>
        </w:rPr>
        <w:t> </w:t>
      </w:r>
      <w:r>
        <w:rPr/>
        <w:t>espacio geográfico, ensoñaciones, entre otros</w:t>
      </w:r>
      <w:r>
        <w:rPr>
          <w:spacing w:val="-11"/>
        </w:rPr>
        <w:t> </w:t>
      </w:r>
      <w:r>
        <w:rPr/>
        <w:t>elementos.</w:t>
      </w:r>
    </w:p>
    <w:p>
      <w:pPr>
        <w:spacing w:after="0" w:line="480" w:lineRule="auto"/>
        <w:jc w:val="both"/>
        <w:sectPr>
          <w:pgSz w:w="12240" w:h="15840"/>
          <w:pgMar w:header="0" w:footer="998" w:top="1360" w:bottom="1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1"/>
        <w:ind w:left="956"/>
        <w:jc w:val="left"/>
      </w:pPr>
      <w:bookmarkStart w:name="_TOC_250003" w:id="11"/>
      <w:bookmarkEnd w:id="11"/>
      <w:r>
        <w:rPr/>
        <w:t>CAPÍTULO 3: CRÍTICA SOCIAL Y VISIÓN DE MUNDO</w:t>
      </w:r>
    </w:p>
    <w:p>
      <w:pPr>
        <w:pStyle w:val="BodyText"/>
        <w:rPr>
          <w:b/>
          <w:sz w:val="28"/>
        </w:rPr>
      </w:pPr>
    </w:p>
    <w:p>
      <w:pPr>
        <w:pStyle w:val="BodyText"/>
        <w:rPr>
          <w:b/>
          <w:sz w:val="28"/>
        </w:rPr>
      </w:pPr>
    </w:p>
    <w:p>
      <w:pPr>
        <w:pStyle w:val="BodyText"/>
        <w:spacing w:before="7"/>
        <w:rPr>
          <w:b/>
          <w:sz w:val="40"/>
        </w:rPr>
      </w:pPr>
    </w:p>
    <w:p>
      <w:pPr>
        <w:pStyle w:val="Heading2"/>
        <w:numPr>
          <w:ilvl w:val="1"/>
          <w:numId w:val="9"/>
        </w:numPr>
        <w:tabs>
          <w:tab w:pos="481" w:val="left" w:leader="none"/>
        </w:tabs>
        <w:spacing w:line="240" w:lineRule="auto" w:before="1" w:after="0"/>
        <w:ind w:left="480" w:right="0" w:hanging="360"/>
        <w:jc w:val="both"/>
      </w:pPr>
      <w:bookmarkStart w:name="_TOC_250002" w:id="12"/>
      <w:r>
        <w:rPr/>
        <w:t>Personalidad disgregada: el problema </w:t>
      </w:r>
      <w:r>
        <w:rPr>
          <w:spacing w:val="-3"/>
        </w:rPr>
        <w:t>de </w:t>
      </w:r>
      <w:r>
        <w:rPr/>
        <w:t>la identidad </w:t>
      </w:r>
      <w:r>
        <w:rPr>
          <w:spacing w:val="-3"/>
        </w:rPr>
        <w:t>de </w:t>
      </w:r>
      <w:r>
        <w:rPr/>
        <w:t>los</w:t>
      </w:r>
      <w:r>
        <w:rPr>
          <w:spacing w:val="-13"/>
        </w:rPr>
        <w:t> </w:t>
      </w:r>
      <w:bookmarkEnd w:id="12"/>
      <w:r>
        <w:rPr/>
        <w:t>personajes</w:t>
      </w:r>
    </w:p>
    <w:p>
      <w:pPr>
        <w:pStyle w:val="BodyText"/>
        <w:rPr>
          <w:b/>
        </w:rPr>
      </w:pPr>
    </w:p>
    <w:p>
      <w:pPr>
        <w:pStyle w:val="BodyText"/>
        <w:rPr>
          <w:b/>
        </w:rPr>
      </w:pPr>
    </w:p>
    <w:p>
      <w:pPr>
        <w:pStyle w:val="BodyText"/>
        <w:rPr>
          <w:b/>
        </w:rPr>
      </w:pPr>
    </w:p>
    <w:p>
      <w:pPr>
        <w:pStyle w:val="BodyText"/>
        <w:spacing w:before="10"/>
        <w:rPr>
          <w:b/>
          <w:sz w:val="20"/>
        </w:rPr>
      </w:pPr>
    </w:p>
    <w:p>
      <w:pPr>
        <w:pStyle w:val="Heading2"/>
        <w:numPr>
          <w:ilvl w:val="2"/>
          <w:numId w:val="9"/>
        </w:numPr>
        <w:tabs>
          <w:tab w:pos="1653" w:val="left" w:leader="none"/>
        </w:tabs>
        <w:spacing w:line="240" w:lineRule="auto" w:before="0" w:after="0"/>
        <w:ind w:left="1653" w:right="0" w:hanging="540"/>
        <w:jc w:val="left"/>
      </w:pPr>
      <w:bookmarkStart w:name="_TOC_250001" w:id="13"/>
      <w:r>
        <w:rPr/>
        <w:t>La mirada y la memoria: construcción identitaria del</w:t>
      </w:r>
      <w:r>
        <w:rPr>
          <w:spacing w:val="-19"/>
        </w:rPr>
        <w:t> </w:t>
      </w:r>
      <w:bookmarkEnd w:id="13"/>
      <w:r>
        <w:rPr/>
        <w:t>protagonista</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20" w:right="102"/>
        <w:jc w:val="both"/>
      </w:pPr>
      <w:r>
        <w:rPr/>
        <w:t>El personaje principal de la novela, David, es un individuo complejo y fragmentado, constituido por múltiples vivencias y saberes adquiridos directa o indirectamente a lo largo de</w:t>
      </w:r>
      <w:r>
        <w:rPr>
          <w:spacing w:val="-3"/>
        </w:rPr>
        <w:t> </w:t>
      </w:r>
      <w:r>
        <w:rPr/>
        <w:t>su</w:t>
      </w:r>
      <w:r>
        <w:rPr>
          <w:spacing w:val="-5"/>
        </w:rPr>
        <w:t> </w:t>
      </w:r>
      <w:r>
        <w:rPr/>
        <w:t>existencia:</w:t>
      </w:r>
      <w:r>
        <w:rPr>
          <w:spacing w:val="-11"/>
        </w:rPr>
        <w:t> </w:t>
      </w:r>
      <w:r>
        <w:rPr/>
        <w:t>los</w:t>
      </w:r>
      <w:r>
        <w:rPr>
          <w:spacing w:val="-2"/>
        </w:rPr>
        <w:t> </w:t>
      </w:r>
      <w:r>
        <w:rPr/>
        <w:t>lugares</w:t>
      </w:r>
      <w:r>
        <w:rPr>
          <w:spacing w:val="-6"/>
        </w:rPr>
        <w:t> </w:t>
      </w:r>
      <w:r>
        <w:rPr/>
        <w:t>habitados,</w:t>
      </w:r>
      <w:r>
        <w:rPr>
          <w:spacing w:val="-5"/>
        </w:rPr>
        <w:t> </w:t>
      </w:r>
      <w:r>
        <w:rPr/>
        <w:t>las</w:t>
      </w:r>
      <w:r>
        <w:rPr>
          <w:spacing w:val="-2"/>
        </w:rPr>
        <w:t> </w:t>
      </w:r>
      <w:r>
        <w:rPr/>
        <w:t>esferas</w:t>
      </w:r>
      <w:r>
        <w:rPr>
          <w:spacing w:val="-6"/>
        </w:rPr>
        <w:t> </w:t>
      </w:r>
      <w:r>
        <w:rPr/>
        <w:t>sociales</w:t>
      </w:r>
      <w:r>
        <w:rPr>
          <w:spacing w:val="5"/>
        </w:rPr>
        <w:t> </w:t>
      </w:r>
      <w:r>
        <w:rPr/>
        <w:t>en</w:t>
      </w:r>
      <w:r>
        <w:rPr>
          <w:spacing w:val="-5"/>
        </w:rPr>
        <w:t> </w:t>
      </w:r>
      <w:r>
        <w:rPr/>
        <w:t>las</w:t>
      </w:r>
      <w:r>
        <w:rPr>
          <w:spacing w:val="-6"/>
        </w:rPr>
        <w:t> </w:t>
      </w:r>
      <w:r>
        <w:rPr/>
        <w:t>que</w:t>
      </w:r>
      <w:r>
        <w:rPr>
          <w:spacing w:val="-3"/>
        </w:rPr>
        <w:t> </w:t>
      </w:r>
      <w:r>
        <w:rPr/>
        <w:t>se</w:t>
      </w:r>
      <w:r>
        <w:rPr>
          <w:spacing w:val="-3"/>
        </w:rPr>
        <w:t> </w:t>
      </w:r>
      <w:r>
        <w:rPr/>
        <w:t>ha</w:t>
      </w:r>
      <w:r>
        <w:rPr>
          <w:spacing w:val="-3"/>
        </w:rPr>
        <w:t> </w:t>
      </w:r>
      <w:r>
        <w:rPr/>
        <w:t>desenvuelto y</w:t>
      </w:r>
      <w:r>
        <w:rPr>
          <w:spacing w:val="-9"/>
        </w:rPr>
        <w:t> </w:t>
      </w:r>
      <w:r>
        <w:rPr/>
        <w:t>las mentiras contadas por personas cercanas a</w:t>
      </w:r>
      <w:r>
        <w:rPr>
          <w:spacing w:val="-9"/>
        </w:rPr>
        <w:t> </w:t>
      </w:r>
      <w:r>
        <w:rPr/>
        <w:t>él.</w:t>
      </w:r>
    </w:p>
    <w:p>
      <w:pPr>
        <w:pStyle w:val="BodyText"/>
        <w:spacing w:line="475" w:lineRule="auto" w:before="130"/>
        <w:ind w:left="120" w:right="100" w:firstLine="708"/>
        <w:jc w:val="both"/>
      </w:pPr>
      <w:r>
        <w:rPr>
          <w:spacing w:val="-4"/>
        </w:rPr>
        <w:t>La </w:t>
      </w:r>
      <w:r>
        <w:rPr/>
        <w:t>historia es relatada desde la perspectiva de un narrador heterodiegético que focaliza</w:t>
      </w:r>
      <w:r>
        <w:rPr>
          <w:spacing w:val="-13"/>
        </w:rPr>
        <w:t> </w:t>
      </w:r>
      <w:r>
        <w:rPr/>
        <w:t>pasado,</w:t>
      </w:r>
      <w:r>
        <w:rPr>
          <w:spacing w:val="-14"/>
        </w:rPr>
        <w:t> </w:t>
      </w:r>
      <w:r>
        <w:rPr/>
        <w:t>presente</w:t>
      </w:r>
      <w:r>
        <w:rPr>
          <w:spacing w:val="-9"/>
        </w:rPr>
        <w:t> </w:t>
      </w:r>
      <w:r>
        <w:rPr/>
        <w:t>y</w:t>
      </w:r>
      <w:r>
        <w:rPr>
          <w:spacing w:val="-18"/>
        </w:rPr>
        <w:t> </w:t>
      </w:r>
      <w:r>
        <w:rPr/>
        <w:t>futuro</w:t>
      </w:r>
      <w:r>
        <w:rPr>
          <w:spacing w:val="-10"/>
        </w:rPr>
        <w:t> </w:t>
      </w:r>
      <w:r>
        <w:rPr/>
        <w:t>del</w:t>
      </w:r>
      <w:r>
        <w:rPr>
          <w:spacing w:val="-13"/>
        </w:rPr>
        <w:t> </w:t>
      </w:r>
      <w:r>
        <w:rPr/>
        <w:t>protagonista;</w:t>
      </w:r>
      <w:r>
        <w:rPr>
          <w:position w:val="9"/>
          <w:sz w:val="16"/>
        </w:rPr>
        <w:t>123</w:t>
      </w:r>
      <w:r>
        <w:rPr>
          <w:spacing w:val="10"/>
          <w:position w:val="9"/>
          <w:sz w:val="16"/>
        </w:rPr>
        <w:t> </w:t>
      </w:r>
      <w:r>
        <w:rPr/>
        <w:t>sin</w:t>
      </w:r>
      <w:r>
        <w:rPr>
          <w:spacing w:val="-10"/>
        </w:rPr>
        <w:t> </w:t>
      </w:r>
      <w:r>
        <w:rPr/>
        <w:t>embargo,</w:t>
      </w:r>
      <w:r>
        <w:rPr>
          <w:spacing w:val="-10"/>
        </w:rPr>
        <w:t> </w:t>
      </w:r>
      <w:r>
        <w:rPr/>
        <w:t>su</w:t>
      </w:r>
      <w:r>
        <w:rPr>
          <w:spacing w:val="-10"/>
        </w:rPr>
        <w:t> </w:t>
      </w:r>
      <w:r>
        <w:rPr/>
        <w:t>conocimiento</w:t>
      </w:r>
      <w:r>
        <w:rPr>
          <w:spacing w:val="-14"/>
        </w:rPr>
        <w:t> </w:t>
      </w:r>
      <w:r>
        <w:rPr/>
        <w:t>se</w:t>
      </w:r>
      <w:r>
        <w:rPr>
          <w:spacing w:val="-9"/>
        </w:rPr>
        <w:t> </w:t>
      </w:r>
      <w:r>
        <w:rPr/>
        <w:t>limita en relación a los pensamientos y acciones de los demás personajes, por lo que no llega a ser un narrador</w:t>
      </w:r>
      <w:r>
        <w:rPr>
          <w:spacing w:val="-3"/>
        </w:rPr>
        <w:t> </w:t>
      </w:r>
      <w:r>
        <w:rPr/>
        <w:t>omnisciente.</w:t>
      </w:r>
    </w:p>
    <w:p>
      <w:pPr>
        <w:pStyle w:val="BodyText"/>
        <w:spacing w:line="480" w:lineRule="auto" w:before="136"/>
        <w:ind w:left="120" w:right="101" w:firstLine="708"/>
        <w:jc w:val="both"/>
      </w:pPr>
      <w:r>
        <w:rPr/>
        <w:t>Como se mencionó, la primera parte de la novela se enfoca en el asesino de la narración, David Sorensen. Aunque se dan indicios de quién es y a quién mató, aun no se</w:t>
      </w:r>
    </w:p>
    <w:p>
      <w:pPr>
        <w:pStyle w:val="BodyText"/>
        <w:rPr>
          <w:sz w:val="20"/>
        </w:rPr>
      </w:pPr>
    </w:p>
    <w:p>
      <w:pPr>
        <w:pStyle w:val="BodyText"/>
        <w:spacing w:before="8"/>
        <w:rPr>
          <w:sz w:val="22"/>
        </w:rPr>
      </w:pPr>
      <w:r>
        <w:rPr/>
        <w:pict>
          <v:line style="position:absolute;mso-position-horizontal-relative:page;mso-position-vertical-relative:paragraph;z-index:2320;mso-wrap-distance-left:0;mso-wrap-distance-right:0" from="85.025002pt,15.416213pt" to="229.075002pt,15.416213pt" stroked="true" strokeweight=".79999pt" strokecolor="#000000">
            <w10:wrap type="topAndBottom"/>
          </v:line>
        </w:pict>
      </w:r>
    </w:p>
    <w:p>
      <w:pPr>
        <w:spacing w:line="240" w:lineRule="auto" w:before="59"/>
        <w:ind w:left="120" w:right="102" w:firstLine="0"/>
        <w:jc w:val="both"/>
        <w:rPr>
          <w:sz w:val="20"/>
        </w:rPr>
      </w:pPr>
      <w:r>
        <w:rPr>
          <w:position w:val="7"/>
          <w:sz w:val="13"/>
        </w:rPr>
        <w:t>123 </w:t>
      </w:r>
      <w:r>
        <w:rPr>
          <w:sz w:val="20"/>
        </w:rPr>
        <w:t>Inclusive cuando el narrador conoce el desenlace de </w:t>
      </w:r>
      <w:r>
        <w:rPr>
          <w:spacing w:val="-4"/>
          <w:sz w:val="20"/>
        </w:rPr>
        <w:t>la </w:t>
      </w:r>
      <w:r>
        <w:rPr>
          <w:sz w:val="20"/>
        </w:rPr>
        <w:t>historia, oculta los hechos y las acciones fundamentales</w:t>
      </w:r>
      <w:r>
        <w:rPr>
          <w:spacing w:val="-6"/>
          <w:sz w:val="20"/>
        </w:rPr>
        <w:t> </w:t>
      </w:r>
      <w:r>
        <w:rPr>
          <w:sz w:val="20"/>
        </w:rPr>
        <w:t>de</w:t>
      </w:r>
      <w:r>
        <w:rPr>
          <w:spacing w:val="-1"/>
          <w:sz w:val="20"/>
        </w:rPr>
        <w:t> </w:t>
      </w:r>
      <w:r>
        <w:rPr>
          <w:spacing w:val="-4"/>
          <w:sz w:val="20"/>
        </w:rPr>
        <w:t>la</w:t>
      </w:r>
      <w:r>
        <w:rPr>
          <w:spacing w:val="-5"/>
          <w:sz w:val="20"/>
        </w:rPr>
        <w:t> </w:t>
      </w:r>
      <w:r>
        <w:rPr>
          <w:sz w:val="20"/>
        </w:rPr>
        <w:t>trama</w:t>
      </w:r>
      <w:r>
        <w:rPr>
          <w:spacing w:val="-5"/>
          <w:sz w:val="20"/>
        </w:rPr>
        <w:t> </w:t>
      </w:r>
      <w:r>
        <w:rPr>
          <w:sz w:val="20"/>
        </w:rPr>
        <w:t>al</w:t>
      </w:r>
      <w:r>
        <w:rPr>
          <w:spacing w:val="-8"/>
          <w:sz w:val="20"/>
        </w:rPr>
        <w:t> </w:t>
      </w:r>
      <w:r>
        <w:rPr>
          <w:sz w:val="20"/>
        </w:rPr>
        <w:t>lector</w:t>
      </w:r>
      <w:r>
        <w:rPr>
          <w:spacing w:val="-3"/>
          <w:sz w:val="20"/>
        </w:rPr>
        <w:t> </w:t>
      </w:r>
      <w:r>
        <w:rPr>
          <w:sz w:val="20"/>
        </w:rPr>
        <w:t>para</w:t>
      </w:r>
      <w:r>
        <w:rPr>
          <w:spacing w:val="-9"/>
          <w:sz w:val="20"/>
        </w:rPr>
        <w:t> </w:t>
      </w:r>
      <w:r>
        <w:rPr>
          <w:sz w:val="20"/>
        </w:rPr>
        <w:t>respetar</w:t>
      </w:r>
      <w:r>
        <w:rPr>
          <w:spacing w:val="-7"/>
          <w:sz w:val="20"/>
        </w:rPr>
        <w:t> </w:t>
      </w:r>
      <w:r>
        <w:rPr>
          <w:sz w:val="20"/>
        </w:rPr>
        <w:t>las</w:t>
      </w:r>
      <w:r>
        <w:rPr>
          <w:spacing w:val="-2"/>
          <w:sz w:val="20"/>
        </w:rPr>
        <w:t> </w:t>
      </w:r>
      <w:r>
        <w:rPr>
          <w:sz w:val="20"/>
        </w:rPr>
        <w:t>leyes</w:t>
      </w:r>
      <w:r>
        <w:rPr>
          <w:spacing w:val="-6"/>
          <w:sz w:val="20"/>
        </w:rPr>
        <w:t> </w:t>
      </w:r>
      <w:r>
        <w:rPr>
          <w:sz w:val="20"/>
        </w:rPr>
        <w:t>del</w:t>
      </w:r>
      <w:r>
        <w:rPr>
          <w:spacing w:val="-12"/>
          <w:sz w:val="20"/>
        </w:rPr>
        <w:t> </w:t>
      </w:r>
      <w:r>
        <w:rPr>
          <w:sz w:val="20"/>
        </w:rPr>
        <w:t>género</w:t>
      </w:r>
      <w:r>
        <w:rPr>
          <w:spacing w:val="-1"/>
          <w:sz w:val="20"/>
        </w:rPr>
        <w:t> </w:t>
      </w:r>
      <w:r>
        <w:rPr>
          <w:sz w:val="20"/>
        </w:rPr>
        <w:t>policiaco</w:t>
      </w:r>
      <w:r>
        <w:rPr>
          <w:spacing w:val="3"/>
          <w:sz w:val="20"/>
        </w:rPr>
        <w:t> </w:t>
      </w:r>
      <w:r>
        <w:rPr>
          <w:sz w:val="20"/>
        </w:rPr>
        <w:t>y</w:t>
      </w:r>
      <w:r>
        <w:rPr>
          <w:spacing w:val="-12"/>
          <w:sz w:val="20"/>
        </w:rPr>
        <w:t> </w:t>
      </w:r>
      <w:r>
        <w:rPr>
          <w:sz w:val="20"/>
        </w:rPr>
        <w:t>aumentar</w:t>
      </w:r>
      <w:r>
        <w:rPr>
          <w:spacing w:val="-3"/>
          <w:sz w:val="20"/>
        </w:rPr>
        <w:t> </w:t>
      </w:r>
      <w:r>
        <w:rPr>
          <w:spacing w:val="6"/>
          <w:sz w:val="20"/>
        </w:rPr>
        <w:t>el</w:t>
      </w:r>
      <w:r>
        <w:rPr>
          <w:spacing w:val="-8"/>
          <w:sz w:val="20"/>
        </w:rPr>
        <w:t> </w:t>
      </w:r>
      <w:r>
        <w:rPr>
          <w:sz w:val="20"/>
        </w:rPr>
        <w:t>misterio,</w:t>
      </w:r>
      <w:r>
        <w:rPr>
          <w:spacing w:val="-3"/>
          <w:sz w:val="20"/>
        </w:rPr>
        <w:t> </w:t>
      </w:r>
      <w:r>
        <w:rPr>
          <w:sz w:val="20"/>
        </w:rPr>
        <w:t>es</w:t>
      </w:r>
      <w:r>
        <w:rPr>
          <w:spacing w:val="-6"/>
          <w:sz w:val="20"/>
        </w:rPr>
        <w:t> </w:t>
      </w:r>
      <w:r>
        <w:rPr>
          <w:sz w:val="20"/>
        </w:rPr>
        <w:t>decir, si David logrará o no sus objetivos, y aunque sí se dan pequeños indicios del futuro del protagonista, no afecta en su construcción. Por ejemplo: “Dave no </w:t>
      </w:r>
      <w:r>
        <w:rPr>
          <w:spacing w:val="-3"/>
          <w:sz w:val="20"/>
        </w:rPr>
        <w:t>sabía </w:t>
      </w:r>
      <w:r>
        <w:rPr>
          <w:sz w:val="20"/>
        </w:rPr>
        <w:t>que, de todos modos, nunca más volvería a ver a Olivia. El fantasma de Linda les había impedido entregarse su amor en cuerpo y alma, esta vez y para siempre” (p.</w:t>
      </w:r>
      <w:r>
        <w:rPr>
          <w:spacing w:val="-24"/>
          <w:sz w:val="20"/>
        </w:rPr>
        <w:t> </w:t>
      </w:r>
      <w:r>
        <w:rPr>
          <w:sz w:val="20"/>
        </w:rPr>
        <w:t>332).</w:t>
      </w:r>
    </w:p>
    <w:p>
      <w:pPr>
        <w:spacing w:after="0" w:line="240" w:lineRule="auto"/>
        <w:jc w:val="both"/>
        <w:rPr>
          <w:sz w:val="20"/>
        </w:rPr>
        <w:sectPr>
          <w:pgSz w:w="12240" w:h="15840"/>
          <w:pgMar w:header="0" w:footer="998" w:top="1500" w:bottom="1180" w:left="1580" w:right="1600"/>
        </w:sectPr>
      </w:pPr>
    </w:p>
    <w:p>
      <w:pPr>
        <w:pStyle w:val="BodyText"/>
        <w:spacing w:line="480" w:lineRule="auto" w:before="48"/>
        <w:ind w:left="120" w:right="123"/>
        <w:jc w:val="both"/>
      </w:pPr>
      <w:r>
        <w:rPr/>
        <w:t>conoce a profundidad el personaje. Se sabe que Linda había sido la víctima “[…] </w:t>
      </w:r>
      <w:r>
        <w:rPr>
          <w:spacing w:val="-3"/>
        </w:rPr>
        <w:t>Linda </w:t>
      </w:r>
      <w:r>
        <w:rPr/>
        <w:t>estaba</w:t>
      </w:r>
      <w:r>
        <w:rPr>
          <w:spacing w:val="-12"/>
        </w:rPr>
        <w:t> </w:t>
      </w:r>
      <w:r>
        <w:rPr/>
        <w:t>muerta</w:t>
      </w:r>
      <w:r>
        <w:rPr>
          <w:spacing w:val="-8"/>
        </w:rPr>
        <w:t> </w:t>
      </w:r>
      <w:r>
        <w:rPr>
          <w:spacing w:val="-4"/>
        </w:rPr>
        <w:t>y,</w:t>
      </w:r>
      <w:r>
        <w:rPr>
          <w:spacing w:val="-9"/>
        </w:rPr>
        <w:t> </w:t>
      </w:r>
      <w:r>
        <w:rPr/>
        <w:t>con</w:t>
      </w:r>
      <w:r>
        <w:rPr>
          <w:spacing w:val="-9"/>
        </w:rPr>
        <w:t> </w:t>
      </w:r>
      <w:r>
        <w:rPr/>
        <w:t>ella,</w:t>
      </w:r>
      <w:r>
        <w:rPr>
          <w:spacing w:val="-9"/>
        </w:rPr>
        <w:t> </w:t>
      </w:r>
      <w:r>
        <w:rPr/>
        <w:t>muerta</w:t>
      </w:r>
      <w:r>
        <w:rPr>
          <w:spacing w:val="-12"/>
        </w:rPr>
        <w:t> </w:t>
      </w:r>
      <w:r>
        <w:rPr/>
        <w:t>su</w:t>
      </w:r>
      <w:r>
        <w:rPr>
          <w:spacing w:val="-9"/>
        </w:rPr>
        <w:t> </w:t>
      </w:r>
      <w:r>
        <w:rPr/>
        <w:t>voz</w:t>
      </w:r>
      <w:r>
        <w:rPr>
          <w:spacing w:val="-8"/>
        </w:rPr>
        <w:t> </w:t>
      </w:r>
      <w:r>
        <w:rPr/>
        <w:t>y</w:t>
      </w:r>
      <w:r>
        <w:rPr>
          <w:spacing w:val="-10"/>
        </w:rPr>
        <w:t> </w:t>
      </w:r>
      <w:r>
        <w:rPr/>
        <w:t>muertos</w:t>
      </w:r>
      <w:r>
        <w:rPr>
          <w:spacing w:val="-11"/>
        </w:rPr>
        <w:t> </w:t>
      </w:r>
      <w:r>
        <w:rPr/>
        <w:t>sus</w:t>
      </w:r>
      <w:r>
        <w:rPr>
          <w:spacing w:val="-11"/>
        </w:rPr>
        <w:t> </w:t>
      </w:r>
      <w:r>
        <w:rPr/>
        <w:t>pensamientos,</w:t>
      </w:r>
      <w:r>
        <w:rPr>
          <w:spacing w:val="-9"/>
        </w:rPr>
        <w:t> </w:t>
      </w:r>
      <w:r>
        <w:rPr/>
        <w:t>sus</w:t>
      </w:r>
      <w:r>
        <w:rPr>
          <w:spacing w:val="-11"/>
        </w:rPr>
        <w:t> </w:t>
      </w:r>
      <w:r>
        <w:rPr/>
        <w:t>sensaciones.</w:t>
      </w:r>
      <w:r>
        <w:rPr>
          <w:spacing w:val="-9"/>
        </w:rPr>
        <w:t> </w:t>
      </w:r>
      <w:r>
        <w:rPr/>
        <w:t>Nunca más su piel disfrutaría las caricias de nadie. Ni de las suyas, ni de las de Jimmy Harris”  </w:t>
      </w:r>
      <w:r>
        <w:rPr>
          <w:spacing w:val="2"/>
        </w:rPr>
        <w:t> </w:t>
      </w:r>
      <w:r>
        <w:rPr/>
        <w:t>(p.</w:t>
      </w:r>
    </w:p>
    <w:p>
      <w:pPr>
        <w:pStyle w:val="BodyText"/>
        <w:spacing w:line="475" w:lineRule="auto" w:before="10"/>
        <w:ind w:left="120" w:right="119"/>
        <w:jc w:val="both"/>
        <w:rPr>
          <w:sz w:val="16"/>
        </w:rPr>
      </w:pPr>
      <w:r>
        <w:rPr/>
        <w:t>13) y que apenas sangró, por lo que se puede llegar a pensar inicialmente que no fue una muerte violenta:</w:t>
      </w:r>
      <w:r>
        <w:rPr>
          <w:position w:val="9"/>
          <w:sz w:val="16"/>
        </w:rPr>
        <w:t>124 </w:t>
      </w:r>
      <w:r>
        <w:rPr/>
        <w:t>“[…] examinó el saco </w:t>
      </w:r>
      <w:r>
        <w:rPr>
          <w:spacing w:val="-3"/>
        </w:rPr>
        <w:t>de </w:t>
      </w:r>
      <w:r>
        <w:rPr>
          <w:i/>
        </w:rPr>
        <w:t>tweed</w:t>
      </w:r>
      <w:r>
        <w:rPr/>
        <w:t>, tirado en un sillón, que había usado el día</w:t>
      </w:r>
      <w:r>
        <w:rPr>
          <w:spacing w:val="-8"/>
        </w:rPr>
        <w:t> </w:t>
      </w:r>
      <w:r>
        <w:rPr/>
        <w:t>anterior:</w:t>
      </w:r>
      <w:r>
        <w:rPr>
          <w:spacing w:val="-16"/>
        </w:rPr>
        <w:t> </w:t>
      </w:r>
      <w:r>
        <w:rPr/>
        <w:t>no,</w:t>
      </w:r>
      <w:r>
        <w:rPr>
          <w:spacing w:val="-9"/>
        </w:rPr>
        <w:t> </w:t>
      </w:r>
      <w:r>
        <w:rPr/>
        <w:t>no</w:t>
      </w:r>
      <w:r>
        <w:rPr>
          <w:spacing w:val="-6"/>
        </w:rPr>
        <w:t> </w:t>
      </w:r>
      <w:r>
        <w:rPr/>
        <w:t>había</w:t>
      </w:r>
      <w:r>
        <w:rPr>
          <w:spacing w:val="-8"/>
        </w:rPr>
        <w:t> </w:t>
      </w:r>
      <w:r>
        <w:rPr/>
        <w:t>una</w:t>
      </w:r>
      <w:r>
        <w:rPr>
          <w:spacing w:val="-8"/>
        </w:rPr>
        <w:t> </w:t>
      </w:r>
      <w:r>
        <w:rPr/>
        <w:t>gota</w:t>
      </w:r>
      <w:r>
        <w:rPr>
          <w:spacing w:val="-8"/>
        </w:rPr>
        <w:t> </w:t>
      </w:r>
      <w:r>
        <w:rPr/>
        <w:t>de</w:t>
      </w:r>
      <w:r>
        <w:rPr>
          <w:spacing w:val="-8"/>
        </w:rPr>
        <w:t> </w:t>
      </w:r>
      <w:r>
        <w:rPr/>
        <w:t>sangre</w:t>
      </w:r>
      <w:r>
        <w:rPr>
          <w:spacing w:val="-8"/>
        </w:rPr>
        <w:t> </w:t>
      </w:r>
      <w:r>
        <w:rPr/>
        <w:t>en</w:t>
      </w:r>
      <w:r>
        <w:rPr>
          <w:spacing w:val="-9"/>
        </w:rPr>
        <w:t> </w:t>
      </w:r>
      <w:r>
        <w:rPr/>
        <w:t>él,</w:t>
      </w:r>
      <w:r>
        <w:rPr>
          <w:spacing w:val="-9"/>
        </w:rPr>
        <w:t> </w:t>
      </w:r>
      <w:r>
        <w:rPr/>
        <w:t>ni</w:t>
      </w:r>
      <w:r>
        <w:rPr>
          <w:spacing w:val="-8"/>
        </w:rPr>
        <w:t> </w:t>
      </w:r>
      <w:r>
        <w:rPr/>
        <w:t>tenía</w:t>
      </w:r>
      <w:r>
        <w:rPr>
          <w:spacing w:val="-8"/>
        </w:rPr>
        <w:t> </w:t>
      </w:r>
      <w:r>
        <w:rPr/>
        <w:t>por</w:t>
      </w:r>
      <w:r>
        <w:rPr>
          <w:spacing w:val="-9"/>
        </w:rPr>
        <w:t> </w:t>
      </w:r>
      <w:r>
        <w:rPr/>
        <w:t>qué</w:t>
      </w:r>
      <w:r>
        <w:rPr>
          <w:spacing w:val="-8"/>
        </w:rPr>
        <w:t> </w:t>
      </w:r>
      <w:r>
        <w:rPr/>
        <w:t>haberla,</w:t>
      </w:r>
      <w:r>
        <w:rPr>
          <w:spacing w:val="-9"/>
        </w:rPr>
        <w:t> </w:t>
      </w:r>
      <w:r>
        <w:rPr>
          <w:spacing w:val="-4"/>
        </w:rPr>
        <w:t>ya</w:t>
      </w:r>
      <w:r>
        <w:rPr>
          <w:spacing w:val="-8"/>
        </w:rPr>
        <w:t> </w:t>
      </w:r>
      <w:r>
        <w:rPr/>
        <w:t>que Linda</w:t>
      </w:r>
      <w:r>
        <w:rPr>
          <w:spacing w:val="-8"/>
        </w:rPr>
        <w:t> </w:t>
      </w:r>
      <w:r>
        <w:rPr/>
        <w:t>casi no había sangrado: solamente un hilo, muy delgado, le había escurrido tras la oreja” (p. 11); no obstante, aún no se conocen más detalles para saber los motivos del personaje que lo condujeron a asesinar a su esposa, aunque se sabe que él sentía un gran odio por</w:t>
      </w:r>
      <w:r>
        <w:rPr>
          <w:spacing w:val="-12"/>
        </w:rPr>
        <w:t> </w:t>
      </w:r>
      <w:r>
        <w:rPr/>
        <w:t>ella.</w:t>
      </w:r>
      <w:r>
        <w:rPr>
          <w:position w:val="9"/>
          <w:sz w:val="16"/>
        </w:rPr>
        <w:t>125</w:t>
      </w:r>
    </w:p>
    <w:p>
      <w:pPr>
        <w:pStyle w:val="BodyText"/>
        <w:spacing w:line="475" w:lineRule="auto" w:before="117"/>
        <w:ind w:left="120" w:right="116" w:firstLine="708"/>
        <w:jc w:val="both"/>
      </w:pPr>
      <w:r>
        <w:rPr/>
        <w:t>Después del asesinato, la rememoración en la que se hunde el personaje se ofrece como una búsqueda de respuestas, pues al ser un hombre desarraigado: “La memoria es elemento constitutivo de la propia identidad. Un sujeto que viviera solamente el presente, o el anhelo de un futuro soñado, sin detenerse a rememorar su pasado, no sabría quién es”</w:t>
      </w:r>
      <w:r>
        <w:rPr>
          <w:position w:val="9"/>
          <w:sz w:val="16"/>
        </w:rPr>
        <w:t>126 </w:t>
      </w:r>
      <w:r>
        <w:rPr/>
        <w:t>o en palabras de Paul Ricoeur: </w:t>
      </w:r>
      <w:r>
        <w:rPr>
          <w:position w:val="9"/>
          <w:sz w:val="16"/>
        </w:rPr>
        <w:t>127 </w:t>
      </w:r>
      <w:r>
        <w:rPr/>
        <w:t>“el recuerdo que se tiene en la mente; atraviesa después la fase de la búsqueda del recuerdo, de la anamnesis, de la rememoración; se pasa, finalmente, de la memoria dada y ejercida a la memoria reflexiva, a la memoria de sí mismo”.</w:t>
      </w:r>
    </w:p>
    <w:p>
      <w:pPr>
        <w:pStyle w:val="BodyText"/>
        <w:spacing w:line="480" w:lineRule="auto" w:before="135"/>
        <w:ind w:left="120" w:right="116" w:firstLine="708"/>
        <w:jc w:val="both"/>
      </w:pPr>
      <w:r>
        <w:rPr/>
        <w:t>Gracias</w:t>
      </w:r>
      <w:r>
        <w:rPr>
          <w:spacing w:val="-7"/>
        </w:rPr>
        <w:t> </w:t>
      </w:r>
      <w:r>
        <w:rPr/>
        <w:t>a</w:t>
      </w:r>
      <w:r>
        <w:rPr>
          <w:spacing w:val="-4"/>
        </w:rPr>
        <w:t> </w:t>
      </w:r>
      <w:r>
        <w:rPr/>
        <w:t>la</w:t>
      </w:r>
      <w:r>
        <w:rPr>
          <w:spacing w:val="-4"/>
        </w:rPr>
        <w:t> </w:t>
      </w:r>
      <w:r>
        <w:rPr/>
        <w:t>rememoración,</w:t>
      </w:r>
      <w:r>
        <w:rPr>
          <w:spacing w:val="-6"/>
        </w:rPr>
        <w:t> </w:t>
      </w:r>
      <w:r>
        <w:rPr/>
        <w:t>el</w:t>
      </w:r>
      <w:r>
        <w:rPr>
          <w:spacing w:val="-5"/>
        </w:rPr>
        <w:t> </w:t>
      </w:r>
      <w:r>
        <w:rPr/>
        <w:t>lector</w:t>
      </w:r>
      <w:r>
        <w:rPr>
          <w:spacing w:val="-5"/>
        </w:rPr>
        <w:t> </w:t>
      </w:r>
      <w:r>
        <w:rPr>
          <w:spacing w:val="-3"/>
        </w:rPr>
        <w:t>da</w:t>
      </w:r>
      <w:r>
        <w:rPr>
          <w:spacing w:val="-4"/>
        </w:rPr>
        <w:t> </w:t>
      </w:r>
      <w:r>
        <w:rPr/>
        <w:t>cuenta</w:t>
      </w:r>
      <w:r>
        <w:rPr>
          <w:spacing w:val="-4"/>
        </w:rPr>
        <w:t> </w:t>
      </w:r>
      <w:r>
        <w:rPr>
          <w:spacing w:val="-3"/>
        </w:rPr>
        <w:t>de</w:t>
      </w:r>
      <w:r>
        <w:rPr>
          <w:spacing w:val="-4"/>
        </w:rPr>
        <w:t> </w:t>
      </w:r>
      <w:r>
        <w:rPr/>
        <w:t>los</w:t>
      </w:r>
      <w:r>
        <w:rPr>
          <w:spacing w:val="-7"/>
        </w:rPr>
        <w:t> </w:t>
      </w:r>
      <w:r>
        <w:rPr/>
        <w:t>problemas</w:t>
      </w:r>
      <w:r>
        <w:rPr>
          <w:spacing w:val="-7"/>
        </w:rPr>
        <w:t> </w:t>
      </w:r>
      <w:r>
        <w:rPr/>
        <w:t>y</w:t>
      </w:r>
      <w:r>
        <w:rPr>
          <w:spacing w:val="-13"/>
        </w:rPr>
        <w:t> </w:t>
      </w:r>
      <w:r>
        <w:rPr/>
        <w:t>engaños</w:t>
      </w:r>
      <w:r>
        <w:rPr>
          <w:spacing w:val="-7"/>
        </w:rPr>
        <w:t> </w:t>
      </w:r>
      <w:r>
        <w:rPr/>
        <w:t>en</w:t>
      </w:r>
      <w:r>
        <w:rPr>
          <w:spacing w:val="6"/>
        </w:rPr>
        <w:t> </w:t>
      </w:r>
      <w:r>
        <w:rPr/>
        <w:t>los</w:t>
      </w:r>
      <w:r>
        <w:rPr>
          <w:spacing w:val="-7"/>
        </w:rPr>
        <w:t> </w:t>
      </w:r>
      <w:r>
        <w:rPr/>
        <w:t>que David  se  sume  desde  su  niñez.  </w:t>
      </w:r>
      <w:r>
        <w:rPr>
          <w:spacing w:val="-3"/>
        </w:rPr>
        <w:t>Al  </w:t>
      </w:r>
      <w:r>
        <w:rPr/>
        <w:t>casarse  con  Linda  encuentra  una  estabilidad  tanto</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2344;mso-wrap-distance-left:0;mso-wrap-distance-right:0" from="85.025002pt,10.547194pt" to="229.075002pt,10.547194pt" stroked="true" strokeweight=".79999pt" strokecolor="#000000">
            <w10:wrap type="topAndBottom"/>
          </v:line>
        </w:pict>
      </w:r>
    </w:p>
    <w:p>
      <w:pPr>
        <w:spacing w:line="240" w:lineRule="auto" w:before="59"/>
        <w:ind w:left="120" w:right="124" w:firstLine="0"/>
        <w:jc w:val="both"/>
        <w:rPr>
          <w:sz w:val="20"/>
        </w:rPr>
      </w:pPr>
      <w:r>
        <w:rPr>
          <w:position w:val="7"/>
          <w:sz w:val="13"/>
        </w:rPr>
        <w:t>124 </w:t>
      </w:r>
      <w:r>
        <w:rPr>
          <w:sz w:val="20"/>
        </w:rPr>
        <w:t>Posteriormente se sabe que, aún sin existir descripciones violentas de la escena, Linda muere de una forma muy brutal, ya que David la golpea con una llave inglesa en la cabeza, y aún consciente, la arroja al mar en su automóvil, por lo que muere ahogada.</w:t>
      </w:r>
    </w:p>
    <w:p>
      <w:pPr>
        <w:spacing w:line="240" w:lineRule="auto" w:before="0"/>
        <w:ind w:left="120" w:right="124" w:firstLine="0"/>
        <w:jc w:val="both"/>
        <w:rPr>
          <w:sz w:val="20"/>
        </w:rPr>
      </w:pPr>
      <w:r>
        <w:rPr>
          <w:position w:val="7"/>
          <w:sz w:val="13"/>
        </w:rPr>
        <w:t>125</w:t>
      </w:r>
      <w:r>
        <w:rPr>
          <w:spacing w:val="12"/>
          <w:position w:val="7"/>
          <w:sz w:val="13"/>
        </w:rPr>
        <w:t> </w:t>
      </w:r>
      <w:r>
        <w:rPr>
          <w:sz w:val="20"/>
        </w:rPr>
        <w:t>Se</w:t>
      </w:r>
      <w:r>
        <w:rPr>
          <w:spacing w:val="-8"/>
          <w:sz w:val="20"/>
        </w:rPr>
        <w:t> </w:t>
      </w:r>
      <w:r>
        <w:rPr>
          <w:sz w:val="20"/>
        </w:rPr>
        <w:t>describe</w:t>
      </w:r>
      <w:r>
        <w:rPr>
          <w:spacing w:val="-8"/>
          <w:sz w:val="20"/>
        </w:rPr>
        <w:t> </w:t>
      </w:r>
      <w:r>
        <w:rPr>
          <w:sz w:val="20"/>
        </w:rPr>
        <w:t>en</w:t>
      </w:r>
      <w:r>
        <w:rPr>
          <w:spacing w:val="-7"/>
          <w:sz w:val="20"/>
        </w:rPr>
        <w:t> </w:t>
      </w:r>
      <w:r>
        <w:rPr>
          <w:sz w:val="20"/>
        </w:rPr>
        <w:t>las</w:t>
      </w:r>
      <w:r>
        <w:rPr>
          <w:spacing w:val="-9"/>
          <w:sz w:val="20"/>
        </w:rPr>
        <w:t> </w:t>
      </w:r>
      <w:r>
        <w:rPr>
          <w:sz w:val="20"/>
        </w:rPr>
        <w:t>primeras</w:t>
      </w:r>
      <w:r>
        <w:rPr>
          <w:spacing w:val="-9"/>
          <w:sz w:val="20"/>
        </w:rPr>
        <w:t> </w:t>
      </w:r>
      <w:r>
        <w:rPr>
          <w:sz w:val="20"/>
        </w:rPr>
        <w:t>hojas</w:t>
      </w:r>
      <w:r>
        <w:rPr>
          <w:spacing w:val="-9"/>
          <w:sz w:val="20"/>
        </w:rPr>
        <w:t> </w:t>
      </w:r>
      <w:r>
        <w:rPr>
          <w:sz w:val="20"/>
        </w:rPr>
        <w:t>del</w:t>
      </w:r>
      <w:r>
        <w:rPr>
          <w:spacing w:val="-15"/>
          <w:sz w:val="20"/>
        </w:rPr>
        <w:t> </w:t>
      </w:r>
      <w:r>
        <w:rPr>
          <w:sz w:val="20"/>
        </w:rPr>
        <w:t>texto “Necesitaba</w:t>
      </w:r>
      <w:r>
        <w:rPr>
          <w:spacing w:val="-8"/>
          <w:sz w:val="20"/>
        </w:rPr>
        <w:t> </w:t>
      </w:r>
      <w:r>
        <w:rPr>
          <w:sz w:val="20"/>
        </w:rPr>
        <w:t>saber</w:t>
      </w:r>
      <w:r>
        <w:rPr>
          <w:spacing w:val="-6"/>
          <w:sz w:val="20"/>
        </w:rPr>
        <w:t> </w:t>
      </w:r>
      <w:r>
        <w:rPr>
          <w:sz w:val="20"/>
        </w:rPr>
        <w:t>si</w:t>
      </w:r>
      <w:r>
        <w:rPr>
          <w:spacing w:val="-15"/>
          <w:sz w:val="20"/>
        </w:rPr>
        <w:t> </w:t>
      </w:r>
      <w:r>
        <w:rPr>
          <w:sz w:val="20"/>
        </w:rPr>
        <w:t>también,</w:t>
      </w:r>
      <w:r>
        <w:rPr>
          <w:spacing w:val="-6"/>
          <w:sz w:val="20"/>
        </w:rPr>
        <w:t> </w:t>
      </w:r>
      <w:r>
        <w:rPr>
          <w:sz w:val="20"/>
        </w:rPr>
        <w:t>con</w:t>
      </w:r>
      <w:r>
        <w:rPr>
          <w:spacing w:val="-11"/>
          <w:sz w:val="20"/>
        </w:rPr>
        <w:t> </w:t>
      </w:r>
      <w:r>
        <w:rPr>
          <w:sz w:val="20"/>
        </w:rPr>
        <w:t>su</w:t>
      </w:r>
      <w:r>
        <w:rPr>
          <w:spacing w:val="-3"/>
          <w:sz w:val="20"/>
        </w:rPr>
        <w:t> </w:t>
      </w:r>
      <w:r>
        <w:rPr>
          <w:sz w:val="20"/>
        </w:rPr>
        <w:t>muerte,</w:t>
      </w:r>
      <w:r>
        <w:rPr>
          <w:spacing w:val="-9"/>
          <w:sz w:val="20"/>
        </w:rPr>
        <w:t> </w:t>
      </w:r>
      <w:r>
        <w:rPr>
          <w:sz w:val="20"/>
        </w:rPr>
        <w:t>había</w:t>
      </w:r>
      <w:r>
        <w:rPr>
          <w:spacing w:val="-4"/>
          <w:sz w:val="20"/>
        </w:rPr>
        <w:t> </w:t>
      </w:r>
      <w:r>
        <w:rPr>
          <w:sz w:val="20"/>
        </w:rPr>
        <w:t>muerto</w:t>
      </w:r>
      <w:r>
        <w:rPr>
          <w:spacing w:val="-7"/>
          <w:sz w:val="20"/>
        </w:rPr>
        <w:t> </w:t>
      </w:r>
      <w:r>
        <w:rPr>
          <w:sz w:val="20"/>
        </w:rPr>
        <w:t>el</w:t>
      </w:r>
      <w:r>
        <w:rPr>
          <w:spacing w:val="-15"/>
          <w:sz w:val="20"/>
        </w:rPr>
        <w:t> </w:t>
      </w:r>
      <w:r>
        <w:rPr>
          <w:spacing w:val="-3"/>
          <w:sz w:val="20"/>
        </w:rPr>
        <w:t>odio </w:t>
      </w:r>
      <w:r>
        <w:rPr>
          <w:sz w:val="20"/>
        </w:rPr>
        <w:t>que, como el amor que alguna vez había sentido por ella, había nacido de </w:t>
      </w:r>
      <w:r>
        <w:rPr>
          <w:spacing w:val="-4"/>
          <w:sz w:val="20"/>
        </w:rPr>
        <w:t>la </w:t>
      </w:r>
      <w:r>
        <w:rPr>
          <w:sz w:val="20"/>
        </w:rPr>
        <w:t>nada en un instante imposible de fijar en el tiempo, y crecido hasta inundarlo. Cómo la odiaba, </w:t>
      </w:r>
      <w:r>
        <w:rPr>
          <w:spacing w:val="-2"/>
          <w:sz w:val="20"/>
        </w:rPr>
        <w:t>sí, </w:t>
      </w:r>
      <w:r>
        <w:rPr>
          <w:sz w:val="20"/>
        </w:rPr>
        <w:t>cómo </w:t>
      </w:r>
      <w:r>
        <w:rPr>
          <w:spacing w:val="-4"/>
          <w:sz w:val="20"/>
        </w:rPr>
        <w:t>la </w:t>
      </w:r>
      <w:r>
        <w:rPr>
          <w:sz w:val="20"/>
        </w:rPr>
        <w:t>aborrecía” (p.</w:t>
      </w:r>
      <w:r>
        <w:rPr>
          <w:spacing w:val="-12"/>
          <w:sz w:val="20"/>
        </w:rPr>
        <w:t> </w:t>
      </w:r>
      <w:r>
        <w:rPr>
          <w:sz w:val="20"/>
        </w:rPr>
        <w:t>13).</w:t>
      </w:r>
    </w:p>
    <w:p>
      <w:pPr>
        <w:spacing w:line="242" w:lineRule="auto" w:before="0"/>
        <w:ind w:left="120" w:right="114" w:firstLine="0"/>
        <w:jc w:val="both"/>
        <w:rPr>
          <w:sz w:val="20"/>
        </w:rPr>
      </w:pPr>
      <w:r>
        <w:rPr>
          <w:position w:val="7"/>
          <w:sz w:val="13"/>
        </w:rPr>
        <w:t>126 </w:t>
      </w:r>
      <w:r>
        <w:rPr>
          <w:sz w:val="20"/>
        </w:rPr>
        <w:t>Julio de Zan, “Memoria e identidad”, en </w:t>
      </w:r>
      <w:r>
        <w:rPr>
          <w:i/>
          <w:sz w:val="20"/>
        </w:rPr>
        <w:t>Tópicos</w:t>
      </w:r>
      <w:r>
        <w:rPr>
          <w:sz w:val="20"/>
        </w:rPr>
        <w:t>. Revista de Filosofía de Santa Fe, núm. 16, República Argentina, 2008, p. 41.</w:t>
      </w:r>
    </w:p>
    <w:p>
      <w:pPr>
        <w:spacing w:line="226" w:lineRule="exact" w:before="0"/>
        <w:ind w:left="120" w:right="0" w:firstLine="0"/>
        <w:jc w:val="both"/>
        <w:rPr>
          <w:sz w:val="20"/>
        </w:rPr>
      </w:pPr>
      <w:r>
        <w:rPr>
          <w:position w:val="7"/>
          <w:sz w:val="13"/>
        </w:rPr>
        <w:t>127  </w:t>
      </w:r>
      <w:r>
        <w:rPr>
          <w:i/>
          <w:sz w:val="20"/>
        </w:rPr>
        <w:t>La memoria…, op. cit.</w:t>
      </w:r>
      <w:r>
        <w:rPr>
          <w:sz w:val="20"/>
        </w:rPr>
        <w:t>, p. 14.</w:t>
      </w:r>
    </w:p>
    <w:p>
      <w:pPr>
        <w:spacing w:after="0" w:line="226" w:lineRule="exact"/>
        <w:jc w:val="both"/>
        <w:rPr>
          <w:sz w:val="20"/>
        </w:rPr>
        <w:sectPr>
          <w:pgSz w:w="12240" w:h="15840"/>
          <w:pgMar w:header="0" w:footer="998" w:top="1360" w:bottom="1180" w:left="1580" w:right="1580"/>
        </w:sectPr>
      </w:pPr>
    </w:p>
    <w:p>
      <w:pPr>
        <w:pStyle w:val="BodyText"/>
        <w:spacing w:line="480" w:lineRule="auto" w:before="48"/>
        <w:ind w:left="100" w:right="115"/>
        <w:jc w:val="both"/>
      </w:pPr>
      <w:r>
        <w:rPr/>
        <w:t>económica como emocional debido a que ella es una extranjera millonaria que le cumple todos sus caprichos. Sin embargo, cuando ésta lo amenaza con divorciarse </w:t>
      </w:r>
      <w:r>
        <w:rPr>
          <w:spacing w:val="-3"/>
        </w:rPr>
        <w:t>de </w:t>
      </w:r>
      <w:r>
        <w:rPr/>
        <w:t>él para dejarlo por su amante Jimmy Harris, y ante la posibilidad de quedar nuevamente pobre y ser objeto de</w:t>
      </w:r>
      <w:r>
        <w:rPr>
          <w:spacing w:val="-13"/>
        </w:rPr>
        <w:t> </w:t>
      </w:r>
      <w:r>
        <w:rPr/>
        <w:t>burla</w:t>
      </w:r>
      <w:r>
        <w:rPr>
          <w:spacing w:val="-13"/>
        </w:rPr>
        <w:t> </w:t>
      </w:r>
      <w:r>
        <w:rPr/>
        <w:t>por</w:t>
      </w:r>
      <w:r>
        <w:rPr>
          <w:spacing w:val="-18"/>
        </w:rPr>
        <w:t> </w:t>
      </w:r>
      <w:r>
        <w:rPr/>
        <w:t>la</w:t>
      </w:r>
      <w:r>
        <w:rPr>
          <w:spacing w:val="-13"/>
        </w:rPr>
        <w:t> </w:t>
      </w:r>
      <w:r>
        <w:rPr/>
        <w:t>sociedad,</w:t>
      </w:r>
      <w:r>
        <w:rPr>
          <w:spacing w:val="-14"/>
        </w:rPr>
        <w:t> </w:t>
      </w:r>
      <w:r>
        <w:rPr/>
        <w:t>planea</w:t>
      </w:r>
      <w:r>
        <w:rPr>
          <w:spacing w:val="-13"/>
        </w:rPr>
        <w:t> </w:t>
      </w:r>
      <w:r>
        <w:rPr/>
        <w:t>el</w:t>
      </w:r>
      <w:r>
        <w:rPr>
          <w:spacing w:val="-17"/>
        </w:rPr>
        <w:t> </w:t>
      </w:r>
      <w:r>
        <w:rPr/>
        <w:t>asesinato.</w:t>
      </w:r>
      <w:r>
        <w:rPr>
          <w:spacing w:val="-14"/>
        </w:rPr>
        <w:t> </w:t>
      </w:r>
      <w:r>
        <w:rPr/>
        <w:t>David</w:t>
      </w:r>
      <w:r>
        <w:rPr>
          <w:spacing w:val="-14"/>
        </w:rPr>
        <w:t> </w:t>
      </w:r>
      <w:r>
        <w:rPr/>
        <w:t>es</w:t>
      </w:r>
      <w:r>
        <w:rPr>
          <w:spacing w:val="-16"/>
        </w:rPr>
        <w:t> </w:t>
      </w:r>
      <w:r>
        <w:rPr/>
        <w:t>expuesto,</w:t>
      </w:r>
      <w:r>
        <w:rPr>
          <w:spacing w:val="-14"/>
        </w:rPr>
        <w:t> </w:t>
      </w:r>
      <w:r>
        <w:rPr/>
        <w:t>entonces,</w:t>
      </w:r>
      <w:r>
        <w:rPr>
          <w:spacing w:val="-14"/>
        </w:rPr>
        <w:t> </w:t>
      </w:r>
      <w:r>
        <w:rPr/>
        <w:t>al</w:t>
      </w:r>
      <w:r>
        <w:rPr>
          <w:spacing w:val="-18"/>
        </w:rPr>
        <w:t> </w:t>
      </w:r>
      <w:r>
        <w:rPr/>
        <w:t>estilo</w:t>
      </w:r>
      <w:r>
        <w:rPr>
          <w:spacing w:val="-14"/>
        </w:rPr>
        <w:t> </w:t>
      </w:r>
      <w:r>
        <w:rPr/>
        <w:t>delpasiano de varios de sus personajes en novelas anteriores, como un ser fracasado y sumido en la derrota.</w:t>
      </w:r>
    </w:p>
    <w:p>
      <w:pPr>
        <w:pStyle w:val="BodyText"/>
        <w:spacing w:line="480" w:lineRule="auto" w:before="130"/>
        <w:ind w:left="100" w:right="124" w:firstLine="708"/>
        <w:jc w:val="both"/>
      </w:pPr>
      <w:r>
        <w:rPr/>
        <w:t>Son,</w:t>
      </w:r>
      <w:r>
        <w:rPr>
          <w:spacing w:val="-9"/>
        </w:rPr>
        <w:t> </w:t>
      </w:r>
      <w:r>
        <w:rPr/>
        <w:t>como</w:t>
      </w:r>
      <w:r>
        <w:rPr>
          <w:spacing w:val="-9"/>
        </w:rPr>
        <w:t> </w:t>
      </w:r>
      <w:r>
        <w:rPr/>
        <w:t>se</w:t>
      </w:r>
      <w:r>
        <w:rPr>
          <w:spacing w:val="-8"/>
        </w:rPr>
        <w:t> </w:t>
      </w:r>
      <w:r>
        <w:rPr/>
        <w:t>menciona,</w:t>
      </w:r>
      <w:r>
        <w:rPr>
          <w:spacing w:val="-9"/>
        </w:rPr>
        <w:t> </w:t>
      </w:r>
      <w:r>
        <w:rPr/>
        <w:t>diversas</w:t>
      </w:r>
      <w:r>
        <w:rPr>
          <w:spacing w:val="-11"/>
        </w:rPr>
        <w:t> </w:t>
      </w:r>
      <w:r>
        <w:rPr/>
        <w:t>mentiras</w:t>
      </w:r>
      <w:r>
        <w:rPr>
          <w:spacing w:val="-15"/>
        </w:rPr>
        <w:t> </w:t>
      </w:r>
      <w:r>
        <w:rPr/>
        <w:t>a</w:t>
      </w:r>
      <w:r>
        <w:rPr>
          <w:spacing w:val="-8"/>
        </w:rPr>
        <w:t> </w:t>
      </w:r>
      <w:r>
        <w:rPr/>
        <w:t>las</w:t>
      </w:r>
      <w:r>
        <w:rPr>
          <w:spacing w:val="-11"/>
        </w:rPr>
        <w:t> </w:t>
      </w:r>
      <w:r>
        <w:rPr/>
        <w:t>que</w:t>
      </w:r>
      <w:r>
        <w:rPr>
          <w:spacing w:val="-8"/>
        </w:rPr>
        <w:t> </w:t>
      </w:r>
      <w:r>
        <w:rPr/>
        <w:t>se</w:t>
      </w:r>
      <w:r>
        <w:rPr>
          <w:spacing w:val="-8"/>
        </w:rPr>
        <w:t> </w:t>
      </w:r>
      <w:r>
        <w:rPr/>
        <w:t>enfrenta</w:t>
      </w:r>
      <w:r>
        <w:rPr>
          <w:spacing w:val="-8"/>
        </w:rPr>
        <w:t> </w:t>
      </w:r>
      <w:r>
        <w:rPr/>
        <w:t>el</w:t>
      </w:r>
      <w:r>
        <w:rPr>
          <w:spacing w:val="-8"/>
        </w:rPr>
        <w:t> </w:t>
      </w:r>
      <w:r>
        <w:rPr/>
        <w:t>protagonista,</w:t>
      </w:r>
      <w:r>
        <w:rPr>
          <w:spacing w:val="-9"/>
        </w:rPr>
        <w:t> </w:t>
      </w:r>
      <w:r>
        <w:rPr/>
        <w:t>de</w:t>
      </w:r>
      <w:r>
        <w:rPr>
          <w:spacing w:val="-8"/>
        </w:rPr>
        <w:t> </w:t>
      </w:r>
      <w:r>
        <w:rPr/>
        <w:t>las cuales</w:t>
      </w:r>
      <w:r>
        <w:rPr>
          <w:spacing w:val="-14"/>
        </w:rPr>
        <w:t> </w:t>
      </w:r>
      <w:r>
        <w:rPr/>
        <w:t>se</w:t>
      </w:r>
      <w:r>
        <w:rPr>
          <w:spacing w:val="-11"/>
        </w:rPr>
        <w:t> </w:t>
      </w:r>
      <w:r>
        <w:rPr/>
        <w:t>da</w:t>
      </w:r>
      <w:r>
        <w:rPr>
          <w:spacing w:val="-15"/>
        </w:rPr>
        <w:t> </w:t>
      </w:r>
      <w:r>
        <w:rPr/>
        <w:t>cuenta</w:t>
      </w:r>
      <w:r>
        <w:rPr>
          <w:spacing w:val="-11"/>
        </w:rPr>
        <w:t> </w:t>
      </w:r>
      <w:r>
        <w:rPr/>
        <w:t>poco</w:t>
      </w:r>
      <w:r>
        <w:rPr>
          <w:spacing w:val="-12"/>
        </w:rPr>
        <w:t> </w:t>
      </w:r>
      <w:r>
        <w:rPr/>
        <w:t>a</w:t>
      </w:r>
      <w:r>
        <w:rPr>
          <w:spacing w:val="-11"/>
        </w:rPr>
        <w:t> </w:t>
      </w:r>
      <w:r>
        <w:rPr/>
        <w:t>poco</w:t>
      </w:r>
      <w:r>
        <w:rPr>
          <w:spacing w:val="-17"/>
        </w:rPr>
        <w:t> </w:t>
      </w:r>
      <w:r>
        <w:rPr/>
        <w:t>cuando</w:t>
      </w:r>
      <w:r>
        <w:rPr>
          <w:spacing w:val="-12"/>
        </w:rPr>
        <w:t> </w:t>
      </w:r>
      <w:r>
        <w:rPr>
          <w:spacing w:val="-4"/>
        </w:rPr>
        <w:t>ya</w:t>
      </w:r>
      <w:r>
        <w:rPr>
          <w:spacing w:val="-7"/>
        </w:rPr>
        <w:t> </w:t>
      </w:r>
      <w:r>
        <w:rPr/>
        <w:t>es</w:t>
      </w:r>
      <w:r>
        <w:rPr>
          <w:spacing w:val="-14"/>
        </w:rPr>
        <w:t> </w:t>
      </w:r>
      <w:r>
        <w:rPr/>
        <w:t>un</w:t>
      </w:r>
      <w:r>
        <w:rPr>
          <w:spacing w:val="-12"/>
        </w:rPr>
        <w:t> </w:t>
      </w:r>
      <w:r>
        <w:rPr/>
        <w:t>adulto.</w:t>
      </w:r>
      <w:r>
        <w:rPr>
          <w:spacing w:val="-12"/>
        </w:rPr>
        <w:t> </w:t>
      </w:r>
      <w:r>
        <w:rPr/>
        <w:t>No</w:t>
      </w:r>
      <w:r>
        <w:rPr>
          <w:spacing w:val="-12"/>
        </w:rPr>
        <w:t> </w:t>
      </w:r>
      <w:r>
        <w:rPr/>
        <w:t>obstante,</w:t>
      </w:r>
      <w:r>
        <w:rPr>
          <w:spacing w:val="-17"/>
        </w:rPr>
        <w:t> </w:t>
      </w:r>
      <w:r>
        <w:rPr/>
        <w:t>las</w:t>
      </w:r>
      <w:r>
        <w:rPr>
          <w:spacing w:val="-14"/>
        </w:rPr>
        <w:t> </w:t>
      </w:r>
      <w:r>
        <w:rPr/>
        <w:t>mayores</w:t>
      </w:r>
      <w:r>
        <w:rPr>
          <w:spacing w:val="-14"/>
        </w:rPr>
        <w:t> </w:t>
      </w:r>
      <w:r>
        <w:rPr/>
        <w:t>dificultades las enfrenta con su padre y la situación económica ligada a</w:t>
      </w:r>
      <w:r>
        <w:rPr>
          <w:spacing w:val="-8"/>
        </w:rPr>
        <w:t> </w:t>
      </w:r>
      <w:r>
        <w:rPr/>
        <w:t>él.</w:t>
      </w:r>
    </w:p>
    <w:p>
      <w:pPr>
        <w:pStyle w:val="BodyText"/>
        <w:spacing w:line="480" w:lineRule="auto" w:before="130"/>
        <w:ind w:left="100" w:right="115" w:firstLine="708"/>
        <w:jc w:val="both"/>
      </w:pPr>
      <w:r>
        <w:rPr/>
        <w:t>Dave nace en Londres cuando su padre es el tercer secretario de la embajada </w:t>
      </w:r>
      <w:r>
        <w:rPr>
          <w:spacing w:val="-3"/>
        </w:rPr>
        <w:t>de </w:t>
      </w:r>
      <w:r>
        <w:rPr/>
        <w:t>México. </w:t>
      </w:r>
      <w:r>
        <w:rPr>
          <w:spacing w:val="-3"/>
        </w:rPr>
        <w:t>Al </w:t>
      </w:r>
      <w:r>
        <w:rPr/>
        <w:t>cumplir tres años se traslada junto con su familia a Canadá, posteriormente a París</w:t>
      </w:r>
      <w:r>
        <w:rPr>
          <w:spacing w:val="-11"/>
        </w:rPr>
        <w:t> </w:t>
      </w:r>
      <w:r>
        <w:rPr/>
        <w:t>(que</w:t>
      </w:r>
      <w:r>
        <w:rPr>
          <w:spacing w:val="-8"/>
        </w:rPr>
        <w:t> </w:t>
      </w:r>
      <w:r>
        <w:rPr/>
        <w:t>es</w:t>
      </w:r>
      <w:r>
        <w:rPr>
          <w:spacing w:val="-11"/>
        </w:rPr>
        <w:t> </w:t>
      </w:r>
      <w:r>
        <w:rPr/>
        <w:t>donde</w:t>
      </w:r>
      <w:r>
        <w:rPr>
          <w:spacing w:val="-7"/>
        </w:rPr>
        <w:t> </w:t>
      </w:r>
      <w:r>
        <w:rPr/>
        <w:t>conoce</w:t>
      </w:r>
      <w:r>
        <w:rPr>
          <w:spacing w:val="-7"/>
        </w:rPr>
        <w:t> </w:t>
      </w:r>
      <w:r>
        <w:rPr/>
        <w:t>a</w:t>
      </w:r>
      <w:r>
        <w:rPr>
          <w:spacing w:val="-8"/>
        </w:rPr>
        <w:t> </w:t>
      </w:r>
      <w:r>
        <w:rPr/>
        <w:t>su</w:t>
      </w:r>
      <w:r>
        <w:rPr>
          <w:spacing w:val="-9"/>
        </w:rPr>
        <w:t> </w:t>
      </w:r>
      <w:r>
        <w:rPr/>
        <w:t>amigo</w:t>
      </w:r>
      <w:r>
        <w:rPr>
          <w:spacing w:val="-9"/>
        </w:rPr>
        <w:t> </w:t>
      </w:r>
      <w:r>
        <w:rPr/>
        <w:t>Chuck</w:t>
      </w:r>
      <w:r>
        <w:rPr>
          <w:spacing w:val="-9"/>
        </w:rPr>
        <w:t> </w:t>
      </w:r>
      <w:r>
        <w:rPr/>
        <w:t>O’Brien)</w:t>
      </w:r>
      <w:r>
        <w:rPr>
          <w:spacing w:val="-5"/>
        </w:rPr>
        <w:t> </w:t>
      </w:r>
      <w:r>
        <w:rPr/>
        <w:t>y</w:t>
      </w:r>
      <w:r>
        <w:rPr>
          <w:spacing w:val="-11"/>
        </w:rPr>
        <w:t> </w:t>
      </w:r>
      <w:r>
        <w:rPr/>
        <w:t>después</w:t>
      </w:r>
      <w:r>
        <w:rPr>
          <w:spacing w:val="-7"/>
        </w:rPr>
        <w:t> </w:t>
      </w:r>
      <w:r>
        <w:rPr/>
        <w:t>a</w:t>
      </w:r>
      <w:r>
        <w:rPr>
          <w:spacing w:val="-8"/>
        </w:rPr>
        <w:t> </w:t>
      </w:r>
      <w:r>
        <w:rPr/>
        <w:t>San</w:t>
      </w:r>
      <w:r>
        <w:rPr>
          <w:spacing w:val="-6"/>
        </w:rPr>
        <w:t> </w:t>
      </w:r>
      <w:r>
        <w:rPr/>
        <w:t>Francisco</w:t>
      </w:r>
      <w:r>
        <w:rPr>
          <w:spacing w:val="-9"/>
        </w:rPr>
        <w:t> </w:t>
      </w:r>
      <w:r>
        <w:rPr/>
        <w:t>al</w:t>
      </w:r>
      <w:r>
        <w:rPr>
          <w:spacing w:val="-8"/>
        </w:rPr>
        <w:t> </w:t>
      </w:r>
      <w:r>
        <w:rPr/>
        <w:t>cumplir los 12 años. Dos años más tarde regresan a Londres y es donde Dave </w:t>
      </w:r>
      <w:r>
        <w:rPr>
          <w:spacing w:val="-3"/>
        </w:rPr>
        <w:t>vive </w:t>
      </w:r>
      <w:r>
        <w:rPr/>
        <w:t>toda su adolescencia y juventud. A los 25 años de edad regresa a vivir a San Francisco. A México sólo va algunas veces al año de</w:t>
      </w:r>
      <w:r>
        <w:rPr>
          <w:spacing w:val="-13"/>
        </w:rPr>
        <w:t> </w:t>
      </w:r>
      <w:r>
        <w:rPr/>
        <w:t>vacaciones.</w:t>
      </w:r>
    </w:p>
    <w:p>
      <w:pPr>
        <w:pStyle w:val="BodyText"/>
        <w:spacing w:line="480" w:lineRule="auto" w:before="130"/>
        <w:ind w:left="100" w:right="115" w:firstLine="708"/>
        <w:jc w:val="both"/>
      </w:pPr>
      <w:r>
        <w:rPr/>
        <w:t>El</w:t>
      </w:r>
      <w:r>
        <w:rPr>
          <w:spacing w:val="-9"/>
        </w:rPr>
        <w:t> </w:t>
      </w:r>
      <w:r>
        <w:rPr/>
        <w:t>narrador</w:t>
      </w:r>
      <w:r>
        <w:rPr>
          <w:spacing w:val="-10"/>
        </w:rPr>
        <w:t> </w:t>
      </w:r>
      <w:r>
        <w:rPr/>
        <w:t>del</w:t>
      </w:r>
      <w:r>
        <w:rPr>
          <w:spacing w:val="-13"/>
        </w:rPr>
        <w:t> </w:t>
      </w:r>
      <w:r>
        <w:rPr/>
        <w:t>texto,</w:t>
      </w:r>
      <w:r>
        <w:rPr>
          <w:spacing w:val="-10"/>
        </w:rPr>
        <w:t> </w:t>
      </w:r>
      <w:r>
        <w:rPr/>
        <w:t>respecto</w:t>
      </w:r>
      <w:r>
        <w:rPr>
          <w:spacing w:val="-10"/>
        </w:rPr>
        <w:t> </w:t>
      </w:r>
      <w:r>
        <w:rPr/>
        <w:t>a</w:t>
      </w:r>
      <w:r>
        <w:rPr>
          <w:spacing w:val="-13"/>
        </w:rPr>
        <w:t> </w:t>
      </w:r>
      <w:r>
        <w:rPr/>
        <w:t>la</w:t>
      </w:r>
      <w:r>
        <w:rPr>
          <w:spacing w:val="-13"/>
        </w:rPr>
        <w:t> </w:t>
      </w:r>
      <w:r>
        <w:rPr/>
        <w:t>infancia</w:t>
      </w:r>
      <w:r>
        <w:rPr>
          <w:spacing w:val="-13"/>
        </w:rPr>
        <w:t> </w:t>
      </w:r>
      <w:r>
        <w:rPr/>
        <w:t>de</w:t>
      </w:r>
      <w:r>
        <w:rPr>
          <w:spacing w:val="-9"/>
        </w:rPr>
        <w:t> </w:t>
      </w:r>
      <w:r>
        <w:rPr/>
        <w:t>David,</w:t>
      </w:r>
      <w:r>
        <w:rPr>
          <w:spacing w:val="-10"/>
        </w:rPr>
        <w:t> </w:t>
      </w:r>
      <w:r>
        <w:rPr/>
        <w:t>afirma</w:t>
      </w:r>
      <w:r>
        <w:rPr>
          <w:spacing w:val="-9"/>
        </w:rPr>
        <w:t> </w:t>
      </w:r>
      <w:r>
        <w:rPr/>
        <w:t>lo</w:t>
      </w:r>
      <w:r>
        <w:rPr>
          <w:spacing w:val="-10"/>
        </w:rPr>
        <w:t> </w:t>
      </w:r>
      <w:r>
        <w:rPr/>
        <w:t>siguiente:</w:t>
      </w:r>
      <w:r>
        <w:rPr>
          <w:spacing w:val="-17"/>
        </w:rPr>
        <w:t> </w:t>
      </w:r>
      <w:r>
        <w:rPr/>
        <w:t>“Había</w:t>
      </w:r>
      <w:r>
        <w:rPr>
          <w:spacing w:val="-9"/>
        </w:rPr>
        <w:t> </w:t>
      </w:r>
      <w:r>
        <w:rPr/>
        <w:t>sido siempre</w:t>
      </w:r>
      <w:r>
        <w:rPr>
          <w:spacing w:val="-8"/>
        </w:rPr>
        <w:t> </w:t>
      </w:r>
      <w:r>
        <w:rPr/>
        <w:t>engañado</w:t>
      </w:r>
      <w:r>
        <w:rPr>
          <w:spacing w:val="-9"/>
        </w:rPr>
        <w:t> </w:t>
      </w:r>
      <w:r>
        <w:rPr/>
        <w:t>por</w:t>
      </w:r>
      <w:r>
        <w:rPr>
          <w:spacing w:val="-13"/>
        </w:rPr>
        <w:t> </w:t>
      </w:r>
      <w:r>
        <w:rPr/>
        <w:t>todos.</w:t>
      </w:r>
      <w:r>
        <w:rPr>
          <w:spacing w:val="-9"/>
        </w:rPr>
        <w:t> </w:t>
      </w:r>
      <w:r>
        <w:rPr/>
        <w:t>Había</w:t>
      </w:r>
      <w:r>
        <w:rPr>
          <w:spacing w:val="-8"/>
        </w:rPr>
        <w:t> </w:t>
      </w:r>
      <w:r>
        <w:rPr/>
        <w:t>vivido,</w:t>
      </w:r>
      <w:r>
        <w:rPr>
          <w:spacing w:val="-9"/>
        </w:rPr>
        <w:t> </w:t>
      </w:r>
      <w:r>
        <w:rPr/>
        <w:t>desde</w:t>
      </w:r>
      <w:r>
        <w:rPr>
          <w:spacing w:val="-8"/>
        </w:rPr>
        <w:t> </w:t>
      </w:r>
      <w:r>
        <w:rPr/>
        <w:t>niño,</w:t>
      </w:r>
      <w:r>
        <w:rPr>
          <w:spacing w:val="-9"/>
        </w:rPr>
        <w:t> </w:t>
      </w:r>
      <w:r>
        <w:rPr/>
        <w:t>en</w:t>
      </w:r>
      <w:r>
        <w:rPr>
          <w:spacing w:val="-9"/>
        </w:rPr>
        <w:t> </w:t>
      </w:r>
      <w:r>
        <w:rPr/>
        <w:t>un</w:t>
      </w:r>
      <w:r>
        <w:rPr>
          <w:spacing w:val="-13"/>
        </w:rPr>
        <w:t> </w:t>
      </w:r>
      <w:r>
        <w:rPr/>
        <w:t>mundo</w:t>
      </w:r>
      <w:r>
        <w:rPr>
          <w:spacing w:val="-9"/>
        </w:rPr>
        <w:t> </w:t>
      </w:r>
      <w:r>
        <w:rPr/>
        <w:t>falso,</w:t>
      </w:r>
      <w:r>
        <w:rPr>
          <w:spacing w:val="-9"/>
        </w:rPr>
        <w:t> </w:t>
      </w:r>
      <w:r>
        <w:rPr/>
        <w:t>lleno</w:t>
      </w:r>
      <w:r>
        <w:rPr>
          <w:spacing w:val="-9"/>
        </w:rPr>
        <w:t> </w:t>
      </w:r>
      <w:r>
        <w:rPr/>
        <w:t>de</w:t>
      </w:r>
      <w:r>
        <w:rPr>
          <w:spacing w:val="-12"/>
        </w:rPr>
        <w:t> </w:t>
      </w:r>
      <w:r>
        <w:rPr/>
        <w:t>mentiras. Esto</w:t>
      </w:r>
      <w:r>
        <w:rPr>
          <w:spacing w:val="-9"/>
        </w:rPr>
        <w:t> </w:t>
      </w:r>
      <w:r>
        <w:rPr/>
        <w:t>lo</w:t>
      </w:r>
      <w:r>
        <w:rPr>
          <w:spacing w:val="-9"/>
        </w:rPr>
        <w:t> </w:t>
      </w:r>
      <w:r>
        <w:rPr/>
        <w:t>había</w:t>
      </w:r>
      <w:r>
        <w:rPr>
          <w:spacing w:val="-8"/>
        </w:rPr>
        <w:t> </w:t>
      </w:r>
      <w:r>
        <w:rPr/>
        <w:t>sabido</w:t>
      </w:r>
      <w:r>
        <w:rPr>
          <w:spacing w:val="-13"/>
        </w:rPr>
        <w:t> </w:t>
      </w:r>
      <w:r>
        <w:rPr/>
        <w:t>siempre,</w:t>
      </w:r>
      <w:r>
        <w:rPr>
          <w:spacing w:val="-9"/>
        </w:rPr>
        <w:t> </w:t>
      </w:r>
      <w:r>
        <w:rPr/>
        <w:t>pero</w:t>
      </w:r>
      <w:r>
        <w:rPr>
          <w:spacing w:val="-13"/>
        </w:rPr>
        <w:t> </w:t>
      </w:r>
      <w:r>
        <w:rPr/>
        <w:t>era</w:t>
      </w:r>
      <w:r>
        <w:rPr>
          <w:spacing w:val="-8"/>
        </w:rPr>
        <w:t> </w:t>
      </w:r>
      <w:r>
        <w:rPr/>
        <w:t>la</w:t>
      </w:r>
      <w:r>
        <w:rPr>
          <w:spacing w:val="-8"/>
        </w:rPr>
        <w:t> </w:t>
      </w:r>
      <w:r>
        <w:rPr/>
        <w:t>primera</w:t>
      </w:r>
      <w:r>
        <w:rPr>
          <w:spacing w:val="-12"/>
        </w:rPr>
        <w:t> </w:t>
      </w:r>
      <w:r>
        <w:rPr/>
        <w:t>vez</w:t>
      </w:r>
      <w:r>
        <w:rPr>
          <w:spacing w:val="-12"/>
        </w:rPr>
        <w:t> </w:t>
      </w:r>
      <w:r>
        <w:rPr/>
        <w:t>que</w:t>
      </w:r>
      <w:r>
        <w:rPr>
          <w:spacing w:val="-8"/>
        </w:rPr>
        <w:t> </w:t>
      </w:r>
      <w:r>
        <w:rPr/>
        <w:t>se</w:t>
      </w:r>
      <w:r>
        <w:rPr>
          <w:spacing w:val="-8"/>
        </w:rPr>
        <w:t> </w:t>
      </w:r>
      <w:r>
        <w:rPr/>
        <w:t>lo</w:t>
      </w:r>
      <w:r>
        <w:rPr>
          <w:spacing w:val="-9"/>
        </w:rPr>
        <w:t> </w:t>
      </w:r>
      <w:r>
        <w:rPr/>
        <w:t>confesaba</w:t>
      </w:r>
      <w:r>
        <w:rPr>
          <w:spacing w:val="-8"/>
        </w:rPr>
        <w:t> </w:t>
      </w:r>
      <w:r>
        <w:rPr/>
        <w:t>a</w:t>
      </w:r>
      <w:r>
        <w:rPr>
          <w:spacing w:val="-8"/>
        </w:rPr>
        <w:t> </w:t>
      </w:r>
      <w:r>
        <w:rPr/>
        <w:t>sí</w:t>
      </w:r>
      <w:r>
        <w:rPr>
          <w:spacing w:val="-12"/>
        </w:rPr>
        <w:t> </w:t>
      </w:r>
      <w:r>
        <w:rPr/>
        <w:t>mismo”</w:t>
      </w:r>
      <w:r>
        <w:rPr>
          <w:spacing w:val="-12"/>
        </w:rPr>
        <w:t> </w:t>
      </w:r>
      <w:r>
        <w:rPr/>
        <w:t>(p.</w:t>
      </w:r>
      <w:r>
        <w:rPr>
          <w:spacing w:val="-9"/>
        </w:rPr>
        <w:t> </w:t>
      </w:r>
      <w:r>
        <w:rPr/>
        <w:t>23). Son, principalmente, dos farsas con las cuales subsiste, y en gran medida son las culpables de que éste llegue a cometer el asesinato. </w:t>
      </w:r>
      <w:r>
        <w:rPr>
          <w:spacing w:val="-6"/>
        </w:rPr>
        <w:t>La </w:t>
      </w:r>
      <w:r>
        <w:rPr/>
        <w:t>primera </w:t>
      </w:r>
      <w:r>
        <w:rPr>
          <w:spacing w:val="-3"/>
        </w:rPr>
        <w:t>se </w:t>
      </w:r>
      <w:r>
        <w:rPr/>
        <w:t>vincula con el origen, es decir, su ciudadanía,</w:t>
      </w:r>
      <w:r>
        <w:rPr>
          <w:spacing w:val="-14"/>
        </w:rPr>
        <w:t> </w:t>
      </w:r>
      <w:r>
        <w:rPr/>
        <w:t>y</w:t>
      </w:r>
      <w:r>
        <w:rPr>
          <w:spacing w:val="-22"/>
        </w:rPr>
        <w:t> </w:t>
      </w:r>
      <w:r>
        <w:rPr/>
        <w:t>la</w:t>
      </w:r>
      <w:r>
        <w:rPr>
          <w:spacing w:val="-13"/>
        </w:rPr>
        <w:t> </w:t>
      </w:r>
      <w:r>
        <w:rPr/>
        <w:t>segunda</w:t>
      </w:r>
      <w:r>
        <w:rPr>
          <w:spacing w:val="-13"/>
        </w:rPr>
        <w:t> </w:t>
      </w:r>
      <w:r>
        <w:rPr/>
        <w:t>con</w:t>
      </w:r>
      <w:r>
        <w:rPr>
          <w:spacing w:val="-14"/>
        </w:rPr>
        <w:t> </w:t>
      </w:r>
      <w:r>
        <w:rPr/>
        <w:t>una</w:t>
      </w:r>
      <w:r>
        <w:rPr>
          <w:spacing w:val="-13"/>
        </w:rPr>
        <w:t> </w:t>
      </w:r>
      <w:r>
        <w:rPr/>
        <w:t>cuestión</w:t>
      </w:r>
      <w:r>
        <w:rPr>
          <w:spacing w:val="-19"/>
        </w:rPr>
        <w:t> </w:t>
      </w:r>
      <w:r>
        <w:rPr/>
        <w:t>monetaria.</w:t>
      </w:r>
      <w:r>
        <w:rPr>
          <w:spacing w:val="-14"/>
        </w:rPr>
        <w:t> </w:t>
      </w:r>
      <w:r>
        <w:rPr/>
        <w:t>Sobre</w:t>
      </w:r>
      <w:r>
        <w:rPr>
          <w:spacing w:val="-9"/>
        </w:rPr>
        <w:t> </w:t>
      </w:r>
      <w:r>
        <w:rPr/>
        <w:t>la</w:t>
      </w:r>
      <w:r>
        <w:rPr>
          <w:spacing w:val="-17"/>
        </w:rPr>
        <w:t> </w:t>
      </w:r>
      <w:r>
        <w:rPr/>
        <w:t>primera</w:t>
      </w:r>
      <w:r>
        <w:rPr>
          <w:spacing w:val="-17"/>
        </w:rPr>
        <w:t> </w:t>
      </w:r>
      <w:r>
        <w:rPr/>
        <w:t>se</w:t>
      </w:r>
      <w:r>
        <w:rPr>
          <w:spacing w:val="-13"/>
        </w:rPr>
        <w:t> </w:t>
      </w:r>
      <w:r>
        <w:rPr/>
        <w:t>explica</w:t>
      </w:r>
      <w:r>
        <w:rPr>
          <w:spacing w:val="-13"/>
        </w:rPr>
        <w:t> </w:t>
      </w:r>
      <w:r>
        <w:rPr/>
        <w:t>lo</w:t>
      </w:r>
      <w:r>
        <w:rPr>
          <w:spacing w:val="-19"/>
        </w:rPr>
        <w:t> </w:t>
      </w:r>
      <w:r>
        <w:rPr/>
        <w:t>siguiente:</w:t>
      </w:r>
    </w:p>
    <w:p>
      <w:pPr>
        <w:spacing w:after="0" w:line="480" w:lineRule="auto"/>
        <w:jc w:val="both"/>
        <w:sectPr>
          <w:pgSz w:w="12240" w:h="15840"/>
          <w:pgMar w:header="0" w:footer="998" w:top="1360" w:bottom="1180" w:left="1600" w:right="1580"/>
        </w:sectPr>
      </w:pPr>
    </w:p>
    <w:p>
      <w:pPr>
        <w:spacing w:line="360" w:lineRule="auto" w:before="47"/>
        <w:ind w:left="809" w:right="125" w:firstLine="0"/>
        <w:jc w:val="both"/>
        <w:rPr>
          <w:sz w:val="22"/>
        </w:rPr>
      </w:pPr>
      <w:r>
        <w:rPr>
          <w:sz w:val="22"/>
        </w:rPr>
        <w:t>Uno</w:t>
      </w:r>
      <w:r>
        <w:rPr>
          <w:spacing w:val="-6"/>
          <w:sz w:val="22"/>
        </w:rPr>
        <w:t> </w:t>
      </w:r>
      <w:r>
        <w:rPr>
          <w:sz w:val="22"/>
        </w:rPr>
        <w:t>de</w:t>
      </w:r>
      <w:r>
        <w:rPr>
          <w:spacing w:val="-12"/>
          <w:sz w:val="22"/>
        </w:rPr>
        <w:t> </w:t>
      </w:r>
      <w:r>
        <w:rPr>
          <w:sz w:val="22"/>
        </w:rPr>
        <w:t>los</w:t>
      </w:r>
      <w:r>
        <w:rPr>
          <w:spacing w:val="-8"/>
          <w:sz w:val="22"/>
        </w:rPr>
        <w:t> </w:t>
      </w:r>
      <w:r>
        <w:rPr>
          <w:sz w:val="22"/>
        </w:rPr>
        <w:t>engaños</w:t>
      </w:r>
      <w:r>
        <w:rPr>
          <w:spacing w:val="-8"/>
          <w:sz w:val="22"/>
        </w:rPr>
        <w:t> </w:t>
      </w:r>
      <w:r>
        <w:rPr>
          <w:sz w:val="22"/>
        </w:rPr>
        <w:t>que</w:t>
      </w:r>
      <w:r>
        <w:rPr>
          <w:spacing w:val="-8"/>
          <w:sz w:val="22"/>
        </w:rPr>
        <w:t> </w:t>
      </w:r>
      <w:r>
        <w:rPr>
          <w:sz w:val="22"/>
        </w:rPr>
        <w:t>más</w:t>
      </w:r>
      <w:r>
        <w:rPr>
          <w:spacing w:val="-8"/>
          <w:sz w:val="22"/>
        </w:rPr>
        <w:t> </w:t>
      </w:r>
      <w:r>
        <w:rPr>
          <w:sz w:val="22"/>
        </w:rPr>
        <w:t>había</w:t>
      </w:r>
      <w:r>
        <w:rPr>
          <w:spacing w:val="-8"/>
          <w:sz w:val="22"/>
        </w:rPr>
        <w:t> </w:t>
      </w:r>
      <w:r>
        <w:rPr>
          <w:sz w:val="22"/>
        </w:rPr>
        <w:t>durado,</w:t>
      </w:r>
      <w:r>
        <w:rPr>
          <w:spacing w:val="-10"/>
          <w:sz w:val="22"/>
        </w:rPr>
        <w:t> </w:t>
      </w:r>
      <w:r>
        <w:rPr>
          <w:sz w:val="22"/>
        </w:rPr>
        <w:t>y</w:t>
      </w:r>
      <w:r>
        <w:rPr>
          <w:spacing w:val="-9"/>
          <w:sz w:val="22"/>
        </w:rPr>
        <w:t> </w:t>
      </w:r>
      <w:r>
        <w:rPr>
          <w:spacing w:val="-3"/>
          <w:sz w:val="22"/>
        </w:rPr>
        <w:t>tal</w:t>
      </w:r>
      <w:r>
        <w:rPr>
          <w:spacing w:val="-8"/>
          <w:sz w:val="22"/>
        </w:rPr>
        <w:t> </w:t>
      </w:r>
      <w:r>
        <w:rPr>
          <w:sz w:val="22"/>
        </w:rPr>
        <w:t>vez</w:t>
      </w:r>
      <w:r>
        <w:rPr>
          <w:spacing w:val="-8"/>
          <w:sz w:val="22"/>
        </w:rPr>
        <w:t> </w:t>
      </w:r>
      <w:r>
        <w:rPr>
          <w:sz w:val="22"/>
        </w:rPr>
        <w:t>el</w:t>
      </w:r>
      <w:r>
        <w:rPr>
          <w:spacing w:val="-8"/>
          <w:sz w:val="22"/>
        </w:rPr>
        <w:t> </w:t>
      </w:r>
      <w:r>
        <w:rPr>
          <w:sz w:val="22"/>
        </w:rPr>
        <w:t>que</w:t>
      </w:r>
      <w:r>
        <w:rPr>
          <w:spacing w:val="-8"/>
          <w:sz w:val="22"/>
        </w:rPr>
        <w:t> </w:t>
      </w:r>
      <w:r>
        <w:rPr>
          <w:sz w:val="22"/>
        </w:rPr>
        <w:t>más</w:t>
      </w:r>
      <w:r>
        <w:rPr>
          <w:spacing w:val="-8"/>
          <w:sz w:val="22"/>
        </w:rPr>
        <w:t> </w:t>
      </w:r>
      <w:r>
        <w:rPr>
          <w:sz w:val="22"/>
        </w:rPr>
        <w:t>lo</w:t>
      </w:r>
      <w:r>
        <w:rPr>
          <w:spacing w:val="-6"/>
          <w:sz w:val="22"/>
        </w:rPr>
        <w:t> </w:t>
      </w:r>
      <w:r>
        <w:rPr>
          <w:sz w:val="22"/>
        </w:rPr>
        <w:t>hería</w:t>
      </w:r>
      <w:r>
        <w:rPr>
          <w:spacing w:val="-2"/>
          <w:sz w:val="22"/>
        </w:rPr>
        <w:t> </w:t>
      </w:r>
      <w:r>
        <w:rPr>
          <w:sz w:val="22"/>
        </w:rPr>
        <w:t>—pero</w:t>
      </w:r>
      <w:r>
        <w:rPr>
          <w:spacing w:val="-6"/>
          <w:sz w:val="22"/>
        </w:rPr>
        <w:t> </w:t>
      </w:r>
      <w:r>
        <w:rPr>
          <w:sz w:val="22"/>
        </w:rPr>
        <w:t>desengañarse, saber la verdad no servía de nada— se relacionaba nada menos que con una condición, con una</w:t>
      </w:r>
      <w:r>
        <w:rPr>
          <w:spacing w:val="-3"/>
          <w:sz w:val="22"/>
        </w:rPr>
        <w:t> </w:t>
      </w:r>
      <w:r>
        <w:rPr>
          <w:sz w:val="22"/>
        </w:rPr>
        <w:t>forma</w:t>
      </w:r>
      <w:r>
        <w:rPr>
          <w:spacing w:val="-3"/>
          <w:sz w:val="22"/>
        </w:rPr>
        <w:t> </w:t>
      </w:r>
      <w:r>
        <w:rPr>
          <w:sz w:val="22"/>
        </w:rPr>
        <w:t>de</w:t>
      </w:r>
      <w:r>
        <w:rPr>
          <w:spacing w:val="-3"/>
          <w:sz w:val="22"/>
        </w:rPr>
        <w:t> </w:t>
      </w:r>
      <w:r>
        <w:rPr>
          <w:sz w:val="22"/>
        </w:rPr>
        <w:t>ser</w:t>
      </w:r>
      <w:r>
        <w:rPr>
          <w:spacing w:val="-3"/>
          <w:sz w:val="22"/>
        </w:rPr>
        <w:t> </w:t>
      </w:r>
      <w:r>
        <w:rPr>
          <w:sz w:val="22"/>
        </w:rPr>
        <w:t>y</w:t>
      </w:r>
      <w:r>
        <w:rPr>
          <w:spacing w:val="-4"/>
          <w:sz w:val="22"/>
        </w:rPr>
        <w:t> </w:t>
      </w:r>
      <w:r>
        <w:rPr>
          <w:sz w:val="22"/>
        </w:rPr>
        <w:t>de</w:t>
      </w:r>
      <w:r>
        <w:rPr>
          <w:spacing w:val="-3"/>
          <w:sz w:val="22"/>
        </w:rPr>
        <w:t> </w:t>
      </w:r>
      <w:r>
        <w:rPr>
          <w:sz w:val="22"/>
        </w:rPr>
        <w:t>pensar</w:t>
      </w:r>
      <w:r>
        <w:rPr>
          <w:spacing w:val="-3"/>
          <w:sz w:val="22"/>
        </w:rPr>
        <w:t> </w:t>
      </w:r>
      <w:r>
        <w:rPr>
          <w:sz w:val="22"/>
        </w:rPr>
        <w:t>que</w:t>
      </w:r>
      <w:r>
        <w:rPr>
          <w:spacing w:val="-3"/>
          <w:sz w:val="22"/>
        </w:rPr>
        <w:t> </w:t>
      </w:r>
      <w:r>
        <w:rPr>
          <w:sz w:val="22"/>
        </w:rPr>
        <w:t>es</w:t>
      </w:r>
      <w:r>
        <w:rPr>
          <w:spacing w:val="-3"/>
          <w:sz w:val="22"/>
        </w:rPr>
        <w:t> </w:t>
      </w:r>
      <w:r>
        <w:rPr>
          <w:sz w:val="22"/>
        </w:rPr>
        <w:t>natural</w:t>
      </w:r>
      <w:r>
        <w:rPr>
          <w:spacing w:val="-3"/>
          <w:sz w:val="22"/>
        </w:rPr>
        <w:t> </w:t>
      </w:r>
      <w:r>
        <w:rPr>
          <w:sz w:val="22"/>
        </w:rPr>
        <w:t>para</w:t>
      </w:r>
      <w:r>
        <w:rPr>
          <w:spacing w:val="-3"/>
          <w:sz w:val="22"/>
        </w:rPr>
        <w:t> </w:t>
      </w:r>
      <w:r>
        <w:rPr>
          <w:sz w:val="22"/>
        </w:rPr>
        <w:t>la</w:t>
      </w:r>
      <w:r>
        <w:rPr>
          <w:spacing w:val="-3"/>
          <w:sz w:val="22"/>
        </w:rPr>
        <w:t> </w:t>
      </w:r>
      <w:r>
        <w:rPr>
          <w:sz w:val="22"/>
        </w:rPr>
        <w:t>enorme</w:t>
      </w:r>
      <w:r>
        <w:rPr>
          <w:spacing w:val="-3"/>
          <w:sz w:val="22"/>
        </w:rPr>
        <w:t> </w:t>
      </w:r>
      <w:r>
        <w:rPr>
          <w:sz w:val="22"/>
        </w:rPr>
        <w:t>mayoría</w:t>
      </w:r>
      <w:r>
        <w:rPr>
          <w:spacing w:val="-3"/>
          <w:sz w:val="22"/>
        </w:rPr>
        <w:t> </w:t>
      </w:r>
      <w:r>
        <w:rPr>
          <w:sz w:val="22"/>
        </w:rPr>
        <w:t>de</w:t>
      </w:r>
      <w:r>
        <w:rPr>
          <w:spacing w:val="-3"/>
          <w:sz w:val="22"/>
        </w:rPr>
        <w:t> </w:t>
      </w:r>
      <w:r>
        <w:rPr>
          <w:sz w:val="22"/>
        </w:rPr>
        <w:t>los</w:t>
      </w:r>
      <w:r>
        <w:rPr>
          <w:spacing w:val="-3"/>
          <w:sz w:val="22"/>
        </w:rPr>
        <w:t> </w:t>
      </w:r>
      <w:r>
        <w:rPr>
          <w:sz w:val="22"/>
        </w:rPr>
        <w:t>seres</w:t>
      </w:r>
      <w:r>
        <w:rPr>
          <w:spacing w:val="-3"/>
          <w:sz w:val="22"/>
        </w:rPr>
        <w:t> </w:t>
      </w:r>
      <w:r>
        <w:rPr>
          <w:sz w:val="22"/>
        </w:rPr>
        <w:t>humanos:</w:t>
      </w:r>
      <w:r>
        <w:rPr>
          <w:spacing w:val="-3"/>
          <w:sz w:val="22"/>
        </w:rPr>
        <w:t> </w:t>
      </w:r>
      <w:r>
        <w:rPr>
          <w:sz w:val="22"/>
        </w:rPr>
        <w:t>la nacionalidad.</w:t>
      </w:r>
      <w:r>
        <w:rPr>
          <w:spacing w:val="-6"/>
          <w:sz w:val="22"/>
        </w:rPr>
        <w:t> </w:t>
      </w:r>
      <w:r>
        <w:rPr>
          <w:sz w:val="22"/>
        </w:rPr>
        <w:t>No</w:t>
      </w:r>
      <w:r>
        <w:rPr>
          <w:spacing w:val="-6"/>
          <w:sz w:val="22"/>
        </w:rPr>
        <w:t> </w:t>
      </w:r>
      <w:r>
        <w:rPr>
          <w:sz w:val="22"/>
        </w:rPr>
        <w:t>la</w:t>
      </w:r>
      <w:r>
        <w:rPr>
          <w:spacing w:val="-8"/>
          <w:sz w:val="22"/>
        </w:rPr>
        <w:t> </w:t>
      </w:r>
      <w:r>
        <w:rPr>
          <w:sz w:val="22"/>
        </w:rPr>
        <w:t>nacionalidad</w:t>
      </w:r>
      <w:r>
        <w:rPr>
          <w:spacing w:val="-6"/>
          <w:sz w:val="22"/>
        </w:rPr>
        <w:t> </w:t>
      </w:r>
      <w:r>
        <w:rPr>
          <w:sz w:val="22"/>
        </w:rPr>
        <w:t>adquirida,</w:t>
      </w:r>
      <w:r>
        <w:rPr>
          <w:spacing w:val="-6"/>
          <w:sz w:val="22"/>
        </w:rPr>
        <w:t> </w:t>
      </w:r>
      <w:r>
        <w:rPr>
          <w:sz w:val="22"/>
        </w:rPr>
        <w:t>sino</w:t>
      </w:r>
      <w:r>
        <w:rPr>
          <w:spacing w:val="-6"/>
          <w:sz w:val="22"/>
        </w:rPr>
        <w:t> </w:t>
      </w:r>
      <w:r>
        <w:rPr>
          <w:sz w:val="22"/>
        </w:rPr>
        <w:t>aquella</w:t>
      </w:r>
      <w:r>
        <w:rPr>
          <w:spacing w:val="-8"/>
          <w:sz w:val="22"/>
        </w:rPr>
        <w:t> </w:t>
      </w:r>
      <w:r>
        <w:rPr>
          <w:sz w:val="22"/>
        </w:rPr>
        <w:t>con</w:t>
      </w:r>
      <w:r>
        <w:rPr>
          <w:spacing w:val="-9"/>
          <w:sz w:val="22"/>
        </w:rPr>
        <w:t> </w:t>
      </w:r>
      <w:r>
        <w:rPr>
          <w:sz w:val="22"/>
        </w:rPr>
        <w:t>la</w:t>
      </w:r>
      <w:r>
        <w:rPr>
          <w:spacing w:val="-8"/>
          <w:sz w:val="22"/>
        </w:rPr>
        <w:t> </w:t>
      </w:r>
      <w:r>
        <w:rPr>
          <w:sz w:val="22"/>
        </w:rPr>
        <w:t>que</w:t>
      </w:r>
      <w:r>
        <w:rPr>
          <w:spacing w:val="-5"/>
          <w:sz w:val="22"/>
        </w:rPr>
        <w:t> </w:t>
      </w:r>
      <w:r>
        <w:rPr>
          <w:sz w:val="22"/>
        </w:rPr>
        <w:t>se</w:t>
      </w:r>
      <w:r>
        <w:rPr>
          <w:spacing w:val="-8"/>
          <w:sz w:val="22"/>
        </w:rPr>
        <w:t> </w:t>
      </w:r>
      <w:r>
        <w:rPr>
          <w:sz w:val="22"/>
        </w:rPr>
        <w:t>nace.</w:t>
      </w:r>
      <w:r>
        <w:rPr>
          <w:spacing w:val="-6"/>
          <w:sz w:val="22"/>
        </w:rPr>
        <w:t> </w:t>
      </w:r>
      <w:r>
        <w:rPr>
          <w:sz w:val="22"/>
        </w:rPr>
        <w:t>Había</w:t>
      </w:r>
      <w:r>
        <w:rPr>
          <w:spacing w:val="-8"/>
          <w:sz w:val="22"/>
        </w:rPr>
        <w:t> </w:t>
      </w:r>
      <w:r>
        <w:rPr>
          <w:sz w:val="22"/>
        </w:rPr>
        <w:t>vivido,</w:t>
      </w:r>
      <w:r>
        <w:rPr>
          <w:spacing w:val="-6"/>
          <w:sz w:val="22"/>
        </w:rPr>
        <w:t> </w:t>
      </w:r>
      <w:r>
        <w:rPr>
          <w:sz w:val="22"/>
        </w:rPr>
        <w:t>en tan pocos años, en tantas partes del mundo que no sabía ya a qué lugar pertenecía, si es que pertenecía a alguno (p.</w:t>
      </w:r>
      <w:r>
        <w:rPr>
          <w:spacing w:val="-9"/>
          <w:sz w:val="22"/>
        </w:rPr>
        <w:t> </w:t>
      </w:r>
      <w:r>
        <w:rPr>
          <w:sz w:val="22"/>
        </w:rPr>
        <w:t>23).</w:t>
      </w:r>
    </w:p>
    <w:p>
      <w:pPr>
        <w:pStyle w:val="BodyText"/>
        <w:rPr>
          <w:sz w:val="22"/>
        </w:rPr>
      </w:pPr>
    </w:p>
    <w:p>
      <w:pPr>
        <w:pStyle w:val="BodyText"/>
        <w:spacing w:line="480" w:lineRule="auto" w:before="129"/>
        <w:ind w:left="100" w:right="115" w:firstLine="708"/>
        <w:jc w:val="both"/>
      </w:pPr>
      <w:r>
        <w:rPr/>
        <w:t>Ante la multiplicidad de lugares habitados el personaje no sabe a qué nación se integra. Expresa ser mexicano debido a que su familia también lo era, esto por dos motivos: la llegada de su tatarabuelo Isaías Sorensen (nacido en 1800 en Dinamarca) al puerto </w:t>
      </w:r>
      <w:r>
        <w:rPr>
          <w:spacing w:val="-3"/>
        </w:rPr>
        <w:t>de</w:t>
      </w:r>
      <w:r>
        <w:rPr>
          <w:spacing w:val="54"/>
        </w:rPr>
        <w:t> </w:t>
      </w:r>
      <w:r>
        <w:rPr/>
        <w:t>Veracruz, en donde se casó con una de las hijas del presidente municipal, y el hecho de que su</w:t>
      </w:r>
      <w:r>
        <w:rPr>
          <w:spacing w:val="-7"/>
        </w:rPr>
        <w:t> </w:t>
      </w:r>
      <w:r>
        <w:rPr/>
        <w:t>madre</w:t>
      </w:r>
      <w:r>
        <w:rPr>
          <w:spacing w:val="-5"/>
        </w:rPr>
        <w:t> </w:t>
      </w:r>
      <w:r>
        <w:rPr/>
        <w:t>fuera</w:t>
      </w:r>
      <w:r>
        <w:rPr>
          <w:spacing w:val="-5"/>
        </w:rPr>
        <w:t> </w:t>
      </w:r>
      <w:r>
        <w:rPr/>
        <w:t>mexicana,</w:t>
      </w:r>
      <w:r>
        <w:rPr>
          <w:spacing w:val="-7"/>
        </w:rPr>
        <w:t> </w:t>
      </w:r>
      <w:r>
        <w:rPr/>
        <w:t>doña</w:t>
      </w:r>
      <w:r>
        <w:rPr>
          <w:spacing w:val="-5"/>
        </w:rPr>
        <w:t> </w:t>
      </w:r>
      <w:r>
        <w:rPr/>
        <w:t>Refugio</w:t>
      </w:r>
      <w:r>
        <w:rPr>
          <w:spacing w:val="-7"/>
        </w:rPr>
        <w:t> </w:t>
      </w:r>
      <w:r>
        <w:rPr/>
        <w:t>Armendáriz;</w:t>
      </w:r>
      <w:r>
        <w:rPr>
          <w:spacing w:val="-6"/>
        </w:rPr>
        <w:t> </w:t>
      </w:r>
      <w:r>
        <w:rPr/>
        <w:t>no</w:t>
      </w:r>
      <w:r>
        <w:rPr>
          <w:spacing w:val="-7"/>
        </w:rPr>
        <w:t> </w:t>
      </w:r>
      <w:r>
        <w:rPr/>
        <w:t>obstante,</w:t>
      </w:r>
      <w:r>
        <w:rPr>
          <w:spacing w:val="-9"/>
        </w:rPr>
        <w:t> </w:t>
      </w:r>
      <w:r>
        <w:rPr/>
        <w:t>él</w:t>
      </w:r>
      <w:r>
        <w:rPr>
          <w:spacing w:val="-6"/>
        </w:rPr>
        <w:t> </w:t>
      </w:r>
      <w:r>
        <w:rPr/>
        <w:t>jamás</w:t>
      </w:r>
      <w:r>
        <w:rPr>
          <w:spacing w:val="2"/>
        </w:rPr>
        <w:t> </w:t>
      </w:r>
      <w:r>
        <w:rPr>
          <w:spacing w:val="-3"/>
        </w:rPr>
        <w:t>vive</w:t>
      </w:r>
      <w:r>
        <w:rPr>
          <w:spacing w:val="-5"/>
        </w:rPr>
        <w:t> </w:t>
      </w:r>
      <w:r>
        <w:rPr/>
        <w:t>en</w:t>
      </w:r>
      <w:r>
        <w:rPr>
          <w:spacing w:val="-7"/>
        </w:rPr>
        <w:t> </w:t>
      </w:r>
      <w:r>
        <w:rPr/>
        <w:t>este</w:t>
      </w:r>
      <w:r>
        <w:rPr>
          <w:spacing w:val="-5"/>
        </w:rPr>
        <w:t> </w:t>
      </w:r>
      <w:r>
        <w:rPr/>
        <w:t>sitio, sólo lo visita en vacaciones. Además, la supuesta procedencia contrasta con su físico pues tiene</w:t>
      </w:r>
      <w:r>
        <w:rPr>
          <w:spacing w:val="-12"/>
        </w:rPr>
        <w:t> </w:t>
      </w:r>
      <w:r>
        <w:rPr/>
        <w:t>una</w:t>
      </w:r>
      <w:r>
        <w:rPr>
          <w:spacing w:val="-13"/>
        </w:rPr>
        <w:t> </w:t>
      </w:r>
      <w:r>
        <w:rPr/>
        <w:t>apariencia</w:t>
      </w:r>
      <w:r>
        <w:rPr>
          <w:spacing w:val="-17"/>
        </w:rPr>
        <w:t> </w:t>
      </w:r>
      <w:r>
        <w:rPr/>
        <w:t>europea</w:t>
      </w:r>
      <w:r>
        <w:rPr>
          <w:spacing w:val="-13"/>
        </w:rPr>
        <w:t> </w:t>
      </w:r>
      <w:r>
        <w:rPr/>
        <w:t>y</w:t>
      </w:r>
      <w:r>
        <w:rPr>
          <w:spacing w:val="-21"/>
        </w:rPr>
        <w:t> </w:t>
      </w:r>
      <w:r>
        <w:rPr/>
        <w:t>esto</w:t>
      </w:r>
      <w:r>
        <w:rPr>
          <w:spacing w:val="-14"/>
        </w:rPr>
        <w:t> </w:t>
      </w:r>
      <w:r>
        <w:rPr/>
        <w:t>le</w:t>
      </w:r>
      <w:r>
        <w:rPr>
          <w:spacing w:val="-13"/>
        </w:rPr>
        <w:t> </w:t>
      </w:r>
      <w:r>
        <w:rPr/>
        <w:t>genera</w:t>
      </w:r>
      <w:r>
        <w:rPr>
          <w:spacing w:val="-9"/>
        </w:rPr>
        <w:t> </w:t>
      </w:r>
      <w:r>
        <w:rPr/>
        <w:t>algunas</w:t>
      </w:r>
      <w:r>
        <w:rPr>
          <w:spacing w:val="-16"/>
        </w:rPr>
        <w:t> </w:t>
      </w:r>
      <w:r>
        <w:rPr/>
        <w:t>disputas,</w:t>
      </w:r>
      <w:r>
        <w:rPr>
          <w:spacing w:val="-14"/>
        </w:rPr>
        <w:t> </w:t>
      </w:r>
      <w:r>
        <w:rPr/>
        <w:t>aunque</w:t>
      </w:r>
      <w:r>
        <w:rPr>
          <w:spacing w:val="-17"/>
        </w:rPr>
        <w:t> </w:t>
      </w:r>
      <w:r>
        <w:rPr/>
        <w:t>no</w:t>
      </w:r>
      <w:r>
        <w:rPr>
          <w:spacing w:val="-14"/>
        </w:rPr>
        <w:t> </w:t>
      </w:r>
      <w:r>
        <w:rPr/>
        <w:t>con</w:t>
      </w:r>
      <w:r>
        <w:rPr>
          <w:spacing w:val="-14"/>
        </w:rPr>
        <w:t> </w:t>
      </w:r>
      <w:r>
        <w:rPr/>
        <w:t>su</w:t>
      </w:r>
      <w:r>
        <w:rPr>
          <w:spacing w:val="-14"/>
        </w:rPr>
        <w:t> </w:t>
      </w:r>
      <w:r>
        <w:rPr/>
        <w:t>esposa</w:t>
      </w:r>
      <w:r>
        <w:rPr>
          <w:spacing w:val="-13"/>
        </w:rPr>
        <w:t> </w:t>
      </w:r>
      <w:r>
        <w:rPr/>
        <w:t>quien siempre</w:t>
      </w:r>
      <w:r>
        <w:rPr>
          <w:spacing w:val="-5"/>
        </w:rPr>
        <w:t> </w:t>
      </w:r>
      <w:r>
        <w:rPr/>
        <w:t>lo</w:t>
      </w:r>
      <w:r>
        <w:rPr>
          <w:spacing w:val="-9"/>
        </w:rPr>
        <w:t> </w:t>
      </w:r>
      <w:r>
        <w:rPr/>
        <w:t>tomaba</w:t>
      </w:r>
      <w:r>
        <w:rPr>
          <w:spacing w:val="-5"/>
        </w:rPr>
        <w:t> </w:t>
      </w:r>
      <w:r>
        <w:rPr/>
        <w:t>con</w:t>
      </w:r>
      <w:r>
        <w:rPr>
          <w:spacing w:val="-6"/>
        </w:rPr>
        <w:t> </w:t>
      </w:r>
      <w:r>
        <w:rPr/>
        <w:t>humor:</w:t>
      </w:r>
      <w:r>
        <w:rPr>
          <w:spacing w:val="-12"/>
        </w:rPr>
        <w:t> </w:t>
      </w:r>
      <w:r>
        <w:rPr/>
        <w:t>“‘¿Tú</w:t>
      </w:r>
      <w:r>
        <w:rPr>
          <w:spacing w:val="-6"/>
        </w:rPr>
        <w:t> </w:t>
      </w:r>
      <w:r>
        <w:rPr/>
        <w:t>mexicano?’,</w:t>
      </w:r>
      <w:r>
        <w:rPr>
          <w:spacing w:val="-5"/>
        </w:rPr>
        <w:t> </w:t>
      </w:r>
      <w:r>
        <w:rPr/>
        <w:t>le</w:t>
      </w:r>
      <w:r>
        <w:rPr>
          <w:spacing w:val="-5"/>
        </w:rPr>
        <w:t> </w:t>
      </w:r>
      <w:r>
        <w:rPr/>
        <w:t>había</w:t>
      </w:r>
      <w:r>
        <w:rPr>
          <w:spacing w:val="-5"/>
        </w:rPr>
        <w:t> </w:t>
      </w:r>
      <w:r>
        <w:rPr/>
        <w:t>dicho</w:t>
      </w:r>
      <w:r>
        <w:rPr>
          <w:spacing w:val="-2"/>
        </w:rPr>
        <w:t> </w:t>
      </w:r>
      <w:r>
        <w:rPr/>
        <w:t>Linda,</w:t>
      </w:r>
      <w:r>
        <w:rPr>
          <w:spacing w:val="-2"/>
        </w:rPr>
        <w:t> </w:t>
      </w:r>
      <w:r>
        <w:rPr/>
        <w:t>y</w:t>
      </w:r>
      <w:r>
        <w:rPr>
          <w:spacing w:val="-13"/>
        </w:rPr>
        <w:t> </w:t>
      </w:r>
      <w:r>
        <w:rPr/>
        <w:t>antes</w:t>
      </w:r>
      <w:r>
        <w:rPr>
          <w:spacing w:val="-4"/>
        </w:rPr>
        <w:t> </w:t>
      </w:r>
      <w:r>
        <w:rPr/>
        <w:t>y</w:t>
      </w:r>
      <w:r>
        <w:rPr>
          <w:spacing w:val="-10"/>
        </w:rPr>
        <w:t> </w:t>
      </w:r>
      <w:r>
        <w:rPr/>
        <w:t>después</w:t>
      </w:r>
      <w:r>
        <w:rPr>
          <w:spacing w:val="-7"/>
        </w:rPr>
        <w:t> </w:t>
      </w:r>
      <w:r>
        <w:rPr/>
        <w:t>de ella</w:t>
      </w:r>
      <w:r>
        <w:rPr>
          <w:spacing w:val="-12"/>
        </w:rPr>
        <w:t> </w:t>
      </w:r>
      <w:r>
        <w:rPr/>
        <w:t>otras</w:t>
      </w:r>
      <w:r>
        <w:rPr>
          <w:spacing w:val="-15"/>
        </w:rPr>
        <w:t> </w:t>
      </w:r>
      <w:r>
        <w:rPr/>
        <w:t>amigas</w:t>
      </w:r>
      <w:r>
        <w:rPr>
          <w:spacing w:val="-11"/>
        </w:rPr>
        <w:t> </w:t>
      </w:r>
      <w:r>
        <w:rPr/>
        <w:t>y</w:t>
      </w:r>
      <w:r>
        <w:rPr>
          <w:spacing w:val="-18"/>
        </w:rPr>
        <w:t> </w:t>
      </w:r>
      <w:r>
        <w:rPr/>
        <w:t>otros</w:t>
      </w:r>
      <w:r>
        <w:rPr>
          <w:spacing w:val="-15"/>
        </w:rPr>
        <w:t> </w:t>
      </w:r>
      <w:r>
        <w:rPr/>
        <w:t>amigos.</w:t>
      </w:r>
      <w:r>
        <w:rPr>
          <w:spacing w:val="-10"/>
        </w:rPr>
        <w:t> </w:t>
      </w:r>
      <w:r>
        <w:rPr/>
        <w:t>‘Tú</w:t>
      </w:r>
      <w:r>
        <w:rPr>
          <w:spacing w:val="-13"/>
        </w:rPr>
        <w:t> </w:t>
      </w:r>
      <w:r>
        <w:rPr/>
        <w:t>con</w:t>
      </w:r>
      <w:r>
        <w:rPr>
          <w:spacing w:val="-13"/>
        </w:rPr>
        <w:t> </w:t>
      </w:r>
      <w:r>
        <w:rPr/>
        <w:t>ese</w:t>
      </w:r>
      <w:r>
        <w:rPr>
          <w:spacing w:val="-12"/>
        </w:rPr>
        <w:t> </w:t>
      </w:r>
      <w:r>
        <w:rPr/>
        <w:t>apellido</w:t>
      </w:r>
      <w:r>
        <w:rPr>
          <w:spacing w:val="-13"/>
        </w:rPr>
        <w:t> </w:t>
      </w:r>
      <w:r>
        <w:rPr/>
        <w:t>danés,</w:t>
      </w:r>
      <w:r>
        <w:rPr>
          <w:spacing w:val="-13"/>
        </w:rPr>
        <w:t> </w:t>
      </w:r>
      <w:r>
        <w:rPr/>
        <w:t>ese</w:t>
      </w:r>
      <w:r>
        <w:rPr>
          <w:spacing w:val="-12"/>
        </w:rPr>
        <w:t> </w:t>
      </w:r>
      <w:r>
        <w:rPr/>
        <w:t>pelo</w:t>
      </w:r>
      <w:r>
        <w:rPr>
          <w:spacing w:val="-13"/>
        </w:rPr>
        <w:t> </w:t>
      </w:r>
      <w:r>
        <w:rPr/>
        <w:t>rubio,</w:t>
      </w:r>
      <w:r>
        <w:rPr>
          <w:spacing w:val="-9"/>
        </w:rPr>
        <w:t> </w:t>
      </w:r>
      <w:r>
        <w:rPr/>
        <w:t>y</w:t>
      </w:r>
      <w:r>
        <w:rPr>
          <w:spacing w:val="-21"/>
        </w:rPr>
        <w:t> </w:t>
      </w:r>
      <w:r>
        <w:rPr/>
        <w:t>los</w:t>
      </w:r>
      <w:r>
        <w:rPr>
          <w:spacing w:val="-15"/>
        </w:rPr>
        <w:t> </w:t>
      </w:r>
      <w:r>
        <w:rPr/>
        <w:t>ojos</w:t>
      </w:r>
      <w:r>
        <w:rPr>
          <w:spacing w:val="-11"/>
        </w:rPr>
        <w:t> </w:t>
      </w:r>
      <w:r>
        <w:rPr/>
        <w:t>verdes, por favor…’ </w:t>
      </w:r>
      <w:r>
        <w:rPr>
          <w:spacing w:val="-3"/>
        </w:rPr>
        <w:t>Linda </w:t>
      </w:r>
      <w:r>
        <w:rPr/>
        <w:t>se reía con ganas y él no se ofendía […]” (p. 23). Por las razones mencionadas decide pertenecer al país materno y adoptar la figura de un joven mexicano culto,</w:t>
      </w:r>
      <w:r>
        <w:rPr>
          <w:spacing w:val="-9"/>
        </w:rPr>
        <w:t> </w:t>
      </w:r>
      <w:r>
        <w:rPr/>
        <w:t>refinado</w:t>
      </w:r>
      <w:r>
        <w:rPr>
          <w:spacing w:val="-6"/>
        </w:rPr>
        <w:t> </w:t>
      </w:r>
      <w:r>
        <w:rPr/>
        <w:t>y</w:t>
      </w:r>
      <w:r>
        <w:rPr>
          <w:spacing w:val="-17"/>
        </w:rPr>
        <w:t> </w:t>
      </w:r>
      <w:r>
        <w:rPr/>
        <w:t>rico,</w:t>
      </w:r>
      <w:r>
        <w:rPr>
          <w:spacing w:val="-9"/>
        </w:rPr>
        <w:t> </w:t>
      </w:r>
      <w:r>
        <w:rPr/>
        <w:t>pero</w:t>
      </w:r>
      <w:r>
        <w:rPr>
          <w:spacing w:val="-9"/>
        </w:rPr>
        <w:t> </w:t>
      </w:r>
      <w:r>
        <w:rPr/>
        <w:t>no</w:t>
      </w:r>
      <w:r>
        <w:rPr>
          <w:spacing w:val="-6"/>
        </w:rPr>
        <w:t> </w:t>
      </w:r>
      <w:r>
        <w:rPr/>
        <w:t>se</w:t>
      </w:r>
      <w:r>
        <w:rPr>
          <w:spacing w:val="-7"/>
        </w:rPr>
        <w:t> </w:t>
      </w:r>
      <w:r>
        <w:rPr/>
        <w:t>convence</w:t>
      </w:r>
      <w:r>
        <w:rPr>
          <w:spacing w:val="-7"/>
        </w:rPr>
        <w:t> </w:t>
      </w:r>
      <w:r>
        <w:rPr/>
        <w:t>de</w:t>
      </w:r>
      <w:r>
        <w:rPr>
          <w:spacing w:val="-8"/>
        </w:rPr>
        <w:t> </w:t>
      </w:r>
      <w:r>
        <w:rPr/>
        <w:t>su</w:t>
      </w:r>
      <w:r>
        <w:rPr>
          <w:spacing w:val="-9"/>
        </w:rPr>
        <w:t> </w:t>
      </w:r>
      <w:r>
        <w:rPr/>
        <w:t>decisión:</w:t>
      </w:r>
      <w:r>
        <w:rPr>
          <w:spacing w:val="-16"/>
        </w:rPr>
        <w:t> </w:t>
      </w:r>
      <w:r>
        <w:rPr/>
        <w:t>“De</w:t>
      </w:r>
      <w:r>
        <w:rPr>
          <w:spacing w:val="-8"/>
        </w:rPr>
        <w:t> </w:t>
      </w:r>
      <w:r>
        <w:rPr/>
        <w:t>modo</w:t>
      </w:r>
      <w:r>
        <w:rPr>
          <w:spacing w:val="-6"/>
        </w:rPr>
        <w:t> </w:t>
      </w:r>
      <w:r>
        <w:rPr/>
        <w:t>que</w:t>
      </w:r>
      <w:r>
        <w:rPr>
          <w:spacing w:val="-8"/>
        </w:rPr>
        <w:t> </w:t>
      </w:r>
      <w:r>
        <w:rPr/>
        <w:t>Dave</w:t>
      </w:r>
      <w:r>
        <w:rPr>
          <w:spacing w:val="-8"/>
        </w:rPr>
        <w:t> </w:t>
      </w:r>
      <w:r>
        <w:rPr/>
        <w:t>no</w:t>
      </w:r>
      <w:r>
        <w:rPr>
          <w:spacing w:val="-9"/>
        </w:rPr>
        <w:t> </w:t>
      </w:r>
      <w:r>
        <w:rPr/>
        <w:t>era</w:t>
      </w:r>
      <w:r>
        <w:rPr>
          <w:spacing w:val="-8"/>
        </w:rPr>
        <w:t> </w:t>
      </w:r>
      <w:r>
        <w:rPr/>
        <w:t>inglés, ni canadiense, ni francés ni americano. Ser mexicano era lo único que le quedaba, pero le quedaba grande, ajeno” (p.</w:t>
      </w:r>
      <w:r>
        <w:rPr>
          <w:spacing w:val="-1"/>
        </w:rPr>
        <w:t> </w:t>
      </w:r>
      <w:r>
        <w:rPr/>
        <w:t>25).</w:t>
      </w:r>
    </w:p>
    <w:p>
      <w:pPr>
        <w:pStyle w:val="BodyText"/>
        <w:spacing w:line="480" w:lineRule="auto" w:before="130"/>
        <w:ind w:left="100" w:right="120" w:firstLine="708"/>
        <w:jc w:val="both"/>
      </w:pPr>
      <w:r>
        <w:rPr/>
        <w:t>El segundo engaño al que se enfrenta David Sorensen se relaciona con la calidad económica brindada por sus padres a lo largo de toda su niñez: “Dave tuvo una infancia y una</w:t>
      </w:r>
      <w:r>
        <w:rPr>
          <w:spacing w:val="-4"/>
        </w:rPr>
        <w:t> </w:t>
      </w:r>
      <w:r>
        <w:rPr/>
        <w:t>adolescencia</w:t>
      </w:r>
      <w:r>
        <w:rPr>
          <w:spacing w:val="-8"/>
        </w:rPr>
        <w:t> </w:t>
      </w:r>
      <w:r>
        <w:rPr/>
        <w:t>que</w:t>
      </w:r>
      <w:r>
        <w:rPr>
          <w:spacing w:val="-8"/>
        </w:rPr>
        <w:t> </w:t>
      </w:r>
      <w:r>
        <w:rPr/>
        <w:t>transcurrieron</w:t>
      </w:r>
      <w:r>
        <w:rPr>
          <w:spacing w:val="-5"/>
        </w:rPr>
        <w:t> </w:t>
      </w:r>
      <w:r>
        <w:rPr/>
        <w:t>en</w:t>
      </w:r>
      <w:r>
        <w:rPr>
          <w:spacing w:val="-10"/>
        </w:rPr>
        <w:t> </w:t>
      </w:r>
      <w:r>
        <w:rPr/>
        <w:t>el</w:t>
      </w:r>
      <w:r>
        <w:rPr>
          <w:spacing w:val="-8"/>
        </w:rPr>
        <w:t> </w:t>
      </w:r>
      <w:r>
        <w:rPr/>
        <w:t>lujo</w:t>
      </w:r>
      <w:r>
        <w:rPr>
          <w:spacing w:val="-6"/>
        </w:rPr>
        <w:t> </w:t>
      </w:r>
      <w:r>
        <w:rPr/>
        <w:t>y</w:t>
      </w:r>
      <w:r>
        <w:rPr>
          <w:spacing w:val="-13"/>
        </w:rPr>
        <w:t> </w:t>
      </w:r>
      <w:r>
        <w:rPr/>
        <w:t>en</w:t>
      </w:r>
      <w:r>
        <w:rPr>
          <w:spacing w:val="-6"/>
        </w:rPr>
        <w:t> </w:t>
      </w:r>
      <w:r>
        <w:rPr/>
        <w:t>la</w:t>
      </w:r>
      <w:r>
        <w:rPr>
          <w:spacing w:val="-4"/>
        </w:rPr>
        <w:t> </w:t>
      </w:r>
      <w:r>
        <w:rPr/>
        <w:t>abundancia,</w:t>
      </w:r>
      <w:r>
        <w:rPr>
          <w:spacing w:val="-10"/>
        </w:rPr>
        <w:t> </w:t>
      </w:r>
      <w:r>
        <w:rPr/>
        <w:t>y</w:t>
      </w:r>
      <w:r>
        <w:rPr>
          <w:spacing w:val="-13"/>
        </w:rPr>
        <w:t> </w:t>
      </w:r>
      <w:r>
        <w:rPr/>
        <w:t>que</w:t>
      </w:r>
      <w:r>
        <w:rPr>
          <w:spacing w:val="-4"/>
        </w:rPr>
        <w:t> </w:t>
      </w:r>
      <w:r>
        <w:rPr/>
        <w:t>le</w:t>
      </w:r>
      <w:r>
        <w:rPr>
          <w:spacing w:val="-4"/>
        </w:rPr>
        <w:t> </w:t>
      </w:r>
      <w:r>
        <w:rPr/>
        <w:t>hicieron</w:t>
      </w:r>
      <w:r>
        <w:rPr>
          <w:spacing w:val="-9"/>
        </w:rPr>
        <w:t> </w:t>
      </w:r>
      <w:r>
        <w:rPr/>
        <w:t>creer</w:t>
      </w:r>
      <w:r>
        <w:rPr>
          <w:spacing w:val="-5"/>
        </w:rPr>
        <w:t> </w:t>
      </w:r>
      <w:r>
        <w:rPr/>
        <w:t>que era</w:t>
      </w:r>
      <w:r>
        <w:rPr>
          <w:spacing w:val="-4"/>
        </w:rPr>
        <w:t> </w:t>
      </w:r>
      <w:r>
        <w:rPr/>
        <w:t>rico</w:t>
      </w:r>
      <w:r>
        <w:rPr>
          <w:spacing w:val="-6"/>
        </w:rPr>
        <w:t> </w:t>
      </w:r>
      <w:r>
        <w:rPr/>
        <w:t>y</w:t>
      </w:r>
      <w:r>
        <w:rPr>
          <w:spacing w:val="-13"/>
        </w:rPr>
        <w:t> </w:t>
      </w:r>
      <w:r>
        <w:rPr/>
        <w:t>que siempre</w:t>
      </w:r>
      <w:r>
        <w:rPr>
          <w:spacing w:val="-4"/>
        </w:rPr>
        <w:t> </w:t>
      </w:r>
      <w:r>
        <w:rPr/>
        <w:t>lo</w:t>
      </w:r>
      <w:r>
        <w:rPr>
          <w:spacing w:val="-6"/>
        </w:rPr>
        <w:t> </w:t>
      </w:r>
      <w:r>
        <w:rPr/>
        <w:t>sería”</w:t>
      </w:r>
      <w:r>
        <w:rPr>
          <w:spacing w:val="-4"/>
        </w:rPr>
        <w:t> </w:t>
      </w:r>
      <w:r>
        <w:rPr/>
        <w:t>(p.</w:t>
      </w:r>
      <w:r>
        <w:rPr>
          <w:spacing w:val="-5"/>
        </w:rPr>
        <w:t> </w:t>
      </w:r>
      <w:r>
        <w:rPr/>
        <w:t>57).</w:t>
      </w:r>
      <w:r>
        <w:rPr>
          <w:spacing w:val="-5"/>
        </w:rPr>
        <w:t> </w:t>
      </w:r>
      <w:r>
        <w:rPr/>
        <w:t>Entre</w:t>
      </w:r>
      <w:r>
        <w:rPr>
          <w:spacing w:val="-4"/>
        </w:rPr>
        <w:t> </w:t>
      </w:r>
      <w:r>
        <w:rPr/>
        <w:t>grandes viajes,</w:t>
      </w:r>
      <w:r>
        <w:rPr>
          <w:spacing w:val="-6"/>
        </w:rPr>
        <w:t> </w:t>
      </w:r>
      <w:r>
        <w:rPr/>
        <w:t>comidas,</w:t>
      </w:r>
      <w:r>
        <w:rPr>
          <w:spacing w:val="-6"/>
        </w:rPr>
        <w:t> </w:t>
      </w:r>
      <w:r>
        <w:rPr/>
        <w:t>casas</w:t>
      </w:r>
      <w:r>
        <w:rPr>
          <w:spacing w:val="-3"/>
        </w:rPr>
        <w:t> </w:t>
      </w:r>
      <w:r>
        <w:rPr/>
        <w:t>y</w:t>
      </w:r>
      <w:r>
        <w:rPr>
          <w:spacing w:val="-13"/>
        </w:rPr>
        <w:t> </w:t>
      </w:r>
      <w:r>
        <w:rPr/>
        <w:t>escuelas, vive</w:t>
      </w:r>
    </w:p>
    <w:p>
      <w:pPr>
        <w:pStyle w:val="BodyText"/>
        <w:spacing w:before="10"/>
        <w:ind w:left="100" w:right="89"/>
      </w:pPr>
      <w:r>
        <w:rPr/>
        <w:t>desde niño en la opulencia con lo cual se acostumbra a habitar bajo grandes riquezas. Sin</w:t>
      </w:r>
    </w:p>
    <w:p>
      <w:pPr>
        <w:spacing w:after="0"/>
        <w:sectPr>
          <w:pgSz w:w="12240" w:h="15840"/>
          <w:pgMar w:header="0" w:footer="998" w:top="1360" w:bottom="1180" w:left="1600" w:right="1580"/>
        </w:sectPr>
      </w:pPr>
    </w:p>
    <w:p>
      <w:pPr>
        <w:pStyle w:val="BodyText"/>
        <w:spacing w:line="480" w:lineRule="auto" w:before="48"/>
        <w:ind w:left="100" w:right="116"/>
        <w:jc w:val="both"/>
      </w:pPr>
      <w:r>
        <w:rPr/>
        <w:t>embargo, cuando su madre se enferma de cáncer, ella y su esposo regresan a México para disfrutar ahí sus últimos días y el hijo se queda en Inglaterra, con lo cual los conflictos monetarios lo destrozan: “Por primera vez en su vida, Dave se quedó solo y tuvo que cambiarse a un departamento amueblado en Kensington. Era un departamento pequeño, modesto, decorado con una cursilería asfixiante […] Además, no había regadera y la tina — Dave se llevó una gran sorpresa— estaba en la cocina de la casa. No creía lo que estaba pasando” (p. 62). Asimismo: “Tuvo también que aprender a contar cada limón, cada huevo, cada zanahoria que compraba y, al mismo tiempo que dejaba de adquirir las corbatas y las camisas que le gustaban, aprendió también a contar los peniques” (p. 63).</w:t>
      </w:r>
    </w:p>
    <w:p>
      <w:pPr>
        <w:pStyle w:val="BodyText"/>
        <w:spacing w:line="480" w:lineRule="auto" w:before="130"/>
        <w:ind w:left="100" w:right="116" w:firstLine="708"/>
        <w:jc w:val="both"/>
      </w:pPr>
      <w:r>
        <w:rPr/>
        <w:t>De manera que, aunque David en su adolescencia tiene un futuro prometedor, habla varios</w:t>
      </w:r>
      <w:r>
        <w:rPr>
          <w:spacing w:val="-18"/>
        </w:rPr>
        <w:t> </w:t>
      </w:r>
      <w:r>
        <w:rPr/>
        <w:t>idiomas</w:t>
      </w:r>
      <w:r>
        <w:rPr>
          <w:spacing w:val="-14"/>
        </w:rPr>
        <w:t> </w:t>
      </w:r>
      <w:r>
        <w:rPr/>
        <w:t>y</w:t>
      </w:r>
      <w:r>
        <w:rPr>
          <w:spacing w:val="-18"/>
        </w:rPr>
        <w:t> </w:t>
      </w:r>
      <w:r>
        <w:rPr/>
        <w:t>lee</w:t>
      </w:r>
      <w:r>
        <w:rPr>
          <w:spacing w:val="-15"/>
        </w:rPr>
        <w:t> </w:t>
      </w:r>
      <w:r>
        <w:rPr/>
        <w:t>a</w:t>
      </w:r>
      <w:r>
        <w:rPr>
          <w:spacing w:val="-15"/>
        </w:rPr>
        <w:t> </w:t>
      </w:r>
      <w:r>
        <w:rPr/>
        <w:t>autores</w:t>
      </w:r>
      <w:r>
        <w:rPr>
          <w:spacing w:val="-18"/>
        </w:rPr>
        <w:t> </w:t>
      </w:r>
      <w:r>
        <w:rPr/>
        <w:t>clásicos</w:t>
      </w:r>
      <w:r>
        <w:rPr>
          <w:spacing w:val="-18"/>
        </w:rPr>
        <w:t> </w:t>
      </w:r>
      <w:r>
        <w:rPr/>
        <w:t>en</w:t>
      </w:r>
      <w:r>
        <w:rPr>
          <w:spacing w:val="-17"/>
        </w:rPr>
        <w:t> </w:t>
      </w:r>
      <w:r>
        <w:rPr/>
        <w:t>español</w:t>
      </w:r>
      <w:r>
        <w:rPr>
          <w:spacing w:val="-16"/>
        </w:rPr>
        <w:t> </w:t>
      </w:r>
      <w:r>
        <w:rPr/>
        <w:t>e</w:t>
      </w:r>
      <w:r>
        <w:rPr>
          <w:spacing w:val="-15"/>
        </w:rPr>
        <w:t> </w:t>
      </w:r>
      <w:r>
        <w:rPr/>
        <w:t>inglés,</w:t>
      </w:r>
      <w:r>
        <w:rPr>
          <w:spacing w:val="-17"/>
        </w:rPr>
        <w:t> </w:t>
      </w:r>
      <w:r>
        <w:rPr/>
        <w:t>su</w:t>
      </w:r>
      <w:r>
        <w:rPr>
          <w:spacing w:val="-13"/>
        </w:rPr>
        <w:t> </w:t>
      </w:r>
      <w:r>
        <w:rPr/>
        <w:t>posteridad</w:t>
      </w:r>
      <w:r>
        <w:rPr>
          <w:spacing w:val="-17"/>
        </w:rPr>
        <w:t> </w:t>
      </w:r>
      <w:r>
        <w:rPr/>
        <w:t>como</w:t>
      </w:r>
      <w:r>
        <w:rPr>
          <w:spacing w:val="-17"/>
        </w:rPr>
        <w:t> </w:t>
      </w:r>
      <w:r>
        <w:rPr/>
        <w:t>alguien</w:t>
      </w:r>
      <w:r>
        <w:rPr>
          <w:spacing w:val="-21"/>
        </w:rPr>
        <w:t> </w:t>
      </w:r>
      <w:r>
        <w:rPr/>
        <w:t>exitoso se</w:t>
      </w:r>
      <w:r>
        <w:rPr>
          <w:spacing w:val="-9"/>
        </w:rPr>
        <w:t> </w:t>
      </w:r>
      <w:r>
        <w:rPr/>
        <w:t>disuelve</w:t>
      </w:r>
      <w:r>
        <w:rPr>
          <w:spacing w:val="-7"/>
        </w:rPr>
        <w:t> </w:t>
      </w:r>
      <w:r>
        <w:rPr/>
        <w:t>por</w:t>
      </w:r>
      <w:r>
        <w:rPr>
          <w:spacing w:val="-10"/>
        </w:rPr>
        <w:t> </w:t>
      </w:r>
      <w:r>
        <w:rPr/>
        <w:t>los</w:t>
      </w:r>
      <w:r>
        <w:rPr>
          <w:spacing w:val="-12"/>
        </w:rPr>
        <w:t> </w:t>
      </w:r>
      <w:r>
        <w:rPr/>
        <w:t>problemas</w:t>
      </w:r>
      <w:r>
        <w:rPr>
          <w:spacing w:val="-12"/>
        </w:rPr>
        <w:t> </w:t>
      </w:r>
      <w:r>
        <w:rPr/>
        <w:t>económicos</w:t>
      </w:r>
      <w:r>
        <w:rPr>
          <w:spacing w:val="-12"/>
        </w:rPr>
        <w:t> </w:t>
      </w:r>
      <w:r>
        <w:rPr/>
        <w:t>de</w:t>
      </w:r>
      <w:r>
        <w:rPr>
          <w:spacing w:val="-9"/>
        </w:rPr>
        <w:t> </w:t>
      </w:r>
      <w:r>
        <w:rPr/>
        <w:t>la</w:t>
      </w:r>
      <w:r>
        <w:rPr>
          <w:spacing w:val="-9"/>
        </w:rPr>
        <w:t> </w:t>
      </w:r>
      <w:r>
        <w:rPr/>
        <w:t>familia,</w:t>
      </w:r>
      <w:r>
        <w:rPr>
          <w:spacing w:val="-10"/>
        </w:rPr>
        <w:t> </w:t>
      </w:r>
      <w:r>
        <w:rPr/>
        <w:t>e</w:t>
      </w:r>
      <w:r>
        <w:rPr>
          <w:spacing w:val="-13"/>
        </w:rPr>
        <w:t> </w:t>
      </w:r>
      <w:r>
        <w:rPr/>
        <w:t>incluso</w:t>
      </w:r>
      <w:r>
        <w:rPr>
          <w:spacing w:val="-10"/>
        </w:rPr>
        <w:t> </w:t>
      </w:r>
      <w:r>
        <w:rPr/>
        <w:t>se</w:t>
      </w:r>
      <w:r>
        <w:rPr>
          <w:spacing w:val="-3"/>
        </w:rPr>
        <w:t> </w:t>
      </w:r>
      <w:r>
        <w:rPr/>
        <w:t>ve</w:t>
      </w:r>
      <w:r>
        <w:rPr>
          <w:spacing w:val="-9"/>
        </w:rPr>
        <w:t> </w:t>
      </w:r>
      <w:r>
        <w:rPr/>
        <w:t>obligado</w:t>
      </w:r>
      <w:r>
        <w:rPr>
          <w:spacing w:val="-10"/>
        </w:rPr>
        <w:t> </w:t>
      </w:r>
      <w:r>
        <w:rPr/>
        <w:t>a</w:t>
      </w:r>
      <w:r>
        <w:rPr>
          <w:spacing w:val="-9"/>
        </w:rPr>
        <w:t> </w:t>
      </w:r>
      <w:r>
        <w:rPr/>
        <w:t>abandonar la escuela: “Estaba inscrito en la London School of Economics, y los últimos muebles y objetos preciosos que aún le quedaban a Papá Sorensen tuvieron que ser vendidos, algunos malbaratados, para pagar una educación que nunca terminó” (p.</w:t>
      </w:r>
      <w:r>
        <w:rPr>
          <w:spacing w:val="-19"/>
        </w:rPr>
        <w:t> </w:t>
      </w:r>
      <w:r>
        <w:rPr/>
        <w:t>63).</w:t>
      </w:r>
    </w:p>
    <w:p>
      <w:pPr>
        <w:pStyle w:val="BodyText"/>
        <w:spacing w:line="480" w:lineRule="auto" w:before="130"/>
        <w:ind w:left="100" w:right="118" w:firstLine="708"/>
        <w:jc w:val="both"/>
      </w:pPr>
      <w:r>
        <w:rPr/>
        <w:t>Cuando sus padres se marchan, el personaje queda literalmente arrojado al mundo, sin</w:t>
      </w:r>
      <w:r>
        <w:rPr>
          <w:spacing w:val="-7"/>
        </w:rPr>
        <w:t> </w:t>
      </w:r>
      <w:r>
        <w:rPr/>
        <w:t>un</w:t>
      </w:r>
      <w:r>
        <w:rPr>
          <w:spacing w:val="-7"/>
        </w:rPr>
        <w:t> </w:t>
      </w:r>
      <w:r>
        <w:rPr/>
        <w:t>lugar</w:t>
      </w:r>
      <w:r>
        <w:rPr>
          <w:spacing w:val="-6"/>
        </w:rPr>
        <w:t> </w:t>
      </w:r>
      <w:r>
        <w:rPr/>
        <w:t>que</w:t>
      </w:r>
      <w:r>
        <w:rPr>
          <w:spacing w:val="-8"/>
        </w:rPr>
        <w:t> </w:t>
      </w:r>
      <w:r>
        <w:rPr/>
        <w:t>lo</w:t>
      </w:r>
      <w:r>
        <w:rPr>
          <w:spacing w:val="-4"/>
        </w:rPr>
        <w:t> </w:t>
      </w:r>
      <w:r>
        <w:rPr/>
        <w:t>reciba</w:t>
      </w:r>
      <w:r>
        <w:rPr>
          <w:spacing w:val="-4"/>
        </w:rPr>
        <w:t> </w:t>
      </w:r>
      <w:r>
        <w:rPr/>
        <w:t>o</w:t>
      </w:r>
      <w:r>
        <w:rPr>
          <w:spacing w:val="-9"/>
        </w:rPr>
        <w:t> </w:t>
      </w:r>
      <w:r>
        <w:rPr/>
        <w:t>le</w:t>
      </w:r>
      <w:r>
        <w:rPr>
          <w:spacing w:val="-5"/>
        </w:rPr>
        <w:t> </w:t>
      </w:r>
      <w:r>
        <w:rPr/>
        <w:t>proporcione</w:t>
      </w:r>
      <w:r>
        <w:rPr>
          <w:spacing w:val="-11"/>
        </w:rPr>
        <w:t> </w:t>
      </w:r>
      <w:r>
        <w:rPr/>
        <w:t>sin</w:t>
      </w:r>
      <w:r>
        <w:rPr>
          <w:spacing w:val="-7"/>
        </w:rPr>
        <w:t> </w:t>
      </w:r>
      <w:r>
        <w:rPr/>
        <w:t>esfuerzo</w:t>
      </w:r>
      <w:r>
        <w:rPr>
          <w:spacing w:val="-7"/>
        </w:rPr>
        <w:t> </w:t>
      </w:r>
      <w:r>
        <w:rPr/>
        <w:t>las</w:t>
      </w:r>
      <w:r>
        <w:rPr>
          <w:spacing w:val="-8"/>
        </w:rPr>
        <w:t> </w:t>
      </w:r>
      <w:r>
        <w:rPr/>
        <w:t>mismas</w:t>
      </w:r>
      <w:r>
        <w:rPr>
          <w:spacing w:val="-11"/>
        </w:rPr>
        <w:t> </w:t>
      </w:r>
      <w:r>
        <w:rPr/>
        <w:t>comodidades</w:t>
      </w:r>
      <w:r>
        <w:rPr>
          <w:spacing w:val="-8"/>
        </w:rPr>
        <w:t> </w:t>
      </w:r>
      <w:r>
        <w:rPr/>
        <w:t>de</w:t>
      </w:r>
      <w:r>
        <w:rPr>
          <w:spacing w:val="-8"/>
        </w:rPr>
        <w:t> </w:t>
      </w:r>
      <w:r>
        <w:rPr/>
        <w:t>su</w:t>
      </w:r>
      <w:r>
        <w:rPr>
          <w:spacing w:val="-7"/>
        </w:rPr>
        <w:t> </w:t>
      </w:r>
      <w:r>
        <w:rPr/>
        <w:t>niñez. Desde su perspectiva no existe un orden en el espacio impuesto, por lo que no logra comprender</w:t>
      </w:r>
      <w:r>
        <w:rPr>
          <w:spacing w:val="-6"/>
        </w:rPr>
        <w:t> </w:t>
      </w:r>
      <w:r>
        <w:rPr/>
        <w:t>la realidad</w:t>
      </w:r>
      <w:r>
        <w:rPr>
          <w:spacing w:val="-7"/>
        </w:rPr>
        <w:t> </w:t>
      </w:r>
      <w:r>
        <w:rPr/>
        <w:t>a</w:t>
      </w:r>
      <w:r>
        <w:rPr>
          <w:spacing w:val="-1"/>
        </w:rPr>
        <w:t> </w:t>
      </w:r>
      <w:r>
        <w:rPr/>
        <w:t>la</w:t>
      </w:r>
      <w:r>
        <w:rPr>
          <w:spacing w:val="-1"/>
        </w:rPr>
        <w:t> </w:t>
      </w:r>
      <w:r>
        <w:rPr/>
        <w:t>que</w:t>
      </w:r>
      <w:r>
        <w:rPr>
          <w:spacing w:val="-1"/>
        </w:rPr>
        <w:t> </w:t>
      </w:r>
      <w:r>
        <w:rPr/>
        <w:t>se</w:t>
      </w:r>
      <w:r>
        <w:rPr>
          <w:spacing w:val="-5"/>
        </w:rPr>
        <w:t> </w:t>
      </w:r>
      <w:r>
        <w:rPr/>
        <w:t>enfrenta.</w:t>
      </w:r>
      <w:r>
        <w:rPr>
          <w:spacing w:val="-2"/>
        </w:rPr>
        <w:t> </w:t>
      </w:r>
      <w:r>
        <w:rPr/>
        <w:t>Es</w:t>
      </w:r>
      <w:r>
        <w:rPr>
          <w:spacing w:val="-4"/>
        </w:rPr>
        <w:t> </w:t>
      </w:r>
      <w:r>
        <w:rPr/>
        <w:t>decir,</w:t>
      </w:r>
      <w:r>
        <w:rPr>
          <w:spacing w:val="-6"/>
        </w:rPr>
        <w:t> </w:t>
      </w:r>
      <w:r>
        <w:rPr/>
        <w:t>la</w:t>
      </w:r>
      <w:r>
        <w:rPr>
          <w:spacing w:val="-1"/>
        </w:rPr>
        <w:t> </w:t>
      </w:r>
      <w:r>
        <w:rPr/>
        <w:t>fractura</w:t>
      </w:r>
      <w:r>
        <w:rPr>
          <w:spacing w:val="-5"/>
        </w:rPr>
        <w:t> </w:t>
      </w:r>
      <w:r>
        <w:rPr/>
        <w:t>en</w:t>
      </w:r>
      <w:r>
        <w:rPr>
          <w:spacing w:val="-7"/>
        </w:rPr>
        <w:t> </w:t>
      </w:r>
      <w:r>
        <w:rPr/>
        <w:t>la</w:t>
      </w:r>
      <w:r>
        <w:rPr>
          <w:spacing w:val="-5"/>
        </w:rPr>
        <w:t> </w:t>
      </w:r>
      <w:r>
        <w:rPr/>
        <w:t>continuidad</w:t>
      </w:r>
      <w:r>
        <w:rPr>
          <w:spacing w:val="-2"/>
        </w:rPr>
        <w:t> </w:t>
      </w:r>
      <w:r>
        <w:rPr/>
        <w:t>de</w:t>
      </w:r>
      <w:r>
        <w:rPr>
          <w:spacing w:val="-5"/>
        </w:rPr>
        <w:t> </w:t>
      </w:r>
      <w:r>
        <w:rPr/>
        <w:t>su</w:t>
      </w:r>
      <w:r>
        <w:rPr>
          <w:spacing w:val="-2"/>
        </w:rPr>
        <w:t> </w:t>
      </w:r>
      <w:r>
        <w:rPr/>
        <w:t>vida produce un extrañamiento ante las circunstancias a las que se somete para sobrevivir. Por esta razón, a pesar de nacer y albergarse en Londres tantos años, a él le molestan todos  </w:t>
      </w:r>
      <w:r>
        <w:rPr>
          <w:spacing w:val="44"/>
        </w:rPr>
        <w:t> </w:t>
      </w:r>
      <w:r>
        <w:rPr/>
        <w:t>los</w:t>
      </w:r>
    </w:p>
    <w:p>
      <w:pPr>
        <w:spacing w:after="0" w:line="480" w:lineRule="auto"/>
        <w:jc w:val="both"/>
        <w:sectPr>
          <w:pgSz w:w="12240" w:h="15840"/>
          <w:pgMar w:header="0" w:footer="998" w:top="1360" w:bottom="1180" w:left="1600" w:right="1580"/>
        </w:sectPr>
      </w:pPr>
    </w:p>
    <w:p>
      <w:pPr>
        <w:pStyle w:val="BodyText"/>
        <w:spacing w:line="465" w:lineRule="auto" w:before="48"/>
        <w:ind w:left="120" w:right="106"/>
        <w:rPr>
          <w:sz w:val="16"/>
        </w:rPr>
      </w:pPr>
      <w:r>
        <w:rPr/>
        <w:t>nexos con este ambiente y por tanto lo rechaza; este es el motivo por el que después de muchos años decide regresar a San Francisco para darle un cambio a su existencia.</w:t>
      </w:r>
      <w:r>
        <w:rPr>
          <w:position w:val="9"/>
          <w:sz w:val="16"/>
        </w:rPr>
        <w:t>128</w:t>
      </w:r>
    </w:p>
    <w:p>
      <w:pPr>
        <w:pStyle w:val="BodyText"/>
        <w:spacing w:line="480" w:lineRule="auto" w:before="129"/>
        <w:ind w:left="120" w:right="112" w:firstLine="708"/>
        <w:jc w:val="both"/>
      </w:pPr>
      <w:r>
        <w:rPr/>
        <w:t>Una vez adulto, David decide pedirle a su padre que arregle su testamento y le deje</w:t>
      </w:r>
      <w:r>
        <w:rPr>
          <w:spacing w:val="-35"/>
        </w:rPr>
        <w:t> </w:t>
      </w:r>
      <w:r>
        <w:rPr/>
        <w:t>a él sus bienes para adquirir de vuelta su estabilidad monetaria, pues como el narrador afirma: “Papá Sorensen tenía asegurado lo que le quedara </w:t>
      </w:r>
      <w:r>
        <w:rPr>
          <w:spacing w:val="-3"/>
        </w:rPr>
        <w:t>de </w:t>
      </w:r>
      <w:r>
        <w:rPr/>
        <w:t>vida, pero él, David, estaba arruinado, y a Papá Sorensen por lo visto le importaba un carajo” (p. 21). Su papá, también llamado David Sorensen, es un hombre que, aunque su hijo aún no lo sabe en el momento de la descripción,</w:t>
      </w:r>
      <w:r>
        <w:rPr>
          <w:spacing w:val="-11"/>
        </w:rPr>
        <w:t> </w:t>
      </w:r>
      <w:r>
        <w:rPr/>
        <w:t>está</w:t>
      </w:r>
      <w:r>
        <w:rPr>
          <w:spacing w:val="-6"/>
        </w:rPr>
        <w:t> </w:t>
      </w:r>
      <w:r>
        <w:rPr/>
        <w:t>completamente</w:t>
      </w:r>
      <w:r>
        <w:rPr>
          <w:spacing w:val="-9"/>
        </w:rPr>
        <w:t> </w:t>
      </w:r>
      <w:r>
        <w:rPr/>
        <w:t>en</w:t>
      </w:r>
      <w:r>
        <w:rPr>
          <w:spacing w:val="-7"/>
        </w:rPr>
        <w:t> </w:t>
      </w:r>
      <w:r>
        <w:rPr/>
        <w:t>la</w:t>
      </w:r>
      <w:r>
        <w:rPr>
          <w:spacing w:val="-5"/>
        </w:rPr>
        <w:t> </w:t>
      </w:r>
      <w:r>
        <w:rPr/>
        <w:t>ruina.</w:t>
      </w:r>
      <w:r>
        <w:rPr>
          <w:spacing w:val="-7"/>
        </w:rPr>
        <w:t> </w:t>
      </w:r>
      <w:r>
        <w:rPr/>
        <w:t>Su</w:t>
      </w:r>
      <w:r>
        <w:rPr>
          <w:spacing w:val="-7"/>
        </w:rPr>
        <w:t> </w:t>
      </w:r>
      <w:r>
        <w:rPr/>
        <w:t>padre</w:t>
      </w:r>
      <w:r>
        <w:rPr>
          <w:spacing w:val="-9"/>
        </w:rPr>
        <w:t> </w:t>
      </w:r>
      <w:r>
        <w:rPr/>
        <w:t>admite</w:t>
      </w:r>
      <w:r>
        <w:rPr>
          <w:spacing w:val="-9"/>
        </w:rPr>
        <w:t> </w:t>
      </w:r>
      <w:r>
        <w:rPr/>
        <w:t>que</w:t>
      </w:r>
      <w:r>
        <w:rPr>
          <w:spacing w:val="-5"/>
        </w:rPr>
        <w:t> </w:t>
      </w:r>
      <w:r>
        <w:rPr/>
        <w:t>nunca</w:t>
      </w:r>
      <w:r>
        <w:rPr>
          <w:spacing w:val="-5"/>
        </w:rPr>
        <w:t> </w:t>
      </w:r>
      <w:r>
        <w:rPr/>
        <w:t>ahorró</w:t>
      </w:r>
      <w:r>
        <w:rPr>
          <w:spacing w:val="-6"/>
        </w:rPr>
        <w:t> </w:t>
      </w:r>
      <w:r>
        <w:rPr/>
        <w:t>nada,</w:t>
      </w:r>
      <w:r>
        <w:rPr>
          <w:spacing w:val="-11"/>
        </w:rPr>
        <w:t> </w:t>
      </w:r>
      <w:r>
        <w:rPr/>
        <w:t>porque le gusta la buena vida “Como a ti, Dave” (p. 27). Y posteriormente, David se entera que cuando</w:t>
      </w:r>
      <w:r>
        <w:rPr>
          <w:spacing w:val="-6"/>
        </w:rPr>
        <w:t> </w:t>
      </w:r>
      <w:r>
        <w:rPr/>
        <w:t>su</w:t>
      </w:r>
      <w:r>
        <w:rPr>
          <w:spacing w:val="-6"/>
        </w:rPr>
        <w:t> </w:t>
      </w:r>
      <w:r>
        <w:rPr/>
        <w:t>madre</w:t>
      </w:r>
      <w:r>
        <w:rPr>
          <w:spacing w:val="-4"/>
        </w:rPr>
        <w:t> </w:t>
      </w:r>
      <w:r>
        <w:rPr/>
        <w:t>se</w:t>
      </w:r>
      <w:r>
        <w:rPr>
          <w:spacing w:val="-6"/>
        </w:rPr>
        <w:t> </w:t>
      </w:r>
      <w:r>
        <w:rPr/>
        <w:t>enferma</w:t>
      </w:r>
      <w:r>
        <w:rPr>
          <w:spacing w:val="-3"/>
        </w:rPr>
        <w:t> de</w:t>
      </w:r>
      <w:r>
        <w:rPr>
          <w:spacing w:val="-4"/>
        </w:rPr>
        <w:t> </w:t>
      </w:r>
      <w:r>
        <w:rPr/>
        <w:t>cáncer,</w:t>
      </w:r>
      <w:r>
        <w:rPr>
          <w:spacing w:val="-9"/>
        </w:rPr>
        <w:t> </w:t>
      </w:r>
      <w:r>
        <w:rPr/>
        <w:t>y</w:t>
      </w:r>
      <w:r>
        <w:rPr>
          <w:spacing w:val="-13"/>
        </w:rPr>
        <w:t> </w:t>
      </w:r>
      <w:r>
        <w:rPr/>
        <w:t>papá</w:t>
      </w:r>
      <w:r>
        <w:rPr>
          <w:spacing w:val="-4"/>
        </w:rPr>
        <w:t> </w:t>
      </w:r>
      <w:r>
        <w:rPr/>
        <w:t>Sorensen</w:t>
      </w:r>
      <w:r>
        <w:rPr>
          <w:spacing w:val="-9"/>
        </w:rPr>
        <w:t> </w:t>
      </w:r>
      <w:r>
        <w:rPr/>
        <w:t>la</w:t>
      </w:r>
      <w:r>
        <w:rPr>
          <w:spacing w:val="-4"/>
        </w:rPr>
        <w:t> </w:t>
      </w:r>
      <w:r>
        <w:rPr/>
        <w:t>lleva</w:t>
      </w:r>
      <w:r>
        <w:rPr>
          <w:spacing w:val="-3"/>
        </w:rPr>
        <w:t> </w:t>
      </w:r>
      <w:r>
        <w:rPr/>
        <w:t>a</w:t>
      </w:r>
      <w:r>
        <w:rPr>
          <w:spacing w:val="-8"/>
        </w:rPr>
        <w:t> </w:t>
      </w:r>
      <w:r>
        <w:rPr/>
        <w:t>un</w:t>
      </w:r>
      <w:r>
        <w:rPr>
          <w:spacing w:val="-6"/>
        </w:rPr>
        <w:t> </w:t>
      </w:r>
      <w:r>
        <w:rPr/>
        <w:t>hospital</w:t>
      </w:r>
      <w:r>
        <w:rPr>
          <w:spacing w:val="-5"/>
        </w:rPr>
        <w:t> </w:t>
      </w:r>
      <w:r>
        <w:rPr/>
        <w:t>de</w:t>
      </w:r>
      <w:r>
        <w:rPr>
          <w:spacing w:val="-8"/>
        </w:rPr>
        <w:t> </w:t>
      </w:r>
      <w:r>
        <w:rPr/>
        <w:t>Houston,</w:t>
      </w:r>
      <w:r>
        <w:rPr>
          <w:spacing w:val="-5"/>
        </w:rPr>
        <w:t> </w:t>
      </w:r>
      <w:r>
        <w:rPr/>
        <w:t>es con un préstamo sobre la casa de</w:t>
      </w:r>
      <w:r>
        <w:rPr>
          <w:spacing w:val="-6"/>
        </w:rPr>
        <w:t> </w:t>
      </w:r>
      <w:r>
        <w:rPr/>
        <w:t>Cuernavaca.</w:t>
      </w:r>
    </w:p>
    <w:p>
      <w:pPr>
        <w:pStyle w:val="BodyText"/>
        <w:spacing w:line="480" w:lineRule="auto" w:before="131"/>
        <w:ind w:left="120" w:right="122" w:firstLine="708"/>
        <w:jc w:val="both"/>
      </w:pPr>
      <w:r>
        <w:rPr/>
        <w:t>Semejante</w:t>
      </w:r>
      <w:r>
        <w:rPr>
          <w:spacing w:val="-17"/>
        </w:rPr>
        <w:t> </w:t>
      </w:r>
      <w:r>
        <w:rPr/>
        <w:t>a</w:t>
      </w:r>
      <w:r>
        <w:rPr>
          <w:spacing w:val="-13"/>
        </w:rPr>
        <w:t> </w:t>
      </w:r>
      <w:r>
        <w:rPr/>
        <w:t>Dave,</w:t>
      </w:r>
      <w:r>
        <w:rPr>
          <w:spacing w:val="-14"/>
        </w:rPr>
        <w:t> </w:t>
      </w:r>
      <w:r>
        <w:rPr/>
        <w:t>su</w:t>
      </w:r>
      <w:r>
        <w:rPr>
          <w:spacing w:val="-14"/>
        </w:rPr>
        <w:t> </w:t>
      </w:r>
      <w:r>
        <w:rPr/>
        <w:t>padre</w:t>
      </w:r>
      <w:r>
        <w:rPr>
          <w:spacing w:val="-10"/>
        </w:rPr>
        <w:t> </w:t>
      </w:r>
      <w:r>
        <w:rPr/>
        <w:t>es</w:t>
      </w:r>
      <w:r>
        <w:rPr>
          <w:spacing w:val="-16"/>
        </w:rPr>
        <w:t> </w:t>
      </w:r>
      <w:r>
        <w:rPr/>
        <w:t>un</w:t>
      </w:r>
      <w:r>
        <w:rPr>
          <w:spacing w:val="-19"/>
        </w:rPr>
        <w:t> </w:t>
      </w:r>
      <w:r>
        <w:rPr/>
        <w:t>ser</w:t>
      </w:r>
      <w:r>
        <w:rPr>
          <w:spacing w:val="-14"/>
        </w:rPr>
        <w:t> </w:t>
      </w:r>
      <w:r>
        <w:rPr/>
        <w:t>muy</w:t>
      </w:r>
      <w:r>
        <w:rPr>
          <w:spacing w:val="-22"/>
        </w:rPr>
        <w:t> </w:t>
      </w:r>
      <w:r>
        <w:rPr/>
        <w:t>atractivo</w:t>
      </w:r>
      <w:r>
        <w:rPr>
          <w:spacing w:val="-10"/>
        </w:rPr>
        <w:t> </w:t>
      </w:r>
      <w:r>
        <w:rPr/>
        <w:t>y</w:t>
      </w:r>
      <w:r>
        <w:rPr>
          <w:spacing w:val="-22"/>
        </w:rPr>
        <w:t> </w:t>
      </w:r>
      <w:r>
        <w:rPr/>
        <w:t>exitoso:</w:t>
      </w:r>
      <w:r>
        <w:rPr>
          <w:spacing w:val="-21"/>
        </w:rPr>
        <w:t> </w:t>
      </w:r>
      <w:r>
        <w:rPr/>
        <w:t>“hablaba</w:t>
      </w:r>
      <w:r>
        <w:rPr>
          <w:spacing w:val="-13"/>
        </w:rPr>
        <w:t> </w:t>
      </w:r>
      <w:r>
        <w:rPr/>
        <w:t>a</w:t>
      </w:r>
      <w:r>
        <w:rPr>
          <w:spacing w:val="-17"/>
        </w:rPr>
        <w:t> </w:t>
      </w:r>
      <w:r>
        <w:rPr/>
        <w:t>la</w:t>
      </w:r>
      <w:r>
        <w:rPr>
          <w:spacing w:val="-17"/>
        </w:rPr>
        <w:t> </w:t>
      </w:r>
      <w:r>
        <w:rPr/>
        <w:t>perfección cuatro idiomas. Vestía como un príncipe. Se destacaba por la finura de sus modales y su cortesía. Era un hombre de una gran inteligencia, perspicaz, prudente, gran conocedor de vinos.  Tenía  un  apellido  que,  en  México,  era  único.  Y  era  un  hombre  de      </w:t>
      </w:r>
      <w:r>
        <w:rPr>
          <w:spacing w:val="49"/>
        </w:rPr>
        <w:t> </w:t>
      </w:r>
      <w:r>
        <w:rPr/>
        <w:t>cultura</w:t>
      </w: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2368;mso-wrap-distance-left:0;mso-wrap-distance-right:0" from="85.025002pt,12.927197pt" to="229.075002pt,12.927197pt" stroked="true" strokeweight=".79999pt" strokecolor="#000000">
            <w10:wrap type="topAndBottom"/>
          </v:line>
        </w:pict>
      </w:r>
    </w:p>
    <w:p>
      <w:pPr>
        <w:spacing w:line="240" w:lineRule="auto" w:before="59"/>
        <w:ind w:left="120" w:right="117" w:firstLine="0"/>
        <w:jc w:val="both"/>
        <w:rPr>
          <w:sz w:val="20"/>
        </w:rPr>
      </w:pPr>
      <w:r>
        <w:rPr>
          <w:position w:val="7"/>
          <w:sz w:val="13"/>
        </w:rPr>
        <w:t>128</w:t>
      </w:r>
      <w:r>
        <w:rPr>
          <w:spacing w:val="13"/>
          <w:position w:val="7"/>
          <w:sz w:val="13"/>
        </w:rPr>
        <w:t> </w:t>
      </w:r>
      <w:r>
        <w:rPr>
          <w:sz w:val="20"/>
        </w:rPr>
        <w:t>Sin</w:t>
      </w:r>
      <w:r>
        <w:rPr>
          <w:spacing w:val="-7"/>
          <w:sz w:val="20"/>
        </w:rPr>
        <w:t> </w:t>
      </w:r>
      <w:r>
        <w:rPr>
          <w:spacing w:val="-4"/>
          <w:sz w:val="20"/>
        </w:rPr>
        <w:t>la</w:t>
      </w:r>
      <w:r>
        <w:rPr>
          <w:spacing w:val="-3"/>
          <w:sz w:val="20"/>
        </w:rPr>
        <w:t> </w:t>
      </w:r>
      <w:r>
        <w:rPr>
          <w:sz w:val="20"/>
        </w:rPr>
        <w:t>intención</w:t>
      </w:r>
      <w:r>
        <w:rPr>
          <w:spacing w:val="-10"/>
          <w:sz w:val="20"/>
        </w:rPr>
        <w:t> </w:t>
      </w:r>
      <w:r>
        <w:rPr>
          <w:sz w:val="20"/>
        </w:rPr>
        <w:t>de</w:t>
      </w:r>
      <w:r>
        <w:rPr>
          <w:spacing w:val="-7"/>
          <w:sz w:val="20"/>
        </w:rPr>
        <w:t> </w:t>
      </w:r>
      <w:r>
        <w:rPr>
          <w:sz w:val="20"/>
        </w:rPr>
        <w:t>realizar</w:t>
      </w:r>
      <w:r>
        <w:rPr>
          <w:spacing w:val="-5"/>
          <w:sz w:val="20"/>
        </w:rPr>
        <w:t> </w:t>
      </w:r>
      <w:r>
        <w:rPr>
          <w:sz w:val="20"/>
        </w:rPr>
        <w:t>una</w:t>
      </w:r>
      <w:r>
        <w:rPr>
          <w:spacing w:val="-3"/>
          <w:sz w:val="20"/>
        </w:rPr>
        <w:t> </w:t>
      </w:r>
      <w:r>
        <w:rPr>
          <w:sz w:val="20"/>
        </w:rPr>
        <w:t>lectura</w:t>
      </w:r>
      <w:r>
        <w:rPr>
          <w:spacing w:val="-7"/>
          <w:sz w:val="20"/>
        </w:rPr>
        <w:t> </w:t>
      </w:r>
      <w:r>
        <w:rPr>
          <w:sz w:val="20"/>
        </w:rPr>
        <w:t>autobiográfica</w:t>
      </w:r>
      <w:r>
        <w:rPr>
          <w:spacing w:val="-7"/>
          <w:sz w:val="20"/>
        </w:rPr>
        <w:t> </w:t>
      </w:r>
      <w:r>
        <w:rPr>
          <w:sz w:val="20"/>
        </w:rPr>
        <w:t>de</w:t>
      </w:r>
      <w:r>
        <w:rPr>
          <w:spacing w:val="-3"/>
          <w:sz w:val="20"/>
        </w:rPr>
        <w:t> </w:t>
      </w:r>
      <w:r>
        <w:rPr>
          <w:i/>
          <w:sz w:val="20"/>
        </w:rPr>
        <w:t>Linda</w:t>
      </w:r>
      <w:r>
        <w:rPr>
          <w:i/>
          <w:spacing w:val="-6"/>
          <w:sz w:val="20"/>
        </w:rPr>
        <w:t> </w:t>
      </w:r>
      <w:r>
        <w:rPr>
          <w:i/>
          <w:sz w:val="20"/>
        </w:rPr>
        <w:t>67</w:t>
      </w:r>
      <w:r>
        <w:rPr>
          <w:sz w:val="20"/>
        </w:rPr>
        <w:t>,</w:t>
      </w:r>
      <w:r>
        <w:rPr>
          <w:spacing w:val="-5"/>
          <w:sz w:val="20"/>
        </w:rPr>
        <w:t> </w:t>
      </w:r>
      <w:r>
        <w:rPr>
          <w:sz w:val="20"/>
        </w:rPr>
        <w:t>David</w:t>
      </w:r>
      <w:r>
        <w:rPr>
          <w:spacing w:val="-6"/>
          <w:sz w:val="20"/>
        </w:rPr>
        <w:t> </w:t>
      </w:r>
      <w:r>
        <w:rPr>
          <w:sz w:val="20"/>
        </w:rPr>
        <w:t>ostenta</w:t>
      </w:r>
      <w:r>
        <w:rPr>
          <w:spacing w:val="-7"/>
          <w:sz w:val="20"/>
        </w:rPr>
        <w:t> </w:t>
      </w:r>
      <w:r>
        <w:rPr>
          <w:sz w:val="20"/>
        </w:rPr>
        <w:t>algunas</w:t>
      </w:r>
      <w:r>
        <w:rPr>
          <w:spacing w:val="-8"/>
          <w:sz w:val="20"/>
        </w:rPr>
        <w:t> </w:t>
      </w:r>
      <w:r>
        <w:rPr>
          <w:sz w:val="20"/>
        </w:rPr>
        <w:t>características</w:t>
      </w:r>
      <w:r>
        <w:rPr>
          <w:spacing w:val="-8"/>
          <w:sz w:val="20"/>
        </w:rPr>
        <w:t> </w:t>
      </w:r>
      <w:r>
        <w:rPr>
          <w:sz w:val="20"/>
        </w:rPr>
        <w:t>que representan</w:t>
      </w:r>
      <w:r>
        <w:rPr>
          <w:spacing w:val="-11"/>
          <w:sz w:val="20"/>
        </w:rPr>
        <w:t> </w:t>
      </w:r>
      <w:r>
        <w:rPr>
          <w:sz w:val="20"/>
        </w:rPr>
        <w:t>guiños</w:t>
      </w:r>
      <w:r>
        <w:rPr>
          <w:spacing w:val="-5"/>
          <w:sz w:val="20"/>
        </w:rPr>
        <w:t> </w:t>
      </w:r>
      <w:r>
        <w:rPr>
          <w:sz w:val="20"/>
        </w:rPr>
        <w:t>lúdicos</w:t>
      </w:r>
      <w:r>
        <w:rPr>
          <w:spacing w:val="-9"/>
          <w:sz w:val="20"/>
        </w:rPr>
        <w:t> </w:t>
      </w:r>
      <w:r>
        <w:rPr>
          <w:sz w:val="20"/>
        </w:rPr>
        <w:t>con</w:t>
      </w:r>
      <w:r>
        <w:rPr>
          <w:spacing w:val="-7"/>
          <w:sz w:val="20"/>
        </w:rPr>
        <w:t> </w:t>
      </w:r>
      <w:r>
        <w:rPr>
          <w:spacing w:val="-4"/>
          <w:sz w:val="20"/>
        </w:rPr>
        <w:t>la</w:t>
      </w:r>
      <w:r>
        <w:rPr>
          <w:spacing w:val="-5"/>
          <w:sz w:val="20"/>
        </w:rPr>
        <w:t> </w:t>
      </w:r>
      <w:r>
        <w:rPr>
          <w:sz w:val="20"/>
        </w:rPr>
        <w:t>vida</w:t>
      </w:r>
      <w:r>
        <w:rPr>
          <w:spacing w:val="-8"/>
          <w:sz w:val="20"/>
        </w:rPr>
        <w:t> </w:t>
      </w:r>
      <w:r>
        <w:rPr>
          <w:sz w:val="20"/>
        </w:rPr>
        <w:t>del</w:t>
      </w:r>
      <w:r>
        <w:rPr>
          <w:spacing w:val="-11"/>
          <w:sz w:val="20"/>
        </w:rPr>
        <w:t> </w:t>
      </w:r>
      <w:r>
        <w:rPr>
          <w:sz w:val="20"/>
        </w:rPr>
        <w:t>autor</w:t>
      </w:r>
      <w:r>
        <w:rPr>
          <w:spacing w:val="-6"/>
          <w:sz w:val="20"/>
        </w:rPr>
        <w:t> </w:t>
      </w:r>
      <w:r>
        <w:rPr>
          <w:sz w:val="20"/>
        </w:rPr>
        <w:t>del</w:t>
      </w:r>
      <w:r>
        <w:rPr>
          <w:spacing w:val="-11"/>
          <w:sz w:val="20"/>
        </w:rPr>
        <w:t> </w:t>
      </w:r>
      <w:r>
        <w:rPr>
          <w:sz w:val="20"/>
        </w:rPr>
        <w:t>texto;</w:t>
      </w:r>
      <w:r>
        <w:rPr>
          <w:spacing w:val="-11"/>
          <w:sz w:val="20"/>
        </w:rPr>
        <w:t> </w:t>
      </w:r>
      <w:r>
        <w:rPr>
          <w:sz w:val="20"/>
        </w:rPr>
        <w:t>por</w:t>
      </w:r>
      <w:r>
        <w:rPr>
          <w:spacing w:val="-6"/>
          <w:sz w:val="20"/>
        </w:rPr>
        <w:t> </w:t>
      </w:r>
      <w:r>
        <w:rPr>
          <w:sz w:val="20"/>
        </w:rPr>
        <w:t>ejemplo,</w:t>
      </w:r>
      <w:r>
        <w:rPr>
          <w:spacing w:val="-6"/>
          <w:sz w:val="20"/>
        </w:rPr>
        <w:t> </w:t>
      </w:r>
      <w:r>
        <w:rPr>
          <w:sz w:val="20"/>
        </w:rPr>
        <w:t>Del</w:t>
      </w:r>
      <w:r>
        <w:rPr>
          <w:spacing w:val="-9"/>
          <w:sz w:val="20"/>
        </w:rPr>
        <w:t> </w:t>
      </w:r>
      <w:r>
        <w:rPr>
          <w:sz w:val="20"/>
        </w:rPr>
        <w:t>Paso</w:t>
      </w:r>
      <w:r>
        <w:rPr>
          <w:spacing w:val="-5"/>
          <w:sz w:val="20"/>
        </w:rPr>
        <w:t> </w:t>
      </w:r>
      <w:r>
        <w:rPr>
          <w:sz w:val="20"/>
        </w:rPr>
        <w:t>estuvo</w:t>
      </w:r>
      <w:r>
        <w:rPr>
          <w:spacing w:val="-5"/>
          <w:sz w:val="20"/>
        </w:rPr>
        <w:t> </w:t>
      </w:r>
      <w:r>
        <w:rPr>
          <w:sz w:val="20"/>
        </w:rPr>
        <w:t>sumergido</w:t>
      </w:r>
      <w:r>
        <w:rPr>
          <w:spacing w:val="-5"/>
          <w:sz w:val="20"/>
        </w:rPr>
        <w:t> </w:t>
      </w:r>
      <w:r>
        <w:rPr>
          <w:sz w:val="20"/>
        </w:rPr>
        <w:t>en</w:t>
      </w:r>
      <w:r>
        <w:rPr>
          <w:spacing w:val="-7"/>
          <w:sz w:val="20"/>
        </w:rPr>
        <w:t> </w:t>
      </w:r>
      <w:r>
        <w:rPr>
          <w:sz w:val="20"/>
        </w:rPr>
        <w:t>el</w:t>
      </w:r>
      <w:r>
        <w:rPr>
          <w:spacing w:val="-11"/>
          <w:sz w:val="20"/>
        </w:rPr>
        <w:t> </w:t>
      </w:r>
      <w:r>
        <w:rPr>
          <w:sz w:val="20"/>
        </w:rPr>
        <w:t>mundo de </w:t>
      </w:r>
      <w:r>
        <w:rPr>
          <w:spacing w:val="-4"/>
          <w:sz w:val="20"/>
        </w:rPr>
        <w:t>la </w:t>
      </w:r>
      <w:r>
        <w:rPr>
          <w:sz w:val="20"/>
        </w:rPr>
        <w:t>publicidad durante varios años al igual que pasa con Dave. Asimismo, el escritor </w:t>
      </w:r>
      <w:r>
        <w:rPr>
          <w:spacing w:val="-3"/>
          <w:sz w:val="20"/>
        </w:rPr>
        <w:t>viajó </w:t>
      </w:r>
      <w:r>
        <w:rPr>
          <w:sz w:val="20"/>
        </w:rPr>
        <w:t>a países como Estados Unidos y Francia, pero es en Londres donde habitó aproximadamente 14 años, de ahí el conocimiento que</w:t>
      </w:r>
      <w:r>
        <w:rPr>
          <w:spacing w:val="-6"/>
          <w:sz w:val="20"/>
        </w:rPr>
        <w:t> </w:t>
      </w:r>
      <w:r>
        <w:rPr>
          <w:sz w:val="20"/>
        </w:rPr>
        <w:t>posee</w:t>
      </w:r>
      <w:r>
        <w:rPr>
          <w:spacing w:val="-6"/>
          <w:sz w:val="20"/>
        </w:rPr>
        <w:t> </w:t>
      </w:r>
      <w:r>
        <w:rPr>
          <w:sz w:val="20"/>
        </w:rPr>
        <w:t>de</w:t>
      </w:r>
      <w:r>
        <w:rPr>
          <w:spacing w:val="-6"/>
          <w:sz w:val="20"/>
        </w:rPr>
        <w:t> </w:t>
      </w:r>
      <w:r>
        <w:rPr>
          <w:sz w:val="20"/>
        </w:rPr>
        <w:t>esta</w:t>
      </w:r>
      <w:r>
        <w:rPr>
          <w:spacing w:val="-6"/>
          <w:sz w:val="20"/>
        </w:rPr>
        <w:t> </w:t>
      </w:r>
      <w:r>
        <w:rPr>
          <w:sz w:val="20"/>
        </w:rPr>
        <w:t>ciudad.</w:t>
      </w:r>
      <w:r>
        <w:rPr>
          <w:spacing w:val="-4"/>
          <w:sz w:val="20"/>
        </w:rPr>
        <w:t> </w:t>
      </w:r>
      <w:r>
        <w:rPr>
          <w:sz w:val="20"/>
        </w:rPr>
        <w:t>Del</w:t>
      </w:r>
      <w:r>
        <w:rPr>
          <w:spacing w:val="-13"/>
          <w:sz w:val="20"/>
        </w:rPr>
        <w:t> </w:t>
      </w:r>
      <w:r>
        <w:rPr>
          <w:sz w:val="20"/>
        </w:rPr>
        <w:t>Paso</w:t>
      </w:r>
      <w:r>
        <w:rPr>
          <w:spacing w:val="-2"/>
          <w:sz w:val="20"/>
        </w:rPr>
        <w:t> </w:t>
      </w:r>
      <w:r>
        <w:rPr>
          <w:sz w:val="20"/>
        </w:rPr>
        <w:t>es</w:t>
      </w:r>
      <w:r>
        <w:rPr>
          <w:spacing w:val="-7"/>
          <w:sz w:val="20"/>
        </w:rPr>
        <w:t> </w:t>
      </w:r>
      <w:r>
        <w:rPr>
          <w:sz w:val="20"/>
        </w:rPr>
        <w:t>gran</w:t>
      </w:r>
      <w:r>
        <w:rPr>
          <w:spacing w:val="-9"/>
          <w:sz w:val="20"/>
        </w:rPr>
        <w:t> </w:t>
      </w:r>
      <w:r>
        <w:rPr>
          <w:sz w:val="20"/>
        </w:rPr>
        <w:t>amante</w:t>
      </w:r>
      <w:r>
        <w:rPr>
          <w:spacing w:val="-6"/>
          <w:sz w:val="20"/>
        </w:rPr>
        <w:t> </w:t>
      </w:r>
      <w:r>
        <w:rPr>
          <w:sz w:val="20"/>
        </w:rPr>
        <w:t>y</w:t>
      </w:r>
      <w:r>
        <w:rPr>
          <w:spacing w:val="-10"/>
          <w:sz w:val="20"/>
        </w:rPr>
        <w:t> </w:t>
      </w:r>
      <w:r>
        <w:rPr>
          <w:sz w:val="20"/>
        </w:rPr>
        <w:t>conocedor</w:t>
      </w:r>
      <w:r>
        <w:rPr>
          <w:spacing w:val="-8"/>
          <w:sz w:val="20"/>
        </w:rPr>
        <w:t> </w:t>
      </w:r>
      <w:r>
        <w:rPr>
          <w:sz w:val="20"/>
        </w:rPr>
        <w:t>de</w:t>
      </w:r>
      <w:r>
        <w:rPr>
          <w:spacing w:val="-6"/>
          <w:sz w:val="20"/>
        </w:rPr>
        <w:t> </w:t>
      </w:r>
      <w:r>
        <w:rPr>
          <w:sz w:val="20"/>
        </w:rPr>
        <w:t>comidas</w:t>
      </w:r>
      <w:r>
        <w:rPr>
          <w:spacing w:val="-3"/>
          <w:sz w:val="20"/>
        </w:rPr>
        <w:t> </w:t>
      </w:r>
      <w:r>
        <w:rPr>
          <w:sz w:val="20"/>
        </w:rPr>
        <w:t>nacionales</w:t>
      </w:r>
      <w:r>
        <w:rPr>
          <w:spacing w:val="-7"/>
          <w:sz w:val="20"/>
        </w:rPr>
        <w:t> </w:t>
      </w:r>
      <w:r>
        <w:rPr>
          <w:sz w:val="20"/>
        </w:rPr>
        <w:t>e</w:t>
      </w:r>
      <w:r>
        <w:rPr>
          <w:spacing w:val="-2"/>
          <w:sz w:val="20"/>
        </w:rPr>
        <w:t> </w:t>
      </w:r>
      <w:r>
        <w:rPr>
          <w:sz w:val="20"/>
        </w:rPr>
        <w:t>internacionales,</w:t>
      </w:r>
      <w:r>
        <w:rPr>
          <w:spacing w:val="-4"/>
          <w:sz w:val="20"/>
        </w:rPr>
        <w:t> </w:t>
      </w:r>
      <w:r>
        <w:rPr>
          <w:sz w:val="20"/>
        </w:rPr>
        <w:t>vinos, relojes,</w:t>
      </w:r>
      <w:r>
        <w:rPr>
          <w:spacing w:val="-8"/>
          <w:sz w:val="20"/>
        </w:rPr>
        <w:t> </w:t>
      </w:r>
      <w:r>
        <w:rPr>
          <w:sz w:val="20"/>
        </w:rPr>
        <w:t>ropa,</w:t>
      </w:r>
      <w:r>
        <w:rPr>
          <w:spacing w:val="-11"/>
          <w:sz w:val="20"/>
        </w:rPr>
        <w:t> </w:t>
      </w:r>
      <w:r>
        <w:rPr>
          <w:sz w:val="20"/>
        </w:rPr>
        <w:t>entre</w:t>
      </w:r>
      <w:r>
        <w:rPr>
          <w:spacing w:val="-18"/>
          <w:sz w:val="20"/>
        </w:rPr>
        <w:t> </w:t>
      </w:r>
      <w:r>
        <w:rPr>
          <w:sz w:val="20"/>
        </w:rPr>
        <w:t>otras</w:t>
      </w:r>
      <w:r>
        <w:rPr>
          <w:spacing w:val="-11"/>
          <w:sz w:val="20"/>
        </w:rPr>
        <w:t> </w:t>
      </w:r>
      <w:r>
        <w:rPr>
          <w:sz w:val="20"/>
        </w:rPr>
        <w:t>cualidades,</w:t>
      </w:r>
      <w:r>
        <w:rPr>
          <w:spacing w:val="-8"/>
          <w:sz w:val="20"/>
        </w:rPr>
        <w:t> </w:t>
      </w:r>
      <w:r>
        <w:rPr>
          <w:sz w:val="20"/>
        </w:rPr>
        <w:t>que</w:t>
      </w:r>
      <w:r>
        <w:rPr>
          <w:spacing w:val="-10"/>
          <w:sz w:val="20"/>
        </w:rPr>
        <w:t> </w:t>
      </w:r>
      <w:r>
        <w:rPr>
          <w:sz w:val="20"/>
        </w:rPr>
        <w:t>David</w:t>
      </w:r>
      <w:r>
        <w:rPr>
          <w:spacing w:val="-9"/>
          <w:sz w:val="20"/>
        </w:rPr>
        <w:t> </w:t>
      </w:r>
      <w:r>
        <w:rPr>
          <w:sz w:val="20"/>
        </w:rPr>
        <w:t>refleja.</w:t>
      </w:r>
      <w:r>
        <w:rPr>
          <w:spacing w:val="-8"/>
          <w:sz w:val="20"/>
        </w:rPr>
        <w:t> </w:t>
      </w:r>
      <w:r>
        <w:rPr>
          <w:sz w:val="20"/>
        </w:rPr>
        <w:t>También,</w:t>
      </w:r>
      <w:r>
        <w:rPr>
          <w:spacing w:val="-8"/>
          <w:sz w:val="20"/>
        </w:rPr>
        <w:t> </w:t>
      </w:r>
      <w:r>
        <w:rPr>
          <w:sz w:val="20"/>
        </w:rPr>
        <w:t>el</w:t>
      </w:r>
      <w:r>
        <w:rPr>
          <w:spacing w:val="-17"/>
          <w:sz w:val="20"/>
        </w:rPr>
        <w:t> </w:t>
      </w:r>
      <w:r>
        <w:rPr>
          <w:sz w:val="20"/>
        </w:rPr>
        <w:t>primero</w:t>
      </w:r>
      <w:r>
        <w:rPr>
          <w:spacing w:val="-7"/>
          <w:sz w:val="20"/>
        </w:rPr>
        <w:t> </w:t>
      </w:r>
      <w:r>
        <w:rPr>
          <w:sz w:val="20"/>
        </w:rPr>
        <w:t>estudia</w:t>
      </w:r>
      <w:r>
        <w:rPr>
          <w:spacing w:val="-10"/>
          <w:sz w:val="20"/>
        </w:rPr>
        <w:t> </w:t>
      </w:r>
      <w:r>
        <w:rPr>
          <w:sz w:val="20"/>
        </w:rPr>
        <w:t>Economía</w:t>
      </w:r>
      <w:r>
        <w:rPr>
          <w:spacing w:val="-10"/>
          <w:sz w:val="20"/>
        </w:rPr>
        <w:t> </w:t>
      </w:r>
      <w:r>
        <w:rPr>
          <w:sz w:val="20"/>
        </w:rPr>
        <w:t>sólo</w:t>
      </w:r>
      <w:r>
        <w:rPr>
          <w:spacing w:val="-7"/>
          <w:sz w:val="20"/>
        </w:rPr>
        <w:t> </w:t>
      </w:r>
      <w:r>
        <w:rPr>
          <w:sz w:val="20"/>
        </w:rPr>
        <w:t>por</w:t>
      </w:r>
      <w:r>
        <w:rPr>
          <w:spacing w:val="-12"/>
          <w:sz w:val="20"/>
        </w:rPr>
        <w:t> </w:t>
      </w:r>
      <w:r>
        <w:rPr>
          <w:sz w:val="20"/>
        </w:rPr>
        <w:t>dos</w:t>
      </w:r>
      <w:r>
        <w:rPr>
          <w:spacing w:val="-11"/>
          <w:sz w:val="20"/>
        </w:rPr>
        <w:t> </w:t>
      </w:r>
      <w:r>
        <w:rPr>
          <w:sz w:val="20"/>
        </w:rPr>
        <w:t>años en la UNAM, y el protagonista realiza estudios en la London School of Economics, aunque tampoco logra concluir su carrera. Respecto a </w:t>
      </w:r>
      <w:r>
        <w:rPr>
          <w:spacing w:val="-4"/>
          <w:sz w:val="20"/>
        </w:rPr>
        <w:t>la </w:t>
      </w:r>
      <w:r>
        <w:rPr>
          <w:sz w:val="20"/>
        </w:rPr>
        <w:t>sensación de considerarse extranjero y sin pertenencia a Londres, Del Paso afirma </w:t>
      </w:r>
      <w:r>
        <w:rPr>
          <w:spacing w:val="-4"/>
          <w:sz w:val="20"/>
        </w:rPr>
        <w:t>lo </w:t>
      </w:r>
      <w:r>
        <w:rPr>
          <w:sz w:val="20"/>
        </w:rPr>
        <w:t>siguiente en cuanto a su estancia en este lugar </w:t>
      </w:r>
      <w:r>
        <w:rPr>
          <w:spacing w:val="2"/>
          <w:sz w:val="20"/>
        </w:rPr>
        <w:t>(y </w:t>
      </w:r>
      <w:r>
        <w:rPr>
          <w:sz w:val="20"/>
        </w:rPr>
        <w:t>que al mismo tiempo es uno de los principales móviles de David durante </w:t>
      </w:r>
      <w:r>
        <w:rPr>
          <w:spacing w:val="-4"/>
          <w:sz w:val="20"/>
        </w:rPr>
        <w:t>la </w:t>
      </w:r>
      <w:r>
        <w:rPr>
          <w:sz w:val="20"/>
        </w:rPr>
        <w:t>novela, el sentimiento de desarraigo): “Dos o tres años después de nuestra llegada a Inglaterra, con el dominio —o casi— del idioma inglés y del francés, comencé a sentirme un ciudadano del mundo. Pero </w:t>
      </w:r>
      <w:r>
        <w:rPr>
          <w:spacing w:val="-3"/>
          <w:sz w:val="20"/>
        </w:rPr>
        <w:t>más </w:t>
      </w:r>
      <w:r>
        <w:rPr>
          <w:sz w:val="20"/>
        </w:rPr>
        <w:t>tarde aprendí, al tener que enfrentarme a la cotidiana y constante alteridad de otro pueblo — para mí los ingleses eran los </w:t>
      </w:r>
      <w:r>
        <w:rPr>
          <w:i/>
          <w:sz w:val="20"/>
        </w:rPr>
        <w:t>extranjeros</w:t>
      </w:r>
      <w:r>
        <w:rPr>
          <w:sz w:val="20"/>
        </w:rPr>
        <w:t>—, que no se puede ser ciudadano del mundo las 24 horas del día, y esa</w:t>
      </w:r>
      <w:r>
        <w:rPr>
          <w:spacing w:val="-5"/>
          <w:sz w:val="20"/>
        </w:rPr>
        <w:t> </w:t>
      </w:r>
      <w:r>
        <w:rPr>
          <w:sz w:val="20"/>
        </w:rPr>
        <w:t>sensación, ya</w:t>
      </w:r>
      <w:r>
        <w:rPr>
          <w:spacing w:val="-5"/>
          <w:sz w:val="20"/>
        </w:rPr>
        <w:t> </w:t>
      </w:r>
      <w:r>
        <w:rPr>
          <w:sz w:val="20"/>
        </w:rPr>
        <w:t>desgastada</w:t>
      </w:r>
      <w:r>
        <w:rPr>
          <w:spacing w:val="-5"/>
          <w:sz w:val="20"/>
        </w:rPr>
        <w:t> </w:t>
      </w:r>
      <w:r>
        <w:rPr>
          <w:sz w:val="20"/>
        </w:rPr>
        <w:t>en</w:t>
      </w:r>
      <w:r>
        <w:rPr>
          <w:spacing w:val="-8"/>
          <w:sz w:val="20"/>
        </w:rPr>
        <w:t> </w:t>
      </w:r>
      <w:r>
        <w:rPr>
          <w:sz w:val="20"/>
        </w:rPr>
        <w:t>esa</w:t>
      </w:r>
      <w:r>
        <w:rPr>
          <w:spacing w:val="-5"/>
          <w:sz w:val="20"/>
        </w:rPr>
        <w:t> </w:t>
      </w:r>
      <w:r>
        <w:rPr>
          <w:sz w:val="20"/>
        </w:rPr>
        <w:t>época,</w:t>
      </w:r>
      <w:r>
        <w:rPr>
          <w:spacing w:val="-3"/>
          <w:sz w:val="20"/>
        </w:rPr>
        <w:t> </w:t>
      </w:r>
      <w:r>
        <w:rPr>
          <w:sz w:val="20"/>
        </w:rPr>
        <w:t>acabó</w:t>
      </w:r>
      <w:r>
        <w:rPr>
          <w:spacing w:val="-1"/>
          <w:sz w:val="20"/>
        </w:rPr>
        <w:t> </w:t>
      </w:r>
      <w:r>
        <w:rPr>
          <w:sz w:val="20"/>
        </w:rPr>
        <w:t>por</w:t>
      </w:r>
      <w:r>
        <w:rPr>
          <w:spacing w:val="-3"/>
          <w:sz w:val="20"/>
        </w:rPr>
        <w:t> </w:t>
      </w:r>
      <w:r>
        <w:rPr>
          <w:sz w:val="20"/>
        </w:rPr>
        <w:t>desaparecer.</w:t>
      </w:r>
      <w:r>
        <w:rPr>
          <w:spacing w:val="-7"/>
          <w:sz w:val="20"/>
        </w:rPr>
        <w:t> </w:t>
      </w:r>
      <w:r>
        <w:rPr>
          <w:sz w:val="20"/>
        </w:rPr>
        <w:t>Éramos,</w:t>
      </w:r>
      <w:r>
        <w:rPr>
          <w:spacing w:val="-3"/>
          <w:sz w:val="20"/>
        </w:rPr>
        <w:t> </w:t>
      </w:r>
      <w:r>
        <w:rPr>
          <w:sz w:val="20"/>
        </w:rPr>
        <w:t>entonces, más</w:t>
      </w:r>
      <w:r>
        <w:rPr>
          <w:spacing w:val="-6"/>
          <w:sz w:val="20"/>
        </w:rPr>
        <w:t> </w:t>
      </w:r>
      <w:r>
        <w:rPr>
          <w:sz w:val="20"/>
        </w:rPr>
        <w:t>extranjeros</w:t>
      </w:r>
      <w:r>
        <w:rPr>
          <w:spacing w:val="-6"/>
          <w:sz w:val="20"/>
        </w:rPr>
        <w:t> </w:t>
      </w:r>
      <w:r>
        <w:rPr>
          <w:sz w:val="20"/>
        </w:rPr>
        <w:t>de</w:t>
      </w:r>
      <w:r>
        <w:rPr>
          <w:spacing w:val="-1"/>
          <w:sz w:val="20"/>
        </w:rPr>
        <w:t> </w:t>
      </w:r>
      <w:r>
        <w:rPr>
          <w:spacing w:val="-4"/>
          <w:sz w:val="20"/>
        </w:rPr>
        <w:t>lo</w:t>
      </w:r>
      <w:r>
        <w:rPr>
          <w:spacing w:val="-1"/>
          <w:sz w:val="20"/>
        </w:rPr>
        <w:t> </w:t>
      </w:r>
      <w:r>
        <w:rPr>
          <w:sz w:val="20"/>
        </w:rPr>
        <w:t>que jamás habíamos sido en ese país” en Fernando del Paso, </w:t>
      </w:r>
      <w:r>
        <w:rPr>
          <w:i/>
          <w:sz w:val="20"/>
        </w:rPr>
        <w:t>Bajo la sombra de la historia. Ensayos sobre el islam </w:t>
      </w:r>
      <w:r>
        <w:rPr>
          <w:i/>
          <w:sz w:val="20"/>
        </w:rPr>
        <w:t>y el judaísmo Volumen I</w:t>
      </w:r>
      <w:r>
        <w:rPr>
          <w:sz w:val="20"/>
        </w:rPr>
        <w:t>, Fondo de Cultura Económica, México, 2011, p.</w:t>
      </w:r>
      <w:r>
        <w:rPr>
          <w:spacing w:val="-19"/>
          <w:sz w:val="20"/>
        </w:rPr>
        <w:t> </w:t>
      </w:r>
      <w:r>
        <w:rPr>
          <w:sz w:val="20"/>
        </w:rPr>
        <w:t>63.</w:t>
      </w:r>
    </w:p>
    <w:p>
      <w:pPr>
        <w:spacing w:after="0" w:line="240" w:lineRule="auto"/>
        <w:jc w:val="both"/>
        <w:rPr>
          <w:sz w:val="20"/>
        </w:rPr>
        <w:sectPr>
          <w:pgSz w:w="12240" w:h="15840"/>
          <w:pgMar w:header="0" w:footer="998" w:top="1360" w:bottom="1180" w:left="1580" w:right="1580"/>
        </w:sectPr>
      </w:pPr>
    </w:p>
    <w:p>
      <w:pPr>
        <w:pStyle w:val="BodyText"/>
        <w:spacing w:line="480" w:lineRule="auto" w:before="48"/>
        <w:ind w:left="100" w:right="116"/>
        <w:jc w:val="both"/>
      </w:pPr>
      <w:r>
        <w:rPr/>
        <w:t>irreprochable” (p. 56); sin embargo, este individuo sumamente refinado, como partícipe de una generalidad donde se le da prioridad al poder adquisitivo y a las apariencias, acaba sin un centavo, por lo que da pauta a una línea de fracasos familiares, con lo cual Dave también queda marcado:</w:t>
      </w:r>
    </w:p>
    <w:p>
      <w:pPr>
        <w:pStyle w:val="BodyText"/>
      </w:pPr>
    </w:p>
    <w:p>
      <w:pPr>
        <w:pStyle w:val="BodyText"/>
        <w:spacing w:before="2"/>
        <w:rPr>
          <w:sz w:val="20"/>
        </w:rPr>
      </w:pPr>
    </w:p>
    <w:p>
      <w:pPr>
        <w:spacing w:line="360" w:lineRule="auto" w:before="1"/>
        <w:ind w:left="809" w:right="120" w:firstLine="0"/>
        <w:jc w:val="both"/>
        <w:rPr>
          <w:sz w:val="22"/>
        </w:rPr>
      </w:pPr>
      <w:r>
        <w:rPr>
          <w:sz w:val="22"/>
        </w:rPr>
        <w:t>[…] aunque Papá Sorensen no ganaba tanto como un diplomático brasileño o inglés de su misma categoría, su salario era alto, y tanto él como Mamá Cuca se encargaban de gastarlo todo sin ahorrar un centavo. La única inversión que hicieron fue la compra de la casa de Cuernavaca, que pagaron poco a poco a lo largo de más de quince años. /No había irresponsabilidad en esto: Papá Sorensen y Mamá Cuca estaban convencidos de que tenían que representar a su país de la manera más digna y elegante posible (p. 58).</w:t>
      </w:r>
    </w:p>
    <w:p>
      <w:pPr>
        <w:pStyle w:val="BodyText"/>
        <w:rPr>
          <w:sz w:val="22"/>
        </w:rPr>
      </w:pPr>
    </w:p>
    <w:p>
      <w:pPr>
        <w:pStyle w:val="BodyText"/>
        <w:spacing w:line="480" w:lineRule="auto" w:before="133"/>
        <w:ind w:left="100" w:right="114" w:firstLine="708"/>
        <w:jc w:val="both"/>
      </w:pPr>
      <w:r>
        <w:rPr/>
        <w:t>El</w:t>
      </w:r>
      <w:r>
        <w:rPr>
          <w:spacing w:val="-10"/>
        </w:rPr>
        <w:t> </w:t>
      </w:r>
      <w:r>
        <w:rPr/>
        <w:t>padre</w:t>
      </w:r>
      <w:r>
        <w:rPr>
          <w:spacing w:val="-10"/>
        </w:rPr>
        <w:t> </w:t>
      </w:r>
      <w:r>
        <w:rPr/>
        <w:t>de</w:t>
      </w:r>
      <w:r>
        <w:rPr>
          <w:spacing w:val="-10"/>
        </w:rPr>
        <w:t> </w:t>
      </w:r>
      <w:r>
        <w:rPr/>
        <w:t>Dave</w:t>
      </w:r>
      <w:r>
        <w:rPr>
          <w:spacing w:val="-8"/>
        </w:rPr>
        <w:t> </w:t>
      </w:r>
      <w:r>
        <w:rPr/>
        <w:t>es</w:t>
      </w:r>
      <w:r>
        <w:rPr>
          <w:spacing w:val="-13"/>
        </w:rPr>
        <w:t> </w:t>
      </w:r>
      <w:r>
        <w:rPr/>
        <w:t>un</w:t>
      </w:r>
      <w:r>
        <w:rPr>
          <w:spacing w:val="-11"/>
        </w:rPr>
        <w:t> </w:t>
      </w:r>
      <w:r>
        <w:rPr/>
        <w:t>funcionario</w:t>
      </w:r>
      <w:r>
        <w:rPr>
          <w:spacing w:val="-11"/>
        </w:rPr>
        <w:t> </w:t>
      </w:r>
      <w:r>
        <w:rPr/>
        <w:t>público</w:t>
      </w:r>
      <w:r>
        <w:rPr>
          <w:spacing w:val="-11"/>
        </w:rPr>
        <w:t> </w:t>
      </w:r>
      <w:r>
        <w:rPr/>
        <w:t>que</w:t>
      </w:r>
      <w:r>
        <w:rPr>
          <w:spacing w:val="-10"/>
        </w:rPr>
        <w:t> </w:t>
      </w:r>
      <w:r>
        <w:rPr/>
        <w:t>goza</w:t>
      </w:r>
      <w:r>
        <w:rPr>
          <w:spacing w:val="-7"/>
        </w:rPr>
        <w:t> </w:t>
      </w:r>
      <w:r>
        <w:rPr/>
        <w:t>de</w:t>
      </w:r>
      <w:r>
        <w:rPr>
          <w:spacing w:val="-10"/>
        </w:rPr>
        <w:t> </w:t>
      </w:r>
      <w:r>
        <w:rPr/>
        <w:t>gran</w:t>
      </w:r>
      <w:r>
        <w:rPr>
          <w:spacing w:val="-11"/>
        </w:rPr>
        <w:t> </w:t>
      </w:r>
      <w:r>
        <w:rPr/>
        <w:t>opulencia.</w:t>
      </w:r>
      <w:r>
        <w:rPr>
          <w:spacing w:val="-14"/>
        </w:rPr>
        <w:t> </w:t>
      </w:r>
      <w:r>
        <w:rPr/>
        <w:t>Sin</w:t>
      </w:r>
      <w:r>
        <w:rPr>
          <w:spacing w:val="-11"/>
        </w:rPr>
        <w:t> </w:t>
      </w:r>
      <w:r>
        <w:rPr/>
        <w:t>embargo, es significativo analizar que la única posesión, la casa de Cuernavaca, está empeñada y cuando el protagonista nace </w:t>
      </w:r>
      <w:r>
        <w:rPr>
          <w:spacing w:val="-4"/>
        </w:rPr>
        <w:t>ya </w:t>
      </w:r>
      <w:r>
        <w:rPr/>
        <w:t>está sumido en la pobreza debido a las deudas de </w:t>
      </w:r>
      <w:r>
        <w:rPr>
          <w:spacing w:val="2"/>
        </w:rPr>
        <w:t>sus </w:t>
      </w:r>
      <w:r>
        <w:rPr/>
        <w:t>padres (aunque ellos luchan por aparentar lo</w:t>
      </w:r>
      <w:r>
        <w:rPr>
          <w:spacing w:val="-4"/>
        </w:rPr>
        <w:t> </w:t>
      </w:r>
      <w:r>
        <w:rPr/>
        <w:t>contrario).</w:t>
      </w:r>
    </w:p>
    <w:p>
      <w:pPr>
        <w:pStyle w:val="BodyText"/>
        <w:spacing w:line="480" w:lineRule="auto" w:before="130"/>
        <w:ind w:left="100" w:right="116" w:firstLine="708"/>
        <w:jc w:val="both"/>
      </w:pPr>
      <w:r>
        <w:rPr/>
        <w:t>David se molesta demasiado con su padre por dejarlo sin un respaldo económico; posteriormente se </w:t>
      </w:r>
      <w:r>
        <w:rPr>
          <w:spacing w:val="-3"/>
        </w:rPr>
        <w:t>da </w:t>
      </w:r>
      <w:r>
        <w:rPr/>
        <w:t>cuenta </w:t>
      </w:r>
      <w:r>
        <w:rPr>
          <w:spacing w:val="-3"/>
        </w:rPr>
        <w:t>de </w:t>
      </w:r>
      <w:r>
        <w:rPr/>
        <w:t>que es injusto tener una actitud colérica hacia él porque es partícipe de las máscaras, y para su papá, él sí tiene bienes materiales y</w:t>
      </w:r>
      <w:r>
        <w:rPr>
          <w:spacing w:val="-43"/>
        </w:rPr>
        <w:t> </w:t>
      </w:r>
      <w:r>
        <w:rPr/>
        <w:t>una vida acomodada en Estados Unidos, ideal inalcanzable para muchos mexicanos: “Porque según Papá Sorensen,</w:t>
      </w:r>
      <w:r>
        <w:rPr>
          <w:spacing w:val="-10"/>
        </w:rPr>
        <w:t> </w:t>
      </w:r>
      <w:r>
        <w:rPr/>
        <w:t>su</w:t>
      </w:r>
      <w:r>
        <w:rPr>
          <w:spacing w:val="-10"/>
        </w:rPr>
        <w:t> </w:t>
      </w:r>
      <w:r>
        <w:rPr/>
        <w:t>hijo</w:t>
      </w:r>
      <w:r>
        <w:rPr>
          <w:spacing w:val="-7"/>
        </w:rPr>
        <w:t> </w:t>
      </w:r>
      <w:r>
        <w:rPr/>
        <w:t>vivía</w:t>
      </w:r>
      <w:r>
        <w:rPr>
          <w:spacing w:val="-9"/>
        </w:rPr>
        <w:t> </w:t>
      </w:r>
      <w:r>
        <w:rPr/>
        <w:t>en</w:t>
      </w:r>
      <w:r>
        <w:rPr>
          <w:spacing w:val="-10"/>
        </w:rPr>
        <w:t> </w:t>
      </w:r>
      <w:r>
        <w:rPr/>
        <w:t>una</w:t>
      </w:r>
      <w:r>
        <w:rPr>
          <w:spacing w:val="-9"/>
        </w:rPr>
        <w:t> </w:t>
      </w:r>
      <w:r>
        <w:rPr/>
        <w:t>maravillosa</w:t>
      </w:r>
      <w:r>
        <w:rPr>
          <w:spacing w:val="-9"/>
        </w:rPr>
        <w:t> </w:t>
      </w:r>
      <w:r>
        <w:rPr/>
        <w:t>casa</w:t>
      </w:r>
      <w:r>
        <w:rPr>
          <w:spacing w:val="-9"/>
        </w:rPr>
        <w:t> </w:t>
      </w:r>
      <w:r>
        <w:rPr/>
        <w:t>en</w:t>
      </w:r>
      <w:r>
        <w:rPr>
          <w:spacing w:val="-10"/>
        </w:rPr>
        <w:t> </w:t>
      </w:r>
      <w:r>
        <w:rPr/>
        <w:t>San</w:t>
      </w:r>
      <w:r>
        <w:rPr>
          <w:spacing w:val="-7"/>
        </w:rPr>
        <w:t> </w:t>
      </w:r>
      <w:r>
        <w:rPr/>
        <w:t>Francisco,</w:t>
      </w:r>
      <w:r>
        <w:rPr>
          <w:spacing w:val="-10"/>
        </w:rPr>
        <w:t> </w:t>
      </w:r>
      <w:r>
        <w:rPr/>
        <w:t>era</w:t>
      </w:r>
      <w:r>
        <w:rPr>
          <w:spacing w:val="-9"/>
        </w:rPr>
        <w:t> </w:t>
      </w:r>
      <w:r>
        <w:rPr/>
        <w:t>dueño</w:t>
      </w:r>
      <w:r>
        <w:rPr>
          <w:spacing w:val="-10"/>
        </w:rPr>
        <w:t> </w:t>
      </w:r>
      <w:r>
        <w:rPr/>
        <w:t>de</w:t>
      </w:r>
      <w:r>
        <w:rPr>
          <w:spacing w:val="-9"/>
        </w:rPr>
        <w:t> </w:t>
      </w:r>
      <w:r>
        <w:rPr/>
        <w:t>un</w:t>
      </w:r>
      <w:r>
        <w:rPr>
          <w:spacing w:val="-10"/>
        </w:rPr>
        <w:t> </w:t>
      </w:r>
      <w:r>
        <w:rPr/>
        <w:t>BMW</w:t>
      </w:r>
      <w:r>
        <w:rPr>
          <w:spacing w:val="-13"/>
        </w:rPr>
        <w:t> </w:t>
      </w:r>
      <w:r>
        <w:rPr/>
        <w:t>que debía</w:t>
      </w:r>
      <w:r>
        <w:rPr>
          <w:spacing w:val="-9"/>
        </w:rPr>
        <w:t> </w:t>
      </w:r>
      <w:r>
        <w:rPr/>
        <w:t>costar</w:t>
      </w:r>
      <w:r>
        <w:rPr>
          <w:spacing w:val="-6"/>
        </w:rPr>
        <w:t> </w:t>
      </w:r>
      <w:r>
        <w:rPr/>
        <w:t>más</w:t>
      </w:r>
      <w:r>
        <w:rPr>
          <w:spacing w:val="-8"/>
        </w:rPr>
        <w:t> </w:t>
      </w:r>
      <w:r>
        <w:rPr/>
        <w:t>de</w:t>
      </w:r>
      <w:r>
        <w:rPr>
          <w:spacing w:val="-5"/>
        </w:rPr>
        <w:t> </w:t>
      </w:r>
      <w:r>
        <w:rPr/>
        <w:t>cien</w:t>
      </w:r>
      <w:r>
        <w:rPr>
          <w:spacing w:val="-7"/>
        </w:rPr>
        <w:t> </w:t>
      </w:r>
      <w:r>
        <w:rPr/>
        <w:t>mil</w:t>
      </w:r>
      <w:r>
        <w:rPr>
          <w:spacing w:val="-6"/>
        </w:rPr>
        <w:t> </w:t>
      </w:r>
      <w:r>
        <w:rPr/>
        <w:t>dólares,</w:t>
      </w:r>
      <w:r>
        <w:rPr>
          <w:spacing w:val="-7"/>
        </w:rPr>
        <w:t> </w:t>
      </w:r>
      <w:r>
        <w:rPr/>
        <w:t>era</w:t>
      </w:r>
      <w:r>
        <w:rPr>
          <w:spacing w:val="-5"/>
        </w:rPr>
        <w:t> </w:t>
      </w:r>
      <w:r>
        <w:rPr/>
        <w:t>el</w:t>
      </w:r>
      <w:r>
        <w:rPr>
          <w:spacing w:val="-9"/>
        </w:rPr>
        <w:t> </w:t>
      </w:r>
      <w:r>
        <w:rPr/>
        <w:t>vicepresidente</w:t>
      </w:r>
      <w:r>
        <w:rPr>
          <w:spacing w:val="-5"/>
        </w:rPr>
        <w:t> </w:t>
      </w:r>
      <w:r>
        <w:rPr/>
        <w:t>de</w:t>
      </w:r>
      <w:r>
        <w:rPr>
          <w:spacing w:val="-5"/>
        </w:rPr>
        <w:t> </w:t>
      </w:r>
      <w:r>
        <w:rPr/>
        <w:t>una</w:t>
      </w:r>
      <w:r>
        <w:rPr>
          <w:spacing w:val="-9"/>
        </w:rPr>
        <w:t> </w:t>
      </w:r>
      <w:r>
        <w:rPr/>
        <w:t>gran</w:t>
      </w:r>
      <w:r>
        <w:rPr>
          <w:spacing w:val="-7"/>
        </w:rPr>
        <w:t> </w:t>
      </w:r>
      <w:r>
        <w:rPr/>
        <w:t>agencia</w:t>
      </w:r>
      <w:r>
        <w:rPr>
          <w:spacing w:val="-5"/>
        </w:rPr>
        <w:t> </w:t>
      </w:r>
      <w:r>
        <w:rPr/>
        <w:t>de</w:t>
      </w:r>
      <w:r>
        <w:rPr>
          <w:spacing w:val="7"/>
        </w:rPr>
        <w:t> </w:t>
      </w:r>
      <w:r>
        <w:rPr/>
        <w:t>publicidad y estaba casado con una millonaria que, a su vez, era dueña de un Daimler Majestic </w:t>
      </w:r>
      <w:r>
        <w:rPr>
          <w:spacing w:val="-3"/>
        </w:rPr>
        <w:t>de </w:t>
      </w:r>
      <w:r>
        <w:rPr/>
        <w:t>colección” (p. 28); empero, lo que su padre no sabe, es que su hijo no</w:t>
      </w:r>
      <w:r>
        <w:rPr>
          <w:spacing w:val="-42"/>
        </w:rPr>
        <w:t> </w:t>
      </w:r>
      <w:r>
        <w:rPr/>
        <w:t>ostenta fortuna alguna puesto</w:t>
      </w:r>
      <w:r>
        <w:rPr>
          <w:spacing w:val="-1"/>
        </w:rPr>
        <w:t> </w:t>
      </w:r>
      <w:r>
        <w:rPr/>
        <w:t>que</w:t>
      </w:r>
      <w:r>
        <w:rPr>
          <w:spacing w:val="-4"/>
        </w:rPr>
        <w:t> </w:t>
      </w:r>
      <w:r>
        <w:rPr/>
        <w:t>el</w:t>
      </w:r>
      <w:r>
        <w:rPr>
          <w:spacing w:val="-4"/>
        </w:rPr>
        <w:t> </w:t>
      </w:r>
      <w:r>
        <w:rPr/>
        <w:t>dinero,</w:t>
      </w:r>
      <w:r>
        <w:rPr>
          <w:spacing w:val="-5"/>
        </w:rPr>
        <w:t> </w:t>
      </w:r>
      <w:r>
        <w:rPr/>
        <w:t>las</w:t>
      </w:r>
      <w:r>
        <w:rPr>
          <w:spacing w:val="-7"/>
        </w:rPr>
        <w:t> </w:t>
      </w:r>
      <w:r>
        <w:rPr/>
        <w:t>casas</w:t>
      </w:r>
      <w:r>
        <w:rPr>
          <w:spacing w:val="-3"/>
        </w:rPr>
        <w:t> </w:t>
      </w:r>
      <w:r>
        <w:rPr/>
        <w:t>y</w:t>
      </w:r>
      <w:r>
        <w:rPr>
          <w:spacing w:val="-9"/>
        </w:rPr>
        <w:t> </w:t>
      </w:r>
      <w:r>
        <w:rPr/>
        <w:t>los</w:t>
      </w:r>
      <w:r>
        <w:rPr>
          <w:spacing w:val="-3"/>
        </w:rPr>
        <w:t> </w:t>
      </w:r>
      <w:r>
        <w:rPr/>
        <w:t>autos</w:t>
      </w:r>
      <w:r>
        <w:rPr>
          <w:spacing w:val="-2"/>
        </w:rPr>
        <w:t> </w:t>
      </w:r>
      <w:r>
        <w:rPr/>
        <w:t>son</w:t>
      </w:r>
      <w:r>
        <w:rPr>
          <w:spacing w:val="-1"/>
        </w:rPr>
        <w:t> </w:t>
      </w:r>
      <w:r>
        <w:rPr/>
        <w:t>de su</w:t>
      </w:r>
      <w:r>
        <w:rPr>
          <w:spacing w:val="-1"/>
        </w:rPr>
        <w:t> </w:t>
      </w:r>
      <w:r>
        <w:rPr/>
        <w:t>mujer,</w:t>
      </w:r>
      <w:r>
        <w:rPr>
          <w:spacing w:val="-1"/>
        </w:rPr>
        <w:t> </w:t>
      </w:r>
      <w:r>
        <w:rPr/>
        <w:t>y</w:t>
      </w:r>
      <w:r>
        <w:rPr>
          <w:spacing w:val="-9"/>
        </w:rPr>
        <w:t> </w:t>
      </w:r>
      <w:r>
        <w:rPr/>
        <w:t>ni</w:t>
      </w:r>
      <w:r>
        <w:rPr>
          <w:spacing w:val="2"/>
        </w:rPr>
        <w:t> </w:t>
      </w:r>
      <w:r>
        <w:rPr/>
        <w:t>siquiera de</w:t>
      </w:r>
      <w:r>
        <w:rPr>
          <w:spacing w:val="-4"/>
        </w:rPr>
        <w:t> </w:t>
      </w:r>
      <w:r>
        <w:rPr/>
        <w:t>ella,</w:t>
      </w:r>
      <w:r>
        <w:rPr>
          <w:spacing w:val="-6"/>
        </w:rPr>
        <w:t> </w:t>
      </w:r>
      <w:r>
        <w:rPr/>
        <w:t>en</w:t>
      </w:r>
      <w:r>
        <w:rPr>
          <w:spacing w:val="-6"/>
        </w:rPr>
        <w:t> </w:t>
      </w:r>
      <w:r>
        <w:rPr/>
        <w:t>todo</w:t>
      </w:r>
      <w:r>
        <w:rPr>
          <w:spacing w:val="-1"/>
        </w:rPr>
        <w:t> </w:t>
      </w:r>
      <w:r>
        <w:rPr/>
        <w:t>caso del viejo</w:t>
      </w:r>
      <w:r>
        <w:rPr>
          <w:spacing w:val="-12"/>
        </w:rPr>
        <w:t> </w:t>
      </w:r>
      <w:r>
        <w:rPr/>
        <w:t>Lagrange.</w:t>
      </w:r>
    </w:p>
    <w:p>
      <w:pPr>
        <w:spacing w:after="0" w:line="480" w:lineRule="auto"/>
        <w:jc w:val="both"/>
        <w:sectPr>
          <w:footerReference w:type="default" r:id="rId36"/>
          <w:pgSz w:w="12240" w:h="15840"/>
          <w:pgMar w:footer="998" w:header="0" w:top="1360" w:bottom="1180" w:left="1600" w:right="1580"/>
        </w:sectPr>
      </w:pPr>
    </w:p>
    <w:p>
      <w:pPr>
        <w:pStyle w:val="BodyText"/>
        <w:spacing w:line="477" w:lineRule="auto" w:before="48"/>
        <w:ind w:left="120" w:right="115" w:firstLine="708"/>
        <w:jc w:val="both"/>
      </w:pPr>
      <w:r>
        <w:rPr/>
        <w:t>No obstante, el matrimonio con Linda le permite tener nuevamente solidez económica, además de renombre en una nación extranjera. Sin embargo, en la obra se transmite</w:t>
      </w:r>
      <w:r>
        <w:rPr>
          <w:spacing w:val="-11"/>
        </w:rPr>
        <w:t> </w:t>
      </w:r>
      <w:r>
        <w:rPr/>
        <w:t>la</w:t>
      </w:r>
      <w:r>
        <w:rPr>
          <w:spacing w:val="-13"/>
        </w:rPr>
        <w:t> </w:t>
      </w:r>
      <w:r>
        <w:rPr/>
        <w:t>impresión</w:t>
      </w:r>
      <w:r>
        <w:rPr>
          <w:spacing w:val="-14"/>
        </w:rPr>
        <w:t> </w:t>
      </w:r>
      <w:r>
        <w:rPr/>
        <w:t>de</w:t>
      </w:r>
      <w:r>
        <w:rPr>
          <w:spacing w:val="-13"/>
        </w:rPr>
        <w:t> </w:t>
      </w:r>
      <w:r>
        <w:rPr/>
        <w:t>que</w:t>
      </w:r>
      <w:r>
        <w:rPr>
          <w:spacing w:val="-13"/>
        </w:rPr>
        <w:t> </w:t>
      </w:r>
      <w:r>
        <w:rPr/>
        <w:t>David,</w:t>
      </w:r>
      <w:r>
        <w:rPr>
          <w:spacing w:val="-10"/>
        </w:rPr>
        <w:t> </w:t>
      </w:r>
      <w:r>
        <w:rPr/>
        <w:t>por</w:t>
      </w:r>
      <w:r>
        <w:rPr>
          <w:spacing w:val="-14"/>
        </w:rPr>
        <w:t> </w:t>
      </w:r>
      <w:r>
        <w:rPr/>
        <w:t>más</w:t>
      </w:r>
      <w:r>
        <w:rPr>
          <w:spacing w:val="-8"/>
        </w:rPr>
        <w:t> </w:t>
      </w:r>
      <w:r>
        <w:rPr/>
        <w:t>empeño</w:t>
      </w:r>
      <w:r>
        <w:rPr>
          <w:spacing w:val="-10"/>
        </w:rPr>
        <w:t> </w:t>
      </w:r>
      <w:r>
        <w:rPr/>
        <w:t>que</w:t>
      </w:r>
      <w:r>
        <w:rPr>
          <w:spacing w:val="-9"/>
        </w:rPr>
        <w:t> </w:t>
      </w:r>
      <w:r>
        <w:rPr/>
        <w:t>pusiera,</w:t>
      </w:r>
      <w:r>
        <w:rPr>
          <w:spacing w:val="-10"/>
        </w:rPr>
        <w:t> </w:t>
      </w:r>
      <w:r>
        <w:rPr/>
        <w:t>no</w:t>
      </w:r>
      <w:r>
        <w:rPr>
          <w:spacing w:val="-14"/>
        </w:rPr>
        <w:t> </w:t>
      </w:r>
      <w:r>
        <w:rPr/>
        <w:t>lograría</w:t>
      </w:r>
      <w:r>
        <w:rPr>
          <w:spacing w:val="-13"/>
        </w:rPr>
        <w:t> </w:t>
      </w:r>
      <w:r>
        <w:rPr/>
        <w:t>amarla.</w:t>
      </w:r>
      <w:r>
        <w:rPr>
          <w:position w:val="9"/>
          <w:sz w:val="16"/>
        </w:rPr>
        <w:t>129</w:t>
      </w:r>
      <w:r>
        <w:rPr>
          <w:spacing w:val="10"/>
          <w:position w:val="9"/>
          <w:sz w:val="16"/>
        </w:rPr>
        <w:t> </w:t>
      </w:r>
      <w:r>
        <w:rPr/>
        <w:t>Ella sólo</w:t>
      </w:r>
      <w:r>
        <w:rPr>
          <w:spacing w:val="-6"/>
        </w:rPr>
        <w:t> </w:t>
      </w:r>
      <w:r>
        <w:rPr/>
        <w:t>le</w:t>
      </w:r>
      <w:r>
        <w:rPr>
          <w:spacing w:val="-4"/>
        </w:rPr>
        <w:t> </w:t>
      </w:r>
      <w:r>
        <w:rPr/>
        <w:t>da</w:t>
      </w:r>
      <w:r>
        <w:rPr>
          <w:spacing w:val="-2"/>
        </w:rPr>
        <w:t> </w:t>
      </w:r>
      <w:r>
        <w:rPr/>
        <w:t>motivos</w:t>
      </w:r>
      <w:r>
        <w:rPr>
          <w:spacing w:val="-7"/>
        </w:rPr>
        <w:t> </w:t>
      </w:r>
      <w:r>
        <w:rPr/>
        <w:t>para</w:t>
      </w:r>
      <w:r>
        <w:rPr>
          <w:spacing w:val="-4"/>
        </w:rPr>
        <w:t> </w:t>
      </w:r>
      <w:r>
        <w:rPr/>
        <w:t>sentir</w:t>
      </w:r>
      <w:r>
        <w:rPr>
          <w:spacing w:val="-5"/>
        </w:rPr>
        <w:t> </w:t>
      </w:r>
      <w:r>
        <w:rPr/>
        <w:t>pertenencia</w:t>
      </w:r>
      <w:r>
        <w:rPr>
          <w:spacing w:val="-8"/>
        </w:rPr>
        <w:t> </w:t>
      </w:r>
      <w:r>
        <w:rPr/>
        <w:t>a</w:t>
      </w:r>
      <w:r>
        <w:rPr>
          <w:spacing w:val="-4"/>
        </w:rPr>
        <w:t> </w:t>
      </w:r>
      <w:r>
        <w:rPr/>
        <w:t>un</w:t>
      </w:r>
      <w:r>
        <w:rPr>
          <w:spacing w:val="-6"/>
        </w:rPr>
        <w:t> </w:t>
      </w:r>
      <w:r>
        <w:rPr/>
        <w:t>lugar</w:t>
      </w:r>
      <w:r>
        <w:rPr>
          <w:spacing w:val="-5"/>
        </w:rPr>
        <w:t> </w:t>
      </w:r>
      <w:r>
        <w:rPr/>
        <w:t>o</w:t>
      </w:r>
      <w:r>
        <w:rPr>
          <w:spacing w:val="-6"/>
        </w:rPr>
        <w:t> </w:t>
      </w:r>
      <w:r>
        <w:rPr/>
        <w:t>a</w:t>
      </w:r>
      <w:r>
        <w:rPr>
          <w:spacing w:val="-4"/>
        </w:rPr>
        <w:t> </w:t>
      </w:r>
      <w:r>
        <w:rPr/>
        <w:t>una</w:t>
      </w:r>
      <w:r>
        <w:rPr>
          <w:spacing w:val="-4"/>
        </w:rPr>
        <w:t> </w:t>
      </w:r>
      <w:r>
        <w:rPr/>
        <w:t>clase</w:t>
      </w:r>
      <w:r>
        <w:rPr>
          <w:spacing w:val="-4"/>
        </w:rPr>
        <w:t> </w:t>
      </w:r>
      <w:r>
        <w:rPr/>
        <w:t>que</w:t>
      </w:r>
      <w:r>
        <w:rPr>
          <w:spacing w:val="-4"/>
        </w:rPr>
        <w:t> </w:t>
      </w:r>
      <w:r>
        <w:rPr/>
        <w:t>no</w:t>
      </w:r>
      <w:r>
        <w:rPr>
          <w:spacing w:val="-6"/>
        </w:rPr>
        <w:t> </w:t>
      </w:r>
      <w:r>
        <w:rPr/>
        <w:t>le</w:t>
      </w:r>
      <w:r>
        <w:rPr>
          <w:spacing w:val="5"/>
        </w:rPr>
        <w:t> </w:t>
      </w:r>
      <w:r>
        <w:rPr/>
        <w:t>son</w:t>
      </w:r>
      <w:r>
        <w:rPr>
          <w:spacing w:val="-5"/>
        </w:rPr>
        <w:t> </w:t>
      </w:r>
      <w:r>
        <w:rPr/>
        <w:t>propios:</w:t>
      </w:r>
      <w:r>
        <w:rPr>
          <w:spacing w:val="-12"/>
        </w:rPr>
        <w:t> </w:t>
      </w:r>
      <w:r>
        <w:rPr/>
        <w:t>“En esa</w:t>
      </w:r>
      <w:r>
        <w:rPr>
          <w:spacing w:val="-2"/>
        </w:rPr>
        <w:t> </w:t>
      </w:r>
      <w:r>
        <w:rPr/>
        <w:t>su</w:t>
      </w:r>
      <w:r>
        <w:rPr>
          <w:spacing w:val="-3"/>
        </w:rPr>
        <w:t> </w:t>
      </w:r>
      <w:r>
        <w:rPr/>
        <w:t>segunda</w:t>
      </w:r>
      <w:r>
        <w:rPr>
          <w:spacing w:val="-2"/>
        </w:rPr>
        <w:t> </w:t>
      </w:r>
      <w:r>
        <w:rPr/>
        <w:t>estancia</w:t>
      </w:r>
      <w:r>
        <w:rPr>
          <w:spacing w:val="-2"/>
        </w:rPr>
        <w:t> </w:t>
      </w:r>
      <w:r>
        <w:rPr/>
        <w:t>Dave</w:t>
      </w:r>
      <w:r>
        <w:rPr>
          <w:spacing w:val="-2"/>
        </w:rPr>
        <w:t> </w:t>
      </w:r>
      <w:r>
        <w:rPr/>
        <w:t>conoció</w:t>
      </w:r>
      <w:r>
        <w:rPr>
          <w:spacing w:val="-7"/>
        </w:rPr>
        <w:t> </w:t>
      </w:r>
      <w:r>
        <w:rPr/>
        <w:t>allí</w:t>
      </w:r>
      <w:r>
        <w:rPr>
          <w:spacing w:val="-9"/>
        </w:rPr>
        <w:t> </w:t>
      </w:r>
      <w:r>
        <w:rPr/>
        <w:t>a</w:t>
      </w:r>
      <w:r>
        <w:rPr>
          <w:spacing w:val="2"/>
        </w:rPr>
        <w:t> </w:t>
      </w:r>
      <w:r>
        <w:rPr/>
        <w:t>Linda, y</w:t>
      </w:r>
      <w:r>
        <w:rPr>
          <w:spacing w:val="-10"/>
        </w:rPr>
        <w:t> </w:t>
      </w:r>
      <w:r>
        <w:rPr/>
        <w:t>haberse</w:t>
      </w:r>
      <w:r>
        <w:rPr>
          <w:spacing w:val="-6"/>
        </w:rPr>
        <w:t> </w:t>
      </w:r>
      <w:r>
        <w:rPr/>
        <w:t>enamorado</w:t>
      </w:r>
      <w:r>
        <w:rPr>
          <w:spacing w:val="-3"/>
        </w:rPr>
        <w:t> </w:t>
      </w:r>
      <w:r>
        <w:rPr/>
        <w:t>de</w:t>
      </w:r>
      <w:r>
        <w:rPr>
          <w:spacing w:val="-6"/>
        </w:rPr>
        <w:t> </w:t>
      </w:r>
      <w:r>
        <w:rPr/>
        <w:t>ella</w:t>
      </w:r>
      <w:r>
        <w:rPr>
          <w:spacing w:val="-6"/>
        </w:rPr>
        <w:t> </w:t>
      </w:r>
      <w:r>
        <w:rPr/>
        <w:t>fue</w:t>
      </w:r>
      <w:r>
        <w:rPr>
          <w:spacing w:val="-9"/>
        </w:rPr>
        <w:t> </w:t>
      </w:r>
      <w:r>
        <w:rPr/>
        <w:t>una</w:t>
      </w:r>
      <w:r>
        <w:rPr>
          <w:spacing w:val="-2"/>
        </w:rPr>
        <w:t> </w:t>
      </w:r>
      <w:r>
        <w:rPr/>
        <w:t>más de</w:t>
      </w:r>
      <w:r>
        <w:rPr>
          <w:spacing w:val="-13"/>
        </w:rPr>
        <w:t> </w:t>
      </w:r>
      <w:r>
        <w:rPr/>
        <w:t>las</w:t>
      </w:r>
      <w:r>
        <w:rPr>
          <w:spacing w:val="-16"/>
        </w:rPr>
        <w:t> </w:t>
      </w:r>
      <w:r>
        <w:rPr/>
        <w:t>razones</w:t>
      </w:r>
      <w:r>
        <w:rPr>
          <w:spacing w:val="-16"/>
        </w:rPr>
        <w:t> </w:t>
      </w:r>
      <w:r>
        <w:rPr/>
        <w:t>por</w:t>
      </w:r>
      <w:r>
        <w:rPr>
          <w:spacing w:val="-14"/>
        </w:rPr>
        <w:t> </w:t>
      </w:r>
      <w:r>
        <w:rPr/>
        <w:t>las</w:t>
      </w:r>
      <w:r>
        <w:rPr>
          <w:spacing w:val="-16"/>
        </w:rPr>
        <w:t> </w:t>
      </w:r>
      <w:r>
        <w:rPr/>
        <w:t>cuales,</w:t>
      </w:r>
      <w:r>
        <w:rPr>
          <w:spacing w:val="-14"/>
        </w:rPr>
        <w:t> </w:t>
      </w:r>
      <w:r>
        <w:rPr/>
        <w:t>durante</w:t>
      </w:r>
      <w:r>
        <w:rPr>
          <w:spacing w:val="-13"/>
        </w:rPr>
        <w:t> </w:t>
      </w:r>
      <w:r>
        <w:rPr/>
        <w:t>un</w:t>
      </w:r>
      <w:r>
        <w:rPr>
          <w:spacing w:val="-19"/>
        </w:rPr>
        <w:t> </w:t>
      </w:r>
      <w:r>
        <w:rPr/>
        <w:t>tiempo,</w:t>
      </w:r>
      <w:r>
        <w:rPr>
          <w:spacing w:val="-14"/>
        </w:rPr>
        <w:t> </w:t>
      </w:r>
      <w:r>
        <w:rPr/>
        <w:t>San</w:t>
      </w:r>
      <w:r>
        <w:rPr>
          <w:spacing w:val="-10"/>
        </w:rPr>
        <w:t> </w:t>
      </w:r>
      <w:r>
        <w:rPr/>
        <w:t>Francisco</w:t>
      </w:r>
      <w:r>
        <w:rPr>
          <w:spacing w:val="-14"/>
        </w:rPr>
        <w:t> </w:t>
      </w:r>
      <w:r>
        <w:rPr/>
        <w:t>volvió</w:t>
      </w:r>
      <w:r>
        <w:rPr>
          <w:spacing w:val="-14"/>
        </w:rPr>
        <w:t> </w:t>
      </w:r>
      <w:r>
        <w:rPr/>
        <w:t>a</w:t>
      </w:r>
      <w:r>
        <w:rPr>
          <w:spacing w:val="-13"/>
        </w:rPr>
        <w:t> </w:t>
      </w:r>
      <w:r>
        <w:rPr/>
        <w:t>ser</w:t>
      </w:r>
      <w:r>
        <w:rPr>
          <w:spacing w:val="-14"/>
        </w:rPr>
        <w:t> </w:t>
      </w:r>
      <w:r>
        <w:rPr/>
        <w:t>para</w:t>
      </w:r>
      <w:r>
        <w:rPr>
          <w:spacing w:val="-13"/>
        </w:rPr>
        <w:t> </w:t>
      </w:r>
      <w:r>
        <w:rPr/>
        <w:t>él</w:t>
      </w:r>
      <w:r>
        <w:rPr>
          <w:spacing w:val="-13"/>
        </w:rPr>
        <w:t> </w:t>
      </w:r>
      <w:r>
        <w:rPr/>
        <w:t>una</w:t>
      </w:r>
      <w:r>
        <w:rPr>
          <w:spacing w:val="-13"/>
        </w:rPr>
        <w:t> </w:t>
      </w:r>
      <w:r>
        <w:rPr/>
        <w:t>ciudad bella</w:t>
      </w:r>
      <w:r>
        <w:rPr>
          <w:spacing w:val="-10"/>
        </w:rPr>
        <w:t> </w:t>
      </w:r>
      <w:r>
        <w:rPr/>
        <w:t>–de</w:t>
      </w:r>
      <w:r>
        <w:rPr>
          <w:spacing w:val="-11"/>
        </w:rPr>
        <w:t> </w:t>
      </w:r>
      <w:r>
        <w:rPr/>
        <w:t>las</w:t>
      </w:r>
      <w:r>
        <w:rPr>
          <w:spacing w:val="-14"/>
        </w:rPr>
        <w:t> </w:t>
      </w:r>
      <w:r>
        <w:rPr/>
        <w:t>más</w:t>
      </w:r>
      <w:r>
        <w:rPr>
          <w:spacing w:val="-14"/>
        </w:rPr>
        <w:t> </w:t>
      </w:r>
      <w:r>
        <w:rPr/>
        <w:t>bellas</w:t>
      </w:r>
      <w:r>
        <w:rPr>
          <w:spacing w:val="-14"/>
        </w:rPr>
        <w:t> </w:t>
      </w:r>
      <w:r>
        <w:rPr/>
        <w:t>del</w:t>
      </w:r>
      <w:r>
        <w:rPr>
          <w:spacing w:val="-11"/>
        </w:rPr>
        <w:t> </w:t>
      </w:r>
      <w:r>
        <w:rPr/>
        <w:t>mundo–</w:t>
      </w:r>
      <w:r>
        <w:rPr>
          <w:spacing w:val="-8"/>
        </w:rPr>
        <w:t> </w:t>
      </w:r>
      <w:r>
        <w:rPr/>
        <w:t>y</w:t>
      </w:r>
      <w:r>
        <w:rPr>
          <w:spacing w:val="-20"/>
        </w:rPr>
        <w:t> </w:t>
      </w:r>
      <w:r>
        <w:rPr/>
        <w:t>sobre</w:t>
      </w:r>
      <w:r>
        <w:rPr>
          <w:spacing w:val="-11"/>
        </w:rPr>
        <w:t> </w:t>
      </w:r>
      <w:r>
        <w:rPr/>
        <w:t>todo,</w:t>
      </w:r>
      <w:r>
        <w:rPr>
          <w:spacing w:val="-12"/>
        </w:rPr>
        <w:t> </w:t>
      </w:r>
      <w:r>
        <w:rPr/>
        <w:t>una</w:t>
      </w:r>
      <w:r>
        <w:rPr>
          <w:spacing w:val="-11"/>
        </w:rPr>
        <w:t> </w:t>
      </w:r>
      <w:r>
        <w:rPr/>
        <w:t>ciudad</w:t>
      </w:r>
      <w:r>
        <w:rPr>
          <w:spacing w:val="-12"/>
        </w:rPr>
        <w:t> </w:t>
      </w:r>
      <w:r>
        <w:rPr/>
        <w:t>llena</w:t>
      </w:r>
      <w:r>
        <w:rPr>
          <w:spacing w:val="-11"/>
        </w:rPr>
        <w:t> </w:t>
      </w:r>
      <w:r>
        <w:rPr/>
        <w:t>de</w:t>
      </w:r>
      <w:r>
        <w:rPr>
          <w:spacing w:val="-11"/>
        </w:rPr>
        <w:t> </w:t>
      </w:r>
      <w:r>
        <w:rPr/>
        <w:t>luz,</w:t>
      </w:r>
      <w:r>
        <w:rPr>
          <w:spacing w:val="-12"/>
        </w:rPr>
        <w:t> </w:t>
      </w:r>
      <w:r>
        <w:rPr/>
        <w:t>de</w:t>
      </w:r>
      <w:r>
        <w:rPr>
          <w:spacing w:val="-11"/>
        </w:rPr>
        <w:t> </w:t>
      </w:r>
      <w:r>
        <w:rPr/>
        <w:t>alegría,</w:t>
      </w:r>
      <w:r>
        <w:rPr>
          <w:spacing w:val="-17"/>
        </w:rPr>
        <w:t> </w:t>
      </w:r>
      <w:r>
        <w:rPr/>
        <w:t>de</w:t>
      </w:r>
      <w:r>
        <w:rPr>
          <w:spacing w:val="-11"/>
        </w:rPr>
        <w:t> </w:t>
      </w:r>
      <w:r>
        <w:rPr/>
        <w:t>vida” (p. 19).</w:t>
      </w:r>
    </w:p>
    <w:p>
      <w:pPr>
        <w:pStyle w:val="BodyText"/>
        <w:spacing w:line="480" w:lineRule="auto" w:before="133"/>
        <w:ind w:left="120" w:right="118" w:firstLine="708"/>
        <w:jc w:val="both"/>
      </w:pPr>
      <w:r>
        <w:rPr/>
        <w:t>Del mismo modo en el que David se encuentra interesado en Linda debido a sus bienes materiales, para ésta, mujer caprichosa y avara, él es una adquisición, un objeto más que su dinero puede comprar. Por ejemplo, cuando comienza su relación, Linda le pregunta a Dave si le gusta un auto deportivo:</w:t>
      </w:r>
    </w:p>
    <w:p>
      <w:pPr>
        <w:pStyle w:val="BodyText"/>
      </w:pPr>
    </w:p>
    <w:p>
      <w:pPr>
        <w:pStyle w:val="BodyText"/>
        <w:spacing w:before="2"/>
        <w:rPr>
          <w:sz w:val="20"/>
        </w:rPr>
      </w:pPr>
    </w:p>
    <w:p>
      <w:pPr>
        <w:spacing w:line="360" w:lineRule="auto" w:before="1"/>
        <w:ind w:left="829" w:right="390" w:firstLine="0"/>
        <w:jc w:val="left"/>
        <w:rPr>
          <w:sz w:val="22"/>
        </w:rPr>
      </w:pPr>
      <w:r>
        <w:rPr>
          <w:sz w:val="22"/>
        </w:rPr>
        <w:t>“Tú sabes que no puedo darme ese lujo. Mi salario en la publicidad no me lo permite.” “A lo mejor te lo trae Santa Claus… si te portas bien.”</w:t>
      </w:r>
    </w:p>
    <w:p>
      <w:pPr>
        <w:spacing w:line="360" w:lineRule="auto" w:before="5"/>
        <w:ind w:left="829" w:right="106" w:firstLine="0"/>
        <w:jc w:val="left"/>
        <w:rPr>
          <w:sz w:val="22"/>
        </w:rPr>
      </w:pPr>
      <w:r>
        <w:rPr>
          <w:sz w:val="22"/>
        </w:rPr>
        <w:t>Dave se portó bien y gracias a Santa Claus, o mejor dicho, al viejo Lagrange, tuvo su BMW 850” (p. 67).</w:t>
      </w:r>
    </w:p>
    <w:p>
      <w:pPr>
        <w:pStyle w:val="BodyText"/>
        <w:rPr>
          <w:sz w:val="22"/>
        </w:rPr>
      </w:pPr>
    </w:p>
    <w:p>
      <w:pPr>
        <w:pStyle w:val="BodyText"/>
        <w:spacing w:line="468" w:lineRule="auto" w:before="129"/>
        <w:ind w:left="120" w:right="121" w:firstLine="708"/>
        <w:jc w:val="both"/>
        <w:rPr>
          <w:sz w:val="16"/>
        </w:rPr>
      </w:pPr>
      <w:r>
        <w:rPr/>
        <w:t>A partir de esta cita se observa de mejor manera que, en realidad, Linda y David no poseen nada, pues están a la espera de los bienes y el dinero de sus padres.</w:t>
      </w:r>
      <w:r>
        <w:rPr>
          <w:position w:val="9"/>
          <w:sz w:val="16"/>
        </w:rPr>
        <w:t>130</w:t>
      </w:r>
    </w:p>
    <w:p>
      <w:pPr>
        <w:pStyle w:val="BodyText"/>
        <w:spacing w:before="1"/>
        <w:rPr>
          <w:sz w:val="28"/>
        </w:rPr>
      </w:pPr>
      <w:r>
        <w:rPr/>
        <w:pict>
          <v:line style="position:absolute;mso-position-horizontal-relative:page;mso-position-vertical-relative:paragraph;z-index:2392;mso-wrap-distance-left:0;mso-wrap-distance-right:0" from="85.025002pt,18.510891pt" to="229.075002pt,18.510891pt" stroked="true" strokeweight=".80005pt" strokecolor="#000000">
            <w10:wrap type="topAndBottom"/>
          </v:line>
        </w:pict>
      </w:r>
    </w:p>
    <w:p>
      <w:pPr>
        <w:spacing w:line="240" w:lineRule="auto" w:before="59"/>
        <w:ind w:left="120" w:right="116" w:firstLine="0"/>
        <w:jc w:val="both"/>
        <w:rPr>
          <w:sz w:val="20"/>
        </w:rPr>
      </w:pPr>
      <w:r>
        <w:rPr>
          <w:position w:val="7"/>
          <w:sz w:val="13"/>
        </w:rPr>
        <w:t>129 </w:t>
      </w:r>
      <w:r>
        <w:rPr>
          <w:sz w:val="20"/>
        </w:rPr>
        <w:t>David se cuestiona constantemente si alguna vez amó a Linda o no y hace comentarios tanto del enamoramiento como el odio que siente por ella, sin embargo el narrador explica </w:t>
      </w:r>
      <w:r>
        <w:rPr>
          <w:spacing w:val="-4"/>
          <w:sz w:val="20"/>
        </w:rPr>
        <w:t>lo </w:t>
      </w:r>
      <w:r>
        <w:rPr>
          <w:sz w:val="20"/>
        </w:rPr>
        <w:t>siguiente: “Existía en el idioma inglés una palabra exacta, </w:t>
      </w:r>
      <w:r>
        <w:rPr>
          <w:i/>
          <w:sz w:val="20"/>
        </w:rPr>
        <w:t>infatuation</w:t>
      </w:r>
      <w:r>
        <w:rPr>
          <w:sz w:val="20"/>
        </w:rPr>
        <w:t>, que describía el enamoramiento tumultuoso pero falso, aparentemente</w:t>
      </w:r>
      <w:r>
        <w:rPr>
          <w:spacing w:val="-4"/>
          <w:sz w:val="20"/>
        </w:rPr>
        <w:t> </w:t>
      </w:r>
      <w:r>
        <w:rPr>
          <w:sz w:val="20"/>
        </w:rPr>
        <w:t>profundo,</w:t>
      </w:r>
      <w:r>
        <w:rPr>
          <w:spacing w:val="-2"/>
          <w:sz w:val="20"/>
        </w:rPr>
        <w:t> </w:t>
      </w:r>
      <w:r>
        <w:rPr>
          <w:sz w:val="20"/>
        </w:rPr>
        <w:t>pero</w:t>
      </w:r>
      <w:r>
        <w:rPr>
          <w:spacing w:val="-4"/>
          <w:sz w:val="20"/>
        </w:rPr>
        <w:t> </w:t>
      </w:r>
      <w:r>
        <w:rPr>
          <w:sz w:val="20"/>
        </w:rPr>
        <w:t>de</w:t>
      </w:r>
      <w:r>
        <w:rPr>
          <w:spacing w:val="-4"/>
          <w:sz w:val="20"/>
        </w:rPr>
        <w:t> </w:t>
      </w:r>
      <w:r>
        <w:rPr>
          <w:sz w:val="20"/>
        </w:rPr>
        <w:t>una</w:t>
      </w:r>
      <w:r>
        <w:rPr>
          <w:spacing w:val="-4"/>
          <w:sz w:val="20"/>
        </w:rPr>
        <w:t> </w:t>
      </w:r>
      <w:r>
        <w:rPr>
          <w:sz w:val="20"/>
        </w:rPr>
        <w:t>fragilidad</w:t>
      </w:r>
      <w:r>
        <w:rPr>
          <w:spacing w:val="-4"/>
          <w:sz w:val="20"/>
        </w:rPr>
        <w:t> </w:t>
      </w:r>
      <w:r>
        <w:rPr>
          <w:sz w:val="20"/>
        </w:rPr>
        <w:t>pasmosa,</w:t>
      </w:r>
      <w:r>
        <w:rPr>
          <w:spacing w:val="-2"/>
          <w:sz w:val="20"/>
        </w:rPr>
        <w:t> </w:t>
      </w:r>
      <w:r>
        <w:rPr>
          <w:sz w:val="20"/>
        </w:rPr>
        <w:t>de</w:t>
      </w:r>
      <w:r>
        <w:rPr>
          <w:spacing w:val="-4"/>
          <w:sz w:val="20"/>
        </w:rPr>
        <w:t> </w:t>
      </w:r>
      <w:r>
        <w:rPr>
          <w:sz w:val="20"/>
        </w:rPr>
        <w:t>una</w:t>
      </w:r>
      <w:r>
        <w:rPr>
          <w:spacing w:val="-4"/>
          <w:sz w:val="20"/>
        </w:rPr>
        <w:t> </w:t>
      </w:r>
      <w:r>
        <w:rPr>
          <w:sz w:val="20"/>
        </w:rPr>
        <w:t>brevedad insospechada,</w:t>
      </w:r>
      <w:r>
        <w:rPr>
          <w:spacing w:val="-2"/>
          <w:sz w:val="20"/>
        </w:rPr>
        <w:t> </w:t>
      </w:r>
      <w:r>
        <w:rPr>
          <w:sz w:val="20"/>
        </w:rPr>
        <w:t>que</w:t>
      </w:r>
      <w:r>
        <w:rPr>
          <w:spacing w:val="-4"/>
          <w:sz w:val="20"/>
        </w:rPr>
        <w:t> </w:t>
      </w:r>
      <w:r>
        <w:rPr>
          <w:sz w:val="20"/>
        </w:rPr>
        <w:t>estaba</w:t>
      </w:r>
      <w:r>
        <w:rPr>
          <w:spacing w:val="-4"/>
          <w:sz w:val="20"/>
        </w:rPr>
        <w:t> </w:t>
      </w:r>
      <w:r>
        <w:rPr>
          <w:sz w:val="20"/>
        </w:rPr>
        <w:t>muy</w:t>
      </w:r>
      <w:r>
        <w:rPr>
          <w:spacing w:val="-7"/>
          <w:sz w:val="20"/>
        </w:rPr>
        <w:t> </w:t>
      </w:r>
      <w:r>
        <w:rPr>
          <w:sz w:val="20"/>
        </w:rPr>
        <w:t>lejos del amor verdadero. </w:t>
      </w:r>
      <w:r>
        <w:rPr>
          <w:spacing w:val="-3"/>
          <w:sz w:val="20"/>
        </w:rPr>
        <w:t>Sí, </w:t>
      </w:r>
      <w:r>
        <w:rPr>
          <w:sz w:val="20"/>
        </w:rPr>
        <w:t>seguramente eso es </w:t>
      </w:r>
      <w:r>
        <w:rPr>
          <w:spacing w:val="-4"/>
          <w:sz w:val="20"/>
        </w:rPr>
        <w:t>lo </w:t>
      </w:r>
      <w:r>
        <w:rPr>
          <w:sz w:val="20"/>
        </w:rPr>
        <w:t>que había tenido [David] por ella, </w:t>
      </w:r>
      <w:r>
        <w:rPr>
          <w:i/>
          <w:sz w:val="20"/>
        </w:rPr>
        <w:t>infatuation</w:t>
      </w:r>
      <w:r>
        <w:rPr>
          <w:sz w:val="20"/>
        </w:rPr>
        <w:t>” (p.</w:t>
      </w:r>
      <w:r>
        <w:rPr>
          <w:spacing w:val="10"/>
          <w:sz w:val="20"/>
        </w:rPr>
        <w:t> </w:t>
      </w:r>
      <w:r>
        <w:rPr>
          <w:sz w:val="20"/>
        </w:rPr>
        <w:t>31).</w:t>
      </w:r>
    </w:p>
    <w:p>
      <w:pPr>
        <w:spacing w:line="240" w:lineRule="auto" w:before="0"/>
        <w:ind w:left="120" w:right="122" w:firstLine="0"/>
        <w:jc w:val="both"/>
        <w:rPr>
          <w:sz w:val="20"/>
        </w:rPr>
      </w:pPr>
      <w:r>
        <w:rPr>
          <w:position w:val="7"/>
          <w:sz w:val="13"/>
        </w:rPr>
        <w:t>130 </w:t>
      </w:r>
      <w:r>
        <w:rPr>
          <w:sz w:val="20"/>
        </w:rPr>
        <w:t>También Sorensen reflexiona de la siguiente manera: “Dave pensó que, de todos modos, él nada tenía. Bueno, algo por lo menos: la casa de Cuernavaca —faltaba un buen tiempo para que supiera que ya no pertenecía a su padre— a donde podrían pasar algunos fines de semana, ¿Y Linda? ¿Qué tenía Linda, si todo estaba a nombre de Lagrange? Bueno, tenía a Lagrange, que era su padre, que era millonario, que tenía cerca de setenta años y que sufría de insuficiencia cardiaca” (p. 72).</w:t>
      </w:r>
    </w:p>
    <w:p>
      <w:pPr>
        <w:spacing w:after="0" w:line="240" w:lineRule="auto"/>
        <w:jc w:val="both"/>
        <w:rPr>
          <w:sz w:val="20"/>
        </w:rPr>
        <w:sectPr>
          <w:footerReference w:type="default" r:id="rId37"/>
          <w:pgSz w:w="12240" w:h="15840"/>
          <w:pgMar w:footer="998" w:header="0" w:top="1360" w:bottom="1180" w:left="1580" w:right="1580"/>
          <w:pgNumType w:start="91"/>
        </w:sectPr>
      </w:pPr>
    </w:p>
    <w:p>
      <w:pPr>
        <w:pStyle w:val="BodyText"/>
        <w:spacing w:line="480" w:lineRule="auto" w:before="48"/>
        <w:ind w:left="100" w:right="123" w:firstLine="708"/>
        <w:jc w:val="both"/>
      </w:pPr>
      <w:r>
        <w:rPr/>
        <w:t>Pero, ante el aburrimiento por su relación, ésta le anuncia el divorcio, con lo cual David se da cuenta de que volvería a ser pobre y sus ilusiones de formar parte de </w:t>
      </w:r>
      <w:r>
        <w:rPr>
          <w:spacing w:val="-3"/>
        </w:rPr>
        <w:t>un </w:t>
      </w:r>
      <w:r>
        <w:rPr/>
        <w:t>grupo social elevado desaparecen: “desde hacía algunas semanas, sabía una cosa: Linda tenía un amante. /Dave acarició el brazo del sofá: ese sofá no era suyo, nunca lo había sido. Dejó el vaso</w:t>
      </w:r>
      <w:r>
        <w:rPr>
          <w:spacing w:val="-7"/>
        </w:rPr>
        <w:t> </w:t>
      </w:r>
      <w:r>
        <w:rPr/>
        <w:t>de</w:t>
      </w:r>
      <w:r>
        <w:rPr>
          <w:spacing w:val="-5"/>
        </w:rPr>
        <w:t> </w:t>
      </w:r>
      <w:r>
        <w:rPr/>
        <w:t>whisky</w:t>
      </w:r>
      <w:r>
        <w:rPr>
          <w:spacing w:val="-10"/>
        </w:rPr>
        <w:t> </w:t>
      </w:r>
      <w:r>
        <w:rPr/>
        <w:t>en</w:t>
      </w:r>
      <w:r>
        <w:rPr>
          <w:spacing w:val="-7"/>
        </w:rPr>
        <w:t> </w:t>
      </w:r>
      <w:r>
        <w:rPr/>
        <w:t>la</w:t>
      </w:r>
      <w:r>
        <w:rPr>
          <w:spacing w:val="-5"/>
        </w:rPr>
        <w:t> </w:t>
      </w:r>
      <w:r>
        <w:rPr/>
        <w:t>mesa</w:t>
      </w:r>
      <w:r>
        <w:rPr>
          <w:spacing w:val="-5"/>
        </w:rPr>
        <w:t> </w:t>
      </w:r>
      <w:r>
        <w:rPr/>
        <w:t>de</w:t>
      </w:r>
      <w:r>
        <w:rPr>
          <w:spacing w:val="-5"/>
        </w:rPr>
        <w:t> </w:t>
      </w:r>
      <w:r>
        <w:rPr/>
        <w:t>cristal.</w:t>
      </w:r>
      <w:r>
        <w:rPr>
          <w:spacing w:val="-7"/>
        </w:rPr>
        <w:t> </w:t>
      </w:r>
      <w:r>
        <w:rPr/>
        <w:t>Ni</w:t>
      </w:r>
      <w:r>
        <w:rPr>
          <w:spacing w:val="-8"/>
        </w:rPr>
        <w:t> </w:t>
      </w:r>
      <w:r>
        <w:rPr/>
        <w:t>el</w:t>
      </w:r>
      <w:r>
        <w:rPr>
          <w:spacing w:val="-8"/>
        </w:rPr>
        <w:t> </w:t>
      </w:r>
      <w:r>
        <w:rPr/>
        <w:t>vaso</w:t>
      </w:r>
      <w:r>
        <w:rPr>
          <w:spacing w:val="-7"/>
        </w:rPr>
        <w:t> </w:t>
      </w:r>
      <w:r>
        <w:rPr/>
        <w:t>ni</w:t>
      </w:r>
      <w:r>
        <w:rPr>
          <w:spacing w:val="-6"/>
        </w:rPr>
        <w:t> </w:t>
      </w:r>
      <w:r>
        <w:rPr/>
        <w:t>la</w:t>
      </w:r>
      <w:r>
        <w:rPr>
          <w:spacing w:val="-5"/>
        </w:rPr>
        <w:t> </w:t>
      </w:r>
      <w:r>
        <w:rPr/>
        <w:t>mesa</w:t>
      </w:r>
      <w:r>
        <w:rPr>
          <w:spacing w:val="-5"/>
        </w:rPr>
        <w:t> </w:t>
      </w:r>
      <w:r>
        <w:rPr/>
        <w:t>eran</w:t>
      </w:r>
      <w:r>
        <w:rPr>
          <w:spacing w:val="-7"/>
        </w:rPr>
        <w:t> </w:t>
      </w:r>
      <w:r>
        <w:rPr/>
        <w:t>suyos.</w:t>
      </w:r>
      <w:r>
        <w:rPr>
          <w:spacing w:val="-2"/>
        </w:rPr>
        <w:t> </w:t>
      </w:r>
      <w:r>
        <w:rPr/>
        <w:t>Nada,</w:t>
      </w:r>
      <w:r>
        <w:rPr>
          <w:spacing w:val="-7"/>
        </w:rPr>
        <w:t> </w:t>
      </w:r>
      <w:r>
        <w:rPr/>
        <w:t>en</w:t>
      </w:r>
      <w:r>
        <w:rPr>
          <w:spacing w:val="-7"/>
        </w:rPr>
        <w:t> </w:t>
      </w:r>
      <w:r>
        <w:rPr/>
        <w:t>esa</w:t>
      </w:r>
      <w:r>
        <w:rPr>
          <w:spacing w:val="-5"/>
        </w:rPr>
        <w:t> </w:t>
      </w:r>
      <w:r>
        <w:rPr/>
        <w:t>casa,</w:t>
      </w:r>
      <w:r>
        <w:rPr>
          <w:spacing w:val="-7"/>
        </w:rPr>
        <w:t> </w:t>
      </w:r>
      <w:r>
        <w:rPr/>
        <w:t>era o había sido suyo, ni lo sería jamás” (p.</w:t>
      </w:r>
      <w:r>
        <w:rPr>
          <w:spacing w:val="-16"/>
        </w:rPr>
        <w:t> </w:t>
      </w:r>
      <w:r>
        <w:rPr/>
        <w:t>78).</w:t>
      </w:r>
    </w:p>
    <w:p>
      <w:pPr>
        <w:pStyle w:val="BodyText"/>
        <w:spacing w:line="480" w:lineRule="auto" w:before="130"/>
        <w:ind w:left="100" w:right="117" w:firstLine="708"/>
        <w:jc w:val="both"/>
      </w:pPr>
      <w:r>
        <w:rPr/>
        <w:t>Debido a su posición económica, Linda es una mujer superficial que, como se ha analizado, con ayuda de su poder adquisitivo paga y tira sus bienes a conveniencia (lo cual, en un sector manejado solamente por el dinero es normal), de ahí que se sienta con la autoridad de repudiar lo antes comprado, es decir, a su esposo:</w:t>
      </w:r>
    </w:p>
    <w:p>
      <w:pPr>
        <w:pStyle w:val="BodyText"/>
      </w:pPr>
    </w:p>
    <w:p>
      <w:pPr>
        <w:pStyle w:val="BodyText"/>
        <w:spacing w:before="3"/>
        <w:rPr>
          <w:sz w:val="20"/>
        </w:rPr>
      </w:pPr>
    </w:p>
    <w:p>
      <w:pPr>
        <w:spacing w:line="360" w:lineRule="auto" w:before="0"/>
        <w:ind w:left="809" w:right="116" w:firstLine="0"/>
        <w:jc w:val="both"/>
        <w:rPr>
          <w:sz w:val="22"/>
        </w:rPr>
      </w:pPr>
      <w:r>
        <w:rPr>
          <w:sz w:val="22"/>
        </w:rPr>
        <w:t>“Mira. Mira Dave. Mira”, repitió Linda. “Quiero que sepas de una vez por todas que a mí nadie</w:t>
      </w:r>
      <w:r>
        <w:rPr>
          <w:spacing w:val="-4"/>
          <w:sz w:val="22"/>
        </w:rPr>
        <w:t> </w:t>
      </w:r>
      <w:r>
        <w:rPr>
          <w:sz w:val="22"/>
        </w:rPr>
        <w:t>me</w:t>
      </w:r>
      <w:r>
        <w:rPr>
          <w:spacing w:val="-4"/>
          <w:sz w:val="22"/>
        </w:rPr>
        <w:t> </w:t>
      </w:r>
      <w:r>
        <w:rPr>
          <w:sz w:val="22"/>
        </w:rPr>
        <w:t>pide</w:t>
      </w:r>
      <w:r>
        <w:rPr>
          <w:spacing w:val="-4"/>
          <w:sz w:val="22"/>
        </w:rPr>
        <w:t> </w:t>
      </w:r>
      <w:r>
        <w:rPr>
          <w:sz w:val="22"/>
        </w:rPr>
        <w:t>cuentas</w:t>
      </w:r>
      <w:r>
        <w:rPr>
          <w:spacing w:val="-4"/>
          <w:sz w:val="22"/>
        </w:rPr>
        <w:t> </w:t>
      </w:r>
      <w:r>
        <w:rPr>
          <w:sz w:val="22"/>
        </w:rPr>
        <w:t>de</w:t>
      </w:r>
      <w:r>
        <w:rPr>
          <w:spacing w:val="-4"/>
          <w:sz w:val="22"/>
        </w:rPr>
        <w:t> </w:t>
      </w:r>
      <w:r>
        <w:rPr>
          <w:sz w:val="22"/>
        </w:rPr>
        <w:t>lo</w:t>
      </w:r>
      <w:r>
        <w:rPr>
          <w:spacing w:val="-1"/>
          <w:sz w:val="22"/>
        </w:rPr>
        <w:t> </w:t>
      </w:r>
      <w:r>
        <w:rPr>
          <w:sz w:val="22"/>
        </w:rPr>
        <w:t>que</w:t>
      </w:r>
      <w:r>
        <w:rPr>
          <w:spacing w:val="-4"/>
          <w:sz w:val="22"/>
        </w:rPr>
        <w:t> </w:t>
      </w:r>
      <w:r>
        <w:rPr>
          <w:sz w:val="22"/>
        </w:rPr>
        <w:t>hago.</w:t>
      </w:r>
      <w:r>
        <w:rPr>
          <w:spacing w:val="-2"/>
          <w:sz w:val="22"/>
        </w:rPr>
        <w:t> </w:t>
      </w:r>
      <w:r>
        <w:rPr>
          <w:sz w:val="22"/>
        </w:rPr>
        <w:t>Si</w:t>
      </w:r>
      <w:r>
        <w:rPr>
          <w:spacing w:val="-4"/>
          <w:sz w:val="22"/>
        </w:rPr>
        <w:t> </w:t>
      </w:r>
      <w:r>
        <w:rPr>
          <w:sz w:val="22"/>
        </w:rPr>
        <w:t>ando</w:t>
      </w:r>
      <w:r>
        <w:rPr>
          <w:spacing w:val="-1"/>
          <w:sz w:val="22"/>
        </w:rPr>
        <w:t> </w:t>
      </w:r>
      <w:r>
        <w:rPr>
          <w:sz w:val="22"/>
        </w:rPr>
        <w:t>con</w:t>
      </w:r>
      <w:r>
        <w:rPr>
          <w:spacing w:val="-5"/>
          <w:sz w:val="22"/>
        </w:rPr>
        <w:t> </w:t>
      </w:r>
      <w:r>
        <w:rPr>
          <w:sz w:val="22"/>
        </w:rPr>
        <w:t>Jimmy</w:t>
      </w:r>
      <w:r>
        <w:rPr>
          <w:spacing w:val="-5"/>
          <w:sz w:val="22"/>
        </w:rPr>
        <w:t> </w:t>
      </w:r>
      <w:r>
        <w:rPr>
          <w:sz w:val="22"/>
        </w:rPr>
        <w:t>Harris</w:t>
      </w:r>
      <w:r>
        <w:rPr>
          <w:spacing w:val="-4"/>
          <w:sz w:val="22"/>
        </w:rPr>
        <w:t> </w:t>
      </w:r>
      <w:r>
        <w:rPr>
          <w:sz w:val="22"/>
        </w:rPr>
        <w:t>es</w:t>
      </w:r>
      <w:r>
        <w:rPr>
          <w:spacing w:val="-4"/>
          <w:sz w:val="22"/>
        </w:rPr>
        <w:t> </w:t>
      </w:r>
      <w:r>
        <w:rPr>
          <w:sz w:val="22"/>
        </w:rPr>
        <w:t>porque</w:t>
      </w:r>
      <w:r>
        <w:rPr>
          <w:spacing w:val="-4"/>
          <w:sz w:val="22"/>
        </w:rPr>
        <w:t> </w:t>
      </w:r>
      <w:r>
        <w:rPr>
          <w:sz w:val="22"/>
        </w:rPr>
        <w:t>quiero</w:t>
      </w:r>
      <w:r>
        <w:rPr>
          <w:spacing w:val="-1"/>
          <w:sz w:val="22"/>
        </w:rPr>
        <w:t> </w:t>
      </w:r>
      <w:r>
        <w:rPr>
          <w:sz w:val="22"/>
        </w:rPr>
        <w:t>andar</w:t>
      </w:r>
      <w:r>
        <w:rPr>
          <w:spacing w:val="-4"/>
          <w:sz w:val="22"/>
        </w:rPr>
        <w:t> </w:t>
      </w:r>
      <w:r>
        <w:rPr>
          <w:sz w:val="22"/>
        </w:rPr>
        <w:t>con un hombre, no con un niño. […] No me gustas ya. No te entiendo. No nos entendemos. Se acabó, ¿comprendes? Se acabó. Y además me sales muy caro. Vamos a casa, por favor, y </w:t>
      </w:r>
      <w:r>
        <w:rPr>
          <w:spacing w:val="-3"/>
          <w:sz w:val="22"/>
        </w:rPr>
        <w:t>no </w:t>
      </w:r>
      <w:r>
        <w:rPr>
          <w:sz w:val="22"/>
        </w:rPr>
        <w:t>hablemos. No soporto tu voz” (p.</w:t>
      </w:r>
      <w:r>
        <w:rPr>
          <w:spacing w:val="-16"/>
          <w:sz w:val="22"/>
        </w:rPr>
        <w:t> </w:t>
      </w:r>
      <w:r>
        <w:rPr>
          <w:sz w:val="22"/>
        </w:rPr>
        <w:t>101).</w:t>
      </w:r>
    </w:p>
    <w:p>
      <w:pPr>
        <w:pStyle w:val="BodyText"/>
        <w:rPr>
          <w:sz w:val="22"/>
        </w:rPr>
      </w:pPr>
    </w:p>
    <w:p>
      <w:pPr>
        <w:pStyle w:val="BodyText"/>
        <w:spacing w:line="480" w:lineRule="auto" w:before="134"/>
        <w:ind w:left="100" w:right="118" w:firstLine="708"/>
        <w:jc w:val="both"/>
      </w:pPr>
      <w:r>
        <w:rPr/>
        <w:t>Finalmente,</w:t>
      </w:r>
      <w:r>
        <w:rPr>
          <w:spacing w:val="-17"/>
        </w:rPr>
        <w:t> </w:t>
      </w:r>
      <w:r>
        <w:rPr/>
        <w:t>este</w:t>
      </w:r>
      <w:r>
        <w:rPr>
          <w:spacing w:val="-15"/>
        </w:rPr>
        <w:t> </w:t>
      </w:r>
      <w:r>
        <w:rPr/>
        <w:t>hecho</w:t>
      </w:r>
      <w:r>
        <w:rPr>
          <w:spacing w:val="-17"/>
        </w:rPr>
        <w:t> </w:t>
      </w:r>
      <w:r>
        <w:rPr/>
        <w:t>es</w:t>
      </w:r>
      <w:r>
        <w:rPr>
          <w:spacing w:val="-18"/>
        </w:rPr>
        <w:t> </w:t>
      </w:r>
      <w:r>
        <w:rPr/>
        <w:t>el</w:t>
      </w:r>
      <w:r>
        <w:rPr>
          <w:spacing w:val="-16"/>
        </w:rPr>
        <w:t> </w:t>
      </w:r>
      <w:r>
        <w:rPr/>
        <w:t>que</w:t>
      </w:r>
      <w:r>
        <w:rPr>
          <w:spacing w:val="-15"/>
        </w:rPr>
        <w:t> </w:t>
      </w:r>
      <w:r>
        <w:rPr/>
        <w:t>detona</w:t>
      </w:r>
      <w:r>
        <w:rPr>
          <w:spacing w:val="-15"/>
        </w:rPr>
        <w:t> </w:t>
      </w:r>
      <w:r>
        <w:rPr/>
        <w:t>el</w:t>
      </w:r>
      <w:r>
        <w:rPr>
          <w:spacing w:val="-19"/>
        </w:rPr>
        <w:t> </w:t>
      </w:r>
      <w:r>
        <w:rPr/>
        <w:t>odio</w:t>
      </w:r>
      <w:r>
        <w:rPr>
          <w:spacing w:val="-17"/>
        </w:rPr>
        <w:t> </w:t>
      </w:r>
      <w:r>
        <w:rPr/>
        <w:t>de</w:t>
      </w:r>
      <w:r>
        <w:rPr>
          <w:spacing w:val="-15"/>
        </w:rPr>
        <w:t> </w:t>
      </w:r>
      <w:r>
        <w:rPr/>
        <w:t>David</w:t>
      </w:r>
      <w:r>
        <w:rPr>
          <w:spacing w:val="-17"/>
        </w:rPr>
        <w:t> </w:t>
      </w:r>
      <w:r>
        <w:rPr/>
        <w:t>por</w:t>
      </w:r>
      <w:r>
        <w:rPr>
          <w:spacing w:val="-13"/>
        </w:rPr>
        <w:t> </w:t>
      </w:r>
      <w:r>
        <w:rPr/>
        <w:t>su</w:t>
      </w:r>
      <w:r>
        <w:rPr>
          <w:spacing w:val="-17"/>
        </w:rPr>
        <w:t> </w:t>
      </w:r>
      <w:r>
        <w:rPr/>
        <w:t>mujer</w:t>
      </w:r>
      <w:r>
        <w:rPr>
          <w:spacing w:val="-12"/>
        </w:rPr>
        <w:t> </w:t>
      </w:r>
      <w:r>
        <w:rPr/>
        <w:t>y</w:t>
      </w:r>
      <w:r>
        <w:rPr>
          <w:spacing w:val="-9"/>
        </w:rPr>
        <w:t> </w:t>
      </w:r>
      <w:r>
        <w:rPr/>
        <w:t>es</w:t>
      </w:r>
      <w:r>
        <w:rPr>
          <w:spacing w:val="-14"/>
        </w:rPr>
        <w:t> </w:t>
      </w:r>
      <w:r>
        <w:rPr/>
        <w:t>el</w:t>
      </w:r>
      <w:r>
        <w:rPr>
          <w:spacing w:val="-16"/>
        </w:rPr>
        <w:t> </w:t>
      </w:r>
      <w:r>
        <w:rPr/>
        <w:t>momento en el que toma su decisión de asesinarla. </w:t>
      </w:r>
      <w:r>
        <w:rPr>
          <w:spacing w:val="-6"/>
        </w:rPr>
        <w:t>Lo </w:t>
      </w:r>
      <w:r>
        <w:rPr/>
        <w:t>anterior por diversos factores: el primero, el protagonista rechaza ser despreciado como un objeto dentro de una nación donde cualquier ente es desechable y así se revela contra su dueño, defenderse es su principal motivación. Segundo,</w:t>
      </w:r>
      <w:r>
        <w:rPr>
          <w:spacing w:val="-11"/>
        </w:rPr>
        <w:t> </w:t>
      </w:r>
      <w:r>
        <w:rPr/>
        <w:t>la</w:t>
      </w:r>
      <w:r>
        <w:rPr>
          <w:spacing w:val="-10"/>
        </w:rPr>
        <w:t> </w:t>
      </w:r>
      <w:r>
        <w:rPr/>
        <w:t>rememoración</w:t>
      </w:r>
      <w:r>
        <w:rPr>
          <w:spacing w:val="-14"/>
        </w:rPr>
        <w:t> </w:t>
      </w:r>
      <w:r>
        <w:rPr/>
        <w:t>surge,</w:t>
      </w:r>
      <w:r>
        <w:rPr>
          <w:spacing w:val="-11"/>
        </w:rPr>
        <w:t> </w:t>
      </w:r>
      <w:r>
        <w:rPr/>
        <w:t>no</w:t>
      </w:r>
      <w:r>
        <w:rPr>
          <w:spacing w:val="-11"/>
        </w:rPr>
        <w:t> </w:t>
      </w:r>
      <w:r>
        <w:rPr/>
        <w:t>hay</w:t>
      </w:r>
      <w:r>
        <w:rPr>
          <w:spacing w:val="-18"/>
        </w:rPr>
        <w:t> </w:t>
      </w:r>
      <w:r>
        <w:rPr/>
        <w:t>olvido</w:t>
      </w:r>
      <w:r>
        <w:rPr>
          <w:spacing w:val="-11"/>
        </w:rPr>
        <w:t> </w:t>
      </w:r>
      <w:r>
        <w:rPr/>
        <w:t>de</w:t>
      </w:r>
      <w:r>
        <w:rPr>
          <w:spacing w:val="-10"/>
        </w:rPr>
        <w:t> </w:t>
      </w:r>
      <w:r>
        <w:rPr/>
        <w:t>su</w:t>
      </w:r>
      <w:r>
        <w:rPr>
          <w:spacing w:val="-11"/>
        </w:rPr>
        <w:t> </w:t>
      </w:r>
      <w:r>
        <w:rPr/>
        <w:t>miseria</w:t>
      </w:r>
      <w:r>
        <w:rPr>
          <w:spacing w:val="-10"/>
        </w:rPr>
        <w:t> </w:t>
      </w:r>
      <w:r>
        <w:rPr/>
        <w:t>en</w:t>
      </w:r>
      <w:r>
        <w:rPr>
          <w:spacing w:val="-12"/>
        </w:rPr>
        <w:t> </w:t>
      </w:r>
      <w:r>
        <w:rPr/>
        <w:t>Londres</w:t>
      </w:r>
      <w:r>
        <w:rPr>
          <w:spacing w:val="-13"/>
        </w:rPr>
        <w:t> </w:t>
      </w:r>
      <w:r>
        <w:rPr/>
        <w:t>por</w:t>
      </w:r>
      <w:r>
        <w:rPr>
          <w:spacing w:val="-11"/>
        </w:rPr>
        <w:t> </w:t>
      </w:r>
      <w:r>
        <w:rPr/>
        <w:t>lo</w:t>
      </w:r>
      <w:r>
        <w:rPr>
          <w:spacing w:val="-11"/>
        </w:rPr>
        <w:t> </w:t>
      </w:r>
      <w:r>
        <w:rPr/>
        <w:t>que</w:t>
      </w:r>
      <w:r>
        <w:rPr>
          <w:spacing w:val="-10"/>
        </w:rPr>
        <w:t> </w:t>
      </w:r>
      <w:r>
        <w:rPr>
          <w:spacing w:val="-3"/>
        </w:rPr>
        <w:t>se</w:t>
      </w:r>
      <w:r>
        <w:rPr>
          <w:spacing w:val="-10"/>
        </w:rPr>
        <w:t> </w:t>
      </w:r>
      <w:r>
        <w:rPr/>
        <w:t>opone a llevar de nuevo las condiciones de supervivencia de esa ciudad </w:t>
      </w:r>
      <w:r>
        <w:rPr>
          <w:spacing w:val="-4"/>
        </w:rPr>
        <w:t>y, </w:t>
      </w:r>
      <w:r>
        <w:rPr/>
        <w:t>finalmente, </w:t>
      </w:r>
      <w:r>
        <w:rPr>
          <w:spacing w:val="-3"/>
        </w:rPr>
        <w:t>no </w:t>
      </w:r>
      <w:r>
        <w:rPr/>
        <w:t>desea pasar la humillación pública de ser abandonado por su esposa. Asimismo, Linda reprime a Dave de distintas maneras: critica su identidad, su manera de vestir y de pensar; es </w:t>
      </w:r>
      <w:r>
        <w:rPr>
          <w:spacing w:val="3"/>
        </w:rPr>
        <w:t>decir,</w:t>
      </w:r>
      <w:r>
        <w:rPr>
          <w:spacing w:val="51"/>
        </w:rPr>
        <w:t> </w:t>
      </w:r>
      <w:r>
        <w:rPr>
          <w:spacing w:val="-3"/>
        </w:rPr>
        <w:t>el</w:t>
      </w:r>
    </w:p>
    <w:p>
      <w:pPr>
        <w:spacing w:after="0" w:line="480" w:lineRule="auto"/>
        <w:jc w:val="both"/>
        <w:sectPr>
          <w:pgSz w:w="12240" w:h="15840"/>
          <w:pgMar w:header="0" w:footer="998" w:top="1360" w:bottom="1180" w:left="1600" w:right="1580"/>
        </w:sectPr>
      </w:pPr>
    </w:p>
    <w:p>
      <w:pPr>
        <w:pStyle w:val="BodyText"/>
        <w:spacing w:line="480" w:lineRule="auto" w:before="48"/>
        <w:ind w:left="100"/>
      </w:pPr>
      <w:r>
        <w:rPr/>
        <w:t>protagonista pierde la libertad y vive como un juguete; por tanto, decide asesinarla, como un acto final de reivindicación:</w:t>
      </w:r>
    </w:p>
    <w:p>
      <w:pPr>
        <w:pStyle w:val="BodyText"/>
      </w:pPr>
    </w:p>
    <w:p>
      <w:pPr>
        <w:pStyle w:val="BodyText"/>
        <w:spacing w:before="3"/>
        <w:rPr>
          <w:sz w:val="20"/>
        </w:rPr>
      </w:pPr>
    </w:p>
    <w:p>
      <w:pPr>
        <w:spacing w:line="360" w:lineRule="auto" w:before="0"/>
        <w:ind w:left="809" w:right="101" w:firstLine="0"/>
        <w:jc w:val="both"/>
        <w:rPr>
          <w:sz w:val="22"/>
        </w:rPr>
      </w:pPr>
      <w:r>
        <w:rPr>
          <w:sz w:val="22"/>
        </w:rPr>
        <w:t>el</w:t>
      </w:r>
      <w:r>
        <w:rPr>
          <w:spacing w:val="-12"/>
          <w:sz w:val="22"/>
        </w:rPr>
        <w:t> </w:t>
      </w:r>
      <w:r>
        <w:rPr>
          <w:sz w:val="22"/>
        </w:rPr>
        <w:t>descubrimiento</w:t>
      </w:r>
      <w:r>
        <w:rPr>
          <w:spacing w:val="-10"/>
          <w:sz w:val="22"/>
        </w:rPr>
        <w:t> </w:t>
      </w:r>
      <w:r>
        <w:rPr>
          <w:sz w:val="22"/>
        </w:rPr>
        <w:t>de</w:t>
      </w:r>
      <w:r>
        <w:rPr>
          <w:spacing w:val="-12"/>
          <w:sz w:val="22"/>
        </w:rPr>
        <w:t> </w:t>
      </w:r>
      <w:r>
        <w:rPr>
          <w:sz w:val="22"/>
        </w:rPr>
        <w:t>la</w:t>
      </w:r>
      <w:r>
        <w:rPr>
          <w:spacing w:val="-12"/>
          <w:sz w:val="22"/>
        </w:rPr>
        <w:t> </w:t>
      </w:r>
      <w:r>
        <w:rPr>
          <w:sz w:val="22"/>
        </w:rPr>
        <w:t>relación</w:t>
      </w:r>
      <w:r>
        <w:rPr>
          <w:spacing w:val="-12"/>
          <w:sz w:val="22"/>
        </w:rPr>
        <w:t> </w:t>
      </w:r>
      <w:r>
        <w:rPr>
          <w:sz w:val="22"/>
        </w:rPr>
        <w:t>de</w:t>
      </w:r>
      <w:r>
        <w:rPr>
          <w:spacing w:val="-12"/>
          <w:sz w:val="22"/>
        </w:rPr>
        <w:t> </w:t>
      </w:r>
      <w:r>
        <w:rPr>
          <w:sz w:val="22"/>
        </w:rPr>
        <w:t>Linda</w:t>
      </w:r>
      <w:r>
        <w:rPr>
          <w:spacing w:val="-12"/>
          <w:sz w:val="22"/>
        </w:rPr>
        <w:t> </w:t>
      </w:r>
      <w:r>
        <w:rPr>
          <w:sz w:val="22"/>
        </w:rPr>
        <w:t>con</w:t>
      </w:r>
      <w:r>
        <w:rPr>
          <w:spacing w:val="-12"/>
          <w:sz w:val="22"/>
        </w:rPr>
        <w:t> </w:t>
      </w:r>
      <w:r>
        <w:rPr>
          <w:sz w:val="22"/>
        </w:rPr>
        <w:t>Jimmy</w:t>
      </w:r>
      <w:r>
        <w:rPr>
          <w:spacing w:val="-12"/>
          <w:sz w:val="22"/>
        </w:rPr>
        <w:t> </w:t>
      </w:r>
      <w:r>
        <w:rPr>
          <w:sz w:val="22"/>
        </w:rPr>
        <w:t>Harris</w:t>
      </w:r>
      <w:r>
        <w:rPr>
          <w:spacing w:val="-12"/>
          <w:sz w:val="22"/>
        </w:rPr>
        <w:t> </w:t>
      </w:r>
      <w:r>
        <w:rPr>
          <w:sz w:val="22"/>
        </w:rPr>
        <w:t>le</w:t>
      </w:r>
      <w:r>
        <w:rPr>
          <w:spacing w:val="-12"/>
          <w:sz w:val="22"/>
        </w:rPr>
        <w:t> </w:t>
      </w:r>
      <w:r>
        <w:rPr>
          <w:sz w:val="22"/>
        </w:rPr>
        <w:t>pudrió</w:t>
      </w:r>
      <w:r>
        <w:rPr>
          <w:spacing w:val="-10"/>
          <w:sz w:val="22"/>
        </w:rPr>
        <w:t> </w:t>
      </w:r>
      <w:r>
        <w:rPr>
          <w:sz w:val="22"/>
        </w:rPr>
        <w:t>el</w:t>
      </w:r>
      <w:r>
        <w:rPr>
          <w:spacing w:val="-12"/>
          <w:sz w:val="22"/>
        </w:rPr>
        <w:t> </w:t>
      </w:r>
      <w:r>
        <w:rPr>
          <w:sz w:val="22"/>
        </w:rPr>
        <w:t>alma.</w:t>
      </w:r>
      <w:r>
        <w:rPr>
          <w:spacing w:val="-10"/>
          <w:sz w:val="22"/>
        </w:rPr>
        <w:t> </w:t>
      </w:r>
      <w:r>
        <w:rPr>
          <w:sz w:val="22"/>
        </w:rPr>
        <w:t>Dentro</w:t>
      </w:r>
      <w:r>
        <w:rPr>
          <w:spacing w:val="-10"/>
          <w:sz w:val="22"/>
        </w:rPr>
        <w:t> </w:t>
      </w:r>
      <w:r>
        <w:rPr>
          <w:sz w:val="22"/>
        </w:rPr>
        <w:t>de</w:t>
      </w:r>
      <w:r>
        <w:rPr>
          <w:spacing w:val="-12"/>
          <w:sz w:val="22"/>
        </w:rPr>
        <w:t> </w:t>
      </w:r>
      <w:r>
        <w:rPr>
          <w:sz w:val="22"/>
        </w:rPr>
        <w:t>unos meses, semanas quizás, Dave sería el escarnio de todos sus amigos. Cornudo y pobre. Se sirvió otro whisky. Recordó los miserables departamentos de Londres. ¿Qué carajos iba a hacer? […] Olivia descubriría que era un pobre diablo. Pobre y cornudo. […] Si el odio era un deseo incontenible de matar a Linda, de matarla no una, sino dos veces, tres veces, como si</w:t>
      </w:r>
      <w:r>
        <w:rPr>
          <w:spacing w:val="-9"/>
          <w:sz w:val="22"/>
        </w:rPr>
        <w:t> </w:t>
      </w:r>
      <w:r>
        <w:rPr>
          <w:sz w:val="22"/>
        </w:rPr>
        <w:t>eso</w:t>
      </w:r>
      <w:r>
        <w:rPr>
          <w:spacing w:val="-6"/>
          <w:sz w:val="22"/>
        </w:rPr>
        <w:t> </w:t>
      </w:r>
      <w:r>
        <w:rPr>
          <w:sz w:val="22"/>
        </w:rPr>
        <w:t>fuera</w:t>
      </w:r>
      <w:r>
        <w:rPr>
          <w:spacing w:val="-9"/>
          <w:sz w:val="22"/>
        </w:rPr>
        <w:t> </w:t>
      </w:r>
      <w:r>
        <w:rPr>
          <w:sz w:val="22"/>
        </w:rPr>
        <w:t>posible,</w:t>
      </w:r>
      <w:r>
        <w:rPr>
          <w:spacing w:val="-7"/>
          <w:sz w:val="22"/>
        </w:rPr>
        <w:t> </w:t>
      </w:r>
      <w:r>
        <w:rPr>
          <w:sz w:val="22"/>
        </w:rPr>
        <w:t>tendría</w:t>
      </w:r>
      <w:r>
        <w:rPr>
          <w:spacing w:val="-9"/>
          <w:sz w:val="22"/>
        </w:rPr>
        <w:t> </w:t>
      </w:r>
      <w:r>
        <w:rPr>
          <w:sz w:val="22"/>
        </w:rPr>
        <w:t>que</w:t>
      </w:r>
      <w:r>
        <w:rPr>
          <w:spacing w:val="-9"/>
          <w:sz w:val="22"/>
        </w:rPr>
        <w:t> </w:t>
      </w:r>
      <w:r>
        <w:rPr>
          <w:sz w:val="22"/>
        </w:rPr>
        <w:t>serlo,</w:t>
      </w:r>
      <w:r>
        <w:rPr>
          <w:spacing w:val="-7"/>
          <w:sz w:val="22"/>
        </w:rPr>
        <w:t> </w:t>
      </w:r>
      <w:r>
        <w:rPr>
          <w:sz w:val="22"/>
        </w:rPr>
        <w:t>debería</w:t>
      </w:r>
      <w:r>
        <w:rPr>
          <w:spacing w:val="-9"/>
          <w:sz w:val="22"/>
        </w:rPr>
        <w:t> </w:t>
      </w:r>
      <w:r>
        <w:rPr>
          <w:sz w:val="22"/>
        </w:rPr>
        <w:t>ser</w:t>
      </w:r>
      <w:r>
        <w:rPr>
          <w:spacing w:val="-9"/>
          <w:sz w:val="22"/>
        </w:rPr>
        <w:t> </w:t>
      </w:r>
      <w:r>
        <w:rPr>
          <w:sz w:val="22"/>
        </w:rPr>
        <w:t>posible,</w:t>
      </w:r>
      <w:r>
        <w:rPr>
          <w:spacing w:val="-7"/>
          <w:sz w:val="22"/>
        </w:rPr>
        <w:t> </w:t>
      </w:r>
      <w:r>
        <w:rPr>
          <w:sz w:val="22"/>
        </w:rPr>
        <w:t>porque</w:t>
      </w:r>
      <w:r>
        <w:rPr>
          <w:spacing w:val="-9"/>
          <w:sz w:val="22"/>
        </w:rPr>
        <w:t> </w:t>
      </w:r>
      <w:r>
        <w:rPr>
          <w:sz w:val="22"/>
        </w:rPr>
        <w:t>ella</w:t>
      </w:r>
      <w:r>
        <w:rPr>
          <w:spacing w:val="-9"/>
          <w:sz w:val="22"/>
        </w:rPr>
        <w:t> </w:t>
      </w:r>
      <w:r>
        <w:rPr>
          <w:sz w:val="22"/>
        </w:rPr>
        <w:t>le</w:t>
      </w:r>
      <w:r>
        <w:rPr>
          <w:spacing w:val="-9"/>
          <w:sz w:val="22"/>
        </w:rPr>
        <w:t> </w:t>
      </w:r>
      <w:r>
        <w:rPr>
          <w:sz w:val="22"/>
        </w:rPr>
        <w:t>había</w:t>
      </w:r>
      <w:r>
        <w:rPr>
          <w:spacing w:val="-9"/>
          <w:sz w:val="22"/>
        </w:rPr>
        <w:t> </w:t>
      </w:r>
      <w:r>
        <w:rPr>
          <w:sz w:val="22"/>
        </w:rPr>
        <w:t>hecho</w:t>
      </w:r>
      <w:r>
        <w:rPr>
          <w:spacing w:val="-6"/>
          <w:sz w:val="22"/>
        </w:rPr>
        <w:t> </w:t>
      </w:r>
      <w:r>
        <w:rPr>
          <w:sz w:val="22"/>
        </w:rPr>
        <w:t>sentir</w:t>
      </w:r>
      <w:r>
        <w:rPr>
          <w:spacing w:val="-9"/>
          <w:sz w:val="22"/>
        </w:rPr>
        <w:t> </w:t>
      </w:r>
      <w:r>
        <w:rPr>
          <w:sz w:val="22"/>
        </w:rPr>
        <w:t>la muerte</w:t>
      </w:r>
      <w:r>
        <w:rPr>
          <w:spacing w:val="-7"/>
          <w:sz w:val="22"/>
        </w:rPr>
        <w:t> </w:t>
      </w:r>
      <w:r>
        <w:rPr>
          <w:sz w:val="22"/>
        </w:rPr>
        <w:t>más</w:t>
      </w:r>
      <w:r>
        <w:rPr>
          <w:spacing w:val="-3"/>
          <w:sz w:val="22"/>
        </w:rPr>
        <w:t> </w:t>
      </w:r>
      <w:r>
        <w:rPr>
          <w:sz w:val="22"/>
        </w:rPr>
        <w:t>de</w:t>
      </w:r>
      <w:r>
        <w:rPr>
          <w:spacing w:val="-7"/>
          <w:sz w:val="22"/>
        </w:rPr>
        <w:t> </w:t>
      </w:r>
      <w:r>
        <w:rPr>
          <w:sz w:val="22"/>
        </w:rPr>
        <w:t>una</w:t>
      </w:r>
      <w:r>
        <w:rPr>
          <w:spacing w:val="-3"/>
          <w:sz w:val="22"/>
        </w:rPr>
        <w:t> </w:t>
      </w:r>
      <w:r>
        <w:rPr>
          <w:sz w:val="22"/>
        </w:rPr>
        <w:t>vez:</w:t>
      </w:r>
      <w:r>
        <w:rPr>
          <w:spacing w:val="-7"/>
          <w:sz w:val="22"/>
        </w:rPr>
        <w:t> </w:t>
      </w:r>
      <w:r>
        <w:rPr>
          <w:sz w:val="22"/>
        </w:rPr>
        <w:t>ella</w:t>
      </w:r>
      <w:r>
        <w:rPr>
          <w:spacing w:val="-3"/>
          <w:sz w:val="22"/>
        </w:rPr>
        <w:t> </w:t>
      </w:r>
      <w:r>
        <w:rPr>
          <w:sz w:val="22"/>
        </w:rPr>
        <w:t>había</w:t>
      </w:r>
      <w:r>
        <w:rPr>
          <w:spacing w:val="-7"/>
          <w:sz w:val="22"/>
        </w:rPr>
        <w:t> </w:t>
      </w:r>
      <w:r>
        <w:rPr>
          <w:sz w:val="22"/>
        </w:rPr>
        <w:t>matado</w:t>
      </w:r>
      <w:r>
        <w:rPr>
          <w:spacing w:val="-4"/>
          <w:sz w:val="22"/>
        </w:rPr>
        <w:t> </w:t>
      </w:r>
      <w:r>
        <w:rPr>
          <w:sz w:val="22"/>
        </w:rPr>
        <w:t>en</w:t>
      </w:r>
      <w:r>
        <w:rPr>
          <w:spacing w:val="-7"/>
          <w:sz w:val="22"/>
        </w:rPr>
        <w:t> </w:t>
      </w:r>
      <w:r>
        <w:rPr>
          <w:sz w:val="22"/>
        </w:rPr>
        <w:t>él</w:t>
      </w:r>
      <w:r>
        <w:rPr>
          <w:spacing w:val="-7"/>
          <w:sz w:val="22"/>
        </w:rPr>
        <w:t> </w:t>
      </w:r>
      <w:r>
        <w:rPr>
          <w:sz w:val="22"/>
        </w:rPr>
        <w:t>al</w:t>
      </w:r>
      <w:r>
        <w:rPr>
          <w:spacing w:val="-3"/>
          <w:sz w:val="22"/>
        </w:rPr>
        <w:t> </w:t>
      </w:r>
      <w:r>
        <w:rPr>
          <w:sz w:val="22"/>
        </w:rPr>
        <w:t>niño,</w:t>
      </w:r>
      <w:r>
        <w:rPr>
          <w:spacing w:val="-5"/>
          <w:sz w:val="22"/>
        </w:rPr>
        <w:t> </w:t>
      </w:r>
      <w:r>
        <w:rPr>
          <w:sz w:val="22"/>
        </w:rPr>
        <w:t>al</w:t>
      </w:r>
      <w:r>
        <w:rPr>
          <w:spacing w:val="-7"/>
          <w:sz w:val="22"/>
        </w:rPr>
        <w:t> </w:t>
      </w:r>
      <w:r>
        <w:rPr>
          <w:sz w:val="22"/>
        </w:rPr>
        <w:t>joven,</w:t>
      </w:r>
      <w:r>
        <w:rPr>
          <w:spacing w:val="-5"/>
          <w:sz w:val="22"/>
        </w:rPr>
        <w:t> </w:t>
      </w:r>
      <w:r>
        <w:rPr>
          <w:sz w:val="22"/>
        </w:rPr>
        <w:t>al</w:t>
      </w:r>
      <w:r>
        <w:rPr>
          <w:spacing w:val="-7"/>
          <w:sz w:val="22"/>
        </w:rPr>
        <w:t> </w:t>
      </w:r>
      <w:r>
        <w:rPr>
          <w:sz w:val="22"/>
        </w:rPr>
        <w:t>hombre</w:t>
      </w:r>
      <w:r>
        <w:rPr>
          <w:spacing w:val="-7"/>
          <w:sz w:val="22"/>
        </w:rPr>
        <w:t> </w:t>
      </w:r>
      <w:r>
        <w:rPr>
          <w:sz w:val="22"/>
        </w:rPr>
        <w:t>que</w:t>
      </w:r>
      <w:r>
        <w:rPr>
          <w:spacing w:val="-3"/>
          <w:sz w:val="22"/>
        </w:rPr>
        <w:t> </w:t>
      </w:r>
      <w:r>
        <w:rPr>
          <w:sz w:val="22"/>
        </w:rPr>
        <w:t>habitaban</w:t>
      </w:r>
      <w:r>
        <w:rPr>
          <w:spacing w:val="-4"/>
          <w:sz w:val="22"/>
        </w:rPr>
        <w:t> </w:t>
      </w:r>
      <w:r>
        <w:rPr>
          <w:sz w:val="22"/>
        </w:rPr>
        <w:t>en su cuerpo y en su mente (p.</w:t>
      </w:r>
      <w:r>
        <w:rPr>
          <w:spacing w:val="-14"/>
          <w:sz w:val="22"/>
        </w:rPr>
        <w:t> </w:t>
      </w:r>
      <w:r>
        <w:rPr>
          <w:sz w:val="22"/>
        </w:rPr>
        <w:t>103).</w:t>
      </w:r>
    </w:p>
    <w:p>
      <w:pPr>
        <w:pStyle w:val="BodyText"/>
        <w:rPr>
          <w:sz w:val="22"/>
        </w:rPr>
      </w:pPr>
    </w:p>
    <w:p>
      <w:pPr>
        <w:pStyle w:val="BodyText"/>
        <w:spacing w:line="480" w:lineRule="auto" w:before="133"/>
        <w:ind w:left="100" w:right="104" w:firstLine="708"/>
        <w:jc w:val="both"/>
      </w:pPr>
      <w:r>
        <w:rPr/>
        <w:t>Con la decisión de Linda, la vida de David queda fracturada y carente de trayectoria completamente.</w:t>
      </w:r>
      <w:r>
        <w:rPr>
          <w:spacing w:val="-14"/>
        </w:rPr>
        <w:t> </w:t>
      </w:r>
      <w:r>
        <w:rPr/>
        <w:t>No</w:t>
      </w:r>
      <w:r>
        <w:rPr>
          <w:spacing w:val="-10"/>
        </w:rPr>
        <w:t> </w:t>
      </w:r>
      <w:r>
        <w:rPr/>
        <w:t>por</w:t>
      </w:r>
      <w:r>
        <w:rPr>
          <w:spacing w:val="-10"/>
        </w:rPr>
        <w:t> </w:t>
      </w:r>
      <w:r>
        <w:rPr/>
        <w:t>la</w:t>
      </w:r>
      <w:r>
        <w:rPr>
          <w:spacing w:val="-9"/>
        </w:rPr>
        <w:t> </w:t>
      </w:r>
      <w:r>
        <w:rPr/>
        <w:t>relevancia</w:t>
      </w:r>
      <w:r>
        <w:rPr>
          <w:spacing w:val="-9"/>
        </w:rPr>
        <w:t> </w:t>
      </w:r>
      <w:r>
        <w:rPr/>
        <w:t>emocional</w:t>
      </w:r>
      <w:r>
        <w:rPr>
          <w:spacing w:val="-9"/>
        </w:rPr>
        <w:t> </w:t>
      </w:r>
      <w:r>
        <w:rPr/>
        <w:t>o</w:t>
      </w:r>
      <w:r>
        <w:rPr>
          <w:spacing w:val="-14"/>
        </w:rPr>
        <w:t> </w:t>
      </w:r>
      <w:r>
        <w:rPr/>
        <w:t>el</w:t>
      </w:r>
      <w:r>
        <w:rPr>
          <w:spacing w:val="-9"/>
        </w:rPr>
        <w:t> </w:t>
      </w:r>
      <w:r>
        <w:rPr/>
        <w:t>vínculo</w:t>
      </w:r>
      <w:r>
        <w:rPr>
          <w:spacing w:val="-14"/>
        </w:rPr>
        <w:t> </w:t>
      </w:r>
      <w:r>
        <w:rPr/>
        <w:t>amoroso</w:t>
      </w:r>
      <w:r>
        <w:rPr>
          <w:spacing w:val="-10"/>
        </w:rPr>
        <w:t> </w:t>
      </w:r>
      <w:r>
        <w:rPr/>
        <w:t>con</w:t>
      </w:r>
      <w:r>
        <w:rPr>
          <w:spacing w:val="-10"/>
        </w:rPr>
        <w:t> </w:t>
      </w:r>
      <w:r>
        <w:rPr/>
        <w:t>su</w:t>
      </w:r>
      <w:r>
        <w:rPr>
          <w:spacing w:val="-10"/>
        </w:rPr>
        <w:t> </w:t>
      </w:r>
      <w:r>
        <w:rPr/>
        <w:t>esposa,</w:t>
      </w:r>
      <w:r>
        <w:rPr>
          <w:spacing w:val="-10"/>
        </w:rPr>
        <w:t> </w:t>
      </w:r>
      <w:r>
        <w:rPr/>
        <w:t>sino</w:t>
      </w:r>
      <w:r>
        <w:rPr>
          <w:spacing w:val="-10"/>
        </w:rPr>
        <w:t> </w:t>
      </w:r>
      <w:r>
        <w:rPr/>
        <w:t>por la</w:t>
      </w:r>
      <w:r>
        <w:rPr>
          <w:spacing w:val="-3"/>
        </w:rPr>
        <w:t> </w:t>
      </w:r>
      <w:r>
        <w:rPr/>
        <w:t>negativa</w:t>
      </w:r>
      <w:r>
        <w:rPr>
          <w:spacing w:val="-3"/>
        </w:rPr>
        <w:t> </w:t>
      </w:r>
      <w:r>
        <w:rPr/>
        <w:t>a</w:t>
      </w:r>
      <w:r>
        <w:rPr>
          <w:spacing w:val="-3"/>
        </w:rPr>
        <w:t> </w:t>
      </w:r>
      <w:r>
        <w:rPr/>
        <w:t>quedarse</w:t>
      </w:r>
      <w:r>
        <w:rPr>
          <w:spacing w:val="-3"/>
        </w:rPr>
        <w:t> </w:t>
      </w:r>
      <w:r>
        <w:rPr/>
        <w:t>sin</w:t>
      </w:r>
      <w:r>
        <w:rPr>
          <w:spacing w:val="-5"/>
        </w:rPr>
        <w:t> </w:t>
      </w:r>
      <w:r>
        <w:rPr/>
        <w:t>fortuna, y</w:t>
      </w:r>
      <w:r>
        <w:rPr>
          <w:spacing w:val="-3"/>
        </w:rPr>
        <w:t> </w:t>
      </w:r>
      <w:r>
        <w:rPr/>
        <w:t>además</w:t>
      </w:r>
      <w:r>
        <w:rPr>
          <w:spacing w:val="-6"/>
        </w:rPr>
        <w:t> </w:t>
      </w:r>
      <w:r>
        <w:rPr/>
        <w:t>abandonado</w:t>
      </w:r>
      <w:r>
        <w:rPr>
          <w:spacing w:val="-5"/>
        </w:rPr>
        <w:t> </w:t>
      </w:r>
      <w:r>
        <w:rPr/>
        <w:t>por</w:t>
      </w:r>
      <w:r>
        <w:rPr>
          <w:spacing w:val="-4"/>
        </w:rPr>
        <w:t> </w:t>
      </w:r>
      <w:r>
        <w:rPr/>
        <w:t>su</w:t>
      </w:r>
      <w:r>
        <w:rPr>
          <w:spacing w:val="-5"/>
        </w:rPr>
        <w:t> </w:t>
      </w:r>
      <w:r>
        <w:rPr/>
        <w:t>mujer.</w:t>
      </w:r>
      <w:r>
        <w:rPr>
          <w:spacing w:val="-4"/>
        </w:rPr>
        <w:t> </w:t>
      </w:r>
      <w:r>
        <w:rPr/>
        <w:t>El</w:t>
      </w:r>
      <w:r>
        <w:rPr>
          <w:spacing w:val="-4"/>
        </w:rPr>
        <w:t> </w:t>
      </w:r>
      <w:r>
        <w:rPr/>
        <w:t>personaje</w:t>
      </w:r>
      <w:r>
        <w:rPr>
          <w:spacing w:val="-3"/>
        </w:rPr>
        <w:t> </w:t>
      </w:r>
      <w:r>
        <w:rPr/>
        <w:t>no</w:t>
      </w:r>
      <w:r>
        <w:rPr>
          <w:spacing w:val="-5"/>
        </w:rPr>
        <w:t> </w:t>
      </w:r>
      <w:r>
        <w:rPr/>
        <w:t>tiene un futuro asegurado en esa comunidad extranjera debido a que trabaja en el país </w:t>
      </w:r>
      <w:r>
        <w:rPr>
          <w:spacing w:val="-3"/>
        </w:rPr>
        <w:t>de </w:t>
      </w:r>
      <w:r>
        <w:rPr/>
        <w:t>forma ilegal; asimismo, no hay oportunidad de convencer a su esposa de no divorciarse, por lo</w:t>
      </w:r>
      <w:r>
        <w:rPr>
          <w:spacing w:val="-29"/>
        </w:rPr>
        <w:t> </w:t>
      </w:r>
      <w:r>
        <w:rPr/>
        <w:t>que su</w:t>
      </w:r>
      <w:r>
        <w:rPr>
          <w:spacing w:val="-9"/>
        </w:rPr>
        <w:t> </w:t>
      </w:r>
      <w:r>
        <w:rPr/>
        <w:t>existencia</w:t>
      </w:r>
      <w:r>
        <w:rPr>
          <w:spacing w:val="-8"/>
        </w:rPr>
        <w:t> </w:t>
      </w:r>
      <w:r>
        <w:rPr>
          <w:spacing w:val="-4"/>
        </w:rPr>
        <w:t>ya</w:t>
      </w:r>
      <w:r>
        <w:rPr>
          <w:spacing w:val="-8"/>
        </w:rPr>
        <w:t> </w:t>
      </w:r>
      <w:r>
        <w:rPr/>
        <w:t>no</w:t>
      </w:r>
      <w:r>
        <w:rPr>
          <w:spacing w:val="-9"/>
        </w:rPr>
        <w:t> </w:t>
      </w:r>
      <w:r>
        <w:rPr/>
        <w:t>conserva</w:t>
      </w:r>
      <w:r>
        <w:rPr>
          <w:spacing w:val="-8"/>
        </w:rPr>
        <w:t> </w:t>
      </w:r>
      <w:r>
        <w:rPr/>
        <w:t>un</w:t>
      </w:r>
      <w:r>
        <w:rPr>
          <w:spacing w:val="-9"/>
        </w:rPr>
        <w:t> </w:t>
      </w:r>
      <w:r>
        <w:rPr/>
        <w:t>rumbo</w:t>
      </w:r>
      <w:r>
        <w:rPr>
          <w:spacing w:val="-9"/>
        </w:rPr>
        <w:t> </w:t>
      </w:r>
      <w:r>
        <w:rPr/>
        <w:t>fijo:</w:t>
      </w:r>
      <w:r>
        <w:rPr>
          <w:spacing w:val="-12"/>
        </w:rPr>
        <w:t> </w:t>
      </w:r>
      <w:r>
        <w:rPr/>
        <w:t>ha</w:t>
      </w:r>
      <w:r>
        <w:rPr>
          <w:spacing w:val="-8"/>
        </w:rPr>
        <w:t> </w:t>
      </w:r>
      <w:r>
        <w:rPr/>
        <w:t>perdido</w:t>
      </w:r>
      <w:r>
        <w:rPr>
          <w:spacing w:val="-9"/>
        </w:rPr>
        <w:t> </w:t>
      </w:r>
      <w:r>
        <w:rPr/>
        <w:t>la</w:t>
      </w:r>
      <w:r>
        <w:rPr>
          <w:spacing w:val="-8"/>
        </w:rPr>
        <w:t> </w:t>
      </w:r>
      <w:r>
        <w:rPr/>
        <w:t>supuesta</w:t>
      </w:r>
      <w:r>
        <w:rPr>
          <w:spacing w:val="-8"/>
        </w:rPr>
        <w:t> </w:t>
      </w:r>
      <w:r>
        <w:rPr/>
        <w:t>unidad</w:t>
      </w:r>
      <w:r>
        <w:rPr>
          <w:spacing w:val="-6"/>
        </w:rPr>
        <w:t> </w:t>
      </w:r>
      <w:r>
        <w:rPr/>
        <w:t>y</w:t>
      </w:r>
      <w:r>
        <w:rPr>
          <w:spacing w:val="-17"/>
        </w:rPr>
        <w:t> </w:t>
      </w:r>
      <w:r>
        <w:rPr/>
        <w:t>posición</w:t>
      </w:r>
      <w:r>
        <w:rPr>
          <w:spacing w:val="-9"/>
        </w:rPr>
        <w:t> </w:t>
      </w:r>
      <w:r>
        <w:rPr/>
        <w:t>que</w:t>
      </w:r>
      <w:r>
        <w:rPr>
          <w:spacing w:val="-8"/>
        </w:rPr>
        <w:t> </w:t>
      </w:r>
      <w:r>
        <w:rPr/>
        <w:t>ella le</w:t>
      </w:r>
      <w:r>
        <w:rPr>
          <w:spacing w:val="1"/>
        </w:rPr>
        <w:t> </w:t>
      </w:r>
      <w:r>
        <w:rPr/>
        <w:t>otorgaba.</w:t>
      </w:r>
    </w:p>
    <w:p>
      <w:pPr>
        <w:pStyle w:val="BodyText"/>
        <w:spacing w:line="480" w:lineRule="auto" w:before="130"/>
        <w:ind w:left="100" w:right="98" w:firstLine="708"/>
        <w:jc w:val="both"/>
      </w:pPr>
      <w:r>
        <w:rPr/>
        <w:t>Ante el temor de la situación busca un medio para solucionar sus problemas y conservar lo que inminentemente perderá, entonces planea el asesinato para fingir el secuestro. Cuando finalmente la mata, una fracción de él cree haber obtenido venganza, su vida aparenta recuperarse y tomar su curso: es la solución (fugaz) a sus preocupaciones: “Nunca, pero nunca, había sido el dueño del automóvil que deseaba, pensó, mientras caminaba, haciendo eses, por Van Ness, pobre, pobre Dave. Pobre y cornudo. No, cornudo ya no. Pobre, todavía, pero pronto dejaría de serlo” (p. 193).</w:t>
      </w:r>
    </w:p>
    <w:p>
      <w:pPr>
        <w:spacing w:after="0" w:line="480" w:lineRule="auto"/>
        <w:jc w:val="both"/>
        <w:sectPr>
          <w:pgSz w:w="12240" w:h="15840"/>
          <w:pgMar w:header="0" w:footer="998" w:top="1360" w:bottom="1180" w:left="1600" w:right="1600"/>
        </w:sectPr>
      </w:pPr>
    </w:p>
    <w:p>
      <w:pPr>
        <w:pStyle w:val="BodyText"/>
        <w:spacing w:line="480" w:lineRule="auto" w:before="48"/>
        <w:ind w:left="120" w:right="118" w:firstLine="708"/>
        <w:jc w:val="both"/>
      </w:pPr>
      <w:r>
        <w:rPr/>
        <w:t>A partir del estudio del texto, concluyo que David es un asesino y al mismo tiempo un</w:t>
      </w:r>
      <w:r>
        <w:rPr>
          <w:spacing w:val="-7"/>
        </w:rPr>
        <w:t> </w:t>
      </w:r>
      <w:r>
        <w:rPr/>
        <w:t>antihéroe.</w:t>
      </w:r>
      <w:r>
        <w:rPr>
          <w:spacing w:val="-7"/>
        </w:rPr>
        <w:t> </w:t>
      </w:r>
      <w:r>
        <w:rPr/>
        <w:t>Posee</w:t>
      </w:r>
      <w:r>
        <w:rPr>
          <w:spacing w:val="-5"/>
        </w:rPr>
        <w:t> </w:t>
      </w:r>
      <w:r>
        <w:rPr/>
        <w:t>todos</w:t>
      </w:r>
      <w:r>
        <w:rPr>
          <w:spacing w:val="-8"/>
        </w:rPr>
        <w:t> </w:t>
      </w:r>
      <w:r>
        <w:rPr/>
        <w:t>los</w:t>
      </w:r>
      <w:r>
        <w:rPr>
          <w:spacing w:val="-8"/>
        </w:rPr>
        <w:t> </w:t>
      </w:r>
      <w:r>
        <w:rPr/>
        <w:t>conocimientos</w:t>
      </w:r>
      <w:r>
        <w:rPr>
          <w:spacing w:val="-8"/>
        </w:rPr>
        <w:t> </w:t>
      </w:r>
      <w:r>
        <w:rPr/>
        <w:t>que</w:t>
      </w:r>
      <w:r>
        <w:rPr>
          <w:spacing w:val="-5"/>
        </w:rPr>
        <w:t> </w:t>
      </w:r>
      <w:r>
        <w:rPr/>
        <w:t>lo</w:t>
      </w:r>
      <w:r>
        <w:rPr>
          <w:spacing w:val="-7"/>
        </w:rPr>
        <w:t> </w:t>
      </w:r>
      <w:r>
        <w:rPr/>
        <w:t>podrían</w:t>
      </w:r>
      <w:r>
        <w:rPr>
          <w:spacing w:val="-7"/>
        </w:rPr>
        <w:t> </w:t>
      </w:r>
      <w:r>
        <w:rPr/>
        <w:t>volver</w:t>
      </w:r>
      <w:r>
        <w:rPr>
          <w:spacing w:val="-6"/>
        </w:rPr>
        <w:t> </w:t>
      </w:r>
      <w:r>
        <w:rPr/>
        <w:t>un</w:t>
      </w:r>
      <w:r>
        <w:rPr>
          <w:spacing w:val="-7"/>
        </w:rPr>
        <w:t> </w:t>
      </w:r>
      <w:r>
        <w:rPr/>
        <w:t>personaje</w:t>
      </w:r>
      <w:r>
        <w:rPr>
          <w:spacing w:val="-5"/>
        </w:rPr>
        <w:t> </w:t>
      </w:r>
      <w:r>
        <w:rPr/>
        <w:t>insigne</w:t>
      </w:r>
      <w:r>
        <w:rPr>
          <w:spacing w:val="-5"/>
        </w:rPr>
        <w:t> </w:t>
      </w:r>
      <w:r>
        <w:rPr/>
        <w:t>pero la</w:t>
      </w:r>
      <w:r>
        <w:rPr>
          <w:spacing w:val="-8"/>
        </w:rPr>
        <w:t> </w:t>
      </w:r>
      <w:r>
        <w:rPr/>
        <w:t>situación</w:t>
      </w:r>
      <w:r>
        <w:rPr>
          <w:spacing w:val="-9"/>
        </w:rPr>
        <w:t> </w:t>
      </w:r>
      <w:r>
        <w:rPr/>
        <w:t>en</w:t>
      </w:r>
      <w:r>
        <w:rPr>
          <w:spacing w:val="-9"/>
        </w:rPr>
        <w:t> </w:t>
      </w:r>
      <w:r>
        <w:rPr/>
        <w:t>la</w:t>
      </w:r>
      <w:r>
        <w:rPr>
          <w:spacing w:val="-8"/>
        </w:rPr>
        <w:t> </w:t>
      </w:r>
      <w:r>
        <w:rPr/>
        <w:t>que</w:t>
      </w:r>
      <w:r>
        <w:rPr>
          <w:spacing w:val="-8"/>
        </w:rPr>
        <w:t> </w:t>
      </w:r>
      <w:r>
        <w:rPr/>
        <w:t>crece</w:t>
      </w:r>
      <w:r>
        <w:rPr>
          <w:spacing w:val="-8"/>
        </w:rPr>
        <w:t> </w:t>
      </w:r>
      <w:r>
        <w:rPr/>
        <w:t>se</w:t>
      </w:r>
      <w:r>
        <w:rPr>
          <w:spacing w:val="-8"/>
        </w:rPr>
        <w:t> </w:t>
      </w:r>
      <w:r>
        <w:rPr/>
        <w:t>lo</w:t>
      </w:r>
      <w:r>
        <w:rPr>
          <w:spacing w:val="-9"/>
        </w:rPr>
        <w:t> </w:t>
      </w:r>
      <w:r>
        <w:rPr/>
        <w:t>impide</w:t>
      </w:r>
      <w:r>
        <w:rPr>
          <w:spacing w:val="-8"/>
        </w:rPr>
        <w:t> </w:t>
      </w:r>
      <w:r>
        <w:rPr/>
        <w:t>debido</w:t>
      </w:r>
      <w:r>
        <w:rPr>
          <w:spacing w:val="-9"/>
        </w:rPr>
        <w:t> </w:t>
      </w:r>
      <w:r>
        <w:rPr/>
        <w:t>a</w:t>
      </w:r>
      <w:r>
        <w:rPr>
          <w:spacing w:val="-8"/>
        </w:rPr>
        <w:t> </w:t>
      </w:r>
      <w:r>
        <w:rPr/>
        <w:t>las</w:t>
      </w:r>
      <w:r>
        <w:rPr>
          <w:spacing w:val="-11"/>
        </w:rPr>
        <w:t> </w:t>
      </w:r>
      <w:r>
        <w:rPr/>
        <w:t>farsas</w:t>
      </w:r>
      <w:r>
        <w:rPr>
          <w:spacing w:val="-11"/>
        </w:rPr>
        <w:t> </w:t>
      </w:r>
      <w:r>
        <w:rPr/>
        <w:t>de</w:t>
      </w:r>
      <w:r>
        <w:rPr>
          <w:spacing w:val="-8"/>
        </w:rPr>
        <w:t> </w:t>
      </w:r>
      <w:r>
        <w:rPr/>
        <w:t>su</w:t>
      </w:r>
      <w:r>
        <w:rPr>
          <w:spacing w:val="-9"/>
        </w:rPr>
        <w:t> </w:t>
      </w:r>
      <w:r>
        <w:rPr/>
        <w:t>niñez</w:t>
      </w:r>
      <w:r>
        <w:rPr>
          <w:spacing w:val="-8"/>
        </w:rPr>
        <w:t> </w:t>
      </w:r>
      <w:r>
        <w:rPr/>
        <w:t>y</w:t>
      </w:r>
      <w:r>
        <w:rPr>
          <w:spacing w:val="-17"/>
        </w:rPr>
        <w:t> </w:t>
      </w:r>
      <w:r>
        <w:rPr/>
        <w:t>a</w:t>
      </w:r>
      <w:r>
        <w:rPr>
          <w:spacing w:val="-8"/>
        </w:rPr>
        <w:t> </w:t>
      </w:r>
      <w:r>
        <w:rPr/>
        <w:t>su</w:t>
      </w:r>
      <w:r>
        <w:rPr>
          <w:spacing w:val="-6"/>
        </w:rPr>
        <w:t> </w:t>
      </w:r>
      <w:r>
        <w:rPr/>
        <w:t>obcecado</w:t>
      </w:r>
      <w:r>
        <w:rPr>
          <w:spacing w:val="-9"/>
        </w:rPr>
        <w:t> </w:t>
      </w:r>
      <w:r>
        <w:rPr/>
        <w:t>deseo por</w:t>
      </w:r>
      <w:r>
        <w:rPr>
          <w:spacing w:val="-5"/>
        </w:rPr>
        <w:t> </w:t>
      </w:r>
      <w:r>
        <w:rPr/>
        <w:t>encajar</w:t>
      </w:r>
      <w:r>
        <w:rPr>
          <w:spacing w:val="-5"/>
        </w:rPr>
        <w:t> </w:t>
      </w:r>
      <w:r>
        <w:rPr/>
        <w:t>en</w:t>
      </w:r>
      <w:r>
        <w:rPr>
          <w:spacing w:val="-6"/>
        </w:rPr>
        <w:t> </w:t>
      </w:r>
      <w:r>
        <w:rPr/>
        <w:t>una</w:t>
      </w:r>
      <w:r>
        <w:rPr>
          <w:spacing w:val="-4"/>
        </w:rPr>
        <w:t> </w:t>
      </w:r>
      <w:r>
        <w:rPr/>
        <w:t>clase</w:t>
      </w:r>
      <w:r>
        <w:rPr>
          <w:spacing w:val="-4"/>
        </w:rPr>
        <w:t> </w:t>
      </w:r>
      <w:r>
        <w:rPr/>
        <w:t>a</w:t>
      </w:r>
      <w:r>
        <w:rPr>
          <w:spacing w:val="-4"/>
        </w:rPr>
        <w:t> </w:t>
      </w:r>
      <w:r>
        <w:rPr/>
        <w:t>la</w:t>
      </w:r>
      <w:r>
        <w:rPr>
          <w:spacing w:val="-4"/>
        </w:rPr>
        <w:t> </w:t>
      </w:r>
      <w:r>
        <w:rPr/>
        <w:t>que</w:t>
      </w:r>
      <w:r>
        <w:rPr>
          <w:spacing w:val="-4"/>
        </w:rPr>
        <w:t> </w:t>
      </w:r>
      <w:r>
        <w:rPr/>
        <w:t>no</w:t>
      </w:r>
      <w:r>
        <w:rPr>
          <w:spacing w:val="-6"/>
        </w:rPr>
        <w:t> </w:t>
      </w:r>
      <w:r>
        <w:rPr/>
        <w:t>pertenece.</w:t>
      </w:r>
      <w:r>
        <w:rPr>
          <w:spacing w:val="1"/>
        </w:rPr>
        <w:t> </w:t>
      </w:r>
      <w:r>
        <w:rPr/>
        <w:t>Es</w:t>
      </w:r>
      <w:r>
        <w:rPr>
          <w:spacing w:val="-7"/>
        </w:rPr>
        <w:t> </w:t>
      </w:r>
      <w:r>
        <w:rPr/>
        <w:t>decir,</w:t>
      </w:r>
      <w:r>
        <w:rPr>
          <w:spacing w:val="-5"/>
        </w:rPr>
        <w:t> </w:t>
      </w:r>
      <w:r>
        <w:rPr/>
        <w:t>David</w:t>
      </w:r>
      <w:r>
        <w:rPr>
          <w:spacing w:val="-6"/>
        </w:rPr>
        <w:t> </w:t>
      </w:r>
      <w:r>
        <w:rPr/>
        <w:t>basa</w:t>
      </w:r>
      <w:r>
        <w:rPr>
          <w:spacing w:val="-4"/>
        </w:rPr>
        <w:t> </w:t>
      </w:r>
      <w:r>
        <w:rPr/>
        <w:t>su</w:t>
      </w:r>
      <w:r>
        <w:rPr>
          <w:spacing w:val="-6"/>
        </w:rPr>
        <w:t> </w:t>
      </w:r>
      <w:r>
        <w:rPr/>
        <w:t>figura y</w:t>
      </w:r>
      <w:r>
        <w:rPr>
          <w:spacing w:val="-6"/>
        </w:rPr>
        <w:t> </w:t>
      </w:r>
      <w:r>
        <w:rPr/>
        <w:t>su</w:t>
      </w:r>
      <w:r>
        <w:rPr>
          <w:spacing w:val="-6"/>
        </w:rPr>
        <w:t> </w:t>
      </w:r>
      <w:r>
        <w:rPr/>
        <w:t>éxito</w:t>
      </w:r>
      <w:r>
        <w:rPr>
          <w:spacing w:val="-6"/>
        </w:rPr>
        <w:t> </w:t>
      </w:r>
      <w:r>
        <w:rPr/>
        <w:t>en </w:t>
      </w:r>
      <w:r>
        <w:rPr>
          <w:spacing w:val="-3"/>
        </w:rPr>
        <w:t>el </w:t>
      </w:r>
      <w:r>
        <w:rPr/>
        <w:t>reconocimiento</w:t>
      </w:r>
      <w:r>
        <w:rPr>
          <w:spacing w:val="-6"/>
        </w:rPr>
        <w:t> </w:t>
      </w:r>
      <w:r>
        <w:rPr/>
        <w:t>de</w:t>
      </w:r>
      <w:r>
        <w:rPr>
          <w:spacing w:val="-4"/>
        </w:rPr>
        <w:t> </w:t>
      </w:r>
      <w:r>
        <w:rPr/>
        <w:t>la</w:t>
      </w:r>
      <w:r>
        <w:rPr>
          <w:spacing w:val="-8"/>
        </w:rPr>
        <w:t> </w:t>
      </w:r>
      <w:r>
        <w:rPr/>
        <w:t>alta sociedad</w:t>
      </w:r>
      <w:r>
        <w:rPr>
          <w:spacing w:val="-4"/>
        </w:rPr>
        <w:t> </w:t>
      </w:r>
      <w:r>
        <w:rPr/>
        <w:t>estadunidense</w:t>
      </w:r>
      <w:r>
        <w:rPr>
          <w:spacing w:val="-4"/>
        </w:rPr>
        <w:t> </w:t>
      </w:r>
      <w:r>
        <w:rPr/>
        <w:t>y</w:t>
      </w:r>
      <w:r>
        <w:rPr>
          <w:spacing w:val="-10"/>
        </w:rPr>
        <w:t> </w:t>
      </w:r>
      <w:r>
        <w:rPr/>
        <w:t>por</w:t>
      </w:r>
      <w:r>
        <w:rPr>
          <w:spacing w:val="-5"/>
        </w:rPr>
        <w:t> </w:t>
      </w:r>
      <w:r>
        <w:rPr/>
        <w:t>esta</w:t>
      </w:r>
      <w:r>
        <w:rPr>
          <w:spacing w:val="-4"/>
        </w:rPr>
        <w:t> </w:t>
      </w:r>
      <w:r>
        <w:rPr/>
        <w:t>razón</w:t>
      </w:r>
      <w:r>
        <w:rPr>
          <w:spacing w:val="-6"/>
        </w:rPr>
        <w:t> </w:t>
      </w:r>
      <w:r>
        <w:rPr/>
        <w:t>asesina,</w:t>
      </w:r>
      <w:r>
        <w:rPr>
          <w:spacing w:val="-1"/>
        </w:rPr>
        <w:t> </w:t>
      </w:r>
      <w:r>
        <w:rPr>
          <w:spacing w:val="-4"/>
        </w:rPr>
        <w:t>ya </w:t>
      </w:r>
      <w:r>
        <w:rPr/>
        <w:t>que</w:t>
      </w:r>
      <w:r>
        <w:rPr>
          <w:spacing w:val="-4"/>
        </w:rPr>
        <w:t> </w:t>
      </w:r>
      <w:r>
        <w:rPr/>
        <w:t>desea</w:t>
      </w:r>
      <w:r>
        <w:rPr>
          <w:spacing w:val="-4"/>
        </w:rPr>
        <w:t> </w:t>
      </w:r>
      <w:r>
        <w:rPr/>
        <w:t>salir glorioso de su situación, volverse rico, vivir con su amante y acceder a una mayor clase en un espacio que se le </w:t>
      </w:r>
      <w:r>
        <w:rPr>
          <w:spacing w:val="-3"/>
        </w:rPr>
        <w:t>ha</w:t>
      </w:r>
      <w:r>
        <w:rPr>
          <w:spacing w:val="-1"/>
        </w:rPr>
        <w:t> </w:t>
      </w:r>
      <w:r>
        <w:rPr/>
        <w:t>denegado.</w:t>
      </w:r>
    </w:p>
    <w:p>
      <w:pPr>
        <w:pStyle w:val="BodyText"/>
      </w:pPr>
    </w:p>
    <w:p>
      <w:pPr>
        <w:pStyle w:val="BodyText"/>
      </w:pPr>
    </w:p>
    <w:p>
      <w:pPr>
        <w:pStyle w:val="BodyText"/>
        <w:spacing w:before="1"/>
        <w:rPr>
          <w:sz w:val="22"/>
        </w:rPr>
      </w:pPr>
    </w:p>
    <w:p>
      <w:pPr>
        <w:pStyle w:val="Heading2"/>
        <w:numPr>
          <w:ilvl w:val="2"/>
          <w:numId w:val="9"/>
        </w:numPr>
        <w:tabs>
          <w:tab w:pos="1357" w:val="left" w:leader="none"/>
        </w:tabs>
        <w:spacing w:line="240" w:lineRule="auto" w:before="1" w:after="0"/>
        <w:ind w:left="1357" w:right="0" w:hanging="528"/>
        <w:jc w:val="both"/>
      </w:pPr>
      <w:r>
        <w:rPr/>
        <w:t>El</w:t>
      </w:r>
      <w:r>
        <w:rPr>
          <w:spacing w:val="-12"/>
        </w:rPr>
        <w:t> </w:t>
      </w:r>
      <w:r>
        <w:rPr/>
        <w:t>yo</w:t>
      </w:r>
      <w:r>
        <w:rPr>
          <w:spacing w:val="-18"/>
        </w:rPr>
        <w:t> </w:t>
      </w:r>
      <w:r>
        <w:rPr/>
        <w:t>y</w:t>
      </w:r>
      <w:r>
        <w:rPr>
          <w:spacing w:val="-10"/>
        </w:rPr>
        <w:t> </w:t>
      </w:r>
      <w:r>
        <w:rPr/>
        <w:t>el</w:t>
      </w:r>
      <w:r>
        <w:rPr>
          <w:spacing w:val="-12"/>
        </w:rPr>
        <w:t> </w:t>
      </w:r>
      <w:r>
        <w:rPr/>
        <w:t>otro:</w:t>
      </w:r>
      <w:r>
        <w:rPr>
          <w:spacing w:val="-13"/>
        </w:rPr>
        <w:t> </w:t>
      </w:r>
      <w:r>
        <w:rPr/>
        <w:t>el</w:t>
      </w:r>
      <w:r>
        <w:rPr>
          <w:spacing w:val="-8"/>
        </w:rPr>
        <w:t> </w:t>
      </w:r>
      <w:r>
        <w:rPr/>
        <w:t>problema</w:t>
      </w:r>
      <w:r>
        <w:rPr>
          <w:spacing w:val="-9"/>
        </w:rPr>
        <w:t> </w:t>
      </w:r>
      <w:r>
        <w:rPr>
          <w:spacing w:val="-3"/>
        </w:rPr>
        <w:t>de</w:t>
      </w:r>
      <w:r>
        <w:rPr>
          <w:spacing w:val="-12"/>
        </w:rPr>
        <w:t> </w:t>
      </w:r>
      <w:r>
        <w:rPr/>
        <w:t>la</w:t>
      </w:r>
      <w:r>
        <w:rPr>
          <w:spacing w:val="-10"/>
        </w:rPr>
        <w:t> </w:t>
      </w:r>
      <w:r>
        <w:rPr/>
        <w:t>identidad</w:t>
      </w:r>
      <w:r>
        <w:rPr>
          <w:spacing w:val="-15"/>
        </w:rPr>
        <w:t> </w:t>
      </w:r>
      <w:r>
        <w:rPr/>
        <w:t>colectiva</w:t>
      </w:r>
      <w:r>
        <w:rPr>
          <w:spacing w:val="-13"/>
        </w:rPr>
        <w:t> </w:t>
      </w:r>
      <w:r>
        <w:rPr/>
        <w:t>y</w:t>
      </w:r>
      <w:r>
        <w:rPr>
          <w:spacing w:val="-10"/>
        </w:rPr>
        <w:t> </w:t>
      </w:r>
      <w:r>
        <w:rPr/>
        <w:t>la</w:t>
      </w:r>
      <w:r>
        <w:rPr>
          <w:spacing w:val="-13"/>
        </w:rPr>
        <w:t> </w:t>
      </w:r>
      <w:r>
        <w:rPr/>
        <w:t>función</w:t>
      </w:r>
      <w:r>
        <w:rPr>
          <w:spacing w:val="-11"/>
        </w:rPr>
        <w:t> </w:t>
      </w:r>
      <w:r>
        <w:rPr/>
        <w:t>del</w:t>
      </w:r>
      <w:r>
        <w:rPr>
          <w:spacing w:val="-12"/>
        </w:rPr>
        <w:t> </w:t>
      </w:r>
      <w:r>
        <w:rPr/>
        <w:t>espacio</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20" w:right="126"/>
        <w:jc w:val="both"/>
      </w:pPr>
      <w:r>
        <w:rPr/>
        <w:t>Como se analiza en el apartado anterior, David es un hombre fragmentado y sin lugar de pertenencia, por lo cual su identidad se presenta diluida. En este sentido, es necesario mencionar la importancia del espacio para el desarrollo identitario de una persona para entender parte del problema de la construcción del protagonista del relato.</w:t>
      </w:r>
    </w:p>
    <w:p>
      <w:pPr>
        <w:pStyle w:val="BodyText"/>
        <w:spacing w:line="480" w:lineRule="auto" w:before="130"/>
        <w:ind w:left="120" w:right="115" w:firstLine="708"/>
        <w:jc w:val="both"/>
      </w:pPr>
      <w:r>
        <w:rPr/>
        <w:t>El lugar en el que se desenvuelve una persona es significativo puesto que nombra, consolida y dota de carácter:</w:t>
      </w:r>
    </w:p>
    <w:p>
      <w:pPr>
        <w:pStyle w:val="BodyText"/>
      </w:pPr>
    </w:p>
    <w:p>
      <w:pPr>
        <w:pStyle w:val="BodyText"/>
        <w:spacing w:before="3"/>
        <w:rPr>
          <w:sz w:val="20"/>
        </w:rPr>
      </w:pPr>
    </w:p>
    <w:p>
      <w:pPr>
        <w:spacing w:line="360" w:lineRule="auto" w:before="0"/>
        <w:ind w:left="829" w:right="118" w:firstLine="0"/>
        <w:jc w:val="both"/>
        <w:rPr>
          <w:sz w:val="14"/>
        </w:rPr>
      </w:pPr>
      <w:r>
        <w:rPr>
          <w:sz w:val="22"/>
        </w:rPr>
        <w:t>Los</w:t>
      </w:r>
      <w:r>
        <w:rPr>
          <w:spacing w:val="-10"/>
          <w:sz w:val="22"/>
        </w:rPr>
        <w:t> </w:t>
      </w:r>
      <w:r>
        <w:rPr>
          <w:sz w:val="22"/>
        </w:rPr>
        <w:t>lugares</w:t>
      </w:r>
      <w:r>
        <w:rPr>
          <w:spacing w:val="-10"/>
          <w:sz w:val="22"/>
        </w:rPr>
        <w:t> </w:t>
      </w:r>
      <w:r>
        <w:rPr>
          <w:sz w:val="22"/>
        </w:rPr>
        <w:t>habitados</w:t>
      </w:r>
      <w:r>
        <w:rPr>
          <w:spacing w:val="-10"/>
          <w:sz w:val="22"/>
        </w:rPr>
        <w:t> </w:t>
      </w:r>
      <w:r>
        <w:rPr>
          <w:sz w:val="22"/>
        </w:rPr>
        <w:t>son,</w:t>
      </w:r>
      <w:r>
        <w:rPr>
          <w:spacing w:val="-8"/>
          <w:sz w:val="22"/>
        </w:rPr>
        <w:t> </w:t>
      </w:r>
      <w:r>
        <w:rPr>
          <w:sz w:val="22"/>
        </w:rPr>
        <w:t>por</w:t>
      </w:r>
      <w:r>
        <w:rPr>
          <w:spacing w:val="-10"/>
          <w:sz w:val="22"/>
        </w:rPr>
        <w:t> </w:t>
      </w:r>
      <w:r>
        <w:rPr>
          <w:sz w:val="22"/>
        </w:rPr>
        <w:t>excelencia,</w:t>
      </w:r>
      <w:r>
        <w:rPr>
          <w:spacing w:val="-8"/>
          <w:sz w:val="22"/>
        </w:rPr>
        <w:t> </w:t>
      </w:r>
      <w:r>
        <w:rPr>
          <w:sz w:val="22"/>
        </w:rPr>
        <w:t>memorables.</w:t>
      </w:r>
      <w:r>
        <w:rPr>
          <w:spacing w:val="-8"/>
          <w:sz w:val="22"/>
        </w:rPr>
        <w:t> </w:t>
      </w:r>
      <w:r>
        <w:rPr>
          <w:sz w:val="22"/>
        </w:rPr>
        <w:t>La</w:t>
      </w:r>
      <w:r>
        <w:rPr>
          <w:spacing w:val="-10"/>
          <w:sz w:val="22"/>
        </w:rPr>
        <w:t> </w:t>
      </w:r>
      <w:r>
        <w:rPr>
          <w:sz w:val="22"/>
        </w:rPr>
        <w:t>memoria</w:t>
      </w:r>
      <w:r>
        <w:rPr>
          <w:spacing w:val="-10"/>
          <w:sz w:val="22"/>
        </w:rPr>
        <w:t> </w:t>
      </w:r>
      <w:r>
        <w:rPr>
          <w:sz w:val="22"/>
        </w:rPr>
        <w:t>declarativa</w:t>
      </w:r>
      <w:r>
        <w:rPr>
          <w:spacing w:val="-10"/>
          <w:sz w:val="22"/>
        </w:rPr>
        <w:t> </w:t>
      </w:r>
      <w:r>
        <w:rPr>
          <w:sz w:val="22"/>
        </w:rPr>
        <w:t>se</w:t>
      </w:r>
      <w:r>
        <w:rPr>
          <w:spacing w:val="-10"/>
          <w:sz w:val="22"/>
        </w:rPr>
        <w:t> </w:t>
      </w:r>
      <w:r>
        <w:rPr>
          <w:sz w:val="22"/>
        </w:rPr>
        <w:t>complace en evocarlos y en contarlos, pues el recuerdo está muy unido a ellos. En cuanto a nuestros desplazamientos, los lugares recorridos sucesivamente sirven de </w:t>
      </w:r>
      <w:r>
        <w:rPr>
          <w:i/>
          <w:sz w:val="22"/>
        </w:rPr>
        <w:t>reminders </w:t>
      </w:r>
      <w:r>
        <w:rPr>
          <w:sz w:val="22"/>
        </w:rPr>
        <w:t>a los episodios que se desarrollan en ellos. Son ellos los que, después, nos parecen hospitalarios o inhospitalarios, en una palabra,</w:t>
      </w:r>
      <w:r>
        <w:rPr>
          <w:spacing w:val="-16"/>
          <w:sz w:val="22"/>
        </w:rPr>
        <w:t> </w:t>
      </w:r>
      <w:r>
        <w:rPr>
          <w:sz w:val="22"/>
        </w:rPr>
        <w:t>habitables.</w:t>
      </w:r>
      <w:r>
        <w:rPr>
          <w:position w:val="7"/>
          <w:sz w:val="14"/>
        </w:rPr>
        <w:t>131</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2416;mso-wrap-distance-left:0;mso-wrap-distance-right:0" from="85.025002pt,8.257726pt" to="229.075002pt,8.257726pt" stroked="true" strokeweight=".79999pt" strokecolor="#000000">
            <w10:wrap type="topAndBottom"/>
          </v:line>
        </w:pict>
      </w:r>
    </w:p>
    <w:p>
      <w:pPr>
        <w:spacing w:before="59"/>
        <w:ind w:left="120" w:right="106" w:firstLine="0"/>
        <w:jc w:val="left"/>
        <w:rPr>
          <w:sz w:val="20"/>
        </w:rPr>
      </w:pPr>
      <w:r>
        <w:rPr>
          <w:position w:val="7"/>
          <w:sz w:val="13"/>
        </w:rPr>
        <w:t>131  </w:t>
      </w:r>
      <w:r>
        <w:rPr>
          <w:sz w:val="20"/>
        </w:rPr>
        <w:t>Ricoeur, </w:t>
      </w:r>
      <w:r>
        <w:rPr>
          <w:i/>
          <w:sz w:val="20"/>
        </w:rPr>
        <w:t>La memoria…, op. cit.</w:t>
      </w:r>
      <w:r>
        <w:rPr>
          <w:sz w:val="20"/>
        </w:rPr>
        <w:t>, p. 65.</w:t>
      </w:r>
    </w:p>
    <w:p>
      <w:pPr>
        <w:spacing w:after="0"/>
        <w:jc w:val="left"/>
        <w:rPr>
          <w:sz w:val="20"/>
        </w:rPr>
        <w:sectPr>
          <w:pgSz w:w="12240" w:h="15840"/>
          <w:pgMar w:header="0" w:footer="998" w:top="1360" w:bottom="1180" w:left="1580" w:right="1580"/>
        </w:sectPr>
      </w:pPr>
    </w:p>
    <w:p>
      <w:pPr>
        <w:pStyle w:val="BodyText"/>
        <w:spacing w:line="477" w:lineRule="auto" w:before="48"/>
        <w:ind w:left="120" w:right="115" w:firstLine="708"/>
        <w:jc w:val="both"/>
      </w:pPr>
      <w:r>
        <w:rPr/>
        <w:t>Sin embargo, David no tiene un contexto geográfico con el cual identificarse plenamente,</w:t>
      </w:r>
      <w:r>
        <w:rPr>
          <w:spacing w:val="-12"/>
        </w:rPr>
        <w:t> </w:t>
      </w:r>
      <w:r>
        <w:rPr/>
        <w:t>por</w:t>
      </w:r>
      <w:r>
        <w:rPr>
          <w:spacing w:val="-12"/>
        </w:rPr>
        <w:t> </w:t>
      </w:r>
      <w:r>
        <w:rPr/>
        <w:t>esta</w:t>
      </w:r>
      <w:r>
        <w:rPr>
          <w:spacing w:val="-11"/>
        </w:rPr>
        <w:t> </w:t>
      </w:r>
      <w:r>
        <w:rPr/>
        <w:t>razón,</w:t>
      </w:r>
      <w:r>
        <w:rPr>
          <w:spacing w:val="-12"/>
        </w:rPr>
        <w:t> </w:t>
      </w:r>
      <w:r>
        <w:rPr/>
        <w:t>aun</w:t>
      </w:r>
      <w:r>
        <w:rPr>
          <w:spacing w:val="-12"/>
        </w:rPr>
        <w:t> </w:t>
      </w:r>
      <w:r>
        <w:rPr/>
        <w:t>cuando</w:t>
      </w:r>
      <w:r>
        <w:rPr>
          <w:spacing w:val="-12"/>
        </w:rPr>
        <w:t> </w:t>
      </w:r>
      <w:r>
        <w:rPr/>
        <w:t>desarrolla</w:t>
      </w:r>
      <w:r>
        <w:rPr>
          <w:spacing w:val="-11"/>
        </w:rPr>
        <w:t> </w:t>
      </w:r>
      <w:r>
        <w:rPr/>
        <w:t>sus</w:t>
      </w:r>
      <w:r>
        <w:rPr>
          <w:spacing w:val="-14"/>
        </w:rPr>
        <w:t> </w:t>
      </w:r>
      <w:r>
        <w:rPr/>
        <w:t>acciones</w:t>
      </w:r>
      <w:r>
        <w:rPr>
          <w:spacing w:val="-14"/>
        </w:rPr>
        <w:t> </w:t>
      </w:r>
      <w:r>
        <w:rPr/>
        <w:t>siempre</w:t>
      </w:r>
      <w:r>
        <w:rPr>
          <w:spacing w:val="-11"/>
        </w:rPr>
        <w:t> </w:t>
      </w:r>
      <w:r>
        <w:rPr/>
        <w:t>en</w:t>
      </w:r>
      <w:r>
        <w:rPr>
          <w:spacing w:val="-12"/>
        </w:rPr>
        <w:t> </w:t>
      </w:r>
      <w:r>
        <w:rPr/>
        <w:t>el</w:t>
      </w:r>
      <w:r>
        <w:rPr>
          <w:spacing w:val="-11"/>
        </w:rPr>
        <w:t> </w:t>
      </w:r>
      <w:r>
        <w:rPr/>
        <w:t>exterior</w:t>
      </w:r>
      <w:r>
        <w:rPr>
          <w:spacing w:val="-12"/>
        </w:rPr>
        <w:t> </w:t>
      </w:r>
      <w:r>
        <w:rPr/>
        <w:t>y</w:t>
      </w:r>
      <w:r>
        <w:rPr>
          <w:spacing w:val="-17"/>
        </w:rPr>
        <w:t> </w:t>
      </w:r>
      <w:r>
        <w:rPr/>
        <w:t>pocas veces visita México, proyecta el espacio de éste sobre Estados Unidos al modificar los nombres de partes de la ciudad donde habita, sobre todo aquellos lugares que lo hacían muy feliz en su infancia.</w:t>
      </w:r>
      <w:r>
        <w:rPr>
          <w:position w:val="9"/>
          <w:sz w:val="16"/>
        </w:rPr>
        <w:t>132 </w:t>
      </w:r>
      <w:r>
        <w:rPr/>
        <w:t>Por ejemplo, bautiza </w:t>
      </w:r>
      <w:r>
        <w:rPr>
          <w:spacing w:val="-4"/>
        </w:rPr>
        <w:t>“La </w:t>
      </w:r>
      <w:r>
        <w:rPr/>
        <w:t>Quebrada” (como Acapulco) a una costa de San Francisco (que es donde finalmente asesina a Linda). Este aspecto es fundamental</w:t>
      </w:r>
      <w:r>
        <w:rPr>
          <w:spacing w:val="-28"/>
        </w:rPr>
        <w:t> </w:t>
      </w:r>
      <w:r>
        <w:rPr>
          <w:spacing w:val="2"/>
        </w:rPr>
        <w:t>pues, </w:t>
      </w:r>
      <w:r>
        <w:rPr/>
        <w:t>como explica Martín</w:t>
      </w:r>
      <w:r>
        <w:rPr>
          <w:spacing w:val="-7"/>
        </w:rPr>
        <w:t> </w:t>
      </w:r>
      <w:r>
        <w:rPr/>
        <w:t>Cerezo:</w:t>
      </w:r>
    </w:p>
    <w:p>
      <w:pPr>
        <w:pStyle w:val="BodyText"/>
      </w:pPr>
    </w:p>
    <w:p>
      <w:pPr>
        <w:pStyle w:val="BodyText"/>
        <w:spacing w:before="6"/>
        <w:rPr>
          <w:sz w:val="20"/>
        </w:rPr>
      </w:pPr>
    </w:p>
    <w:p>
      <w:pPr>
        <w:spacing w:line="360" w:lineRule="auto" w:before="0"/>
        <w:ind w:left="829" w:right="120" w:firstLine="0"/>
        <w:jc w:val="both"/>
        <w:rPr>
          <w:sz w:val="14"/>
        </w:rPr>
      </w:pPr>
      <w:r>
        <w:rPr>
          <w:sz w:val="22"/>
        </w:rPr>
        <w:t>el espacio […] asume un papel protagonista en muchas ocasiones. Por un lado, es el lugar donde transcurren los hechos y por donde se mueven los personajes, que muy predominantemente será de naturaleza urbana; por otro, el espacio aparece semiotizado caracterizando al personaje que lo habita, de tal forma que constituye uno de los muchos signos que habrá que enlazar para encontrar el significado global de todos ellos.</w:t>
      </w:r>
      <w:r>
        <w:rPr>
          <w:position w:val="7"/>
          <w:sz w:val="14"/>
        </w:rPr>
        <w:t>133</w:t>
      </w:r>
    </w:p>
    <w:p>
      <w:pPr>
        <w:pStyle w:val="BodyText"/>
        <w:rPr>
          <w:sz w:val="22"/>
        </w:rPr>
      </w:pPr>
    </w:p>
    <w:p>
      <w:pPr>
        <w:pStyle w:val="BodyText"/>
        <w:spacing w:line="480" w:lineRule="auto" w:before="129"/>
        <w:ind w:left="120" w:right="118" w:firstLine="708"/>
        <w:jc w:val="both"/>
      </w:pPr>
      <w:r>
        <w:rPr/>
        <w:t>San Francisco no le denota nada –o lo hace poco– de ahí el interés del personaje por reconfigurar y</w:t>
      </w:r>
      <w:r>
        <w:rPr>
          <w:spacing w:val="-12"/>
        </w:rPr>
        <w:t> </w:t>
      </w:r>
      <w:r>
        <w:rPr/>
        <w:t>dar</w:t>
      </w:r>
      <w:r>
        <w:rPr>
          <w:spacing w:val="-4"/>
        </w:rPr>
        <w:t> </w:t>
      </w:r>
      <w:r>
        <w:rPr/>
        <w:t>otro</w:t>
      </w:r>
      <w:r>
        <w:rPr>
          <w:spacing w:val="-4"/>
        </w:rPr>
        <w:t> </w:t>
      </w:r>
      <w:r>
        <w:rPr/>
        <w:t>sentido</w:t>
      </w:r>
      <w:r>
        <w:rPr>
          <w:spacing w:val="-5"/>
        </w:rPr>
        <w:t> </w:t>
      </w:r>
      <w:r>
        <w:rPr/>
        <w:t>al</w:t>
      </w:r>
      <w:r>
        <w:rPr>
          <w:spacing w:val="-4"/>
        </w:rPr>
        <w:t> </w:t>
      </w:r>
      <w:r>
        <w:rPr/>
        <w:t>sitio</w:t>
      </w:r>
      <w:r>
        <w:rPr>
          <w:spacing w:val="-5"/>
        </w:rPr>
        <w:t> </w:t>
      </w:r>
      <w:r>
        <w:rPr/>
        <w:t>habitado.</w:t>
      </w:r>
      <w:r>
        <w:rPr>
          <w:spacing w:val="-5"/>
        </w:rPr>
        <w:t> </w:t>
      </w:r>
      <w:r>
        <w:rPr/>
        <w:t>Es</w:t>
      </w:r>
      <w:r>
        <w:rPr>
          <w:spacing w:val="-6"/>
        </w:rPr>
        <w:t> </w:t>
      </w:r>
      <w:r>
        <w:rPr/>
        <w:t>decir,</w:t>
      </w:r>
      <w:r>
        <w:rPr>
          <w:spacing w:val="-4"/>
        </w:rPr>
        <w:t> </w:t>
      </w:r>
      <w:r>
        <w:rPr/>
        <w:t>gracias</w:t>
      </w:r>
      <w:r>
        <w:rPr>
          <w:spacing w:val="-6"/>
        </w:rPr>
        <w:t> </w:t>
      </w:r>
      <w:r>
        <w:rPr/>
        <w:t>a</w:t>
      </w:r>
      <w:r>
        <w:rPr>
          <w:spacing w:val="-3"/>
        </w:rPr>
        <w:t> </w:t>
      </w:r>
      <w:r>
        <w:rPr/>
        <w:t>la</w:t>
      </w:r>
      <w:r>
        <w:rPr>
          <w:spacing w:val="-3"/>
        </w:rPr>
        <w:t> </w:t>
      </w:r>
      <w:r>
        <w:rPr/>
        <w:t>similitud</w:t>
      </w:r>
      <w:r>
        <w:rPr>
          <w:spacing w:val="-5"/>
        </w:rPr>
        <w:t> </w:t>
      </w:r>
      <w:r>
        <w:rPr/>
        <w:t>que</w:t>
      </w:r>
      <w:r>
        <w:rPr>
          <w:spacing w:val="-3"/>
        </w:rPr>
        <w:t> </w:t>
      </w:r>
      <w:r>
        <w:rPr/>
        <w:t>establece entre México y el ambiente impuesto (Estados Unidos), el segundo puede ubicarse a partir de un nombre distinto que le proporcione significación. David no posee una nacionalidad propia, ni recuerdos de una patria en específico, </w:t>
      </w:r>
      <w:r>
        <w:rPr>
          <w:spacing w:val="-3"/>
        </w:rPr>
        <w:t>de </w:t>
      </w:r>
      <w:r>
        <w:rPr/>
        <w:t>ahí que los espacios en los que ha vivido se</w:t>
      </w:r>
      <w:r>
        <w:rPr>
          <w:spacing w:val="-5"/>
        </w:rPr>
        <w:t> </w:t>
      </w:r>
      <w:r>
        <w:rPr/>
        <w:t>perciban</w:t>
      </w:r>
      <w:r>
        <w:rPr>
          <w:spacing w:val="-5"/>
        </w:rPr>
        <w:t> </w:t>
      </w:r>
      <w:r>
        <w:rPr/>
        <w:t>sin</w:t>
      </w:r>
      <w:r>
        <w:rPr>
          <w:spacing w:val="-10"/>
        </w:rPr>
        <w:t> </w:t>
      </w:r>
      <w:r>
        <w:rPr/>
        <w:t>significado.</w:t>
      </w:r>
      <w:r>
        <w:rPr>
          <w:spacing w:val="-7"/>
        </w:rPr>
        <w:t> </w:t>
      </w:r>
      <w:r>
        <w:rPr/>
        <w:t>Por</w:t>
      </w:r>
      <w:r>
        <w:rPr>
          <w:spacing w:val="-9"/>
        </w:rPr>
        <w:t> </w:t>
      </w:r>
      <w:r>
        <w:rPr/>
        <w:t>ende,</w:t>
      </w:r>
      <w:r>
        <w:rPr>
          <w:spacing w:val="-10"/>
        </w:rPr>
        <w:t> </w:t>
      </w:r>
      <w:r>
        <w:rPr/>
        <w:t>recuerda</w:t>
      </w:r>
      <w:r>
        <w:rPr>
          <w:spacing w:val="-9"/>
        </w:rPr>
        <w:t> </w:t>
      </w:r>
      <w:r>
        <w:rPr/>
        <w:t>con</w:t>
      </w:r>
      <w:r>
        <w:rPr>
          <w:spacing w:val="-7"/>
        </w:rPr>
        <w:t> </w:t>
      </w:r>
      <w:r>
        <w:rPr/>
        <w:t>mayor</w:t>
      </w:r>
      <w:r>
        <w:rPr>
          <w:spacing w:val="-6"/>
        </w:rPr>
        <w:t> </w:t>
      </w:r>
      <w:r>
        <w:rPr/>
        <w:t>ilusión</w:t>
      </w:r>
      <w:r>
        <w:rPr>
          <w:spacing w:val="-7"/>
        </w:rPr>
        <w:t> </w:t>
      </w:r>
      <w:r>
        <w:rPr/>
        <w:t>las</w:t>
      </w:r>
      <w:r>
        <w:rPr>
          <w:spacing w:val="-8"/>
        </w:rPr>
        <w:t> </w:t>
      </w:r>
      <w:r>
        <w:rPr/>
        <w:t>vacaciones</w:t>
      </w:r>
      <w:r>
        <w:rPr>
          <w:spacing w:val="-8"/>
        </w:rPr>
        <w:t> </w:t>
      </w:r>
      <w:r>
        <w:rPr/>
        <w:t>que</w:t>
      </w:r>
      <w:r>
        <w:rPr>
          <w:spacing w:val="-12"/>
        </w:rPr>
        <w:t> </w:t>
      </w:r>
      <w:r>
        <w:rPr/>
        <w:t>disfrutó en México, y es el lugar con el que más tiene afinidad, </w:t>
      </w:r>
      <w:r>
        <w:rPr>
          <w:spacing w:val="-4"/>
        </w:rPr>
        <w:t>ya </w:t>
      </w:r>
      <w:r>
        <w:rPr/>
        <w:t>que lo convierte en un espacio simbólico del ámbito familiar. Como un ser sin raíces establecidas: “Al nombrar el </w:t>
      </w:r>
      <w:r>
        <w:rPr>
          <w:spacing w:val="25"/>
        </w:rPr>
        <w:t> </w:t>
      </w:r>
      <w:r>
        <w:rPr/>
        <w:t>espacio</w:t>
      </w:r>
    </w:p>
    <w:p>
      <w:pPr>
        <w:pStyle w:val="BodyText"/>
        <w:rPr>
          <w:sz w:val="20"/>
        </w:rPr>
      </w:pPr>
    </w:p>
    <w:p>
      <w:pPr>
        <w:pStyle w:val="BodyText"/>
        <w:spacing w:before="9"/>
        <w:rPr>
          <w:sz w:val="17"/>
        </w:rPr>
      </w:pPr>
      <w:r>
        <w:rPr/>
        <w:pict>
          <v:line style="position:absolute;mso-position-horizontal-relative:page;mso-position-vertical-relative:paragraph;z-index:2440;mso-wrap-distance-left:0;mso-wrap-distance-right:0" from="85.025002pt,12.616189pt" to="229.075002pt,12.616189pt" stroked="true" strokeweight=".80005pt" strokecolor="#000000">
            <w10:wrap type="topAndBottom"/>
          </v:line>
        </w:pict>
      </w:r>
    </w:p>
    <w:p>
      <w:pPr>
        <w:spacing w:line="240" w:lineRule="auto" w:before="59"/>
        <w:ind w:left="120" w:right="121" w:firstLine="0"/>
        <w:jc w:val="both"/>
        <w:rPr>
          <w:sz w:val="20"/>
        </w:rPr>
      </w:pPr>
      <w:r>
        <w:rPr>
          <w:position w:val="7"/>
          <w:sz w:val="13"/>
        </w:rPr>
        <w:t>132</w:t>
      </w:r>
      <w:r>
        <w:rPr>
          <w:spacing w:val="7"/>
          <w:position w:val="7"/>
          <w:sz w:val="13"/>
        </w:rPr>
        <w:t> </w:t>
      </w:r>
      <w:r>
        <w:rPr>
          <w:sz w:val="20"/>
        </w:rPr>
        <w:t>“y</w:t>
      </w:r>
      <w:r>
        <w:rPr>
          <w:spacing w:val="-16"/>
          <w:sz w:val="20"/>
        </w:rPr>
        <w:t> </w:t>
      </w:r>
      <w:r>
        <w:rPr>
          <w:sz w:val="20"/>
        </w:rPr>
        <w:t>encontrarse</w:t>
      </w:r>
      <w:r>
        <w:rPr>
          <w:spacing w:val="-13"/>
          <w:sz w:val="20"/>
        </w:rPr>
        <w:t> </w:t>
      </w:r>
      <w:r>
        <w:rPr>
          <w:sz w:val="20"/>
        </w:rPr>
        <w:t>que</w:t>
      </w:r>
      <w:r>
        <w:rPr>
          <w:spacing w:val="-13"/>
          <w:sz w:val="20"/>
        </w:rPr>
        <w:t> </w:t>
      </w:r>
      <w:r>
        <w:rPr>
          <w:sz w:val="20"/>
        </w:rPr>
        <w:t>antes</w:t>
      </w:r>
      <w:r>
        <w:rPr>
          <w:spacing w:val="-14"/>
          <w:sz w:val="20"/>
        </w:rPr>
        <w:t> </w:t>
      </w:r>
      <w:r>
        <w:rPr>
          <w:sz w:val="20"/>
        </w:rPr>
        <w:t>de</w:t>
      </w:r>
      <w:r>
        <w:rPr>
          <w:spacing w:val="-13"/>
          <w:sz w:val="20"/>
        </w:rPr>
        <w:t> </w:t>
      </w:r>
      <w:r>
        <w:rPr>
          <w:sz w:val="20"/>
        </w:rPr>
        <w:t>entrar</w:t>
      </w:r>
      <w:r>
        <w:rPr>
          <w:spacing w:val="-15"/>
          <w:sz w:val="20"/>
        </w:rPr>
        <w:t> </w:t>
      </w:r>
      <w:r>
        <w:rPr>
          <w:sz w:val="20"/>
        </w:rPr>
        <w:t>[a</w:t>
      </w:r>
      <w:r>
        <w:rPr>
          <w:spacing w:val="-13"/>
          <w:sz w:val="20"/>
        </w:rPr>
        <w:t> </w:t>
      </w:r>
      <w:r>
        <w:rPr>
          <w:sz w:val="20"/>
        </w:rPr>
        <w:t>San</w:t>
      </w:r>
      <w:r>
        <w:rPr>
          <w:spacing w:val="-16"/>
          <w:sz w:val="20"/>
        </w:rPr>
        <w:t> </w:t>
      </w:r>
      <w:r>
        <w:rPr>
          <w:sz w:val="20"/>
        </w:rPr>
        <w:t>Francisco]</w:t>
      </w:r>
      <w:r>
        <w:rPr>
          <w:spacing w:val="-11"/>
          <w:sz w:val="20"/>
        </w:rPr>
        <w:t> </w:t>
      </w:r>
      <w:r>
        <w:rPr>
          <w:sz w:val="20"/>
        </w:rPr>
        <w:t>había</w:t>
      </w:r>
      <w:r>
        <w:rPr>
          <w:spacing w:val="-13"/>
          <w:sz w:val="20"/>
        </w:rPr>
        <w:t> </w:t>
      </w:r>
      <w:r>
        <w:rPr>
          <w:sz w:val="20"/>
        </w:rPr>
        <w:t>que</w:t>
      </w:r>
      <w:r>
        <w:rPr>
          <w:spacing w:val="-13"/>
          <w:sz w:val="20"/>
        </w:rPr>
        <w:t> </w:t>
      </w:r>
      <w:r>
        <w:rPr>
          <w:sz w:val="20"/>
        </w:rPr>
        <w:t>cruzar</w:t>
      </w:r>
      <w:r>
        <w:rPr>
          <w:spacing w:val="-11"/>
          <w:sz w:val="20"/>
        </w:rPr>
        <w:t> </w:t>
      </w:r>
      <w:r>
        <w:rPr>
          <w:sz w:val="20"/>
        </w:rPr>
        <w:t>un</w:t>
      </w:r>
      <w:r>
        <w:rPr>
          <w:spacing w:val="-16"/>
          <w:sz w:val="20"/>
        </w:rPr>
        <w:t> </w:t>
      </w:r>
      <w:r>
        <w:rPr>
          <w:sz w:val="20"/>
        </w:rPr>
        <w:t>puente</w:t>
      </w:r>
      <w:r>
        <w:rPr>
          <w:spacing w:val="-13"/>
          <w:sz w:val="20"/>
        </w:rPr>
        <w:t> </w:t>
      </w:r>
      <w:r>
        <w:rPr>
          <w:sz w:val="20"/>
        </w:rPr>
        <w:t>que</w:t>
      </w:r>
      <w:r>
        <w:rPr>
          <w:spacing w:val="-9"/>
          <w:sz w:val="20"/>
        </w:rPr>
        <w:t> </w:t>
      </w:r>
      <w:r>
        <w:rPr>
          <w:sz w:val="20"/>
        </w:rPr>
        <w:t>llevaba</w:t>
      </w:r>
      <w:r>
        <w:rPr>
          <w:spacing w:val="-13"/>
          <w:sz w:val="20"/>
        </w:rPr>
        <w:t> </w:t>
      </w:r>
      <w:r>
        <w:rPr>
          <w:sz w:val="20"/>
        </w:rPr>
        <w:t>a</w:t>
      </w:r>
      <w:r>
        <w:rPr>
          <w:spacing w:val="-13"/>
          <w:sz w:val="20"/>
        </w:rPr>
        <w:t> </w:t>
      </w:r>
      <w:r>
        <w:rPr>
          <w:sz w:val="20"/>
        </w:rPr>
        <w:t>una</w:t>
      </w:r>
      <w:r>
        <w:rPr>
          <w:spacing w:val="-9"/>
          <w:sz w:val="20"/>
        </w:rPr>
        <w:t> </w:t>
      </w:r>
      <w:r>
        <w:rPr>
          <w:sz w:val="20"/>
        </w:rPr>
        <w:t>isla</w:t>
      </w:r>
      <w:r>
        <w:rPr>
          <w:spacing w:val="-9"/>
          <w:sz w:val="20"/>
        </w:rPr>
        <w:t> </w:t>
      </w:r>
      <w:r>
        <w:rPr>
          <w:sz w:val="20"/>
        </w:rPr>
        <w:t>llamada Isla del Tesoro, </w:t>
      </w:r>
      <w:r>
        <w:rPr>
          <w:spacing w:val="-3"/>
          <w:sz w:val="20"/>
        </w:rPr>
        <w:t>como </w:t>
      </w:r>
      <w:r>
        <w:rPr>
          <w:spacing w:val="-4"/>
          <w:sz w:val="20"/>
        </w:rPr>
        <w:t>la </w:t>
      </w:r>
      <w:r>
        <w:rPr>
          <w:sz w:val="20"/>
        </w:rPr>
        <w:t>isla de Robert Louis Stevenson, exaltó su imaginación. Fue entonces cuando </w:t>
      </w:r>
      <w:r>
        <w:rPr>
          <w:spacing w:val="-3"/>
          <w:sz w:val="20"/>
        </w:rPr>
        <w:t>decidió </w:t>
      </w:r>
      <w:r>
        <w:rPr>
          <w:sz w:val="20"/>
        </w:rPr>
        <w:t>que otros lugares de la ciudad y del campo, de </w:t>
      </w:r>
      <w:r>
        <w:rPr>
          <w:spacing w:val="-3"/>
          <w:sz w:val="20"/>
        </w:rPr>
        <w:t>las </w:t>
      </w:r>
      <w:r>
        <w:rPr>
          <w:sz w:val="20"/>
        </w:rPr>
        <w:t>bahías de San Pablo y San Francisco, debían llamarse como él quisiera: inventaría para ellos nombres que </w:t>
      </w:r>
      <w:r>
        <w:rPr>
          <w:spacing w:val="-4"/>
          <w:sz w:val="20"/>
        </w:rPr>
        <w:t>le </w:t>
      </w:r>
      <w:r>
        <w:rPr>
          <w:sz w:val="20"/>
        </w:rPr>
        <w:t>recordaran sitios en donde había sido feliz, en la realidad o en la ficción.” (p.</w:t>
      </w:r>
      <w:r>
        <w:rPr>
          <w:spacing w:val="-3"/>
          <w:sz w:val="20"/>
        </w:rPr>
        <w:t> </w:t>
      </w:r>
      <w:r>
        <w:rPr>
          <w:sz w:val="20"/>
        </w:rPr>
        <w:t>18)</w:t>
      </w:r>
    </w:p>
    <w:p>
      <w:pPr>
        <w:spacing w:line="228" w:lineRule="exact" w:before="0"/>
        <w:ind w:left="120" w:right="0" w:firstLine="0"/>
        <w:jc w:val="both"/>
        <w:rPr>
          <w:sz w:val="20"/>
        </w:rPr>
      </w:pPr>
      <w:r>
        <w:rPr>
          <w:position w:val="7"/>
          <w:sz w:val="13"/>
        </w:rPr>
        <w:t>133  </w:t>
      </w:r>
      <w:r>
        <w:rPr>
          <w:sz w:val="20"/>
        </w:rPr>
        <w:t>Martín Cerezo, </w:t>
      </w:r>
      <w:r>
        <w:rPr>
          <w:i/>
          <w:sz w:val="20"/>
        </w:rPr>
        <w:t>Poética…</w:t>
      </w:r>
      <w:r>
        <w:rPr>
          <w:sz w:val="20"/>
        </w:rPr>
        <w:t>, </w:t>
      </w:r>
      <w:r>
        <w:rPr>
          <w:i/>
          <w:sz w:val="20"/>
        </w:rPr>
        <w:t>op. cit., </w:t>
      </w:r>
      <w:r>
        <w:rPr>
          <w:sz w:val="20"/>
        </w:rPr>
        <w:t>p. 77.</w:t>
      </w:r>
    </w:p>
    <w:p>
      <w:pPr>
        <w:spacing w:after="0" w:line="228" w:lineRule="exact"/>
        <w:jc w:val="both"/>
        <w:rPr>
          <w:sz w:val="20"/>
        </w:rPr>
        <w:sectPr>
          <w:pgSz w:w="12240" w:h="15840"/>
          <w:pgMar w:header="0" w:footer="998" w:top="1360" w:bottom="1180" w:left="1580" w:right="1580"/>
        </w:sectPr>
      </w:pPr>
    </w:p>
    <w:p>
      <w:pPr>
        <w:pStyle w:val="BodyText"/>
        <w:spacing w:line="465" w:lineRule="auto" w:before="48"/>
        <w:ind w:left="120" w:right="106"/>
        <w:rPr>
          <w:sz w:val="16"/>
        </w:rPr>
      </w:pPr>
      <w:r>
        <w:rPr/>
        <w:t>y los elementos que en él se encuentran, lo hacemos nuestro, convirtiéndolo en lugar de memoria, de pertenencia y de sentido de nuestras acciones”.</w:t>
      </w:r>
      <w:r>
        <w:rPr>
          <w:position w:val="9"/>
          <w:sz w:val="16"/>
        </w:rPr>
        <w:t>134</w:t>
      </w:r>
    </w:p>
    <w:p>
      <w:pPr>
        <w:pStyle w:val="BodyText"/>
        <w:spacing w:line="477" w:lineRule="auto" w:before="129"/>
        <w:ind w:left="120" w:right="115" w:firstLine="708"/>
        <w:jc w:val="both"/>
        <w:rPr>
          <w:sz w:val="16"/>
        </w:rPr>
      </w:pPr>
      <w:r>
        <w:rPr/>
        <w:t>Respecto a los personajes que influyen en el comportamiento de David, dos poseen mayor</w:t>
      </w:r>
      <w:r>
        <w:rPr>
          <w:spacing w:val="-9"/>
        </w:rPr>
        <w:t> </w:t>
      </w:r>
      <w:r>
        <w:rPr/>
        <w:t>importancia:</w:t>
      </w:r>
      <w:r>
        <w:rPr>
          <w:spacing w:val="-12"/>
        </w:rPr>
        <w:t> </w:t>
      </w:r>
      <w:r>
        <w:rPr/>
        <w:t>Linda</w:t>
      </w:r>
      <w:r>
        <w:rPr>
          <w:spacing w:val="-5"/>
        </w:rPr>
        <w:t> </w:t>
      </w:r>
      <w:r>
        <w:rPr/>
        <w:t>y</w:t>
      </w:r>
      <w:r>
        <w:rPr>
          <w:spacing w:val="-17"/>
        </w:rPr>
        <w:t> </w:t>
      </w:r>
      <w:r>
        <w:rPr/>
        <w:t>Olivia.</w:t>
      </w:r>
      <w:r>
        <w:rPr>
          <w:spacing w:val="-9"/>
        </w:rPr>
        <w:t> </w:t>
      </w:r>
      <w:r>
        <w:rPr/>
        <w:t>No</w:t>
      </w:r>
      <w:r>
        <w:rPr>
          <w:spacing w:val="-9"/>
        </w:rPr>
        <w:t> </w:t>
      </w:r>
      <w:r>
        <w:rPr/>
        <w:t>obstante,</w:t>
      </w:r>
      <w:r>
        <w:rPr>
          <w:spacing w:val="-13"/>
        </w:rPr>
        <w:t> </w:t>
      </w:r>
      <w:r>
        <w:rPr/>
        <w:t>mientras</w:t>
      </w:r>
      <w:r>
        <w:rPr>
          <w:spacing w:val="-11"/>
        </w:rPr>
        <w:t> </w:t>
      </w:r>
      <w:r>
        <w:rPr/>
        <w:t>que</w:t>
      </w:r>
      <w:r>
        <w:rPr>
          <w:spacing w:val="-8"/>
        </w:rPr>
        <w:t> </w:t>
      </w:r>
      <w:r>
        <w:rPr/>
        <w:t>su</w:t>
      </w:r>
      <w:r>
        <w:rPr>
          <w:spacing w:val="-9"/>
        </w:rPr>
        <w:t> </w:t>
      </w:r>
      <w:r>
        <w:rPr/>
        <w:t>relación</w:t>
      </w:r>
      <w:r>
        <w:rPr>
          <w:spacing w:val="-9"/>
        </w:rPr>
        <w:t> </w:t>
      </w:r>
      <w:r>
        <w:rPr/>
        <w:t>con</w:t>
      </w:r>
      <w:r>
        <w:rPr>
          <w:spacing w:val="-9"/>
        </w:rPr>
        <w:t> </w:t>
      </w:r>
      <w:r>
        <w:rPr/>
        <w:t>Linda</w:t>
      </w:r>
      <w:r>
        <w:rPr>
          <w:spacing w:val="-8"/>
        </w:rPr>
        <w:t> </w:t>
      </w:r>
      <w:r>
        <w:rPr/>
        <w:t>cada</w:t>
      </w:r>
      <w:r>
        <w:rPr>
          <w:spacing w:val="-8"/>
        </w:rPr>
        <w:t> </w:t>
      </w:r>
      <w:r>
        <w:rPr/>
        <w:t>día va en decadencia, su enamoramiento por Olivia crece. Olivia, la amante, es preferida al personificar el estereotipo </w:t>
      </w:r>
      <w:r>
        <w:rPr>
          <w:spacing w:val="-3"/>
        </w:rPr>
        <w:t>de </w:t>
      </w:r>
      <w:r>
        <w:rPr/>
        <w:t>“lo mexicano”, la dulzura y sencillez que David tanto admira (y que por supuesto él tampoco posee). Incluso, lúdicamente el narrador hace referencia a que</w:t>
      </w:r>
      <w:r>
        <w:rPr>
          <w:spacing w:val="-5"/>
        </w:rPr>
        <w:t> </w:t>
      </w:r>
      <w:r>
        <w:rPr/>
        <w:t>Olivia</w:t>
      </w:r>
      <w:r>
        <w:rPr>
          <w:spacing w:val="-5"/>
        </w:rPr>
        <w:t> </w:t>
      </w:r>
      <w:r>
        <w:rPr/>
        <w:t>es</w:t>
      </w:r>
      <w:r>
        <w:rPr>
          <w:spacing w:val="-8"/>
        </w:rPr>
        <w:t> </w:t>
      </w:r>
      <w:r>
        <w:rPr/>
        <w:t>zurda,</w:t>
      </w:r>
      <w:r>
        <w:rPr>
          <w:spacing w:val="-7"/>
        </w:rPr>
        <w:t> </w:t>
      </w:r>
      <w:r>
        <w:rPr/>
        <w:t>un</w:t>
      </w:r>
      <w:r>
        <w:rPr>
          <w:spacing w:val="-7"/>
        </w:rPr>
        <w:t> </w:t>
      </w:r>
      <w:r>
        <w:rPr/>
        <w:t>opuesto:</w:t>
      </w:r>
      <w:r>
        <w:rPr>
          <w:spacing w:val="-13"/>
        </w:rPr>
        <w:t> </w:t>
      </w:r>
      <w:r>
        <w:rPr/>
        <w:t>“Olivia</w:t>
      </w:r>
      <w:r>
        <w:rPr>
          <w:spacing w:val="-5"/>
        </w:rPr>
        <w:t> </w:t>
      </w:r>
      <w:r>
        <w:rPr/>
        <w:t>parecía</w:t>
      </w:r>
      <w:r>
        <w:rPr>
          <w:spacing w:val="-5"/>
        </w:rPr>
        <w:t> </w:t>
      </w:r>
      <w:r>
        <w:rPr/>
        <w:t>una</w:t>
      </w:r>
      <w:r>
        <w:rPr>
          <w:spacing w:val="-9"/>
        </w:rPr>
        <w:t> </w:t>
      </w:r>
      <w:r>
        <w:rPr/>
        <w:t>niña</w:t>
      </w:r>
      <w:r>
        <w:rPr>
          <w:spacing w:val="-9"/>
        </w:rPr>
        <w:t> </w:t>
      </w:r>
      <w:r>
        <w:rPr/>
        <w:t>en</w:t>
      </w:r>
      <w:r>
        <w:rPr>
          <w:spacing w:val="-7"/>
        </w:rPr>
        <w:t> </w:t>
      </w:r>
      <w:r>
        <w:rPr/>
        <w:t>la</w:t>
      </w:r>
      <w:r>
        <w:rPr>
          <w:spacing w:val="-5"/>
        </w:rPr>
        <w:t> </w:t>
      </w:r>
      <w:r>
        <w:rPr/>
        <w:t>tienda</w:t>
      </w:r>
      <w:r>
        <w:rPr>
          <w:spacing w:val="-5"/>
        </w:rPr>
        <w:t> </w:t>
      </w:r>
      <w:r>
        <w:rPr>
          <w:spacing w:val="-3"/>
        </w:rPr>
        <w:t>de</w:t>
      </w:r>
      <w:r>
        <w:rPr>
          <w:spacing w:val="-5"/>
        </w:rPr>
        <w:t> </w:t>
      </w:r>
      <w:r>
        <w:rPr/>
        <w:t>Pier</w:t>
      </w:r>
      <w:r>
        <w:rPr>
          <w:spacing w:val="-6"/>
        </w:rPr>
        <w:t> </w:t>
      </w:r>
      <w:r>
        <w:rPr/>
        <w:t>39</w:t>
      </w:r>
      <w:r>
        <w:rPr>
          <w:spacing w:val="-11"/>
        </w:rPr>
        <w:t> </w:t>
      </w:r>
      <w:r>
        <w:rPr/>
        <w:t>donde</w:t>
      </w:r>
      <w:r>
        <w:rPr>
          <w:spacing w:val="-5"/>
        </w:rPr>
        <w:t> </w:t>
      </w:r>
      <w:r>
        <w:rPr/>
        <w:t>había tijeras,</w:t>
      </w:r>
      <w:r>
        <w:rPr>
          <w:spacing w:val="-13"/>
        </w:rPr>
        <w:t> </w:t>
      </w:r>
      <w:r>
        <w:rPr/>
        <w:t>sacacorchos,</w:t>
      </w:r>
      <w:r>
        <w:rPr>
          <w:spacing w:val="-13"/>
        </w:rPr>
        <w:t> </w:t>
      </w:r>
      <w:r>
        <w:rPr/>
        <w:t>abrelatas</w:t>
      </w:r>
      <w:r>
        <w:rPr>
          <w:spacing w:val="-15"/>
        </w:rPr>
        <w:t> </w:t>
      </w:r>
      <w:r>
        <w:rPr/>
        <w:t>y</w:t>
      </w:r>
      <w:r>
        <w:rPr>
          <w:spacing w:val="-21"/>
        </w:rPr>
        <w:t> </w:t>
      </w:r>
      <w:r>
        <w:rPr/>
        <w:t>mil</w:t>
      </w:r>
      <w:r>
        <w:rPr>
          <w:spacing w:val="-12"/>
        </w:rPr>
        <w:t> </w:t>
      </w:r>
      <w:r>
        <w:rPr/>
        <w:t>cosas</w:t>
      </w:r>
      <w:r>
        <w:rPr>
          <w:spacing w:val="-19"/>
        </w:rPr>
        <w:t> </w:t>
      </w:r>
      <w:r>
        <w:rPr/>
        <w:t>más,</w:t>
      </w:r>
      <w:r>
        <w:rPr>
          <w:spacing w:val="-13"/>
        </w:rPr>
        <w:t> </w:t>
      </w:r>
      <w:r>
        <w:rPr/>
        <w:t>todas</w:t>
      </w:r>
      <w:r>
        <w:rPr>
          <w:spacing w:val="-15"/>
        </w:rPr>
        <w:t> </w:t>
      </w:r>
      <w:r>
        <w:rPr/>
        <w:t>para</w:t>
      </w:r>
      <w:r>
        <w:rPr>
          <w:spacing w:val="-12"/>
        </w:rPr>
        <w:t> </w:t>
      </w:r>
      <w:r>
        <w:rPr/>
        <w:t>zurdos,</w:t>
      </w:r>
      <w:r>
        <w:rPr>
          <w:spacing w:val="-13"/>
        </w:rPr>
        <w:t> </w:t>
      </w:r>
      <w:r>
        <w:rPr/>
        <w:t>porque</w:t>
      </w:r>
      <w:r>
        <w:rPr>
          <w:spacing w:val="-12"/>
        </w:rPr>
        <w:t> </w:t>
      </w:r>
      <w:r>
        <w:rPr/>
        <w:t>ella</w:t>
      </w:r>
      <w:r>
        <w:rPr>
          <w:spacing w:val="-16"/>
        </w:rPr>
        <w:t> </w:t>
      </w:r>
      <w:r>
        <w:rPr/>
        <w:t>era</w:t>
      </w:r>
      <w:r>
        <w:rPr>
          <w:spacing w:val="-12"/>
        </w:rPr>
        <w:t> </w:t>
      </w:r>
      <w:r>
        <w:rPr/>
        <w:t>zurda,</w:t>
      </w:r>
      <w:r>
        <w:rPr>
          <w:spacing w:val="-13"/>
        </w:rPr>
        <w:t> </w:t>
      </w:r>
      <w:r>
        <w:rPr/>
        <w:t>como </w:t>
      </w:r>
      <w:r>
        <w:rPr>
          <w:spacing w:val="-3"/>
        </w:rPr>
        <w:t>ya </w:t>
      </w:r>
      <w:r>
        <w:rPr/>
        <w:t>Dave lo había notado”</w:t>
      </w:r>
      <w:r>
        <w:rPr>
          <w:position w:val="9"/>
          <w:sz w:val="16"/>
        </w:rPr>
        <w:t>135 </w:t>
      </w:r>
      <w:r>
        <w:rPr/>
        <w:t>(p. 196). Se conforma en el relato una relación especular entre las dos mujeres: estadunidense/mexicana, diestra/zurda, rubia/morena, vulgar/sencilla, que contraponen las acciones simbólicas de ambas. En este sentido, Olivia es todo lo contrario a Linda</w:t>
      </w:r>
      <w:r>
        <w:rPr>
          <w:spacing w:val="-4"/>
        </w:rPr>
        <w:t> </w:t>
      </w:r>
      <w:r>
        <w:rPr/>
        <w:t>y</w:t>
      </w:r>
      <w:r>
        <w:rPr>
          <w:spacing w:val="-13"/>
        </w:rPr>
        <w:t> </w:t>
      </w:r>
      <w:r>
        <w:rPr/>
        <w:t>lo</w:t>
      </w:r>
      <w:r>
        <w:rPr>
          <w:spacing w:val="-9"/>
        </w:rPr>
        <w:t> </w:t>
      </w:r>
      <w:r>
        <w:rPr/>
        <w:t>que</w:t>
      </w:r>
      <w:r>
        <w:rPr>
          <w:spacing w:val="-8"/>
        </w:rPr>
        <w:t> </w:t>
      </w:r>
      <w:r>
        <w:rPr/>
        <w:t>ésta</w:t>
      </w:r>
      <w:r>
        <w:rPr>
          <w:spacing w:val="-8"/>
        </w:rPr>
        <w:t> </w:t>
      </w:r>
      <w:r>
        <w:rPr/>
        <w:t>encarna</w:t>
      </w:r>
      <w:r>
        <w:rPr>
          <w:spacing w:val="-8"/>
        </w:rPr>
        <w:t> </w:t>
      </w:r>
      <w:r>
        <w:rPr/>
        <w:t>(una</w:t>
      </w:r>
      <w:r>
        <w:rPr>
          <w:spacing w:val="-8"/>
        </w:rPr>
        <w:t> </w:t>
      </w:r>
      <w:r>
        <w:rPr/>
        <w:t>sociedad</w:t>
      </w:r>
      <w:r>
        <w:rPr>
          <w:spacing w:val="-9"/>
        </w:rPr>
        <w:t> </w:t>
      </w:r>
      <w:r>
        <w:rPr/>
        <w:t>falsa</w:t>
      </w:r>
      <w:r>
        <w:rPr>
          <w:spacing w:val="-8"/>
        </w:rPr>
        <w:t> </w:t>
      </w:r>
      <w:r>
        <w:rPr/>
        <w:t>que</w:t>
      </w:r>
      <w:r>
        <w:rPr>
          <w:spacing w:val="-8"/>
        </w:rPr>
        <w:t> </w:t>
      </w:r>
      <w:r>
        <w:rPr/>
        <w:t>le</w:t>
      </w:r>
      <w:r>
        <w:rPr>
          <w:spacing w:val="-1"/>
        </w:rPr>
        <w:t> </w:t>
      </w:r>
      <w:r>
        <w:rPr/>
        <w:t>da</w:t>
      </w:r>
      <w:r>
        <w:rPr>
          <w:spacing w:val="-8"/>
        </w:rPr>
        <w:t> </w:t>
      </w:r>
      <w:r>
        <w:rPr/>
        <w:t>la</w:t>
      </w:r>
      <w:r>
        <w:rPr>
          <w:spacing w:val="-8"/>
        </w:rPr>
        <w:t> </w:t>
      </w:r>
      <w:r>
        <w:rPr/>
        <w:t>espalda,</w:t>
      </w:r>
      <w:r>
        <w:rPr>
          <w:spacing w:val="-8"/>
        </w:rPr>
        <w:t> </w:t>
      </w:r>
      <w:r>
        <w:rPr/>
        <w:t>lo</w:t>
      </w:r>
      <w:r>
        <w:rPr>
          <w:spacing w:val="-9"/>
        </w:rPr>
        <w:t> </w:t>
      </w:r>
      <w:r>
        <w:rPr/>
        <w:t>rechaza</w:t>
      </w:r>
      <w:r>
        <w:rPr>
          <w:spacing w:val="-6"/>
        </w:rPr>
        <w:t> </w:t>
      </w:r>
      <w:r>
        <w:rPr/>
        <w:t>y</w:t>
      </w:r>
      <w:r>
        <w:rPr>
          <w:spacing w:val="-17"/>
        </w:rPr>
        <w:t> </w:t>
      </w:r>
      <w:r>
        <w:rPr/>
        <w:t>no</w:t>
      </w:r>
      <w:r>
        <w:rPr>
          <w:spacing w:val="-6"/>
        </w:rPr>
        <w:t> </w:t>
      </w:r>
      <w:r>
        <w:rPr/>
        <w:t>lo</w:t>
      </w:r>
      <w:r>
        <w:rPr>
          <w:spacing w:val="-9"/>
        </w:rPr>
        <w:t> </w:t>
      </w:r>
      <w:r>
        <w:rPr/>
        <w:t>acepta tal y como es, centrada sólo en el consumismo). Esto se nota en la frivolidad con la que </w:t>
      </w:r>
      <w:r>
        <w:rPr>
          <w:spacing w:val="-3"/>
        </w:rPr>
        <w:t>se </w:t>
      </w:r>
      <w:r>
        <w:rPr/>
        <w:t>desarrollan las acciones de Linda, que son contrapunto del actuar sencillo de Olivia. En el texto se encuentran varios ejemplos de</w:t>
      </w:r>
      <w:r>
        <w:rPr>
          <w:spacing w:val="-7"/>
        </w:rPr>
        <w:t> </w:t>
      </w:r>
      <w:r>
        <w:rPr/>
        <w:t>ello.</w:t>
      </w:r>
      <w:r>
        <w:rPr>
          <w:position w:val="9"/>
          <w:sz w:val="16"/>
        </w:rPr>
        <w:t>136</w:t>
      </w:r>
    </w:p>
    <w:p>
      <w:pPr>
        <w:pStyle w:val="BodyText"/>
        <w:rPr>
          <w:sz w:val="20"/>
        </w:rPr>
      </w:pPr>
    </w:p>
    <w:p>
      <w:pPr>
        <w:pStyle w:val="BodyText"/>
        <w:spacing w:before="2"/>
        <w:rPr>
          <w:sz w:val="19"/>
        </w:rPr>
      </w:pPr>
      <w:r>
        <w:rPr/>
        <w:pict>
          <v:line style="position:absolute;mso-position-horizontal-relative:page;mso-position-vertical-relative:paragraph;z-index:2464;mso-wrap-distance-left:0;mso-wrap-distance-right:0" from="85.025002pt,13.422874pt" to="229.075002pt,13.422874pt" stroked="true" strokeweight=".80005pt" strokecolor="#000000">
            <w10:wrap type="topAndBottom"/>
          </v:line>
        </w:pict>
      </w:r>
    </w:p>
    <w:p>
      <w:pPr>
        <w:spacing w:line="240" w:lineRule="auto" w:before="59"/>
        <w:ind w:left="120" w:right="116" w:firstLine="0"/>
        <w:jc w:val="both"/>
        <w:rPr>
          <w:sz w:val="20"/>
        </w:rPr>
      </w:pPr>
      <w:r>
        <w:rPr>
          <w:position w:val="7"/>
          <w:sz w:val="13"/>
        </w:rPr>
        <w:t>134</w:t>
      </w:r>
      <w:r>
        <w:rPr>
          <w:spacing w:val="11"/>
          <w:position w:val="7"/>
          <w:sz w:val="13"/>
        </w:rPr>
        <w:t> </w:t>
      </w:r>
      <w:r>
        <w:rPr>
          <w:sz w:val="20"/>
        </w:rPr>
        <w:t>Andrea</w:t>
      </w:r>
      <w:r>
        <w:rPr>
          <w:spacing w:val="-9"/>
          <w:sz w:val="20"/>
        </w:rPr>
        <w:t> </w:t>
      </w:r>
      <w:r>
        <w:rPr>
          <w:sz w:val="20"/>
        </w:rPr>
        <w:t>Luquin</w:t>
      </w:r>
      <w:r>
        <w:rPr>
          <w:spacing w:val="-8"/>
          <w:sz w:val="20"/>
        </w:rPr>
        <w:t> </w:t>
      </w:r>
      <w:r>
        <w:rPr>
          <w:sz w:val="20"/>
        </w:rPr>
        <w:t>Calvo,</w:t>
      </w:r>
      <w:r>
        <w:rPr>
          <w:spacing w:val="-7"/>
          <w:sz w:val="20"/>
        </w:rPr>
        <w:t> </w:t>
      </w:r>
      <w:r>
        <w:rPr>
          <w:sz w:val="20"/>
        </w:rPr>
        <w:t>“El</w:t>
      </w:r>
      <w:r>
        <w:rPr>
          <w:spacing w:val="-12"/>
          <w:sz w:val="20"/>
        </w:rPr>
        <w:t> </w:t>
      </w:r>
      <w:r>
        <w:rPr>
          <w:sz w:val="20"/>
        </w:rPr>
        <w:t>espacio,</w:t>
      </w:r>
      <w:r>
        <w:rPr>
          <w:spacing w:val="-7"/>
          <w:sz w:val="20"/>
        </w:rPr>
        <w:t> </w:t>
      </w:r>
      <w:r>
        <w:rPr>
          <w:sz w:val="20"/>
        </w:rPr>
        <w:t>la</w:t>
      </w:r>
      <w:r>
        <w:rPr>
          <w:spacing w:val="-9"/>
          <w:sz w:val="20"/>
        </w:rPr>
        <w:t> </w:t>
      </w:r>
      <w:r>
        <w:rPr>
          <w:sz w:val="20"/>
        </w:rPr>
        <w:t>palabra,</w:t>
      </w:r>
      <w:r>
        <w:rPr>
          <w:spacing w:val="-7"/>
          <w:sz w:val="20"/>
        </w:rPr>
        <w:t> </w:t>
      </w:r>
      <w:r>
        <w:rPr>
          <w:sz w:val="20"/>
        </w:rPr>
        <w:t>el</w:t>
      </w:r>
      <w:r>
        <w:rPr>
          <w:spacing w:val="-16"/>
          <w:sz w:val="20"/>
        </w:rPr>
        <w:t> </w:t>
      </w:r>
      <w:r>
        <w:rPr>
          <w:sz w:val="20"/>
        </w:rPr>
        <w:t>nombre:</w:t>
      </w:r>
      <w:r>
        <w:rPr>
          <w:spacing w:val="-4"/>
          <w:sz w:val="20"/>
        </w:rPr>
        <w:t> </w:t>
      </w:r>
      <w:r>
        <w:rPr>
          <w:sz w:val="20"/>
        </w:rPr>
        <w:t>identidad</w:t>
      </w:r>
      <w:r>
        <w:rPr>
          <w:spacing w:val="-4"/>
          <w:sz w:val="20"/>
        </w:rPr>
        <w:t> </w:t>
      </w:r>
      <w:r>
        <w:rPr>
          <w:sz w:val="20"/>
        </w:rPr>
        <w:t>y</w:t>
      </w:r>
      <w:r>
        <w:rPr>
          <w:spacing w:val="-12"/>
          <w:sz w:val="20"/>
        </w:rPr>
        <w:t> </w:t>
      </w:r>
      <w:r>
        <w:rPr>
          <w:sz w:val="20"/>
        </w:rPr>
        <w:t>destierro</w:t>
      </w:r>
      <w:r>
        <w:rPr>
          <w:spacing w:val="-5"/>
          <w:sz w:val="20"/>
        </w:rPr>
        <w:t> </w:t>
      </w:r>
      <w:r>
        <w:rPr>
          <w:sz w:val="20"/>
        </w:rPr>
        <w:t>en</w:t>
      </w:r>
      <w:r>
        <w:rPr>
          <w:spacing w:val="-12"/>
          <w:sz w:val="20"/>
        </w:rPr>
        <w:t> </w:t>
      </w:r>
      <w:r>
        <w:rPr>
          <w:sz w:val="20"/>
        </w:rPr>
        <w:t>el</w:t>
      </w:r>
      <w:r>
        <w:rPr>
          <w:spacing w:val="-16"/>
          <w:sz w:val="20"/>
        </w:rPr>
        <w:t> </w:t>
      </w:r>
      <w:r>
        <w:rPr>
          <w:sz w:val="20"/>
        </w:rPr>
        <w:t>exilio</w:t>
      </w:r>
      <w:r>
        <w:rPr>
          <w:spacing w:val="-5"/>
          <w:sz w:val="20"/>
        </w:rPr>
        <w:t> </w:t>
      </w:r>
      <w:r>
        <w:rPr>
          <w:sz w:val="20"/>
        </w:rPr>
        <w:t>español</w:t>
      </w:r>
      <w:r>
        <w:rPr>
          <w:spacing w:val="-16"/>
          <w:sz w:val="20"/>
        </w:rPr>
        <w:t> </w:t>
      </w:r>
      <w:r>
        <w:rPr>
          <w:sz w:val="20"/>
        </w:rPr>
        <w:t>de</w:t>
      </w:r>
      <w:r>
        <w:rPr>
          <w:spacing w:val="-5"/>
          <w:sz w:val="20"/>
        </w:rPr>
        <w:t> </w:t>
      </w:r>
      <w:r>
        <w:rPr>
          <w:sz w:val="20"/>
        </w:rPr>
        <w:t>1939”, en Beatriz Caballero Rodríguez y Laura López Fernández (ed.), </w:t>
      </w:r>
      <w:r>
        <w:rPr>
          <w:i/>
          <w:sz w:val="20"/>
        </w:rPr>
        <w:t>Exilio e identidad en el mundo hispánico: </w:t>
      </w:r>
      <w:r>
        <w:rPr>
          <w:i/>
          <w:sz w:val="20"/>
        </w:rPr>
        <w:t>reflexiones y representaciones, </w:t>
      </w:r>
      <w:r>
        <w:rPr>
          <w:sz w:val="20"/>
        </w:rPr>
        <w:t>Universidad de Canterbury, Nueva Zelanda, 2012, p.</w:t>
      </w:r>
      <w:r>
        <w:rPr>
          <w:spacing w:val="-15"/>
          <w:sz w:val="20"/>
        </w:rPr>
        <w:t> </w:t>
      </w:r>
      <w:r>
        <w:rPr>
          <w:sz w:val="20"/>
        </w:rPr>
        <w:t>374.</w:t>
      </w:r>
    </w:p>
    <w:p>
      <w:pPr>
        <w:spacing w:line="240" w:lineRule="auto" w:before="0"/>
        <w:ind w:left="120" w:right="110" w:firstLine="0"/>
        <w:jc w:val="both"/>
        <w:rPr>
          <w:sz w:val="20"/>
        </w:rPr>
      </w:pPr>
      <w:r>
        <w:rPr>
          <w:position w:val="7"/>
          <w:sz w:val="13"/>
        </w:rPr>
        <w:t>135 </w:t>
      </w:r>
      <w:r>
        <w:rPr>
          <w:sz w:val="20"/>
        </w:rPr>
        <w:t>Este juego lúdico en relación a </w:t>
      </w:r>
      <w:r>
        <w:rPr>
          <w:spacing w:val="-4"/>
          <w:sz w:val="20"/>
        </w:rPr>
        <w:t>lo </w:t>
      </w:r>
      <w:r>
        <w:rPr>
          <w:sz w:val="20"/>
        </w:rPr>
        <w:t>derecho y </w:t>
      </w:r>
      <w:r>
        <w:rPr>
          <w:spacing w:val="-4"/>
          <w:sz w:val="20"/>
        </w:rPr>
        <w:t>lo </w:t>
      </w:r>
      <w:r>
        <w:rPr>
          <w:sz w:val="20"/>
        </w:rPr>
        <w:t>izquierdo </w:t>
      </w:r>
      <w:r>
        <w:rPr>
          <w:spacing w:val="-4"/>
          <w:sz w:val="20"/>
        </w:rPr>
        <w:t>ya </w:t>
      </w:r>
      <w:r>
        <w:rPr>
          <w:sz w:val="20"/>
        </w:rPr>
        <w:t>se observaba también en </w:t>
      </w:r>
      <w:r>
        <w:rPr>
          <w:i/>
          <w:sz w:val="20"/>
        </w:rPr>
        <w:t>Palinuro de México </w:t>
      </w:r>
      <w:r>
        <w:rPr>
          <w:sz w:val="20"/>
        </w:rPr>
        <w:t>en donde los dos primos, Palinuro y Estefanía se diferencian de la misma forma: “[…] al nacer </w:t>
      </w:r>
      <w:r>
        <w:rPr>
          <w:spacing w:val="-4"/>
          <w:sz w:val="20"/>
        </w:rPr>
        <w:t>yo </w:t>
      </w:r>
      <w:r>
        <w:rPr>
          <w:sz w:val="20"/>
        </w:rPr>
        <w:t>[Palinuro] </w:t>
      </w:r>
      <w:r>
        <w:rPr>
          <w:spacing w:val="-4"/>
          <w:sz w:val="20"/>
        </w:rPr>
        <w:t>la </w:t>
      </w:r>
      <w:r>
        <w:rPr>
          <w:sz w:val="20"/>
        </w:rPr>
        <w:t>cigüeña se espantó hacia el lado izquierdo, o siniestro, que no era otro que el </w:t>
      </w:r>
      <w:r>
        <w:rPr>
          <w:spacing w:val="-3"/>
          <w:sz w:val="20"/>
        </w:rPr>
        <w:t>lado </w:t>
      </w:r>
      <w:r>
        <w:rPr>
          <w:sz w:val="20"/>
        </w:rPr>
        <w:t>de los remiendos brumosos y</w:t>
      </w:r>
      <w:r>
        <w:rPr>
          <w:spacing w:val="-20"/>
          <w:sz w:val="20"/>
        </w:rPr>
        <w:t> </w:t>
      </w:r>
      <w:r>
        <w:rPr>
          <w:sz w:val="20"/>
        </w:rPr>
        <w:t>de</w:t>
      </w:r>
      <w:r>
        <w:rPr>
          <w:spacing w:val="-10"/>
          <w:sz w:val="20"/>
        </w:rPr>
        <w:t> </w:t>
      </w:r>
      <w:r>
        <w:rPr>
          <w:sz w:val="20"/>
        </w:rPr>
        <w:t>los</w:t>
      </w:r>
      <w:r>
        <w:rPr>
          <w:spacing w:val="-14"/>
          <w:sz w:val="20"/>
        </w:rPr>
        <w:t> </w:t>
      </w:r>
      <w:r>
        <w:rPr>
          <w:sz w:val="20"/>
        </w:rPr>
        <w:t>aguafuertes</w:t>
      </w:r>
      <w:r>
        <w:rPr>
          <w:spacing w:val="-14"/>
          <w:sz w:val="20"/>
        </w:rPr>
        <w:t> </w:t>
      </w:r>
      <w:r>
        <w:rPr>
          <w:sz w:val="20"/>
        </w:rPr>
        <w:t>narcotizados</w:t>
      </w:r>
      <w:r>
        <w:rPr>
          <w:spacing w:val="-14"/>
          <w:sz w:val="20"/>
        </w:rPr>
        <w:t> </w:t>
      </w:r>
      <w:r>
        <w:rPr>
          <w:sz w:val="20"/>
        </w:rPr>
        <w:t>por</w:t>
      </w:r>
      <w:r>
        <w:rPr>
          <w:spacing w:val="-11"/>
          <w:sz w:val="20"/>
        </w:rPr>
        <w:t> </w:t>
      </w:r>
      <w:r>
        <w:rPr>
          <w:sz w:val="20"/>
        </w:rPr>
        <w:t>el</w:t>
      </w:r>
      <w:r>
        <w:rPr>
          <w:spacing w:val="-20"/>
          <w:sz w:val="20"/>
        </w:rPr>
        <w:t> </w:t>
      </w:r>
      <w:r>
        <w:rPr>
          <w:sz w:val="20"/>
        </w:rPr>
        <w:t>paso</w:t>
      </w:r>
      <w:r>
        <w:rPr>
          <w:spacing w:val="-10"/>
          <w:sz w:val="20"/>
        </w:rPr>
        <w:t> </w:t>
      </w:r>
      <w:r>
        <w:rPr>
          <w:sz w:val="20"/>
        </w:rPr>
        <w:t>de</w:t>
      </w:r>
      <w:r>
        <w:rPr>
          <w:spacing w:val="-13"/>
          <w:sz w:val="20"/>
        </w:rPr>
        <w:t> </w:t>
      </w:r>
      <w:r>
        <w:rPr>
          <w:spacing w:val="-3"/>
          <w:sz w:val="20"/>
        </w:rPr>
        <w:t>las</w:t>
      </w:r>
      <w:r>
        <w:rPr>
          <w:spacing w:val="-10"/>
          <w:sz w:val="20"/>
        </w:rPr>
        <w:t> </w:t>
      </w:r>
      <w:r>
        <w:rPr>
          <w:sz w:val="20"/>
        </w:rPr>
        <w:t>derrotas.</w:t>
      </w:r>
      <w:r>
        <w:rPr>
          <w:spacing w:val="-11"/>
          <w:sz w:val="20"/>
        </w:rPr>
        <w:t> </w:t>
      </w:r>
      <w:r>
        <w:rPr>
          <w:sz w:val="20"/>
        </w:rPr>
        <w:t>Y</w:t>
      </w:r>
      <w:r>
        <w:rPr>
          <w:spacing w:val="-17"/>
          <w:sz w:val="20"/>
        </w:rPr>
        <w:t> </w:t>
      </w:r>
      <w:r>
        <w:rPr>
          <w:sz w:val="20"/>
        </w:rPr>
        <w:t>al</w:t>
      </w:r>
      <w:r>
        <w:rPr>
          <w:spacing w:val="-20"/>
          <w:sz w:val="20"/>
        </w:rPr>
        <w:t> </w:t>
      </w:r>
      <w:r>
        <w:rPr>
          <w:sz w:val="20"/>
        </w:rPr>
        <w:t>nacer</w:t>
      </w:r>
      <w:r>
        <w:rPr>
          <w:spacing w:val="-11"/>
          <w:sz w:val="20"/>
        </w:rPr>
        <w:t> </w:t>
      </w:r>
      <w:r>
        <w:rPr>
          <w:sz w:val="20"/>
        </w:rPr>
        <w:t>Estefanía</w:t>
      </w:r>
      <w:r>
        <w:rPr>
          <w:spacing w:val="-13"/>
          <w:sz w:val="20"/>
        </w:rPr>
        <w:t> </w:t>
      </w:r>
      <w:r>
        <w:rPr>
          <w:sz w:val="20"/>
        </w:rPr>
        <w:t>su</w:t>
      </w:r>
      <w:r>
        <w:rPr>
          <w:spacing w:val="-12"/>
          <w:sz w:val="20"/>
        </w:rPr>
        <w:t> </w:t>
      </w:r>
      <w:r>
        <w:rPr>
          <w:sz w:val="20"/>
        </w:rPr>
        <w:t>cigüeña</w:t>
      </w:r>
      <w:r>
        <w:rPr>
          <w:spacing w:val="-8"/>
          <w:sz w:val="20"/>
        </w:rPr>
        <w:t> </w:t>
      </w:r>
      <w:r>
        <w:rPr>
          <w:sz w:val="20"/>
        </w:rPr>
        <w:t>–venida</w:t>
      </w:r>
      <w:r>
        <w:rPr>
          <w:spacing w:val="-13"/>
          <w:sz w:val="20"/>
        </w:rPr>
        <w:t> </w:t>
      </w:r>
      <w:r>
        <w:rPr>
          <w:sz w:val="20"/>
        </w:rPr>
        <w:t>de</w:t>
      </w:r>
      <w:r>
        <w:rPr>
          <w:spacing w:val="-10"/>
          <w:sz w:val="20"/>
        </w:rPr>
        <w:t> </w:t>
      </w:r>
      <w:r>
        <w:rPr>
          <w:sz w:val="20"/>
        </w:rPr>
        <w:t>Alsacia– levantó</w:t>
      </w:r>
      <w:r>
        <w:rPr>
          <w:spacing w:val="-3"/>
          <w:sz w:val="20"/>
        </w:rPr>
        <w:t> </w:t>
      </w:r>
      <w:r>
        <w:rPr>
          <w:sz w:val="20"/>
        </w:rPr>
        <w:t>el</w:t>
      </w:r>
      <w:r>
        <w:rPr>
          <w:spacing w:val="-13"/>
          <w:sz w:val="20"/>
        </w:rPr>
        <w:t> </w:t>
      </w:r>
      <w:r>
        <w:rPr>
          <w:sz w:val="20"/>
        </w:rPr>
        <w:t>vuelo</w:t>
      </w:r>
      <w:r>
        <w:rPr>
          <w:spacing w:val="1"/>
          <w:sz w:val="20"/>
        </w:rPr>
        <w:t> </w:t>
      </w:r>
      <w:r>
        <w:rPr>
          <w:sz w:val="20"/>
        </w:rPr>
        <w:t>hacia</w:t>
      </w:r>
      <w:r>
        <w:rPr>
          <w:spacing w:val="-7"/>
          <w:sz w:val="20"/>
        </w:rPr>
        <w:t> </w:t>
      </w:r>
      <w:r>
        <w:rPr>
          <w:sz w:val="20"/>
        </w:rPr>
        <w:t>el</w:t>
      </w:r>
      <w:r>
        <w:rPr>
          <w:spacing w:val="-10"/>
          <w:sz w:val="20"/>
        </w:rPr>
        <w:t> </w:t>
      </w:r>
      <w:r>
        <w:rPr>
          <w:sz w:val="20"/>
        </w:rPr>
        <w:t>lado</w:t>
      </w:r>
      <w:r>
        <w:rPr>
          <w:spacing w:val="-3"/>
          <w:sz w:val="20"/>
        </w:rPr>
        <w:t> </w:t>
      </w:r>
      <w:r>
        <w:rPr>
          <w:sz w:val="20"/>
        </w:rPr>
        <w:t>derecho,</w:t>
      </w:r>
      <w:r>
        <w:rPr>
          <w:spacing w:val="-9"/>
          <w:sz w:val="20"/>
        </w:rPr>
        <w:t> </w:t>
      </w:r>
      <w:r>
        <w:rPr>
          <w:sz w:val="20"/>
        </w:rPr>
        <w:t>o</w:t>
      </w:r>
      <w:r>
        <w:rPr>
          <w:spacing w:val="-6"/>
          <w:sz w:val="20"/>
        </w:rPr>
        <w:t> </w:t>
      </w:r>
      <w:r>
        <w:rPr>
          <w:spacing w:val="-4"/>
          <w:sz w:val="20"/>
        </w:rPr>
        <w:t>lo</w:t>
      </w:r>
      <w:r>
        <w:rPr>
          <w:spacing w:val="-3"/>
          <w:sz w:val="20"/>
        </w:rPr>
        <w:t> </w:t>
      </w:r>
      <w:r>
        <w:rPr>
          <w:sz w:val="20"/>
        </w:rPr>
        <w:t>que</w:t>
      </w:r>
      <w:r>
        <w:rPr>
          <w:spacing w:val="-7"/>
          <w:sz w:val="20"/>
        </w:rPr>
        <w:t> </w:t>
      </w:r>
      <w:r>
        <w:rPr>
          <w:sz w:val="20"/>
        </w:rPr>
        <w:t>es</w:t>
      </w:r>
      <w:r>
        <w:rPr>
          <w:spacing w:val="-8"/>
          <w:sz w:val="20"/>
        </w:rPr>
        <w:t> </w:t>
      </w:r>
      <w:r>
        <w:rPr>
          <w:sz w:val="20"/>
        </w:rPr>
        <w:t>lo</w:t>
      </w:r>
      <w:r>
        <w:rPr>
          <w:spacing w:val="-6"/>
          <w:sz w:val="20"/>
        </w:rPr>
        <w:t> </w:t>
      </w:r>
      <w:r>
        <w:rPr>
          <w:sz w:val="20"/>
        </w:rPr>
        <w:t>mismo</w:t>
      </w:r>
      <w:r>
        <w:rPr>
          <w:spacing w:val="-3"/>
          <w:sz w:val="20"/>
        </w:rPr>
        <w:t> </w:t>
      </w:r>
      <w:r>
        <w:rPr>
          <w:sz w:val="20"/>
        </w:rPr>
        <w:t>hacia</w:t>
      </w:r>
      <w:r>
        <w:rPr>
          <w:spacing w:val="-3"/>
          <w:sz w:val="20"/>
        </w:rPr>
        <w:t> </w:t>
      </w:r>
      <w:r>
        <w:rPr>
          <w:sz w:val="20"/>
        </w:rPr>
        <w:t>los</w:t>
      </w:r>
      <w:r>
        <w:rPr>
          <w:spacing w:val="-8"/>
          <w:sz w:val="20"/>
        </w:rPr>
        <w:t> </w:t>
      </w:r>
      <w:r>
        <w:rPr>
          <w:sz w:val="20"/>
        </w:rPr>
        <w:t>quioscos</w:t>
      </w:r>
      <w:r>
        <w:rPr>
          <w:spacing w:val="-8"/>
          <w:sz w:val="20"/>
        </w:rPr>
        <w:t> </w:t>
      </w:r>
      <w:r>
        <w:rPr>
          <w:sz w:val="20"/>
        </w:rPr>
        <w:t>donde</w:t>
      </w:r>
      <w:r>
        <w:rPr>
          <w:spacing w:val="-7"/>
          <w:sz w:val="20"/>
        </w:rPr>
        <w:t> </w:t>
      </w:r>
      <w:r>
        <w:rPr>
          <w:sz w:val="20"/>
        </w:rPr>
        <w:t>cada</w:t>
      </w:r>
      <w:r>
        <w:rPr>
          <w:spacing w:val="-7"/>
          <w:sz w:val="20"/>
        </w:rPr>
        <w:t> </w:t>
      </w:r>
      <w:r>
        <w:rPr>
          <w:sz w:val="20"/>
        </w:rPr>
        <w:t>domingo,</w:t>
      </w:r>
      <w:r>
        <w:rPr>
          <w:spacing w:val="-5"/>
          <w:sz w:val="20"/>
        </w:rPr>
        <w:t> </w:t>
      </w:r>
      <w:r>
        <w:rPr>
          <w:sz w:val="20"/>
        </w:rPr>
        <w:t>puntuales, crecen los músicos para ofrecernos el viento virtuoso del concierto”, </w:t>
      </w:r>
      <w:r>
        <w:rPr>
          <w:i/>
          <w:sz w:val="20"/>
        </w:rPr>
        <w:t>op. cit.</w:t>
      </w:r>
      <w:r>
        <w:rPr>
          <w:sz w:val="20"/>
        </w:rPr>
        <w:t>, p. 36. Esta relación se ahonda en el capítulo 4 del presente trabajo, en el cual se estudia </w:t>
      </w:r>
      <w:r>
        <w:rPr>
          <w:spacing w:val="-4"/>
          <w:sz w:val="20"/>
        </w:rPr>
        <w:t>la </w:t>
      </w:r>
      <w:r>
        <w:rPr>
          <w:sz w:val="20"/>
        </w:rPr>
        <w:t>relación dual de las dos mujeres que se mezclan y confunden en los sueños y ensoñaciones de</w:t>
      </w:r>
      <w:r>
        <w:rPr>
          <w:spacing w:val="-20"/>
          <w:sz w:val="20"/>
        </w:rPr>
        <w:t> </w:t>
      </w:r>
      <w:r>
        <w:rPr>
          <w:sz w:val="20"/>
        </w:rPr>
        <w:t>David.</w:t>
      </w:r>
    </w:p>
    <w:p>
      <w:pPr>
        <w:spacing w:line="240" w:lineRule="auto" w:before="0"/>
        <w:ind w:left="120" w:right="121" w:firstLine="0"/>
        <w:jc w:val="both"/>
        <w:rPr>
          <w:sz w:val="20"/>
        </w:rPr>
      </w:pPr>
      <w:r>
        <w:rPr>
          <w:position w:val="7"/>
          <w:sz w:val="13"/>
        </w:rPr>
        <w:t>136</w:t>
      </w:r>
      <w:r>
        <w:rPr>
          <w:spacing w:val="12"/>
          <w:position w:val="7"/>
          <w:sz w:val="13"/>
        </w:rPr>
        <w:t> </w:t>
      </w:r>
      <w:r>
        <w:rPr>
          <w:sz w:val="20"/>
        </w:rPr>
        <w:t>“Dave</w:t>
      </w:r>
      <w:r>
        <w:rPr>
          <w:spacing w:val="-4"/>
          <w:sz w:val="20"/>
        </w:rPr>
        <w:t> </w:t>
      </w:r>
      <w:r>
        <w:rPr>
          <w:sz w:val="20"/>
        </w:rPr>
        <w:t>ya</w:t>
      </w:r>
      <w:r>
        <w:rPr>
          <w:spacing w:val="-8"/>
          <w:sz w:val="20"/>
        </w:rPr>
        <w:t> </w:t>
      </w:r>
      <w:r>
        <w:rPr>
          <w:sz w:val="20"/>
        </w:rPr>
        <w:t>había</w:t>
      </w:r>
      <w:r>
        <w:rPr>
          <w:spacing w:val="-8"/>
          <w:sz w:val="20"/>
        </w:rPr>
        <w:t> </w:t>
      </w:r>
      <w:r>
        <w:rPr>
          <w:sz w:val="20"/>
        </w:rPr>
        <w:t>aprendido</w:t>
      </w:r>
      <w:r>
        <w:rPr>
          <w:spacing w:val="-4"/>
          <w:sz w:val="20"/>
        </w:rPr>
        <w:t> </w:t>
      </w:r>
      <w:r>
        <w:rPr>
          <w:sz w:val="20"/>
        </w:rPr>
        <w:t>otra</w:t>
      </w:r>
      <w:r>
        <w:rPr>
          <w:spacing w:val="-8"/>
          <w:sz w:val="20"/>
        </w:rPr>
        <w:t> </w:t>
      </w:r>
      <w:r>
        <w:rPr>
          <w:sz w:val="20"/>
        </w:rPr>
        <w:t>de</w:t>
      </w:r>
      <w:r>
        <w:rPr>
          <w:spacing w:val="-8"/>
          <w:sz w:val="20"/>
        </w:rPr>
        <w:t> </w:t>
      </w:r>
      <w:r>
        <w:rPr>
          <w:spacing w:val="-3"/>
          <w:sz w:val="20"/>
        </w:rPr>
        <w:t>las</w:t>
      </w:r>
      <w:r>
        <w:rPr>
          <w:spacing w:val="-9"/>
          <w:sz w:val="20"/>
        </w:rPr>
        <w:t> </w:t>
      </w:r>
      <w:r>
        <w:rPr>
          <w:sz w:val="20"/>
        </w:rPr>
        <w:t>diferencias</w:t>
      </w:r>
      <w:r>
        <w:rPr>
          <w:spacing w:val="-5"/>
          <w:sz w:val="20"/>
        </w:rPr>
        <w:t> </w:t>
      </w:r>
      <w:r>
        <w:rPr>
          <w:sz w:val="20"/>
        </w:rPr>
        <w:t>fundamentales</w:t>
      </w:r>
      <w:r>
        <w:rPr>
          <w:spacing w:val="-9"/>
          <w:sz w:val="20"/>
        </w:rPr>
        <w:t> </w:t>
      </w:r>
      <w:r>
        <w:rPr>
          <w:sz w:val="20"/>
        </w:rPr>
        <w:t>entre</w:t>
      </w:r>
      <w:r>
        <w:rPr>
          <w:spacing w:val="-8"/>
          <w:sz w:val="20"/>
        </w:rPr>
        <w:t> </w:t>
      </w:r>
      <w:r>
        <w:rPr>
          <w:sz w:val="20"/>
        </w:rPr>
        <w:t>Linda</w:t>
      </w:r>
      <w:r>
        <w:rPr>
          <w:spacing w:val="-4"/>
          <w:sz w:val="20"/>
        </w:rPr>
        <w:t> </w:t>
      </w:r>
      <w:r>
        <w:rPr>
          <w:sz w:val="20"/>
        </w:rPr>
        <w:t>y</w:t>
      </w:r>
      <w:r>
        <w:rPr>
          <w:spacing w:val="-11"/>
          <w:sz w:val="20"/>
        </w:rPr>
        <w:t> </w:t>
      </w:r>
      <w:r>
        <w:rPr>
          <w:sz w:val="20"/>
        </w:rPr>
        <w:t>Olivia.</w:t>
      </w:r>
      <w:r>
        <w:rPr>
          <w:spacing w:val="-6"/>
          <w:sz w:val="20"/>
        </w:rPr>
        <w:t> </w:t>
      </w:r>
      <w:r>
        <w:rPr>
          <w:spacing w:val="2"/>
          <w:sz w:val="20"/>
        </w:rPr>
        <w:t>El</w:t>
      </w:r>
      <w:r>
        <w:rPr>
          <w:spacing w:val="-15"/>
          <w:sz w:val="20"/>
        </w:rPr>
        <w:t> </w:t>
      </w:r>
      <w:r>
        <w:rPr>
          <w:sz w:val="20"/>
        </w:rPr>
        <w:t>hecho</w:t>
      </w:r>
      <w:r>
        <w:rPr>
          <w:spacing w:val="-4"/>
          <w:sz w:val="20"/>
        </w:rPr>
        <w:t> </w:t>
      </w:r>
      <w:r>
        <w:rPr>
          <w:sz w:val="20"/>
        </w:rPr>
        <w:t>de</w:t>
      </w:r>
      <w:r>
        <w:rPr>
          <w:spacing w:val="-8"/>
          <w:sz w:val="20"/>
        </w:rPr>
        <w:t> </w:t>
      </w:r>
      <w:r>
        <w:rPr>
          <w:sz w:val="20"/>
        </w:rPr>
        <w:t>que</w:t>
      </w:r>
      <w:r>
        <w:rPr>
          <w:spacing w:val="-8"/>
          <w:sz w:val="20"/>
        </w:rPr>
        <w:t> </w:t>
      </w:r>
      <w:r>
        <w:rPr>
          <w:spacing w:val="-2"/>
          <w:sz w:val="20"/>
        </w:rPr>
        <w:t>Linda, </w:t>
      </w:r>
      <w:r>
        <w:rPr>
          <w:sz w:val="20"/>
        </w:rPr>
        <w:t>cuando uno </w:t>
      </w:r>
      <w:r>
        <w:rPr>
          <w:spacing w:val="-4"/>
          <w:sz w:val="20"/>
        </w:rPr>
        <w:t>le </w:t>
      </w:r>
      <w:r>
        <w:rPr>
          <w:sz w:val="20"/>
        </w:rPr>
        <w:t>hablaba no dejara de mirar a los ojos </w:t>
      </w:r>
      <w:r>
        <w:rPr>
          <w:spacing w:val="-2"/>
          <w:sz w:val="20"/>
        </w:rPr>
        <w:t>sin </w:t>
      </w:r>
      <w:r>
        <w:rPr>
          <w:sz w:val="20"/>
        </w:rPr>
        <w:t>pestañear, no era</w:t>
      </w:r>
      <w:r>
        <w:rPr>
          <w:spacing w:val="-36"/>
          <w:sz w:val="20"/>
        </w:rPr>
        <w:t> </w:t>
      </w:r>
      <w:r>
        <w:rPr>
          <w:sz w:val="20"/>
        </w:rPr>
        <w:t>garantía de que estuviera escuchando. En cambio, Olivia podía estar haciendo cualquier cosa, y no perder una palabra de </w:t>
      </w:r>
      <w:r>
        <w:rPr>
          <w:spacing w:val="-4"/>
          <w:sz w:val="20"/>
        </w:rPr>
        <w:t>lo </w:t>
      </w:r>
      <w:r>
        <w:rPr>
          <w:sz w:val="20"/>
        </w:rPr>
        <w:t>que </w:t>
      </w:r>
      <w:r>
        <w:rPr>
          <w:spacing w:val="-4"/>
          <w:sz w:val="20"/>
        </w:rPr>
        <w:t>le </w:t>
      </w:r>
      <w:r>
        <w:rPr>
          <w:sz w:val="20"/>
        </w:rPr>
        <w:t>decían” (p. 148). “[…]</w:t>
      </w:r>
      <w:r>
        <w:rPr>
          <w:spacing w:val="12"/>
          <w:sz w:val="20"/>
        </w:rPr>
        <w:t> </w:t>
      </w:r>
      <w:r>
        <w:rPr>
          <w:sz w:val="20"/>
        </w:rPr>
        <w:t>Linda,</w:t>
      </w:r>
      <w:r>
        <w:rPr>
          <w:spacing w:val="12"/>
          <w:sz w:val="20"/>
        </w:rPr>
        <w:t> </w:t>
      </w:r>
      <w:r>
        <w:rPr>
          <w:sz w:val="20"/>
        </w:rPr>
        <w:t>se</w:t>
      </w:r>
      <w:r>
        <w:rPr>
          <w:spacing w:val="10"/>
          <w:sz w:val="20"/>
        </w:rPr>
        <w:t> </w:t>
      </w:r>
      <w:r>
        <w:rPr>
          <w:sz w:val="20"/>
        </w:rPr>
        <w:t>desvestía</w:t>
      </w:r>
      <w:r>
        <w:rPr>
          <w:spacing w:val="10"/>
          <w:sz w:val="20"/>
        </w:rPr>
        <w:t> </w:t>
      </w:r>
      <w:r>
        <w:rPr>
          <w:sz w:val="20"/>
        </w:rPr>
        <w:t>siempre</w:t>
      </w:r>
      <w:r>
        <w:rPr>
          <w:spacing w:val="10"/>
          <w:sz w:val="20"/>
        </w:rPr>
        <w:t> </w:t>
      </w:r>
      <w:r>
        <w:rPr>
          <w:sz w:val="20"/>
        </w:rPr>
        <w:t>de</w:t>
      </w:r>
      <w:r>
        <w:rPr>
          <w:spacing w:val="10"/>
          <w:sz w:val="20"/>
        </w:rPr>
        <w:t> </w:t>
      </w:r>
      <w:r>
        <w:rPr>
          <w:sz w:val="20"/>
        </w:rPr>
        <w:t>prisa,</w:t>
      </w:r>
      <w:r>
        <w:rPr>
          <w:spacing w:val="12"/>
          <w:sz w:val="20"/>
        </w:rPr>
        <w:t> </w:t>
      </w:r>
      <w:r>
        <w:rPr>
          <w:sz w:val="20"/>
        </w:rPr>
        <w:t>sin</w:t>
      </w:r>
      <w:r>
        <w:rPr>
          <w:spacing w:val="14"/>
          <w:sz w:val="20"/>
        </w:rPr>
        <w:t> </w:t>
      </w:r>
      <w:r>
        <w:rPr>
          <w:sz w:val="20"/>
        </w:rPr>
        <w:t>la</w:t>
      </w:r>
      <w:r>
        <w:rPr>
          <w:spacing w:val="14"/>
          <w:sz w:val="20"/>
        </w:rPr>
        <w:t> </w:t>
      </w:r>
      <w:r>
        <w:rPr>
          <w:sz w:val="20"/>
        </w:rPr>
        <w:t>menor</w:t>
      </w:r>
      <w:r>
        <w:rPr>
          <w:spacing w:val="12"/>
          <w:sz w:val="20"/>
        </w:rPr>
        <w:t> </w:t>
      </w:r>
      <w:r>
        <w:rPr>
          <w:sz w:val="20"/>
        </w:rPr>
        <w:t>coquetería,</w:t>
      </w:r>
      <w:r>
        <w:rPr>
          <w:spacing w:val="12"/>
          <w:sz w:val="20"/>
        </w:rPr>
        <w:t> </w:t>
      </w:r>
      <w:r>
        <w:rPr>
          <w:sz w:val="20"/>
        </w:rPr>
        <w:t>como</w:t>
      </w:r>
      <w:r>
        <w:rPr>
          <w:spacing w:val="14"/>
          <w:sz w:val="20"/>
        </w:rPr>
        <w:t> </w:t>
      </w:r>
      <w:r>
        <w:rPr>
          <w:sz w:val="20"/>
        </w:rPr>
        <w:t>si</w:t>
      </w:r>
      <w:r>
        <w:rPr>
          <w:spacing w:val="4"/>
          <w:sz w:val="20"/>
        </w:rPr>
        <w:t> </w:t>
      </w:r>
      <w:r>
        <w:rPr>
          <w:sz w:val="20"/>
        </w:rPr>
        <w:t>estuviera</w:t>
      </w:r>
      <w:r>
        <w:rPr>
          <w:spacing w:val="10"/>
          <w:sz w:val="20"/>
        </w:rPr>
        <w:t> </w:t>
      </w:r>
      <w:r>
        <w:rPr>
          <w:sz w:val="20"/>
        </w:rPr>
        <w:t>sola,</w:t>
      </w:r>
      <w:r>
        <w:rPr>
          <w:spacing w:val="12"/>
          <w:sz w:val="20"/>
        </w:rPr>
        <w:t> </w:t>
      </w:r>
      <w:r>
        <w:rPr>
          <w:sz w:val="20"/>
        </w:rPr>
        <w:t>como</w:t>
      </w:r>
      <w:r>
        <w:rPr>
          <w:spacing w:val="14"/>
          <w:sz w:val="20"/>
        </w:rPr>
        <w:t> </w:t>
      </w:r>
      <w:r>
        <w:rPr>
          <w:sz w:val="20"/>
        </w:rPr>
        <w:t>si</w:t>
      </w:r>
      <w:r>
        <w:rPr>
          <w:spacing w:val="7"/>
          <w:sz w:val="20"/>
        </w:rPr>
        <w:t> </w:t>
      </w:r>
      <w:r>
        <w:rPr>
          <w:sz w:val="20"/>
        </w:rPr>
        <w:t>nadie</w:t>
      </w:r>
      <w:r>
        <w:rPr>
          <w:spacing w:val="14"/>
          <w:sz w:val="20"/>
        </w:rPr>
        <w:t> </w:t>
      </w:r>
      <w:r>
        <w:rPr>
          <w:sz w:val="20"/>
        </w:rPr>
        <w:t>la</w:t>
      </w:r>
    </w:p>
    <w:p>
      <w:pPr>
        <w:spacing w:after="0" w:line="240" w:lineRule="auto"/>
        <w:jc w:val="both"/>
        <w:rPr>
          <w:sz w:val="20"/>
        </w:rPr>
        <w:sectPr>
          <w:pgSz w:w="12240" w:h="15840"/>
          <w:pgMar w:header="0" w:footer="998" w:top="1360" w:bottom="1180" w:left="1580" w:right="1580"/>
        </w:sectPr>
      </w:pPr>
    </w:p>
    <w:p>
      <w:pPr>
        <w:pStyle w:val="BodyText"/>
        <w:spacing w:line="480" w:lineRule="auto" w:before="48"/>
        <w:ind w:left="120" w:right="116" w:firstLine="708"/>
        <w:jc w:val="both"/>
      </w:pPr>
      <w:r>
        <w:rPr/>
        <w:t>A su vez, Olivia actúa como un opuesto de David (sus intereses, sus sueños, incluso su inocencia); empero, más que contrapunto, para Dave es un complemento perfecto, pues aunque los dos son mexicanos coexisten en una cultura totalmente distinta </w:t>
      </w:r>
      <w:r>
        <w:rPr>
          <w:spacing w:val="-3"/>
        </w:rPr>
        <w:t>de </w:t>
      </w:r>
      <w:r>
        <w:rPr/>
        <w:t>la cual aprenden</w:t>
      </w:r>
      <w:r>
        <w:rPr>
          <w:spacing w:val="-7"/>
        </w:rPr>
        <w:t> </w:t>
      </w:r>
      <w:r>
        <w:rPr/>
        <w:t>mutuamente:</w:t>
      </w:r>
      <w:r>
        <w:rPr>
          <w:spacing w:val="-9"/>
        </w:rPr>
        <w:t> </w:t>
      </w:r>
      <w:r>
        <w:rPr/>
        <w:t>“Dave</w:t>
      </w:r>
      <w:r>
        <w:rPr>
          <w:spacing w:val="-2"/>
        </w:rPr>
        <w:t> </w:t>
      </w:r>
      <w:r>
        <w:rPr/>
        <w:t>le</w:t>
      </w:r>
      <w:r>
        <w:rPr>
          <w:spacing w:val="-2"/>
        </w:rPr>
        <w:t> </w:t>
      </w:r>
      <w:r>
        <w:rPr/>
        <w:t>dijo</w:t>
      </w:r>
      <w:r>
        <w:rPr>
          <w:spacing w:val="-3"/>
        </w:rPr>
        <w:t> </w:t>
      </w:r>
      <w:r>
        <w:rPr/>
        <w:t>a</w:t>
      </w:r>
      <w:r>
        <w:rPr>
          <w:spacing w:val="-5"/>
        </w:rPr>
        <w:t> </w:t>
      </w:r>
      <w:r>
        <w:rPr/>
        <w:t>Olivia</w:t>
      </w:r>
      <w:r>
        <w:rPr>
          <w:spacing w:val="-2"/>
        </w:rPr>
        <w:t> </w:t>
      </w:r>
      <w:r>
        <w:rPr/>
        <w:t>que</w:t>
      </w:r>
      <w:r>
        <w:rPr>
          <w:spacing w:val="-2"/>
        </w:rPr>
        <w:t> </w:t>
      </w:r>
      <w:r>
        <w:rPr/>
        <w:t>le</w:t>
      </w:r>
      <w:r>
        <w:rPr>
          <w:spacing w:val="-2"/>
        </w:rPr>
        <w:t> </w:t>
      </w:r>
      <w:r>
        <w:rPr/>
        <w:t>cocinaría</w:t>
      </w:r>
      <w:r>
        <w:rPr>
          <w:spacing w:val="-2"/>
        </w:rPr>
        <w:t> </w:t>
      </w:r>
      <w:r>
        <w:rPr/>
        <w:t>un</w:t>
      </w:r>
      <w:r>
        <w:rPr>
          <w:spacing w:val="-7"/>
        </w:rPr>
        <w:t> </w:t>
      </w:r>
      <w:r>
        <w:rPr/>
        <w:t>faisán</w:t>
      </w:r>
      <w:r>
        <w:rPr>
          <w:spacing w:val="-3"/>
        </w:rPr>
        <w:t> </w:t>
      </w:r>
      <w:r>
        <w:rPr/>
        <w:t>con</w:t>
      </w:r>
      <w:r>
        <w:rPr>
          <w:spacing w:val="-7"/>
        </w:rPr>
        <w:t> </w:t>
      </w:r>
      <w:r>
        <w:rPr/>
        <w:t>salsa</w:t>
      </w:r>
      <w:r>
        <w:rPr>
          <w:spacing w:val="-5"/>
        </w:rPr>
        <w:t> </w:t>
      </w:r>
      <w:r>
        <w:rPr/>
        <w:t>de</w:t>
      </w:r>
      <w:r>
        <w:rPr>
          <w:spacing w:val="6"/>
        </w:rPr>
        <w:t> </w:t>
      </w:r>
      <w:r>
        <w:rPr/>
        <w:t>puré</w:t>
      </w:r>
      <w:r>
        <w:rPr>
          <w:spacing w:val="-2"/>
        </w:rPr>
        <w:t> </w:t>
      </w:r>
      <w:r>
        <w:rPr>
          <w:spacing w:val="-3"/>
        </w:rPr>
        <w:t>de </w:t>
      </w:r>
      <w:r>
        <w:rPr/>
        <w:t>manzana</w:t>
      </w:r>
      <w:r>
        <w:rPr>
          <w:spacing w:val="-4"/>
        </w:rPr>
        <w:t> </w:t>
      </w:r>
      <w:r>
        <w:rPr/>
        <w:t>y</w:t>
      </w:r>
      <w:r>
        <w:rPr>
          <w:spacing w:val="-13"/>
        </w:rPr>
        <w:t> </w:t>
      </w:r>
      <w:r>
        <w:rPr/>
        <w:t>Cointreau,</w:t>
      </w:r>
      <w:r>
        <w:rPr>
          <w:spacing w:val="-6"/>
        </w:rPr>
        <w:t> </w:t>
      </w:r>
      <w:r>
        <w:rPr/>
        <w:t>unos</w:t>
      </w:r>
      <w:r>
        <w:rPr>
          <w:spacing w:val="-7"/>
        </w:rPr>
        <w:t> </w:t>
      </w:r>
      <w:r>
        <w:rPr/>
        <w:t>champiñones</w:t>
      </w:r>
      <w:r>
        <w:rPr>
          <w:spacing w:val="-11"/>
        </w:rPr>
        <w:t> </w:t>
      </w:r>
      <w:r>
        <w:rPr/>
        <w:t>con</w:t>
      </w:r>
      <w:r>
        <w:rPr>
          <w:spacing w:val="-6"/>
        </w:rPr>
        <w:t> </w:t>
      </w:r>
      <w:r>
        <w:rPr/>
        <w:t>salsa</w:t>
      </w:r>
      <w:r>
        <w:rPr>
          <w:spacing w:val="-4"/>
        </w:rPr>
        <w:t> </w:t>
      </w:r>
      <w:r>
        <w:rPr/>
        <w:t>de</w:t>
      </w:r>
      <w:r>
        <w:rPr>
          <w:spacing w:val="-4"/>
        </w:rPr>
        <w:t> </w:t>
      </w:r>
      <w:r>
        <w:rPr/>
        <w:t>queso</w:t>
      </w:r>
      <w:r>
        <w:rPr>
          <w:spacing w:val="-6"/>
        </w:rPr>
        <w:t> </w:t>
      </w:r>
      <w:r>
        <w:rPr/>
        <w:t>Kraft y</w:t>
      </w:r>
      <w:r>
        <w:rPr>
          <w:spacing w:val="-13"/>
        </w:rPr>
        <w:t> </w:t>
      </w:r>
      <w:r>
        <w:rPr/>
        <w:t>curry,</w:t>
      </w:r>
      <w:r>
        <w:rPr>
          <w:spacing w:val="-1"/>
        </w:rPr>
        <w:t> </w:t>
      </w:r>
      <w:r>
        <w:rPr/>
        <w:t>y</w:t>
      </w:r>
      <w:r>
        <w:rPr>
          <w:spacing w:val="-10"/>
        </w:rPr>
        <w:t> </w:t>
      </w:r>
      <w:r>
        <w:rPr/>
        <w:t>una</w:t>
      </w:r>
      <w:r>
        <w:rPr>
          <w:spacing w:val="-4"/>
        </w:rPr>
        <w:t> </w:t>
      </w:r>
      <w:r>
        <w:rPr/>
        <w:t>ensalada</w:t>
      </w:r>
      <w:r>
        <w:rPr>
          <w:spacing w:val="-4"/>
        </w:rPr>
        <w:t> </w:t>
      </w:r>
      <w:r>
        <w:rPr>
          <w:spacing w:val="-3"/>
        </w:rPr>
        <w:t>de </w:t>
      </w:r>
      <w:r>
        <w:rPr/>
        <w:t>lechuga con aderezo de </w:t>
      </w:r>
      <w:r>
        <w:rPr>
          <w:i/>
        </w:rPr>
        <w:t>blue-cheese</w:t>
      </w:r>
      <w:r>
        <w:rPr/>
        <w:t>” (pp. 322-323). Y posteriormente: “El domingo en la mañana</w:t>
      </w:r>
      <w:r>
        <w:rPr>
          <w:spacing w:val="-12"/>
        </w:rPr>
        <w:t> </w:t>
      </w:r>
      <w:r>
        <w:rPr/>
        <w:t>Olivia</w:t>
      </w:r>
      <w:r>
        <w:rPr>
          <w:spacing w:val="-8"/>
        </w:rPr>
        <w:t> </w:t>
      </w:r>
      <w:r>
        <w:rPr/>
        <w:t>lo</w:t>
      </w:r>
      <w:r>
        <w:rPr>
          <w:spacing w:val="-13"/>
        </w:rPr>
        <w:t> </w:t>
      </w:r>
      <w:r>
        <w:rPr/>
        <w:t>despertó:</w:t>
      </w:r>
      <w:r>
        <w:rPr>
          <w:spacing w:val="-16"/>
        </w:rPr>
        <w:t> </w:t>
      </w:r>
      <w:r>
        <w:rPr/>
        <w:t>había</w:t>
      </w:r>
      <w:r>
        <w:rPr>
          <w:spacing w:val="-8"/>
        </w:rPr>
        <w:t> </w:t>
      </w:r>
      <w:r>
        <w:rPr/>
        <w:t>café</w:t>
      </w:r>
      <w:r>
        <w:rPr>
          <w:spacing w:val="-8"/>
        </w:rPr>
        <w:t> </w:t>
      </w:r>
      <w:r>
        <w:rPr/>
        <w:t>fresco</w:t>
      </w:r>
      <w:r>
        <w:rPr>
          <w:spacing w:val="-9"/>
        </w:rPr>
        <w:t> </w:t>
      </w:r>
      <w:r>
        <w:rPr/>
        <w:t>y</w:t>
      </w:r>
      <w:r>
        <w:rPr>
          <w:spacing w:val="-17"/>
        </w:rPr>
        <w:t> </w:t>
      </w:r>
      <w:r>
        <w:rPr/>
        <w:t>huevos</w:t>
      </w:r>
      <w:r>
        <w:rPr>
          <w:spacing w:val="-11"/>
        </w:rPr>
        <w:t> </w:t>
      </w:r>
      <w:r>
        <w:rPr/>
        <w:t>rancheros</w:t>
      </w:r>
      <w:r>
        <w:rPr>
          <w:spacing w:val="-11"/>
        </w:rPr>
        <w:t> </w:t>
      </w:r>
      <w:r>
        <w:rPr/>
        <w:t>con</w:t>
      </w:r>
      <w:r>
        <w:rPr>
          <w:spacing w:val="-9"/>
        </w:rPr>
        <w:t> </w:t>
      </w:r>
      <w:r>
        <w:rPr/>
        <w:t>salsa</w:t>
      </w:r>
      <w:r>
        <w:rPr>
          <w:spacing w:val="-8"/>
        </w:rPr>
        <w:t> </w:t>
      </w:r>
      <w:r>
        <w:rPr>
          <w:spacing w:val="-3"/>
        </w:rPr>
        <w:t>de</w:t>
      </w:r>
      <w:r>
        <w:rPr>
          <w:spacing w:val="-8"/>
        </w:rPr>
        <w:t> </w:t>
      </w:r>
      <w:r>
        <w:rPr/>
        <w:t>tomates</w:t>
      </w:r>
      <w:r>
        <w:rPr>
          <w:spacing w:val="-11"/>
        </w:rPr>
        <w:t> </w:t>
      </w:r>
      <w:r>
        <w:rPr/>
        <w:t>verdes.</w:t>
      </w:r>
    </w:p>
    <w:p>
      <w:pPr>
        <w:pStyle w:val="BodyText"/>
        <w:spacing w:before="10"/>
        <w:ind w:left="120" w:right="106"/>
      </w:pPr>
      <w:r>
        <w:rPr/>
        <w:t>/”Yo también sé cocinar, como verás…” (p. 330).</w:t>
      </w:r>
    </w:p>
    <w:p>
      <w:pPr>
        <w:pStyle w:val="BodyText"/>
        <w:spacing w:before="5"/>
        <w:rPr>
          <w:sz w:val="34"/>
        </w:rPr>
      </w:pPr>
    </w:p>
    <w:p>
      <w:pPr>
        <w:pStyle w:val="BodyText"/>
        <w:spacing w:line="480" w:lineRule="auto"/>
        <w:ind w:left="120" w:right="117" w:firstLine="708"/>
        <w:jc w:val="both"/>
      </w:pPr>
      <w:r>
        <w:rPr/>
        <w:t>El</w:t>
      </w:r>
      <w:r>
        <w:rPr>
          <w:spacing w:val="-10"/>
        </w:rPr>
        <w:t> </w:t>
      </w:r>
      <w:r>
        <w:rPr/>
        <w:t>asesinato</w:t>
      </w:r>
      <w:r>
        <w:rPr>
          <w:spacing w:val="-11"/>
        </w:rPr>
        <w:t> </w:t>
      </w:r>
      <w:r>
        <w:rPr/>
        <w:t>de</w:t>
      </w:r>
      <w:r>
        <w:rPr>
          <w:spacing w:val="-6"/>
        </w:rPr>
        <w:t> </w:t>
      </w:r>
      <w:r>
        <w:rPr/>
        <w:t>Linda</w:t>
      </w:r>
      <w:r>
        <w:rPr>
          <w:spacing w:val="-10"/>
        </w:rPr>
        <w:t> </w:t>
      </w:r>
      <w:r>
        <w:rPr/>
        <w:t>provoca</w:t>
      </w:r>
      <w:r>
        <w:rPr>
          <w:spacing w:val="-10"/>
        </w:rPr>
        <w:t> </w:t>
      </w:r>
      <w:r>
        <w:rPr/>
        <w:t>que</w:t>
      </w:r>
      <w:r>
        <w:rPr>
          <w:spacing w:val="-10"/>
        </w:rPr>
        <w:t> </w:t>
      </w:r>
      <w:r>
        <w:rPr/>
        <w:t>la</w:t>
      </w:r>
      <w:r>
        <w:rPr>
          <w:spacing w:val="-10"/>
        </w:rPr>
        <w:t> </w:t>
      </w:r>
      <w:r>
        <w:rPr/>
        <w:t>relación</w:t>
      </w:r>
      <w:r>
        <w:rPr>
          <w:spacing w:val="-11"/>
        </w:rPr>
        <w:t> </w:t>
      </w:r>
      <w:r>
        <w:rPr/>
        <w:t>de</w:t>
      </w:r>
      <w:r>
        <w:rPr>
          <w:spacing w:val="-10"/>
        </w:rPr>
        <w:t> </w:t>
      </w:r>
      <w:r>
        <w:rPr/>
        <w:t>Dave</w:t>
      </w:r>
      <w:r>
        <w:rPr>
          <w:spacing w:val="-6"/>
        </w:rPr>
        <w:t> </w:t>
      </w:r>
      <w:r>
        <w:rPr/>
        <w:t>y</w:t>
      </w:r>
      <w:r>
        <w:rPr>
          <w:spacing w:val="-14"/>
        </w:rPr>
        <w:t> </w:t>
      </w:r>
      <w:r>
        <w:rPr/>
        <w:t>Olivia</w:t>
      </w:r>
      <w:r>
        <w:rPr>
          <w:spacing w:val="-10"/>
        </w:rPr>
        <w:t> </w:t>
      </w:r>
      <w:r>
        <w:rPr/>
        <w:t>se</w:t>
      </w:r>
      <w:r>
        <w:rPr>
          <w:spacing w:val="-10"/>
        </w:rPr>
        <w:t> </w:t>
      </w:r>
      <w:r>
        <w:rPr/>
        <w:t>imposibilite</w:t>
      </w:r>
      <w:r>
        <w:rPr>
          <w:spacing w:val="-10"/>
        </w:rPr>
        <w:t> </w:t>
      </w:r>
      <w:r>
        <w:rPr/>
        <w:t>debido al destino marcado de él, un futuro trágico y funesto. De ahí que el narrador se vuelva partícipe de la disolución </w:t>
      </w:r>
      <w:r>
        <w:rPr>
          <w:spacing w:val="-3"/>
        </w:rPr>
        <w:t>de </w:t>
      </w:r>
      <w:r>
        <w:rPr/>
        <w:t>la unidad del personaje y relate cómo David confunde a las dos mujeres en su alucinación: “Dave no era una celebridad, y sabía que el solo hecho de haber asesinado a Olivia… </w:t>
      </w:r>
      <w:r>
        <w:rPr>
          <w:spacing w:val="-4"/>
        </w:rPr>
        <w:t>¿a </w:t>
      </w:r>
      <w:r>
        <w:rPr/>
        <w:t>Olivia? Qué digo, a Linda, que el solo hecho </w:t>
      </w:r>
      <w:r>
        <w:rPr>
          <w:spacing w:val="-3"/>
        </w:rPr>
        <w:t>de </w:t>
      </w:r>
      <w:r>
        <w:rPr/>
        <w:t>haber asesinado a Linda no le aseguraba que hicieran de </w:t>
      </w:r>
      <w:r>
        <w:rPr>
          <w:spacing w:val="-3"/>
        </w:rPr>
        <w:t>su </w:t>
      </w:r>
      <w:r>
        <w:rPr/>
        <w:t>cuerpo y su cara una imagen de cera. En otras palabras,</w:t>
      </w:r>
      <w:r>
        <w:rPr>
          <w:spacing w:val="-13"/>
        </w:rPr>
        <w:t> </w:t>
      </w:r>
      <w:r>
        <w:rPr/>
        <w:t>no</w:t>
      </w:r>
      <w:r>
        <w:rPr>
          <w:spacing w:val="-13"/>
        </w:rPr>
        <w:t> </w:t>
      </w:r>
      <w:r>
        <w:rPr/>
        <w:t>le</w:t>
      </w:r>
      <w:r>
        <w:rPr>
          <w:spacing w:val="-12"/>
        </w:rPr>
        <w:t> </w:t>
      </w:r>
      <w:r>
        <w:rPr/>
        <w:t>garantizaba</w:t>
      </w:r>
      <w:r>
        <w:rPr>
          <w:spacing w:val="-12"/>
        </w:rPr>
        <w:t> </w:t>
      </w:r>
      <w:r>
        <w:rPr/>
        <w:t>la</w:t>
      </w:r>
      <w:r>
        <w:rPr>
          <w:spacing w:val="-12"/>
        </w:rPr>
        <w:t> </w:t>
      </w:r>
      <w:r>
        <w:rPr/>
        <w:t>fama”</w:t>
      </w:r>
      <w:r>
        <w:rPr>
          <w:spacing w:val="-12"/>
        </w:rPr>
        <w:t> </w:t>
      </w:r>
      <w:r>
        <w:rPr/>
        <w:t>(p.</w:t>
      </w:r>
      <w:r>
        <w:rPr>
          <w:spacing w:val="-13"/>
        </w:rPr>
        <w:t> </w:t>
      </w:r>
      <w:r>
        <w:rPr/>
        <w:t>187).</w:t>
      </w:r>
      <w:r>
        <w:rPr>
          <w:spacing w:val="-13"/>
        </w:rPr>
        <w:t> </w:t>
      </w:r>
      <w:r>
        <w:rPr/>
        <w:t>El</w:t>
      </w:r>
      <w:r>
        <w:rPr>
          <w:spacing w:val="-13"/>
        </w:rPr>
        <w:t> </w:t>
      </w:r>
      <w:r>
        <w:rPr/>
        <w:t>asesinato,</w:t>
      </w:r>
      <w:r>
        <w:rPr>
          <w:spacing w:val="-13"/>
        </w:rPr>
        <w:t> </w:t>
      </w:r>
      <w:r>
        <w:rPr/>
        <w:t>más</w:t>
      </w:r>
      <w:r>
        <w:rPr>
          <w:spacing w:val="-15"/>
        </w:rPr>
        <w:t> </w:t>
      </w:r>
      <w:r>
        <w:rPr/>
        <w:t>que</w:t>
      </w:r>
      <w:r>
        <w:rPr>
          <w:spacing w:val="-12"/>
        </w:rPr>
        <w:t> </w:t>
      </w:r>
      <w:r>
        <w:rPr/>
        <w:t>darle</w:t>
      </w:r>
      <w:r>
        <w:rPr>
          <w:spacing w:val="-12"/>
        </w:rPr>
        <w:t> </w:t>
      </w:r>
      <w:r>
        <w:rPr/>
        <w:t>prestigio</w:t>
      </w:r>
      <w:r>
        <w:rPr>
          <w:spacing w:val="-13"/>
        </w:rPr>
        <w:t> </w:t>
      </w:r>
      <w:r>
        <w:rPr/>
        <w:t>lo</w:t>
      </w:r>
      <w:r>
        <w:rPr>
          <w:spacing w:val="-13"/>
        </w:rPr>
        <w:t> </w:t>
      </w:r>
      <w:r>
        <w:rPr/>
        <w:t>condena al fracaso, pierde el dinero del rescate, el escaso reconocimiento social y laboral obtenido, pero sobre todo, a las pocas personas amadas, su libertad y su</w:t>
      </w:r>
      <w:r>
        <w:rPr>
          <w:spacing w:val="-12"/>
        </w:rPr>
        <w:t> </w:t>
      </w:r>
      <w:r>
        <w:rPr/>
        <w:t>inocencia.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2488;mso-wrap-distance-left:0;mso-wrap-distance-right:0" from="85.025002pt,9.640136pt" to="229.075002pt,9.640136pt" stroked="true" strokeweight=".79999pt" strokecolor="#000000">
            <w10:wrap type="topAndBottom"/>
          </v:line>
        </w:pict>
      </w:r>
    </w:p>
    <w:p>
      <w:pPr>
        <w:spacing w:line="240" w:lineRule="auto" w:before="64"/>
        <w:ind w:left="120" w:right="124" w:firstLine="0"/>
        <w:jc w:val="both"/>
        <w:rPr>
          <w:sz w:val="20"/>
        </w:rPr>
      </w:pPr>
      <w:r>
        <w:rPr>
          <w:sz w:val="20"/>
        </w:rPr>
        <w:t>viera, y ya desnuda, doblaba y colgaba su ropa antes de que Dave pudiera tocarla. Olivia, en cambio, cada vez que se despojaba de su ropa parecía que era </w:t>
      </w:r>
      <w:r>
        <w:rPr>
          <w:spacing w:val="-4"/>
          <w:sz w:val="20"/>
        </w:rPr>
        <w:t>la </w:t>
      </w:r>
      <w:r>
        <w:rPr>
          <w:sz w:val="20"/>
        </w:rPr>
        <w:t>primera vez que </w:t>
      </w:r>
      <w:r>
        <w:rPr>
          <w:spacing w:val="-4"/>
          <w:sz w:val="20"/>
        </w:rPr>
        <w:t>lo </w:t>
      </w:r>
      <w:r>
        <w:rPr>
          <w:sz w:val="20"/>
        </w:rPr>
        <w:t>hacía y como si estuviera en medio de una plaza,</w:t>
      </w:r>
      <w:r>
        <w:rPr>
          <w:spacing w:val="-7"/>
          <w:sz w:val="20"/>
        </w:rPr>
        <w:t> </w:t>
      </w:r>
      <w:r>
        <w:rPr>
          <w:sz w:val="20"/>
        </w:rPr>
        <w:t>a</w:t>
      </w:r>
      <w:r>
        <w:rPr>
          <w:spacing w:val="-6"/>
          <w:sz w:val="20"/>
        </w:rPr>
        <w:t> </w:t>
      </w:r>
      <w:r>
        <w:rPr>
          <w:sz w:val="20"/>
        </w:rPr>
        <w:t>la</w:t>
      </w:r>
      <w:r>
        <w:rPr>
          <w:spacing w:val="-10"/>
          <w:sz w:val="20"/>
        </w:rPr>
        <w:t> </w:t>
      </w:r>
      <w:r>
        <w:rPr>
          <w:sz w:val="20"/>
        </w:rPr>
        <w:t>vista</w:t>
      </w:r>
      <w:r>
        <w:rPr>
          <w:spacing w:val="-10"/>
          <w:sz w:val="20"/>
        </w:rPr>
        <w:t> </w:t>
      </w:r>
      <w:r>
        <w:rPr>
          <w:sz w:val="20"/>
        </w:rPr>
        <w:t>de</w:t>
      </w:r>
      <w:r>
        <w:rPr>
          <w:spacing w:val="-10"/>
          <w:sz w:val="20"/>
        </w:rPr>
        <w:t> </w:t>
      </w:r>
      <w:r>
        <w:rPr>
          <w:sz w:val="20"/>
        </w:rPr>
        <w:t>todo</w:t>
      </w:r>
      <w:r>
        <w:rPr>
          <w:spacing w:val="-6"/>
          <w:sz w:val="20"/>
        </w:rPr>
        <w:t> </w:t>
      </w:r>
      <w:r>
        <w:rPr>
          <w:sz w:val="20"/>
        </w:rPr>
        <w:t>el</w:t>
      </w:r>
      <w:r>
        <w:rPr>
          <w:spacing w:val="-13"/>
          <w:sz w:val="20"/>
        </w:rPr>
        <w:t> </w:t>
      </w:r>
      <w:r>
        <w:rPr>
          <w:sz w:val="20"/>
        </w:rPr>
        <w:t>mundo:</w:t>
      </w:r>
      <w:r>
        <w:rPr>
          <w:spacing w:val="-9"/>
          <w:sz w:val="20"/>
        </w:rPr>
        <w:t> </w:t>
      </w:r>
      <w:r>
        <w:rPr>
          <w:sz w:val="20"/>
        </w:rPr>
        <w:t>despacio</w:t>
      </w:r>
      <w:r>
        <w:rPr>
          <w:spacing w:val="-2"/>
          <w:sz w:val="20"/>
        </w:rPr>
        <w:t> </w:t>
      </w:r>
      <w:r>
        <w:rPr>
          <w:sz w:val="20"/>
        </w:rPr>
        <w:t>y</w:t>
      </w:r>
      <w:r>
        <w:rPr>
          <w:spacing w:val="-16"/>
          <w:sz w:val="20"/>
        </w:rPr>
        <w:t> </w:t>
      </w:r>
      <w:r>
        <w:rPr>
          <w:sz w:val="20"/>
        </w:rPr>
        <w:t>con</w:t>
      </w:r>
      <w:r>
        <w:rPr>
          <w:spacing w:val="-13"/>
          <w:sz w:val="20"/>
        </w:rPr>
        <w:t> </w:t>
      </w:r>
      <w:r>
        <w:rPr>
          <w:sz w:val="20"/>
        </w:rPr>
        <w:t>titubeos,</w:t>
      </w:r>
      <w:r>
        <w:rPr>
          <w:spacing w:val="-8"/>
          <w:sz w:val="20"/>
        </w:rPr>
        <w:t> </w:t>
      </w:r>
      <w:r>
        <w:rPr>
          <w:sz w:val="20"/>
        </w:rPr>
        <w:t>los</w:t>
      </w:r>
      <w:r>
        <w:rPr>
          <w:spacing w:val="-11"/>
          <w:sz w:val="20"/>
        </w:rPr>
        <w:t> </w:t>
      </w:r>
      <w:r>
        <w:rPr>
          <w:sz w:val="20"/>
        </w:rPr>
        <w:t>ojos</w:t>
      </w:r>
      <w:r>
        <w:rPr>
          <w:spacing w:val="-11"/>
          <w:sz w:val="20"/>
        </w:rPr>
        <w:t> </w:t>
      </w:r>
      <w:r>
        <w:rPr>
          <w:sz w:val="20"/>
        </w:rPr>
        <w:t>entrecerrados</w:t>
      </w:r>
      <w:r>
        <w:rPr>
          <w:spacing w:val="-11"/>
          <w:sz w:val="20"/>
        </w:rPr>
        <w:t> </w:t>
      </w:r>
      <w:r>
        <w:rPr>
          <w:sz w:val="20"/>
        </w:rPr>
        <w:t>y</w:t>
      </w:r>
      <w:r>
        <w:rPr>
          <w:spacing w:val="-13"/>
          <w:sz w:val="20"/>
        </w:rPr>
        <w:t> </w:t>
      </w:r>
      <w:r>
        <w:rPr>
          <w:sz w:val="20"/>
        </w:rPr>
        <w:t>la</w:t>
      </w:r>
      <w:r>
        <w:rPr>
          <w:spacing w:val="-10"/>
          <w:sz w:val="20"/>
        </w:rPr>
        <w:t> </w:t>
      </w:r>
      <w:r>
        <w:rPr>
          <w:sz w:val="20"/>
        </w:rPr>
        <w:t>boca</w:t>
      </w:r>
      <w:r>
        <w:rPr>
          <w:spacing w:val="-10"/>
          <w:sz w:val="20"/>
        </w:rPr>
        <w:t> </w:t>
      </w:r>
      <w:r>
        <w:rPr>
          <w:sz w:val="20"/>
        </w:rPr>
        <w:t>entreabierta,</w:t>
      </w:r>
      <w:r>
        <w:rPr>
          <w:spacing w:val="-8"/>
          <w:sz w:val="20"/>
        </w:rPr>
        <w:t> </w:t>
      </w:r>
      <w:r>
        <w:rPr>
          <w:sz w:val="20"/>
        </w:rPr>
        <w:t>poseída por un </w:t>
      </w:r>
      <w:r>
        <w:rPr>
          <w:spacing w:val="-3"/>
          <w:sz w:val="20"/>
        </w:rPr>
        <w:t>leve </w:t>
      </w:r>
      <w:r>
        <w:rPr>
          <w:sz w:val="20"/>
        </w:rPr>
        <w:t>temblor y con una mezcla de gozo y ansiedad, de vergüenza y descaro” (p. 151). “[…] cuando no quería algo, cuando no deseaba que Dave la acariciara o </w:t>
      </w:r>
      <w:r>
        <w:rPr>
          <w:spacing w:val="-4"/>
          <w:sz w:val="20"/>
        </w:rPr>
        <w:t>la </w:t>
      </w:r>
      <w:r>
        <w:rPr>
          <w:sz w:val="20"/>
        </w:rPr>
        <w:t>besara como él quería, también Linda se </w:t>
      </w:r>
      <w:r>
        <w:rPr>
          <w:spacing w:val="-4"/>
          <w:sz w:val="20"/>
        </w:rPr>
        <w:t>lo </w:t>
      </w:r>
      <w:r>
        <w:rPr>
          <w:sz w:val="20"/>
        </w:rPr>
        <w:t>decía, con una claridad que </w:t>
      </w:r>
      <w:r>
        <w:rPr>
          <w:spacing w:val="-4"/>
          <w:sz w:val="20"/>
        </w:rPr>
        <w:t>lo </w:t>
      </w:r>
      <w:r>
        <w:rPr>
          <w:sz w:val="20"/>
        </w:rPr>
        <w:t>humillaba. Linda sólo tomaba en cuenta sus propios deseos, nunca los de él. […] En cambio, cuando Olivia no deseaba algo, apartaba las manos o </w:t>
      </w:r>
      <w:r>
        <w:rPr>
          <w:spacing w:val="-4"/>
          <w:sz w:val="20"/>
        </w:rPr>
        <w:t>la </w:t>
      </w:r>
      <w:r>
        <w:rPr>
          <w:sz w:val="20"/>
        </w:rPr>
        <w:t>cabeza de Dave </w:t>
      </w:r>
      <w:r>
        <w:rPr>
          <w:spacing w:val="3"/>
          <w:sz w:val="20"/>
        </w:rPr>
        <w:t>con </w:t>
      </w:r>
      <w:r>
        <w:rPr>
          <w:sz w:val="20"/>
        </w:rPr>
        <w:t>ternura, con una </w:t>
      </w:r>
      <w:r>
        <w:rPr>
          <w:spacing w:val="-3"/>
          <w:sz w:val="20"/>
        </w:rPr>
        <w:t>leve </w:t>
      </w:r>
      <w:r>
        <w:rPr>
          <w:sz w:val="20"/>
        </w:rPr>
        <w:t>presión que más parecía una caricia. Al mismo tiempo, y con </w:t>
      </w:r>
      <w:r>
        <w:rPr>
          <w:spacing w:val="-4"/>
          <w:sz w:val="20"/>
        </w:rPr>
        <w:t>la </w:t>
      </w:r>
      <w:r>
        <w:rPr>
          <w:sz w:val="20"/>
        </w:rPr>
        <w:t>misma suavidad, Olivia sabía guiar a Dave a todos los rincones de su cuerpo que ella quería que él explorara con sus manos o con su boca” (p.</w:t>
      </w:r>
      <w:r>
        <w:rPr>
          <w:spacing w:val="-29"/>
          <w:sz w:val="20"/>
        </w:rPr>
        <w:t> </w:t>
      </w:r>
      <w:r>
        <w:rPr>
          <w:sz w:val="20"/>
        </w:rPr>
        <w:t>153).</w:t>
      </w:r>
    </w:p>
    <w:p>
      <w:pPr>
        <w:spacing w:after="0" w:line="240" w:lineRule="auto"/>
        <w:jc w:val="both"/>
        <w:rPr>
          <w:sz w:val="20"/>
        </w:rPr>
        <w:sectPr>
          <w:pgSz w:w="12240" w:h="15840"/>
          <w:pgMar w:header="0" w:footer="998" w:top="1360" w:bottom="1180" w:left="1580" w:right="1580"/>
        </w:sectPr>
      </w:pPr>
    </w:p>
    <w:p>
      <w:pPr>
        <w:pStyle w:val="BodyText"/>
        <w:spacing w:line="480" w:lineRule="auto" w:before="48"/>
        <w:ind w:left="120" w:right="115" w:firstLine="708"/>
        <w:jc w:val="both"/>
      </w:pPr>
      <w:r>
        <w:rPr/>
        <w:t>Incluso, hay en los diversos seres del texto una problemática </w:t>
      </w:r>
      <w:r>
        <w:rPr>
          <w:spacing w:val="-3"/>
        </w:rPr>
        <w:t>de </w:t>
      </w:r>
      <w:r>
        <w:rPr/>
        <w:t>la identidad cultural y de origen, por ello su definición como sujetos dentro </w:t>
      </w:r>
      <w:r>
        <w:rPr>
          <w:spacing w:val="-3"/>
        </w:rPr>
        <w:t>de </w:t>
      </w:r>
      <w:r>
        <w:rPr/>
        <w:t>la historia también se diluye (no sólo</w:t>
      </w:r>
      <w:r>
        <w:rPr>
          <w:spacing w:val="-9"/>
        </w:rPr>
        <w:t> </w:t>
      </w:r>
      <w:r>
        <w:rPr/>
        <w:t>en</w:t>
      </w:r>
      <w:r>
        <w:rPr>
          <w:spacing w:val="-9"/>
        </w:rPr>
        <w:t> </w:t>
      </w:r>
      <w:r>
        <w:rPr/>
        <w:t>David).</w:t>
      </w:r>
      <w:r>
        <w:rPr>
          <w:spacing w:val="-9"/>
        </w:rPr>
        <w:t> </w:t>
      </w:r>
      <w:r>
        <w:rPr/>
        <w:t>Por</w:t>
      </w:r>
      <w:r>
        <w:rPr>
          <w:spacing w:val="-9"/>
        </w:rPr>
        <w:t> </w:t>
      </w:r>
      <w:r>
        <w:rPr/>
        <w:t>ejemplo,</w:t>
      </w:r>
      <w:r>
        <w:rPr>
          <w:spacing w:val="-9"/>
        </w:rPr>
        <w:t> </w:t>
      </w:r>
      <w:r>
        <w:rPr/>
        <w:t>Sorensen</w:t>
      </w:r>
      <w:r>
        <w:rPr>
          <w:spacing w:val="-13"/>
        </w:rPr>
        <w:t> </w:t>
      </w:r>
      <w:r>
        <w:rPr/>
        <w:t>es</w:t>
      </w:r>
      <w:r>
        <w:rPr>
          <w:spacing w:val="-11"/>
        </w:rPr>
        <w:t> </w:t>
      </w:r>
      <w:r>
        <w:rPr>
          <w:spacing w:val="-3"/>
        </w:rPr>
        <w:t>un</w:t>
      </w:r>
      <w:r>
        <w:rPr>
          <w:spacing w:val="-9"/>
        </w:rPr>
        <w:t> </w:t>
      </w:r>
      <w:r>
        <w:rPr/>
        <w:t>mexicano</w:t>
      </w:r>
      <w:r>
        <w:rPr>
          <w:spacing w:val="-13"/>
        </w:rPr>
        <w:t> </w:t>
      </w:r>
      <w:r>
        <w:rPr/>
        <w:t>con</w:t>
      </w:r>
      <w:r>
        <w:rPr>
          <w:spacing w:val="-9"/>
        </w:rPr>
        <w:t> </w:t>
      </w:r>
      <w:r>
        <w:rPr/>
        <w:t>físico</w:t>
      </w:r>
      <w:r>
        <w:rPr>
          <w:spacing w:val="-13"/>
        </w:rPr>
        <w:t> </w:t>
      </w:r>
      <w:r>
        <w:rPr/>
        <w:t>extranjero</w:t>
      </w:r>
      <w:r>
        <w:rPr>
          <w:spacing w:val="-13"/>
        </w:rPr>
        <w:t> </w:t>
      </w:r>
      <w:r>
        <w:rPr/>
        <w:t>y</w:t>
      </w:r>
      <w:r>
        <w:rPr>
          <w:spacing w:val="-17"/>
        </w:rPr>
        <w:t> </w:t>
      </w:r>
      <w:r>
        <w:rPr/>
        <w:t>apellido</w:t>
      </w:r>
      <w:r>
        <w:rPr>
          <w:spacing w:val="-9"/>
        </w:rPr>
        <w:t> </w:t>
      </w:r>
      <w:r>
        <w:rPr/>
        <w:t>danés; Linda Lagrange es sumamente guapa, pero a su vez es vulgar y cruel, es estadunidense con un apellido francés; el inspector Gálvez tiene apellido hispano aunque no conoce nada </w:t>
      </w:r>
      <w:r>
        <w:rPr>
          <w:spacing w:val="-3"/>
        </w:rPr>
        <w:t>de </w:t>
      </w:r>
      <w:r>
        <w:rPr/>
        <w:t>estos</w:t>
      </w:r>
      <w:r>
        <w:rPr>
          <w:spacing w:val="-6"/>
        </w:rPr>
        <w:t> </w:t>
      </w:r>
      <w:r>
        <w:rPr/>
        <w:t>países</w:t>
      </w:r>
      <w:r>
        <w:rPr>
          <w:spacing w:val="-6"/>
        </w:rPr>
        <w:t> </w:t>
      </w:r>
      <w:r>
        <w:rPr/>
        <w:t>pues</w:t>
      </w:r>
      <w:r>
        <w:rPr>
          <w:spacing w:val="-6"/>
        </w:rPr>
        <w:t> </w:t>
      </w:r>
      <w:r>
        <w:rPr/>
        <w:t>hace</w:t>
      </w:r>
      <w:r>
        <w:rPr>
          <w:spacing w:val="-3"/>
        </w:rPr>
        <w:t> </w:t>
      </w:r>
      <w:r>
        <w:rPr/>
        <w:t>más</w:t>
      </w:r>
      <w:r>
        <w:rPr>
          <w:spacing w:val="-6"/>
        </w:rPr>
        <w:t> </w:t>
      </w:r>
      <w:r>
        <w:rPr/>
        <w:t>de</w:t>
      </w:r>
      <w:r>
        <w:rPr>
          <w:spacing w:val="-3"/>
        </w:rPr>
        <w:t> </w:t>
      </w:r>
      <w:r>
        <w:rPr/>
        <w:t>cien</w:t>
      </w:r>
      <w:r>
        <w:rPr>
          <w:spacing w:val="-5"/>
        </w:rPr>
        <w:t> </w:t>
      </w:r>
      <w:r>
        <w:rPr/>
        <w:t>años</w:t>
      </w:r>
      <w:r>
        <w:rPr>
          <w:spacing w:val="-6"/>
        </w:rPr>
        <w:t> </w:t>
      </w:r>
      <w:r>
        <w:rPr/>
        <w:t>que</w:t>
      </w:r>
      <w:r>
        <w:rPr>
          <w:spacing w:val="-3"/>
        </w:rPr>
        <w:t> </w:t>
      </w:r>
      <w:r>
        <w:rPr/>
        <w:t>su</w:t>
      </w:r>
      <w:r>
        <w:rPr>
          <w:spacing w:val="-5"/>
        </w:rPr>
        <w:t> </w:t>
      </w:r>
      <w:r>
        <w:rPr/>
        <w:t>familia</w:t>
      </w:r>
      <w:r>
        <w:rPr>
          <w:spacing w:val="-3"/>
        </w:rPr>
        <w:t> vive </w:t>
      </w:r>
      <w:r>
        <w:rPr/>
        <w:t>en</w:t>
      </w:r>
      <w:r>
        <w:rPr>
          <w:spacing w:val="-5"/>
        </w:rPr>
        <w:t> </w:t>
      </w:r>
      <w:r>
        <w:rPr/>
        <w:t>Estados</w:t>
      </w:r>
      <w:r>
        <w:rPr>
          <w:spacing w:val="-6"/>
        </w:rPr>
        <w:t> </w:t>
      </w:r>
      <w:r>
        <w:rPr/>
        <w:t>Unidos,</w:t>
      </w:r>
      <w:r>
        <w:rPr>
          <w:spacing w:val="-5"/>
        </w:rPr>
        <w:t> </w:t>
      </w:r>
      <w:r>
        <w:rPr/>
        <w:t>por</w:t>
      </w:r>
      <w:r>
        <w:rPr>
          <w:spacing w:val="-4"/>
        </w:rPr>
        <w:t> </w:t>
      </w:r>
      <w:r>
        <w:rPr>
          <w:spacing w:val="2"/>
        </w:rPr>
        <w:t>lo</w:t>
      </w:r>
      <w:r>
        <w:rPr>
          <w:spacing w:val="-5"/>
        </w:rPr>
        <w:t> </w:t>
      </w:r>
      <w:r>
        <w:rPr/>
        <w:t>que</w:t>
      </w:r>
      <w:r>
        <w:rPr>
          <w:spacing w:val="-3"/>
        </w:rPr>
        <w:t> </w:t>
      </w:r>
      <w:r>
        <w:rPr/>
        <w:t>ni si quiera habla</w:t>
      </w:r>
      <w:r>
        <w:rPr>
          <w:spacing w:val="-4"/>
        </w:rPr>
        <w:t> </w:t>
      </w:r>
      <w:r>
        <w:rPr/>
        <w:t>español.</w:t>
      </w:r>
    </w:p>
    <w:p>
      <w:pPr>
        <w:pStyle w:val="BodyText"/>
        <w:spacing w:line="480" w:lineRule="auto" w:before="130"/>
        <w:ind w:left="120" w:right="115" w:firstLine="708"/>
        <w:jc w:val="both"/>
      </w:pPr>
      <w:r>
        <w:rPr/>
        <w:t>Respecto a este último personaje, como se explicó en el capítulo 2 de este trabajo, Gálvez no es un inspector clásico de la novela policiaca </w:t>
      </w:r>
      <w:r>
        <w:rPr>
          <w:spacing w:val="-3"/>
        </w:rPr>
        <w:t>ni </w:t>
      </w:r>
      <w:r>
        <w:rPr/>
        <w:t>la negra, no tiene mucha cultura ni conocimientos refinados; por el contrario, David es el único hombre elegante, erudito, cosmopolita,</w:t>
      </w:r>
      <w:r>
        <w:rPr>
          <w:spacing w:val="-12"/>
        </w:rPr>
        <w:t> </w:t>
      </w:r>
      <w:r>
        <w:rPr/>
        <w:t>que</w:t>
      </w:r>
      <w:r>
        <w:rPr>
          <w:spacing w:val="-11"/>
        </w:rPr>
        <w:t> </w:t>
      </w:r>
      <w:r>
        <w:rPr/>
        <w:t>sobrepasa</w:t>
      </w:r>
      <w:r>
        <w:rPr>
          <w:spacing w:val="-11"/>
        </w:rPr>
        <w:t> </w:t>
      </w:r>
      <w:r>
        <w:rPr/>
        <w:t>el</w:t>
      </w:r>
      <w:r>
        <w:rPr>
          <w:spacing w:val="-11"/>
        </w:rPr>
        <w:t> </w:t>
      </w:r>
      <w:r>
        <w:rPr/>
        <w:t>estereotipo</w:t>
      </w:r>
      <w:r>
        <w:rPr>
          <w:spacing w:val="-12"/>
        </w:rPr>
        <w:t> </w:t>
      </w:r>
      <w:r>
        <w:rPr/>
        <w:t>del</w:t>
      </w:r>
      <w:r>
        <w:rPr>
          <w:spacing w:val="-11"/>
        </w:rPr>
        <w:t> </w:t>
      </w:r>
      <w:r>
        <w:rPr/>
        <w:t>mexicano,</w:t>
      </w:r>
      <w:r>
        <w:rPr>
          <w:spacing w:val="-12"/>
        </w:rPr>
        <w:t> </w:t>
      </w:r>
      <w:r>
        <w:rPr/>
        <w:t>no</w:t>
      </w:r>
      <w:r>
        <w:rPr>
          <w:spacing w:val="-12"/>
        </w:rPr>
        <w:t> </w:t>
      </w:r>
      <w:r>
        <w:rPr/>
        <w:t>con</w:t>
      </w:r>
      <w:r>
        <w:rPr>
          <w:spacing w:val="-12"/>
        </w:rPr>
        <w:t> </w:t>
      </w:r>
      <w:r>
        <w:rPr/>
        <w:t>el</w:t>
      </w:r>
      <w:r>
        <w:rPr>
          <w:spacing w:val="-11"/>
        </w:rPr>
        <w:t> </w:t>
      </w:r>
      <w:r>
        <w:rPr/>
        <w:t>motivo</w:t>
      </w:r>
      <w:r>
        <w:rPr>
          <w:spacing w:val="-12"/>
        </w:rPr>
        <w:t> </w:t>
      </w:r>
      <w:r>
        <w:rPr/>
        <w:t>de</w:t>
      </w:r>
      <w:r>
        <w:rPr>
          <w:spacing w:val="-11"/>
        </w:rPr>
        <w:t> </w:t>
      </w:r>
      <w:r>
        <w:rPr/>
        <w:t>presumir</w:t>
      </w:r>
      <w:r>
        <w:rPr>
          <w:spacing w:val="-12"/>
        </w:rPr>
        <w:t> </w:t>
      </w:r>
      <w:r>
        <w:rPr/>
        <w:t>cuánto conoce, sino para crear contraste entre él como criminal, el detective y la comunidad en que éstos</w:t>
      </w:r>
      <w:r>
        <w:rPr>
          <w:spacing w:val="-16"/>
        </w:rPr>
        <w:t> </w:t>
      </w:r>
      <w:r>
        <w:rPr/>
        <w:t>se</w:t>
      </w:r>
      <w:r>
        <w:rPr>
          <w:spacing w:val="-13"/>
        </w:rPr>
        <w:t> </w:t>
      </w:r>
      <w:r>
        <w:rPr/>
        <w:t>desarrollan.</w:t>
      </w:r>
      <w:r>
        <w:rPr>
          <w:spacing w:val="-14"/>
        </w:rPr>
        <w:t> </w:t>
      </w:r>
      <w:r>
        <w:rPr/>
        <w:t>Asimismo,</w:t>
      </w:r>
      <w:r>
        <w:rPr>
          <w:spacing w:val="-14"/>
        </w:rPr>
        <w:t> </w:t>
      </w:r>
      <w:r>
        <w:rPr/>
        <w:t>estas</w:t>
      </w:r>
      <w:r>
        <w:rPr>
          <w:spacing w:val="-16"/>
        </w:rPr>
        <w:t> </w:t>
      </w:r>
      <w:r>
        <w:rPr/>
        <w:t>cualidades</w:t>
      </w:r>
      <w:r>
        <w:rPr>
          <w:spacing w:val="-16"/>
        </w:rPr>
        <w:t> </w:t>
      </w:r>
      <w:r>
        <w:rPr/>
        <w:t>“contribuyen</w:t>
      </w:r>
      <w:r>
        <w:rPr>
          <w:spacing w:val="-14"/>
        </w:rPr>
        <w:t> </w:t>
      </w:r>
      <w:r>
        <w:rPr/>
        <w:t>aquí</w:t>
      </w:r>
      <w:r>
        <w:rPr>
          <w:spacing w:val="-14"/>
        </w:rPr>
        <w:t> </w:t>
      </w:r>
      <w:r>
        <w:rPr/>
        <w:t>a</w:t>
      </w:r>
      <w:r>
        <w:rPr>
          <w:spacing w:val="-13"/>
        </w:rPr>
        <w:t> </w:t>
      </w:r>
      <w:r>
        <w:rPr/>
        <w:t>crear</w:t>
      </w:r>
      <w:r>
        <w:rPr>
          <w:spacing w:val="-18"/>
        </w:rPr>
        <w:t> </w:t>
      </w:r>
      <w:r>
        <w:rPr/>
        <w:t>efectos</w:t>
      </w:r>
      <w:r>
        <w:rPr>
          <w:spacing w:val="-16"/>
        </w:rPr>
        <w:t> </w:t>
      </w:r>
      <w:r>
        <w:rPr/>
        <w:t>de</w:t>
      </w:r>
      <w:r>
        <w:rPr>
          <w:spacing w:val="-17"/>
        </w:rPr>
        <w:t> </w:t>
      </w:r>
      <w:r>
        <w:rPr/>
        <w:t>realidad y a poner en evidencia rasgos ideológicos de los individuos, </w:t>
      </w:r>
      <w:r>
        <w:rPr>
          <w:spacing w:val="4"/>
        </w:rPr>
        <w:t>se </w:t>
      </w:r>
      <w:r>
        <w:rPr/>
        <w:t>integran a la acción como portadores de sentidos o modificadores que tienen repercusiones en los hechos, y apuntan a una cultura </w:t>
      </w:r>
      <w:r>
        <w:rPr>
          <w:spacing w:val="-3"/>
        </w:rPr>
        <w:t>de </w:t>
      </w:r>
      <w:r>
        <w:rPr/>
        <w:t>tradición sobre todo anglosajona: Jack Kerouac, Robert Louis Stevenson, etcétera”</w:t>
      </w:r>
      <w:r>
        <w:rPr>
          <w:position w:val="9"/>
          <w:sz w:val="16"/>
        </w:rPr>
        <w:t>137 </w:t>
      </w:r>
      <w:r>
        <w:rPr/>
        <w:t>que permiten diferenciar el estilo de vida que tenía Dave respecto a los demás seres con los que convive, pese a sus carencias económicas y emocionales cuando </w:t>
      </w:r>
      <w:r>
        <w:rPr>
          <w:spacing w:val="-3"/>
        </w:rPr>
        <w:t>ya </w:t>
      </w:r>
      <w:r>
        <w:rPr/>
        <w:t>es un adulto.</w:t>
      </w:r>
    </w:p>
    <w:p>
      <w:pPr>
        <w:pStyle w:val="BodyText"/>
        <w:spacing w:line="480" w:lineRule="auto" w:before="130"/>
        <w:ind w:left="120" w:right="115" w:firstLine="708"/>
        <w:jc w:val="both"/>
      </w:pPr>
      <w:r>
        <w:rPr/>
        <w:t>Igualmente, existe una constante cosificación y una caracterización más externa que interna de los personajes, es decir, con base en sus posesiones materiales. Dos ejemplos notorios se establecen en los automóviles de los protagonistas de la narración, los cuales</w:t>
      </w:r>
    </w:p>
    <w:p>
      <w:pPr>
        <w:pStyle w:val="BodyText"/>
        <w:spacing w:before="2"/>
        <w:rPr>
          <w:sz w:val="22"/>
        </w:rPr>
      </w:pPr>
      <w:r>
        <w:rPr/>
        <w:pict>
          <v:line style="position:absolute;mso-position-horizontal-relative:page;mso-position-vertical-relative:paragraph;z-index:2512;mso-wrap-distance-left:0;mso-wrap-distance-right:0" from="85.025002pt,15.140241pt" to="229.075002pt,15.140241pt" stroked="true" strokeweight=".79999pt" strokecolor="#000000">
            <w10:wrap type="topAndBottom"/>
          </v:line>
        </w:pict>
      </w:r>
    </w:p>
    <w:p>
      <w:pPr>
        <w:spacing w:before="59"/>
        <w:ind w:left="120" w:right="106" w:firstLine="0"/>
        <w:jc w:val="left"/>
        <w:rPr>
          <w:sz w:val="20"/>
        </w:rPr>
      </w:pPr>
      <w:r>
        <w:rPr>
          <w:position w:val="7"/>
          <w:sz w:val="13"/>
        </w:rPr>
        <w:t>137  </w:t>
      </w:r>
      <w:r>
        <w:rPr>
          <w:sz w:val="20"/>
        </w:rPr>
        <w:t>Vidaurre, </w:t>
      </w:r>
      <w:r>
        <w:rPr>
          <w:i/>
          <w:sz w:val="20"/>
        </w:rPr>
        <w:t>op. cit.</w:t>
      </w:r>
      <w:r>
        <w:rPr>
          <w:sz w:val="20"/>
        </w:rPr>
        <w:t>, p. 134.</w:t>
      </w:r>
    </w:p>
    <w:p>
      <w:pPr>
        <w:spacing w:after="0"/>
        <w:jc w:val="left"/>
        <w:rPr>
          <w:sz w:val="20"/>
        </w:rPr>
        <w:sectPr>
          <w:pgSz w:w="12240" w:h="15840"/>
          <w:pgMar w:header="0" w:footer="998" w:top="1360" w:bottom="1180" w:left="1580" w:right="1580"/>
        </w:sectPr>
      </w:pPr>
    </w:p>
    <w:p>
      <w:pPr>
        <w:pStyle w:val="BodyText"/>
        <w:spacing w:line="480" w:lineRule="auto" w:before="48"/>
        <w:ind w:left="100" w:right="115"/>
        <w:jc w:val="both"/>
      </w:pPr>
      <w:r>
        <w:rPr/>
        <w:t>aparecen</w:t>
      </w:r>
      <w:r>
        <w:rPr>
          <w:spacing w:val="-10"/>
        </w:rPr>
        <w:t> </w:t>
      </w:r>
      <w:r>
        <w:rPr/>
        <w:t>como</w:t>
      </w:r>
      <w:r>
        <w:rPr>
          <w:spacing w:val="-10"/>
        </w:rPr>
        <w:t> </w:t>
      </w:r>
      <w:r>
        <w:rPr/>
        <w:t>una</w:t>
      </w:r>
      <w:r>
        <w:rPr>
          <w:spacing w:val="-9"/>
        </w:rPr>
        <w:t> </w:t>
      </w:r>
      <w:r>
        <w:rPr/>
        <w:t>extensión</w:t>
      </w:r>
      <w:r>
        <w:rPr>
          <w:spacing w:val="-10"/>
        </w:rPr>
        <w:t> </w:t>
      </w:r>
      <w:r>
        <w:rPr/>
        <w:t>de</w:t>
      </w:r>
      <w:r>
        <w:rPr>
          <w:spacing w:val="-9"/>
        </w:rPr>
        <w:t> </w:t>
      </w:r>
      <w:r>
        <w:rPr/>
        <w:t>la</w:t>
      </w:r>
      <w:r>
        <w:rPr>
          <w:spacing w:val="-9"/>
        </w:rPr>
        <w:t> </w:t>
      </w:r>
      <w:r>
        <w:rPr/>
        <w:t>personalidad.</w:t>
      </w:r>
      <w:r>
        <w:rPr>
          <w:spacing w:val="-10"/>
        </w:rPr>
        <w:t> </w:t>
      </w:r>
      <w:r>
        <w:rPr/>
        <w:t>Respecto</w:t>
      </w:r>
      <w:r>
        <w:rPr>
          <w:spacing w:val="-14"/>
        </w:rPr>
        <w:t> </w:t>
      </w:r>
      <w:r>
        <w:rPr/>
        <w:t>a</w:t>
      </w:r>
      <w:r>
        <w:rPr>
          <w:spacing w:val="-5"/>
        </w:rPr>
        <w:t> </w:t>
      </w:r>
      <w:r>
        <w:rPr/>
        <w:t>Linda,</w:t>
      </w:r>
      <w:r>
        <w:rPr>
          <w:spacing w:val="-10"/>
        </w:rPr>
        <w:t> </w:t>
      </w:r>
      <w:r>
        <w:rPr/>
        <w:t>David</w:t>
      </w:r>
      <w:r>
        <w:rPr>
          <w:spacing w:val="-7"/>
        </w:rPr>
        <w:t> </w:t>
      </w:r>
      <w:r>
        <w:rPr/>
        <w:t>tiene</w:t>
      </w:r>
      <w:r>
        <w:rPr>
          <w:spacing w:val="-8"/>
        </w:rPr>
        <w:t> </w:t>
      </w:r>
      <w:r>
        <w:rPr/>
        <w:t>contacto</w:t>
      </w:r>
      <w:r>
        <w:rPr>
          <w:spacing w:val="-10"/>
        </w:rPr>
        <w:t> </w:t>
      </w:r>
      <w:r>
        <w:rPr/>
        <w:t>con ella cuando, por no frenar a tiempo, golpea la parte de atrás del automóvil de ella: “El daño no era nada. O casi nada. Una punta de la placa del automóvil estaba ligeramente doblada. […]</w:t>
      </w:r>
      <w:r>
        <w:rPr>
          <w:spacing w:val="-16"/>
        </w:rPr>
        <w:t> </w:t>
      </w:r>
      <w:r>
        <w:rPr/>
        <w:t>‘Eso</w:t>
      </w:r>
      <w:r>
        <w:rPr>
          <w:spacing w:val="-17"/>
        </w:rPr>
        <w:t> </w:t>
      </w:r>
      <w:r>
        <w:rPr/>
        <w:t>lo</w:t>
      </w:r>
      <w:r>
        <w:rPr>
          <w:spacing w:val="-17"/>
        </w:rPr>
        <w:t> </w:t>
      </w:r>
      <w:r>
        <w:rPr/>
        <w:t>arreglo</w:t>
      </w:r>
      <w:r>
        <w:rPr>
          <w:spacing w:val="-12"/>
        </w:rPr>
        <w:t> </w:t>
      </w:r>
      <w:r>
        <w:rPr>
          <w:spacing w:val="-3"/>
        </w:rPr>
        <w:t>yo</w:t>
      </w:r>
      <w:r>
        <w:rPr>
          <w:spacing w:val="-13"/>
        </w:rPr>
        <w:t> </w:t>
      </w:r>
      <w:r>
        <w:rPr/>
        <w:t>en</w:t>
      </w:r>
      <w:r>
        <w:rPr>
          <w:spacing w:val="-17"/>
        </w:rPr>
        <w:t> </w:t>
      </w:r>
      <w:r>
        <w:rPr/>
        <w:t>un</w:t>
      </w:r>
      <w:r>
        <w:rPr>
          <w:spacing w:val="-17"/>
        </w:rPr>
        <w:t> </w:t>
      </w:r>
      <w:r>
        <w:rPr/>
        <w:t>minuto…’,</w:t>
      </w:r>
      <w:r>
        <w:rPr>
          <w:spacing w:val="-16"/>
        </w:rPr>
        <w:t> </w:t>
      </w:r>
      <w:r>
        <w:rPr/>
        <w:t>aseguró,</w:t>
      </w:r>
      <w:r>
        <w:rPr>
          <w:spacing w:val="-16"/>
        </w:rPr>
        <w:t> </w:t>
      </w:r>
      <w:r>
        <w:rPr/>
        <w:t>Dave,</w:t>
      </w:r>
      <w:r>
        <w:rPr>
          <w:spacing w:val="-12"/>
        </w:rPr>
        <w:t> </w:t>
      </w:r>
      <w:r>
        <w:rPr/>
        <w:t>se</w:t>
      </w:r>
      <w:r>
        <w:rPr>
          <w:spacing w:val="-15"/>
        </w:rPr>
        <w:t> </w:t>
      </w:r>
      <w:r>
        <w:rPr/>
        <w:t>dirigió</w:t>
      </w:r>
      <w:r>
        <w:rPr>
          <w:spacing w:val="-17"/>
        </w:rPr>
        <w:t> </w:t>
      </w:r>
      <w:r>
        <w:rPr/>
        <w:t>a</w:t>
      </w:r>
      <w:r>
        <w:rPr>
          <w:spacing w:val="-15"/>
        </w:rPr>
        <w:t> </w:t>
      </w:r>
      <w:r>
        <w:rPr/>
        <w:t>la</w:t>
      </w:r>
      <w:r>
        <w:rPr>
          <w:spacing w:val="-15"/>
        </w:rPr>
        <w:t> </w:t>
      </w:r>
      <w:r>
        <w:rPr/>
        <w:t>cajuela</w:t>
      </w:r>
      <w:r>
        <w:rPr>
          <w:spacing w:val="-15"/>
        </w:rPr>
        <w:t> </w:t>
      </w:r>
      <w:r>
        <w:rPr/>
        <w:t>de</w:t>
      </w:r>
      <w:r>
        <w:rPr>
          <w:spacing w:val="-15"/>
        </w:rPr>
        <w:t> </w:t>
      </w:r>
      <w:r>
        <w:rPr/>
        <w:t>su</w:t>
      </w:r>
      <w:r>
        <w:rPr>
          <w:spacing w:val="-17"/>
        </w:rPr>
        <w:t> </w:t>
      </w:r>
      <w:r>
        <w:rPr/>
        <w:t>automóvil y</w:t>
      </w:r>
      <w:r>
        <w:rPr>
          <w:spacing w:val="-10"/>
        </w:rPr>
        <w:t> </w:t>
      </w:r>
      <w:r>
        <w:rPr/>
        <w:t>sacó</w:t>
      </w:r>
      <w:r>
        <w:rPr>
          <w:spacing w:val="-9"/>
        </w:rPr>
        <w:t> </w:t>
      </w:r>
      <w:r>
        <w:rPr/>
        <w:t>una</w:t>
      </w:r>
      <w:r>
        <w:rPr>
          <w:spacing w:val="-8"/>
        </w:rPr>
        <w:t> </w:t>
      </w:r>
      <w:r>
        <w:rPr/>
        <w:t>llave</w:t>
      </w:r>
      <w:r>
        <w:rPr>
          <w:spacing w:val="-8"/>
        </w:rPr>
        <w:t> </w:t>
      </w:r>
      <w:r>
        <w:rPr/>
        <w:t>inglesa,</w:t>
      </w:r>
      <w:r>
        <w:rPr>
          <w:spacing w:val="-9"/>
        </w:rPr>
        <w:t> </w:t>
      </w:r>
      <w:r>
        <w:rPr/>
        <w:t>con</w:t>
      </w:r>
      <w:r>
        <w:rPr>
          <w:spacing w:val="-9"/>
        </w:rPr>
        <w:t> </w:t>
      </w:r>
      <w:r>
        <w:rPr/>
        <w:t>la</w:t>
      </w:r>
      <w:r>
        <w:rPr>
          <w:spacing w:val="-8"/>
        </w:rPr>
        <w:t> </w:t>
      </w:r>
      <w:r>
        <w:rPr/>
        <w:t>que</w:t>
      </w:r>
      <w:r>
        <w:rPr>
          <w:spacing w:val="-8"/>
        </w:rPr>
        <w:t> </w:t>
      </w:r>
      <w:r>
        <w:rPr/>
        <w:t>le</w:t>
      </w:r>
      <w:r>
        <w:rPr>
          <w:spacing w:val="-8"/>
        </w:rPr>
        <w:t> </w:t>
      </w:r>
      <w:r>
        <w:rPr/>
        <w:t>dio</w:t>
      </w:r>
      <w:r>
        <w:rPr>
          <w:spacing w:val="-6"/>
        </w:rPr>
        <w:t> </w:t>
      </w:r>
      <w:r>
        <w:rPr/>
        <w:t>un</w:t>
      </w:r>
      <w:r>
        <w:rPr>
          <w:spacing w:val="-9"/>
        </w:rPr>
        <w:t> </w:t>
      </w:r>
      <w:r>
        <w:rPr/>
        <w:t>golpe</w:t>
      </w:r>
      <w:r>
        <w:rPr>
          <w:spacing w:val="-8"/>
        </w:rPr>
        <w:t> </w:t>
      </w:r>
      <w:r>
        <w:rPr/>
        <w:t>a</w:t>
      </w:r>
      <w:r>
        <w:rPr>
          <w:spacing w:val="-8"/>
        </w:rPr>
        <w:t> </w:t>
      </w:r>
      <w:r>
        <w:rPr/>
        <w:t>la</w:t>
      </w:r>
      <w:r>
        <w:rPr>
          <w:spacing w:val="-8"/>
        </w:rPr>
        <w:t> </w:t>
      </w:r>
      <w:r>
        <w:rPr/>
        <w:t>placa”</w:t>
      </w:r>
      <w:r>
        <w:rPr>
          <w:spacing w:val="-8"/>
        </w:rPr>
        <w:t> </w:t>
      </w:r>
      <w:r>
        <w:rPr/>
        <w:t>(p.</w:t>
      </w:r>
      <w:r>
        <w:rPr>
          <w:spacing w:val="-9"/>
        </w:rPr>
        <w:t> </w:t>
      </w:r>
      <w:r>
        <w:rPr/>
        <w:t>35).</w:t>
      </w:r>
      <w:r>
        <w:rPr>
          <w:spacing w:val="-9"/>
        </w:rPr>
        <w:t> </w:t>
      </w:r>
      <w:r>
        <w:rPr/>
        <w:t>Es</w:t>
      </w:r>
      <w:r>
        <w:rPr>
          <w:spacing w:val="-11"/>
        </w:rPr>
        <w:t> </w:t>
      </w:r>
      <w:r>
        <w:rPr/>
        <w:t>destacable</w:t>
      </w:r>
      <w:r>
        <w:rPr>
          <w:spacing w:val="-12"/>
        </w:rPr>
        <w:t> </w:t>
      </w:r>
      <w:r>
        <w:rPr/>
        <w:t>observar cómo a través de esta herramienta repara la placa y a su vez con el mismo artefacto asesina a su esposa, </w:t>
      </w:r>
      <w:r>
        <w:rPr>
          <w:spacing w:val="-4"/>
        </w:rPr>
        <w:t>ya </w:t>
      </w:r>
      <w:r>
        <w:rPr/>
        <w:t>que hay en toda la novela un nexo sujeto-objeto en donde las personas se caracterizan a partir de una posesión material, en el caso de Linda es su automóvil (que es comprado</w:t>
      </w:r>
      <w:r>
        <w:rPr>
          <w:spacing w:val="-12"/>
        </w:rPr>
        <w:t> </w:t>
      </w:r>
      <w:r>
        <w:rPr/>
        <w:t>cuando</w:t>
      </w:r>
      <w:r>
        <w:rPr>
          <w:spacing w:val="-12"/>
        </w:rPr>
        <w:t> </w:t>
      </w:r>
      <w:r>
        <w:rPr/>
        <w:t>ella</w:t>
      </w:r>
      <w:r>
        <w:rPr>
          <w:spacing w:val="-7"/>
        </w:rPr>
        <w:t> </w:t>
      </w:r>
      <w:r>
        <w:rPr/>
        <w:t>nace,</w:t>
      </w:r>
      <w:r>
        <w:rPr>
          <w:spacing w:val="-12"/>
        </w:rPr>
        <w:t> </w:t>
      </w:r>
      <w:r>
        <w:rPr/>
        <w:t>y</w:t>
      </w:r>
      <w:r>
        <w:rPr>
          <w:spacing w:val="-16"/>
        </w:rPr>
        <w:t> </w:t>
      </w:r>
      <w:r>
        <w:rPr/>
        <w:t>al</w:t>
      </w:r>
      <w:r>
        <w:rPr>
          <w:spacing w:val="-7"/>
        </w:rPr>
        <w:t> </w:t>
      </w:r>
      <w:r>
        <w:rPr/>
        <w:t>mismo</w:t>
      </w:r>
      <w:r>
        <w:rPr>
          <w:spacing w:val="-12"/>
        </w:rPr>
        <w:t> </w:t>
      </w:r>
      <w:r>
        <w:rPr/>
        <w:t>tiempo</w:t>
      </w:r>
      <w:r>
        <w:rPr>
          <w:spacing w:val="-8"/>
        </w:rPr>
        <w:t> </w:t>
      </w:r>
      <w:r>
        <w:rPr/>
        <w:t>es</w:t>
      </w:r>
      <w:r>
        <w:rPr>
          <w:spacing w:val="-10"/>
        </w:rPr>
        <w:t> </w:t>
      </w:r>
      <w:r>
        <w:rPr/>
        <w:t>en</w:t>
      </w:r>
      <w:r>
        <w:rPr>
          <w:spacing w:val="-12"/>
        </w:rPr>
        <w:t> </w:t>
      </w:r>
      <w:r>
        <w:rPr/>
        <w:t>donde</w:t>
      </w:r>
      <w:r>
        <w:rPr>
          <w:spacing w:val="-11"/>
        </w:rPr>
        <w:t> </w:t>
      </w:r>
      <w:r>
        <w:rPr/>
        <w:t>muere,</w:t>
      </w:r>
      <w:r>
        <w:rPr>
          <w:spacing w:val="-8"/>
        </w:rPr>
        <w:t> </w:t>
      </w:r>
      <w:r>
        <w:rPr/>
        <w:t>y</w:t>
      </w:r>
      <w:r>
        <w:rPr>
          <w:spacing w:val="-16"/>
        </w:rPr>
        <w:t> </w:t>
      </w:r>
      <w:r>
        <w:rPr/>
        <w:t>de</w:t>
      </w:r>
      <w:r>
        <w:rPr>
          <w:spacing w:val="-7"/>
        </w:rPr>
        <w:t> </w:t>
      </w:r>
      <w:r>
        <w:rPr/>
        <w:t>forma</w:t>
      </w:r>
      <w:r>
        <w:rPr>
          <w:spacing w:val="-11"/>
        </w:rPr>
        <w:t> </w:t>
      </w:r>
      <w:r>
        <w:rPr/>
        <w:t>más</w:t>
      </w:r>
      <w:r>
        <w:rPr>
          <w:spacing w:val="-10"/>
        </w:rPr>
        <w:t> </w:t>
      </w:r>
      <w:r>
        <w:rPr/>
        <w:t>relevante, es la placa –nombre y fecha de nacimiento de Linda– lo que </w:t>
      </w:r>
      <w:r>
        <w:rPr>
          <w:spacing w:val="-3"/>
        </w:rPr>
        <w:t>da </w:t>
      </w:r>
      <w:r>
        <w:rPr/>
        <w:t>título al texto). De esta manera,</w:t>
      </w:r>
      <w:r>
        <w:rPr>
          <w:spacing w:val="-13"/>
        </w:rPr>
        <w:t> </w:t>
      </w:r>
      <w:r>
        <w:rPr/>
        <w:t>todo</w:t>
      </w:r>
      <w:r>
        <w:rPr>
          <w:spacing w:val="-13"/>
        </w:rPr>
        <w:t> </w:t>
      </w:r>
      <w:r>
        <w:rPr/>
        <w:t>vínculo</w:t>
      </w:r>
      <w:r>
        <w:rPr>
          <w:spacing w:val="-13"/>
        </w:rPr>
        <w:t> </w:t>
      </w:r>
      <w:r>
        <w:rPr/>
        <w:t>que</w:t>
      </w:r>
      <w:r>
        <w:rPr>
          <w:spacing w:val="-12"/>
        </w:rPr>
        <w:t> </w:t>
      </w:r>
      <w:r>
        <w:rPr/>
        <w:t>establece</w:t>
      </w:r>
      <w:r>
        <w:rPr>
          <w:spacing w:val="-12"/>
        </w:rPr>
        <w:t> </w:t>
      </w:r>
      <w:r>
        <w:rPr/>
        <w:t>esta</w:t>
      </w:r>
      <w:r>
        <w:rPr>
          <w:spacing w:val="-12"/>
        </w:rPr>
        <w:t> </w:t>
      </w:r>
      <w:r>
        <w:rPr/>
        <w:t>mujer</w:t>
      </w:r>
      <w:r>
        <w:rPr>
          <w:spacing w:val="-13"/>
        </w:rPr>
        <w:t> </w:t>
      </w:r>
      <w:r>
        <w:rPr/>
        <w:t>a</w:t>
      </w:r>
      <w:r>
        <w:rPr>
          <w:spacing w:val="-12"/>
        </w:rPr>
        <w:t> </w:t>
      </w:r>
      <w:r>
        <w:rPr/>
        <w:t>lo</w:t>
      </w:r>
      <w:r>
        <w:rPr>
          <w:spacing w:val="-13"/>
        </w:rPr>
        <w:t> </w:t>
      </w:r>
      <w:r>
        <w:rPr/>
        <w:t>largo</w:t>
      </w:r>
      <w:r>
        <w:rPr>
          <w:spacing w:val="-13"/>
        </w:rPr>
        <w:t> </w:t>
      </w:r>
      <w:r>
        <w:rPr/>
        <w:t>de</w:t>
      </w:r>
      <w:r>
        <w:rPr>
          <w:spacing w:val="-12"/>
        </w:rPr>
        <w:t> </w:t>
      </w:r>
      <w:r>
        <w:rPr/>
        <w:t>los</w:t>
      </w:r>
      <w:r>
        <w:rPr>
          <w:spacing w:val="-15"/>
        </w:rPr>
        <w:t> </w:t>
      </w:r>
      <w:r>
        <w:rPr/>
        <w:t>años</w:t>
      </w:r>
      <w:r>
        <w:rPr>
          <w:spacing w:val="-15"/>
        </w:rPr>
        <w:t> </w:t>
      </w:r>
      <w:r>
        <w:rPr/>
        <w:t>con</w:t>
      </w:r>
      <w:r>
        <w:rPr>
          <w:spacing w:val="-13"/>
        </w:rPr>
        <w:t> </w:t>
      </w:r>
      <w:r>
        <w:rPr/>
        <w:t>su</w:t>
      </w:r>
      <w:r>
        <w:rPr>
          <w:spacing w:val="-13"/>
        </w:rPr>
        <w:t> </w:t>
      </w:r>
      <w:r>
        <w:rPr/>
        <w:t>padre</w:t>
      </w:r>
      <w:r>
        <w:rPr>
          <w:spacing w:val="-8"/>
        </w:rPr>
        <w:t> </w:t>
      </w:r>
      <w:r>
        <w:rPr/>
        <w:t>y</w:t>
      </w:r>
      <w:r>
        <w:rPr>
          <w:spacing w:val="-18"/>
        </w:rPr>
        <w:t> </w:t>
      </w:r>
      <w:r>
        <w:rPr/>
        <w:t>con</w:t>
      </w:r>
      <w:r>
        <w:rPr>
          <w:spacing w:val="-13"/>
        </w:rPr>
        <w:t> </w:t>
      </w:r>
      <w:r>
        <w:rPr/>
        <w:t>David es a través del</w:t>
      </w:r>
      <w:r>
        <w:rPr>
          <w:spacing w:val="-1"/>
        </w:rPr>
        <w:t> </w:t>
      </w:r>
      <w:r>
        <w:rPr/>
        <w:t>vehículo:</w:t>
      </w:r>
    </w:p>
    <w:p>
      <w:pPr>
        <w:pStyle w:val="BodyText"/>
      </w:pPr>
    </w:p>
    <w:p>
      <w:pPr>
        <w:pStyle w:val="BodyText"/>
        <w:spacing w:before="2"/>
        <w:rPr>
          <w:sz w:val="20"/>
        </w:rPr>
      </w:pPr>
    </w:p>
    <w:p>
      <w:pPr>
        <w:spacing w:line="360" w:lineRule="auto" w:before="1"/>
        <w:ind w:left="809" w:right="4199" w:firstLine="0"/>
        <w:jc w:val="left"/>
        <w:rPr>
          <w:sz w:val="22"/>
        </w:rPr>
      </w:pPr>
      <w:r>
        <w:rPr>
          <w:sz w:val="22"/>
        </w:rPr>
        <w:t>“Linda. Usted se llama Linda, ¿verdad?” […] “Así es…”</w:t>
      </w:r>
    </w:p>
    <w:p>
      <w:pPr>
        <w:spacing w:line="360" w:lineRule="auto" w:before="5"/>
        <w:ind w:left="809" w:right="5058" w:firstLine="0"/>
        <w:jc w:val="left"/>
        <w:rPr>
          <w:sz w:val="22"/>
        </w:rPr>
      </w:pPr>
      <w:r>
        <w:rPr>
          <w:sz w:val="22"/>
        </w:rPr>
        <w:t>“¿Y el número? ¿Qué significa?” “El año en que nací” (p. 35).</w:t>
      </w:r>
    </w:p>
    <w:p>
      <w:pPr>
        <w:pStyle w:val="BodyText"/>
        <w:rPr>
          <w:sz w:val="22"/>
        </w:rPr>
      </w:pPr>
    </w:p>
    <w:p>
      <w:pPr>
        <w:pStyle w:val="BodyText"/>
        <w:spacing w:before="129"/>
        <w:ind w:left="100"/>
        <w:jc w:val="both"/>
      </w:pPr>
      <w:r>
        <w:rPr/>
        <w:t>Y poco después:</w:t>
      </w:r>
    </w:p>
    <w:p>
      <w:pPr>
        <w:pStyle w:val="BodyText"/>
      </w:pPr>
    </w:p>
    <w:p>
      <w:pPr>
        <w:pStyle w:val="BodyText"/>
      </w:pPr>
    </w:p>
    <w:p>
      <w:pPr>
        <w:pStyle w:val="BodyText"/>
        <w:spacing w:before="4"/>
        <w:rPr>
          <w:sz w:val="19"/>
        </w:rPr>
      </w:pPr>
    </w:p>
    <w:p>
      <w:pPr>
        <w:spacing w:line="360" w:lineRule="auto" w:before="1"/>
        <w:ind w:left="809" w:right="258" w:firstLine="0"/>
        <w:jc w:val="left"/>
        <w:rPr>
          <w:sz w:val="22"/>
        </w:rPr>
      </w:pPr>
      <w:r>
        <w:rPr>
          <w:sz w:val="22"/>
        </w:rPr>
        <w:t>“Éste es un coche de colección, un Daimler. ¿No es cierto? Debe valer una millonada…” “Sí, es un Daimler Majestic del 67.”</w:t>
      </w:r>
    </w:p>
    <w:p>
      <w:pPr>
        <w:spacing w:before="5"/>
        <w:ind w:left="809" w:right="89" w:firstLine="0"/>
        <w:jc w:val="left"/>
        <w:rPr>
          <w:sz w:val="22"/>
        </w:rPr>
      </w:pPr>
      <w:r>
        <w:rPr>
          <w:sz w:val="22"/>
        </w:rPr>
        <w:t>“¿También del año en que naciste?”</w:t>
      </w:r>
    </w:p>
    <w:p>
      <w:pPr>
        <w:spacing w:line="360" w:lineRule="auto" w:before="127"/>
        <w:ind w:left="809" w:right="26" w:firstLine="0"/>
        <w:jc w:val="left"/>
        <w:rPr>
          <w:sz w:val="22"/>
        </w:rPr>
      </w:pPr>
      <w:r>
        <w:rPr>
          <w:sz w:val="22"/>
        </w:rPr>
        <w:t>“Mi papá lo compró el día exacto en que nací, y después me lo regaló. Yo lo mandé pintar de azul.”</w:t>
      </w:r>
    </w:p>
    <w:p>
      <w:pPr>
        <w:spacing w:before="6"/>
        <w:ind w:left="809" w:right="89" w:firstLine="0"/>
        <w:jc w:val="left"/>
        <w:rPr>
          <w:sz w:val="22"/>
        </w:rPr>
      </w:pPr>
      <w:r>
        <w:rPr>
          <w:sz w:val="22"/>
        </w:rPr>
        <w:t>“Está como nuevo’, dijo Dave” (p. 37).</w:t>
      </w:r>
    </w:p>
    <w:p>
      <w:pPr>
        <w:spacing w:after="0"/>
        <w:jc w:val="left"/>
        <w:rPr>
          <w:sz w:val="22"/>
        </w:rPr>
        <w:sectPr>
          <w:pgSz w:w="12240" w:h="15840"/>
          <w:pgMar w:header="0" w:footer="998" w:top="1360" w:bottom="1180" w:left="1600" w:right="1580"/>
        </w:sectPr>
      </w:pPr>
    </w:p>
    <w:p>
      <w:pPr>
        <w:pStyle w:val="BodyText"/>
        <w:spacing w:line="480" w:lineRule="auto" w:before="48"/>
        <w:ind w:left="120" w:right="121" w:firstLine="708"/>
        <w:jc w:val="both"/>
      </w:pPr>
      <w:r>
        <w:rPr/>
        <w:t>Así, David sólo puede pensar en Linda y describirla a través de su coche y su</w:t>
      </w:r>
      <w:r>
        <w:rPr>
          <w:spacing w:val="-33"/>
        </w:rPr>
        <w:t> </w:t>
      </w:r>
      <w:r>
        <w:rPr/>
        <w:t>dinero, que es lo que más le impresiona de ella: “Linda Lagrange. Linda, la linda de verdad, esa gringa</w:t>
      </w:r>
      <w:r>
        <w:rPr>
          <w:spacing w:val="-9"/>
        </w:rPr>
        <w:t> </w:t>
      </w:r>
      <w:r>
        <w:rPr/>
        <w:t>magnífica</w:t>
      </w:r>
      <w:r>
        <w:rPr>
          <w:spacing w:val="-9"/>
        </w:rPr>
        <w:t> </w:t>
      </w:r>
      <w:r>
        <w:rPr/>
        <w:t>que</w:t>
      </w:r>
      <w:r>
        <w:rPr>
          <w:spacing w:val="-13"/>
        </w:rPr>
        <w:t> </w:t>
      </w:r>
      <w:r>
        <w:rPr/>
        <w:t>estaba</w:t>
      </w:r>
      <w:r>
        <w:rPr>
          <w:spacing w:val="-13"/>
        </w:rPr>
        <w:t> </w:t>
      </w:r>
      <w:r>
        <w:rPr/>
        <w:t>en</w:t>
      </w:r>
      <w:r>
        <w:rPr>
          <w:spacing w:val="-10"/>
        </w:rPr>
        <w:t> </w:t>
      </w:r>
      <w:r>
        <w:rPr/>
        <w:t>todo</w:t>
      </w:r>
      <w:r>
        <w:rPr>
          <w:spacing w:val="-10"/>
        </w:rPr>
        <w:t> </w:t>
      </w:r>
      <w:r>
        <w:rPr/>
        <w:t>el</w:t>
      </w:r>
      <w:r>
        <w:rPr>
          <w:spacing w:val="-9"/>
        </w:rPr>
        <w:t> </w:t>
      </w:r>
      <w:r>
        <w:rPr/>
        <w:t>apogeo</w:t>
      </w:r>
      <w:r>
        <w:rPr>
          <w:spacing w:val="-10"/>
        </w:rPr>
        <w:t> </w:t>
      </w:r>
      <w:r>
        <w:rPr/>
        <w:t>de</w:t>
      </w:r>
      <w:r>
        <w:rPr>
          <w:spacing w:val="-9"/>
        </w:rPr>
        <w:t> </w:t>
      </w:r>
      <w:r>
        <w:rPr/>
        <w:t>su</w:t>
      </w:r>
      <w:r>
        <w:rPr>
          <w:spacing w:val="-10"/>
        </w:rPr>
        <w:t> </w:t>
      </w:r>
      <w:r>
        <w:rPr/>
        <w:t>belleza</w:t>
      </w:r>
      <w:r>
        <w:rPr>
          <w:spacing w:val="-9"/>
        </w:rPr>
        <w:t> </w:t>
      </w:r>
      <w:r>
        <w:rPr/>
        <w:t>pagana,</w:t>
      </w:r>
      <w:r>
        <w:rPr>
          <w:spacing w:val="-10"/>
        </w:rPr>
        <w:t> </w:t>
      </w:r>
      <w:r>
        <w:rPr/>
        <w:t>de</w:t>
      </w:r>
      <w:r>
        <w:rPr>
          <w:spacing w:val="-9"/>
        </w:rPr>
        <w:t> </w:t>
      </w:r>
      <w:r>
        <w:rPr/>
        <w:t>su</w:t>
      </w:r>
      <w:r>
        <w:rPr>
          <w:spacing w:val="-10"/>
        </w:rPr>
        <w:t> </w:t>
      </w:r>
      <w:r>
        <w:rPr/>
        <w:t>hermosura</w:t>
      </w:r>
      <w:r>
        <w:rPr>
          <w:spacing w:val="-13"/>
        </w:rPr>
        <w:t> </w:t>
      </w:r>
      <w:r>
        <w:rPr/>
        <w:t>sensual y grosera, de su esplendor </w:t>
      </w:r>
      <w:r>
        <w:rPr>
          <w:spacing w:val="-3"/>
        </w:rPr>
        <w:t>de </w:t>
      </w:r>
      <w:r>
        <w:rPr/>
        <w:t>anglosajona de carne maciza bronceada por el sol, rubia como el</w:t>
      </w:r>
      <w:r>
        <w:rPr>
          <w:spacing w:val="-8"/>
        </w:rPr>
        <w:t> </w:t>
      </w:r>
      <w:r>
        <w:rPr/>
        <w:t>trigo</w:t>
      </w:r>
      <w:r>
        <w:rPr>
          <w:spacing w:val="-6"/>
        </w:rPr>
        <w:t> </w:t>
      </w:r>
      <w:r>
        <w:rPr/>
        <w:t>y</w:t>
      </w:r>
      <w:r>
        <w:rPr>
          <w:spacing w:val="-13"/>
        </w:rPr>
        <w:t> </w:t>
      </w:r>
      <w:r>
        <w:rPr/>
        <w:t>de</w:t>
      </w:r>
      <w:r>
        <w:rPr>
          <w:spacing w:val="-8"/>
        </w:rPr>
        <w:t> </w:t>
      </w:r>
      <w:r>
        <w:rPr/>
        <w:t>ojos</w:t>
      </w:r>
      <w:r>
        <w:rPr>
          <w:spacing w:val="-11"/>
        </w:rPr>
        <w:t> </w:t>
      </w:r>
      <w:r>
        <w:rPr/>
        <w:t>azules</w:t>
      </w:r>
      <w:r>
        <w:rPr>
          <w:spacing w:val="-11"/>
        </w:rPr>
        <w:t> </w:t>
      </w:r>
      <w:r>
        <w:rPr/>
        <w:t>como</w:t>
      </w:r>
      <w:r>
        <w:rPr>
          <w:spacing w:val="-9"/>
        </w:rPr>
        <w:t> </w:t>
      </w:r>
      <w:r>
        <w:rPr/>
        <w:t>el</w:t>
      </w:r>
      <w:r>
        <w:rPr>
          <w:spacing w:val="-8"/>
        </w:rPr>
        <w:t> </w:t>
      </w:r>
      <w:r>
        <w:rPr/>
        <w:t>azul</w:t>
      </w:r>
      <w:r>
        <w:rPr>
          <w:spacing w:val="-8"/>
        </w:rPr>
        <w:t> </w:t>
      </w:r>
      <w:r>
        <w:rPr/>
        <w:t>metálico</w:t>
      </w:r>
      <w:r>
        <w:rPr>
          <w:spacing w:val="-9"/>
        </w:rPr>
        <w:t> </w:t>
      </w:r>
      <w:r>
        <w:rPr/>
        <w:t>de</w:t>
      </w:r>
      <w:r>
        <w:rPr>
          <w:spacing w:val="-8"/>
        </w:rPr>
        <w:t> </w:t>
      </w:r>
      <w:r>
        <w:rPr/>
        <w:t>su</w:t>
      </w:r>
      <w:r>
        <w:rPr>
          <w:spacing w:val="-9"/>
        </w:rPr>
        <w:t> </w:t>
      </w:r>
      <w:r>
        <w:rPr/>
        <w:t>Daimler</w:t>
      </w:r>
      <w:r>
        <w:rPr>
          <w:spacing w:val="-9"/>
        </w:rPr>
        <w:t> </w:t>
      </w:r>
      <w:r>
        <w:rPr/>
        <w:t>azul”</w:t>
      </w:r>
      <w:r>
        <w:rPr>
          <w:spacing w:val="-8"/>
        </w:rPr>
        <w:t> </w:t>
      </w:r>
      <w:r>
        <w:rPr/>
        <w:t>(p.</w:t>
      </w:r>
      <w:r>
        <w:rPr>
          <w:spacing w:val="-9"/>
        </w:rPr>
        <w:t> </w:t>
      </w:r>
      <w:r>
        <w:rPr>
          <w:spacing w:val="2"/>
        </w:rPr>
        <w:t>33).</w:t>
      </w:r>
      <w:r>
        <w:rPr>
          <w:spacing w:val="-5"/>
        </w:rPr>
        <w:t> </w:t>
      </w:r>
      <w:r>
        <w:rPr>
          <w:spacing w:val="-3"/>
        </w:rPr>
        <w:t>Los</w:t>
      </w:r>
      <w:r>
        <w:rPr>
          <w:spacing w:val="-11"/>
        </w:rPr>
        <w:t> </w:t>
      </w:r>
      <w:r>
        <w:rPr/>
        <w:t>ojos</w:t>
      </w:r>
      <w:r>
        <w:rPr>
          <w:spacing w:val="-11"/>
        </w:rPr>
        <w:t> </w:t>
      </w:r>
      <w:r>
        <w:rPr/>
        <w:t>de</w:t>
      </w:r>
      <w:r>
        <w:rPr>
          <w:spacing w:val="-4"/>
        </w:rPr>
        <w:t> </w:t>
      </w:r>
      <w:r>
        <w:rPr/>
        <w:t>Linda</w:t>
      </w:r>
    </w:p>
    <w:p>
      <w:pPr>
        <w:pStyle w:val="BodyText"/>
        <w:spacing w:line="465" w:lineRule="auto" w:before="10"/>
        <w:ind w:left="120" w:right="106"/>
        <w:rPr>
          <w:sz w:val="16"/>
        </w:rPr>
      </w:pPr>
      <w:r>
        <w:rPr/>
        <w:t>–reflejo del alma según la concepción de distintas culturas– son azules, el tono exacto de su automóvil.</w:t>
      </w:r>
      <w:r>
        <w:rPr>
          <w:position w:val="9"/>
          <w:sz w:val="16"/>
        </w:rPr>
        <w:t>138</w:t>
      </w:r>
    </w:p>
    <w:p>
      <w:pPr>
        <w:pStyle w:val="BodyText"/>
        <w:spacing w:line="480" w:lineRule="auto" w:before="129"/>
        <w:ind w:left="120" w:right="120" w:firstLine="708"/>
        <w:jc w:val="both"/>
      </w:pPr>
      <w:r>
        <w:rPr/>
        <w:t>Un problema que se suma a la cosificación del personaje a partir </w:t>
      </w:r>
      <w:r>
        <w:rPr>
          <w:spacing w:val="-3"/>
        </w:rPr>
        <w:t>de </w:t>
      </w:r>
      <w:r>
        <w:rPr/>
        <w:t>sus bienes materiales</w:t>
      </w:r>
      <w:r>
        <w:rPr>
          <w:spacing w:val="-15"/>
        </w:rPr>
        <w:t> </w:t>
      </w:r>
      <w:r>
        <w:rPr/>
        <w:t>se</w:t>
      </w:r>
      <w:r>
        <w:rPr>
          <w:spacing w:val="-12"/>
        </w:rPr>
        <w:t> </w:t>
      </w:r>
      <w:r>
        <w:rPr/>
        <w:t>deriva</w:t>
      </w:r>
      <w:r>
        <w:rPr>
          <w:spacing w:val="-12"/>
        </w:rPr>
        <w:t> </w:t>
      </w:r>
      <w:r>
        <w:rPr/>
        <w:t>de</w:t>
      </w:r>
      <w:r>
        <w:rPr>
          <w:spacing w:val="-12"/>
        </w:rPr>
        <w:t> </w:t>
      </w:r>
      <w:r>
        <w:rPr/>
        <w:t>la</w:t>
      </w:r>
      <w:r>
        <w:rPr>
          <w:spacing w:val="-12"/>
        </w:rPr>
        <w:t> </w:t>
      </w:r>
      <w:r>
        <w:rPr/>
        <w:t>comparación</w:t>
      </w:r>
      <w:r>
        <w:rPr>
          <w:spacing w:val="-13"/>
        </w:rPr>
        <w:t> </w:t>
      </w:r>
      <w:r>
        <w:rPr/>
        <w:t>que</w:t>
      </w:r>
      <w:r>
        <w:rPr>
          <w:spacing w:val="-16"/>
        </w:rPr>
        <w:t> </w:t>
      </w:r>
      <w:r>
        <w:rPr/>
        <w:t>hace</w:t>
      </w:r>
      <w:r>
        <w:rPr>
          <w:spacing w:val="-8"/>
        </w:rPr>
        <w:t> </w:t>
      </w:r>
      <w:r>
        <w:rPr/>
        <w:t>Linda</w:t>
      </w:r>
      <w:r>
        <w:rPr>
          <w:spacing w:val="-12"/>
        </w:rPr>
        <w:t> </w:t>
      </w:r>
      <w:r>
        <w:rPr/>
        <w:t>de</w:t>
      </w:r>
      <w:r>
        <w:rPr>
          <w:spacing w:val="-12"/>
        </w:rPr>
        <w:t> </w:t>
      </w:r>
      <w:r>
        <w:rPr/>
        <w:t>su</w:t>
      </w:r>
      <w:r>
        <w:rPr>
          <w:spacing w:val="-13"/>
        </w:rPr>
        <w:t> </w:t>
      </w:r>
      <w:r>
        <w:rPr/>
        <w:t>auto</w:t>
      </w:r>
      <w:r>
        <w:rPr>
          <w:spacing w:val="-13"/>
        </w:rPr>
        <w:t> </w:t>
      </w:r>
      <w:r>
        <w:rPr/>
        <w:t>con</w:t>
      </w:r>
      <w:r>
        <w:rPr>
          <w:spacing w:val="-13"/>
        </w:rPr>
        <w:t> </w:t>
      </w:r>
      <w:r>
        <w:rPr/>
        <w:t>el</w:t>
      </w:r>
      <w:r>
        <w:rPr>
          <w:spacing w:val="-12"/>
        </w:rPr>
        <w:t> </w:t>
      </w:r>
      <w:r>
        <w:rPr/>
        <w:t>problema</w:t>
      </w:r>
      <w:r>
        <w:rPr>
          <w:spacing w:val="-12"/>
        </w:rPr>
        <w:t> </w:t>
      </w:r>
      <w:r>
        <w:rPr/>
        <w:t>del</w:t>
      </w:r>
      <w:r>
        <w:rPr>
          <w:spacing w:val="-17"/>
        </w:rPr>
        <w:t> </w:t>
      </w:r>
      <w:r>
        <w:rPr/>
        <w:t>devenir y la paradoja </w:t>
      </w:r>
      <w:r>
        <w:rPr>
          <w:spacing w:val="-3"/>
        </w:rPr>
        <w:t>de</w:t>
      </w:r>
      <w:r>
        <w:rPr>
          <w:spacing w:val="2"/>
        </w:rPr>
        <w:t> </w:t>
      </w:r>
      <w:r>
        <w:rPr/>
        <w:t>Heráclito:</w:t>
      </w:r>
    </w:p>
    <w:p>
      <w:pPr>
        <w:pStyle w:val="BodyText"/>
      </w:pPr>
    </w:p>
    <w:p>
      <w:pPr>
        <w:pStyle w:val="BodyText"/>
        <w:spacing w:before="3"/>
        <w:rPr>
          <w:sz w:val="20"/>
        </w:rPr>
      </w:pPr>
    </w:p>
    <w:p>
      <w:pPr>
        <w:spacing w:before="0"/>
        <w:ind w:left="829" w:right="0" w:firstLine="0"/>
        <w:jc w:val="both"/>
        <w:rPr>
          <w:sz w:val="22"/>
        </w:rPr>
      </w:pPr>
      <w:r>
        <w:rPr>
          <w:sz w:val="22"/>
        </w:rPr>
        <w:t>“Está como nuevo […]”, dijo Dave.</w:t>
      </w:r>
    </w:p>
    <w:p>
      <w:pPr>
        <w:spacing w:line="360" w:lineRule="auto" w:before="127"/>
        <w:ind w:left="829" w:right="118" w:firstLine="0"/>
        <w:jc w:val="both"/>
        <w:rPr>
          <w:sz w:val="22"/>
        </w:rPr>
      </w:pPr>
      <w:r>
        <w:rPr>
          <w:sz w:val="22"/>
        </w:rPr>
        <w:t>“Y lo estará siempre: no sólo le hemos adaptado </w:t>
      </w:r>
      <w:r>
        <w:rPr>
          <w:i/>
          <w:sz w:val="22"/>
        </w:rPr>
        <w:t>stereo</w:t>
      </w:r>
      <w:r>
        <w:rPr>
          <w:sz w:val="22"/>
        </w:rPr>
        <w:t>, aire acondicionado, volante hidráulico,</w:t>
      </w:r>
      <w:r>
        <w:rPr>
          <w:spacing w:val="-14"/>
          <w:sz w:val="22"/>
        </w:rPr>
        <w:t> </w:t>
      </w:r>
      <w:r>
        <w:rPr>
          <w:sz w:val="22"/>
        </w:rPr>
        <w:t>frenos</w:t>
      </w:r>
      <w:r>
        <w:rPr>
          <w:spacing w:val="-16"/>
          <w:sz w:val="22"/>
        </w:rPr>
        <w:t> </w:t>
      </w:r>
      <w:r>
        <w:rPr>
          <w:sz w:val="22"/>
        </w:rPr>
        <w:t>de</w:t>
      </w:r>
      <w:r>
        <w:rPr>
          <w:spacing w:val="-16"/>
          <w:sz w:val="22"/>
        </w:rPr>
        <w:t> </w:t>
      </w:r>
      <w:r>
        <w:rPr>
          <w:sz w:val="22"/>
        </w:rPr>
        <w:t>potencia,</w:t>
      </w:r>
      <w:r>
        <w:rPr>
          <w:spacing w:val="-14"/>
          <w:sz w:val="22"/>
        </w:rPr>
        <w:t> </w:t>
      </w:r>
      <w:r>
        <w:rPr>
          <w:sz w:val="22"/>
        </w:rPr>
        <w:t>qué</w:t>
      </w:r>
      <w:r>
        <w:rPr>
          <w:spacing w:val="-16"/>
          <w:sz w:val="22"/>
        </w:rPr>
        <w:t> </w:t>
      </w:r>
      <w:r>
        <w:rPr>
          <w:sz w:val="22"/>
        </w:rPr>
        <w:t>sé</w:t>
      </w:r>
      <w:r>
        <w:rPr>
          <w:spacing w:val="-12"/>
          <w:sz w:val="22"/>
        </w:rPr>
        <w:t> </w:t>
      </w:r>
      <w:r>
        <w:rPr>
          <w:sz w:val="22"/>
        </w:rPr>
        <w:t>yo,</w:t>
      </w:r>
      <w:r>
        <w:rPr>
          <w:spacing w:val="-14"/>
          <w:sz w:val="22"/>
        </w:rPr>
        <w:t> </w:t>
      </w:r>
      <w:r>
        <w:rPr>
          <w:sz w:val="22"/>
        </w:rPr>
        <w:t>sino</w:t>
      </w:r>
      <w:r>
        <w:rPr>
          <w:spacing w:val="-13"/>
          <w:sz w:val="22"/>
        </w:rPr>
        <w:t> </w:t>
      </w:r>
      <w:r>
        <w:rPr>
          <w:sz w:val="22"/>
        </w:rPr>
        <w:t>que</w:t>
      </w:r>
      <w:r>
        <w:rPr>
          <w:spacing w:val="-16"/>
          <w:sz w:val="22"/>
        </w:rPr>
        <w:t> </w:t>
      </w:r>
      <w:r>
        <w:rPr>
          <w:sz w:val="22"/>
        </w:rPr>
        <w:t>además,</w:t>
      </w:r>
      <w:r>
        <w:rPr>
          <w:spacing w:val="-14"/>
          <w:sz w:val="22"/>
        </w:rPr>
        <w:t> </w:t>
      </w:r>
      <w:r>
        <w:rPr>
          <w:sz w:val="22"/>
        </w:rPr>
        <w:t>de</w:t>
      </w:r>
      <w:r>
        <w:rPr>
          <w:spacing w:val="-16"/>
          <w:sz w:val="22"/>
        </w:rPr>
        <w:t> </w:t>
      </w:r>
      <w:r>
        <w:rPr>
          <w:sz w:val="22"/>
        </w:rPr>
        <w:t>tanto</w:t>
      </w:r>
      <w:r>
        <w:rPr>
          <w:spacing w:val="-13"/>
          <w:sz w:val="22"/>
        </w:rPr>
        <w:t> </w:t>
      </w:r>
      <w:r>
        <w:rPr>
          <w:sz w:val="22"/>
        </w:rPr>
        <w:t>cambiarle</w:t>
      </w:r>
      <w:r>
        <w:rPr>
          <w:spacing w:val="-16"/>
          <w:sz w:val="22"/>
        </w:rPr>
        <w:t> </w:t>
      </w:r>
      <w:r>
        <w:rPr>
          <w:sz w:val="22"/>
        </w:rPr>
        <w:t>piezas</w:t>
      </w:r>
      <w:r>
        <w:rPr>
          <w:spacing w:val="-16"/>
          <w:sz w:val="22"/>
        </w:rPr>
        <w:t> </w:t>
      </w:r>
      <w:r>
        <w:rPr>
          <w:sz w:val="22"/>
        </w:rPr>
        <w:t>al</w:t>
      </w:r>
      <w:r>
        <w:rPr>
          <w:spacing w:val="-16"/>
          <w:sz w:val="22"/>
        </w:rPr>
        <w:t> </w:t>
      </w:r>
      <w:r>
        <w:rPr>
          <w:sz w:val="22"/>
        </w:rPr>
        <w:t>motor, le sucede lo que al leñador de hojalata del Mago de Oz: a través de los años, sin dejar de ser el mismo que el día anterior, el motor de hoy no tiene nada que ver con lo que fue un día… bueno, ésa es la idea de un amigo, a mí nunca se me hubiera ocurrido…”, contestó ella, y agregó:</w:t>
      </w:r>
      <w:r>
        <w:rPr>
          <w:spacing w:val="-7"/>
          <w:sz w:val="22"/>
        </w:rPr>
        <w:t> </w:t>
      </w:r>
      <w:r>
        <w:rPr>
          <w:sz w:val="22"/>
        </w:rPr>
        <w:t>“decía</w:t>
      </w:r>
      <w:r>
        <w:rPr>
          <w:spacing w:val="-7"/>
          <w:sz w:val="22"/>
        </w:rPr>
        <w:t> </w:t>
      </w:r>
      <w:r>
        <w:rPr>
          <w:sz w:val="22"/>
        </w:rPr>
        <w:t>él</w:t>
      </w:r>
      <w:r>
        <w:rPr>
          <w:spacing w:val="-7"/>
          <w:sz w:val="22"/>
        </w:rPr>
        <w:t> </w:t>
      </w:r>
      <w:r>
        <w:rPr>
          <w:sz w:val="22"/>
        </w:rPr>
        <w:t>que</w:t>
      </w:r>
      <w:r>
        <w:rPr>
          <w:spacing w:val="-7"/>
          <w:sz w:val="22"/>
        </w:rPr>
        <w:t> </w:t>
      </w:r>
      <w:r>
        <w:rPr>
          <w:sz w:val="22"/>
        </w:rPr>
        <w:t>lo</w:t>
      </w:r>
      <w:r>
        <w:rPr>
          <w:spacing w:val="-4"/>
          <w:sz w:val="22"/>
        </w:rPr>
        <w:t> </w:t>
      </w:r>
      <w:r>
        <w:rPr>
          <w:sz w:val="22"/>
        </w:rPr>
        <w:t>mismo</w:t>
      </w:r>
      <w:r>
        <w:rPr>
          <w:spacing w:val="-4"/>
          <w:sz w:val="22"/>
        </w:rPr>
        <w:t> </w:t>
      </w:r>
      <w:r>
        <w:rPr>
          <w:sz w:val="22"/>
        </w:rPr>
        <w:t>nos</w:t>
      </w:r>
      <w:r>
        <w:rPr>
          <w:spacing w:val="-7"/>
          <w:sz w:val="22"/>
        </w:rPr>
        <w:t> </w:t>
      </w:r>
      <w:r>
        <w:rPr>
          <w:sz w:val="22"/>
        </w:rPr>
        <w:t>sucede</w:t>
      </w:r>
      <w:r>
        <w:rPr>
          <w:spacing w:val="-7"/>
          <w:sz w:val="22"/>
        </w:rPr>
        <w:t> </w:t>
      </w:r>
      <w:r>
        <w:rPr>
          <w:sz w:val="22"/>
        </w:rPr>
        <w:t>a</w:t>
      </w:r>
      <w:r>
        <w:rPr>
          <w:spacing w:val="-7"/>
          <w:sz w:val="22"/>
        </w:rPr>
        <w:t> </w:t>
      </w:r>
      <w:r>
        <w:rPr>
          <w:sz w:val="22"/>
        </w:rPr>
        <w:t>todos,</w:t>
      </w:r>
      <w:r>
        <w:rPr>
          <w:spacing w:val="-9"/>
          <w:sz w:val="22"/>
        </w:rPr>
        <w:t> </w:t>
      </w:r>
      <w:r>
        <w:rPr>
          <w:sz w:val="22"/>
        </w:rPr>
        <w:t>que</w:t>
      </w:r>
      <w:r>
        <w:rPr>
          <w:spacing w:val="-7"/>
          <w:sz w:val="22"/>
        </w:rPr>
        <w:t> </w:t>
      </w:r>
      <w:r>
        <w:rPr>
          <w:sz w:val="22"/>
        </w:rPr>
        <w:t>a</w:t>
      </w:r>
      <w:r>
        <w:rPr>
          <w:spacing w:val="-7"/>
          <w:sz w:val="22"/>
        </w:rPr>
        <w:t> </w:t>
      </w:r>
      <w:r>
        <w:rPr>
          <w:sz w:val="22"/>
        </w:rPr>
        <w:t>los</w:t>
      </w:r>
      <w:r>
        <w:rPr>
          <w:spacing w:val="-7"/>
          <w:sz w:val="22"/>
        </w:rPr>
        <w:t> </w:t>
      </w:r>
      <w:r>
        <w:rPr>
          <w:sz w:val="22"/>
        </w:rPr>
        <w:t>adultos</w:t>
      </w:r>
      <w:r>
        <w:rPr>
          <w:spacing w:val="-7"/>
          <w:sz w:val="22"/>
        </w:rPr>
        <w:t> </w:t>
      </w:r>
      <w:r>
        <w:rPr>
          <w:sz w:val="22"/>
        </w:rPr>
        <w:t>no</w:t>
      </w:r>
      <w:r>
        <w:rPr>
          <w:spacing w:val="-4"/>
          <w:sz w:val="22"/>
        </w:rPr>
        <w:t> </w:t>
      </w:r>
      <w:r>
        <w:rPr>
          <w:sz w:val="22"/>
        </w:rPr>
        <w:t>nos</w:t>
      </w:r>
      <w:r>
        <w:rPr>
          <w:spacing w:val="-7"/>
          <w:sz w:val="22"/>
        </w:rPr>
        <w:t> </w:t>
      </w:r>
      <w:r>
        <w:rPr>
          <w:sz w:val="22"/>
        </w:rPr>
        <w:t>queda</w:t>
      </w:r>
      <w:r>
        <w:rPr>
          <w:spacing w:val="-3"/>
          <w:sz w:val="22"/>
        </w:rPr>
        <w:t> </w:t>
      </w:r>
      <w:r>
        <w:rPr>
          <w:sz w:val="22"/>
        </w:rPr>
        <w:t>nada</w:t>
      </w:r>
      <w:r>
        <w:rPr>
          <w:spacing w:val="-7"/>
          <w:sz w:val="22"/>
        </w:rPr>
        <w:t> </w:t>
      </w:r>
      <w:r>
        <w:rPr>
          <w:sz w:val="22"/>
        </w:rPr>
        <w:t>de</w:t>
      </w:r>
      <w:r>
        <w:rPr>
          <w:spacing w:val="-7"/>
          <w:sz w:val="22"/>
        </w:rPr>
        <w:t> </w:t>
      </w:r>
      <w:r>
        <w:rPr>
          <w:sz w:val="22"/>
        </w:rPr>
        <w:t>lo que fuimos de niños. </w:t>
      </w:r>
      <w:r>
        <w:rPr>
          <w:spacing w:val="-3"/>
          <w:sz w:val="22"/>
        </w:rPr>
        <w:t>¿Tú </w:t>
      </w:r>
      <w:r>
        <w:rPr>
          <w:sz w:val="22"/>
        </w:rPr>
        <w:t>crees?” (p.</w:t>
      </w:r>
      <w:r>
        <w:rPr>
          <w:spacing w:val="-7"/>
          <w:sz w:val="22"/>
        </w:rPr>
        <w:t> </w:t>
      </w:r>
      <w:r>
        <w:rPr>
          <w:sz w:val="22"/>
        </w:rPr>
        <w:t>37).</w:t>
      </w:r>
    </w:p>
    <w:p>
      <w:pPr>
        <w:pStyle w:val="BodyText"/>
        <w:rPr>
          <w:sz w:val="22"/>
        </w:rPr>
      </w:pPr>
    </w:p>
    <w:p>
      <w:pPr>
        <w:pStyle w:val="BodyText"/>
        <w:spacing w:line="480" w:lineRule="auto" w:before="133"/>
        <w:ind w:left="120" w:right="116" w:firstLine="708"/>
        <w:jc w:val="both"/>
      </w:pPr>
      <w:r>
        <w:rPr/>
        <w:t>En la paradoja </w:t>
      </w:r>
      <w:r>
        <w:rPr>
          <w:spacing w:val="-3"/>
        </w:rPr>
        <w:t>de </w:t>
      </w:r>
      <w:r>
        <w:rPr/>
        <w:t>Heráclito, este filósofo afirma que ningún hombre se puede bañar dos veces en el mismo río, puesto que la persona y el río son completamente distintos en la segunda</w:t>
      </w:r>
      <w:r>
        <w:rPr>
          <w:spacing w:val="-9"/>
        </w:rPr>
        <w:t> </w:t>
      </w:r>
      <w:r>
        <w:rPr/>
        <w:t>ocasión.</w:t>
      </w:r>
      <w:r>
        <w:rPr>
          <w:spacing w:val="-10"/>
        </w:rPr>
        <w:t> </w:t>
      </w:r>
      <w:r>
        <w:rPr/>
        <w:t>Sin</w:t>
      </w:r>
      <w:r>
        <w:rPr>
          <w:spacing w:val="-10"/>
        </w:rPr>
        <w:t> </w:t>
      </w:r>
      <w:r>
        <w:rPr/>
        <w:t>embargo,</w:t>
      </w:r>
      <w:r>
        <w:rPr>
          <w:spacing w:val="-7"/>
        </w:rPr>
        <w:t> </w:t>
      </w:r>
      <w:r>
        <w:rPr/>
        <w:t>Linda</w:t>
      </w:r>
      <w:r>
        <w:rPr>
          <w:spacing w:val="-9"/>
        </w:rPr>
        <w:t> </w:t>
      </w:r>
      <w:r>
        <w:rPr/>
        <w:t>asemeja</w:t>
      </w:r>
      <w:r>
        <w:rPr>
          <w:spacing w:val="-13"/>
        </w:rPr>
        <w:t> </w:t>
      </w:r>
      <w:r>
        <w:rPr/>
        <w:t>este</w:t>
      </w:r>
      <w:r>
        <w:rPr>
          <w:spacing w:val="-9"/>
        </w:rPr>
        <w:t> </w:t>
      </w:r>
      <w:r>
        <w:rPr/>
        <w:t>problema</w:t>
      </w:r>
      <w:r>
        <w:rPr>
          <w:spacing w:val="-9"/>
        </w:rPr>
        <w:t> </w:t>
      </w:r>
      <w:r>
        <w:rPr>
          <w:spacing w:val="-3"/>
        </w:rPr>
        <w:t>de</w:t>
      </w:r>
      <w:r>
        <w:rPr>
          <w:spacing w:val="-9"/>
        </w:rPr>
        <w:t> </w:t>
      </w:r>
      <w:r>
        <w:rPr/>
        <w:t>la</w:t>
      </w:r>
      <w:r>
        <w:rPr>
          <w:spacing w:val="-13"/>
        </w:rPr>
        <w:t> </w:t>
      </w:r>
      <w:r>
        <w:rPr/>
        <w:t>identidad</w:t>
      </w:r>
      <w:r>
        <w:rPr>
          <w:spacing w:val="-10"/>
        </w:rPr>
        <w:t> </w:t>
      </w:r>
      <w:r>
        <w:rPr/>
        <w:t>metafísica</w:t>
      </w:r>
      <w:r>
        <w:rPr>
          <w:spacing w:val="-9"/>
        </w:rPr>
        <w:t> </w:t>
      </w:r>
      <w:r>
        <w:rPr/>
        <w:t>sobre</w:t>
      </w:r>
    </w:p>
    <w:p>
      <w:pPr>
        <w:pStyle w:val="BodyText"/>
        <w:spacing w:before="3"/>
      </w:pPr>
      <w:r>
        <w:rPr/>
        <w:pict>
          <v:line style="position:absolute;mso-position-horizontal-relative:page;mso-position-vertical-relative:paragraph;z-index:2536;mso-wrap-distance-left:0;mso-wrap-distance-right:0" from="85.025002pt,16.315208pt" to="229.075002pt,16.315208pt" stroked="true" strokeweight=".80005pt" strokecolor="#000000">
            <w10:wrap type="topAndBottom"/>
          </v:line>
        </w:pict>
      </w:r>
    </w:p>
    <w:p>
      <w:pPr>
        <w:spacing w:line="240" w:lineRule="auto" w:before="59"/>
        <w:ind w:left="120" w:right="124" w:firstLine="0"/>
        <w:jc w:val="both"/>
        <w:rPr>
          <w:sz w:val="20"/>
        </w:rPr>
      </w:pPr>
      <w:r>
        <w:rPr>
          <w:position w:val="7"/>
          <w:sz w:val="13"/>
        </w:rPr>
        <w:t>138</w:t>
      </w:r>
      <w:r>
        <w:rPr>
          <w:spacing w:val="7"/>
          <w:position w:val="7"/>
          <w:sz w:val="13"/>
        </w:rPr>
        <w:t> </w:t>
      </w:r>
      <w:r>
        <w:rPr>
          <w:sz w:val="20"/>
        </w:rPr>
        <w:t>Las</w:t>
      </w:r>
      <w:r>
        <w:rPr>
          <w:spacing w:val="-14"/>
          <w:sz w:val="20"/>
        </w:rPr>
        <w:t> </w:t>
      </w:r>
      <w:r>
        <w:rPr>
          <w:sz w:val="20"/>
        </w:rPr>
        <w:t>reflexiones</w:t>
      </w:r>
      <w:r>
        <w:rPr>
          <w:spacing w:val="-14"/>
          <w:sz w:val="20"/>
        </w:rPr>
        <w:t> </w:t>
      </w:r>
      <w:r>
        <w:rPr>
          <w:sz w:val="20"/>
        </w:rPr>
        <w:t>que</w:t>
      </w:r>
      <w:r>
        <w:rPr>
          <w:spacing w:val="-13"/>
          <w:sz w:val="20"/>
        </w:rPr>
        <w:t> </w:t>
      </w:r>
      <w:r>
        <w:rPr>
          <w:sz w:val="20"/>
        </w:rPr>
        <w:t>establece</w:t>
      </w:r>
      <w:r>
        <w:rPr>
          <w:spacing w:val="-13"/>
          <w:sz w:val="20"/>
        </w:rPr>
        <w:t> </w:t>
      </w:r>
      <w:r>
        <w:rPr>
          <w:sz w:val="20"/>
        </w:rPr>
        <w:t>David</w:t>
      </w:r>
      <w:r>
        <w:rPr>
          <w:spacing w:val="-12"/>
          <w:sz w:val="20"/>
        </w:rPr>
        <w:t> </w:t>
      </w:r>
      <w:r>
        <w:rPr>
          <w:sz w:val="20"/>
        </w:rPr>
        <w:t>respecto</w:t>
      </w:r>
      <w:r>
        <w:rPr>
          <w:spacing w:val="-9"/>
          <w:sz w:val="20"/>
        </w:rPr>
        <w:t> </w:t>
      </w:r>
      <w:r>
        <w:rPr>
          <w:sz w:val="20"/>
        </w:rPr>
        <w:t>a</w:t>
      </w:r>
      <w:r>
        <w:rPr>
          <w:spacing w:val="-17"/>
          <w:sz w:val="20"/>
        </w:rPr>
        <w:t> </w:t>
      </w:r>
      <w:r>
        <w:rPr>
          <w:sz w:val="20"/>
        </w:rPr>
        <w:t>Linda</w:t>
      </w:r>
      <w:r>
        <w:rPr>
          <w:spacing w:val="-9"/>
          <w:sz w:val="20"/>
        </w:rPr>
        <w:t> </w:t>
      </w:r>
      <w:r>
        <w:rPr>
          <w:sz w:val="20"/>
        </w:rPr>
        <w:t>y</w:t>
      </w:r>
      <w:r>
        <w:rPr>
          <w:spacing w:val="-20"/>
          <w:sz w:val="20"/>
        </w:rPr>
        <w:t> </w:t>
      </w:r>
      <w:r>
        <w:rPr>
          <w:sz w:val="20"/>
        </w:rPr>
        <w:t>su</w:t>
      </w:r>
      <w:r>
        <w:rPr>
          <w:spacing w:val="-12"/>
          <w:sz w:val="20"/>
        </w:rPr>
        <w:t> </w:t>
      </w:r>
      <w:r>
        <w:rPr>
          <w:sz w:val="20"/>
        </w:rPr>
        <w:t>automóvil</w:t>
      </w:r>
      <w:r>
        <w:rPr>
          <w:spacing w:val="-12"/>
          <w:sz w:val="20"/>
        </w:rPr>
        <w:t> </w:t>
      </w:r>
      <w:r>
        <w:rPr>
          <w:sz w:val="20"/>
        </w:rPr>
        <w:t>no</w:t>
      </w:r>
      <w:r>
        <w:rPr>
          <w:spacing w:val="-9"/>
          <w:sz w:val="20"/>
        </w:rPr>
        <w:t> </w:t>
      </w:r>
      <w:r>
        <w:rPr>
          <w:sz w:val="20"/>
        </w:rPr>
        <w:t>son</w:t>
      </w:r>
      <w:r>
        <w:rPr>
          <w:spacing w:val="-16"/>
          <w:sz w:val="20"/>
        </w:rPr>
        <w:t> </w:t>
      </w:r>
      <w:r>
        <w:rPr>
          <w:sz w:val="20"/>
        </w:rPr>
        <w:t>pocas</w:t>
      </w:r>
      <w:r>
        <w:rPr>
          <w:spacing w:val="-14"/>
          <w:sz w:val="20"/>
        </w:rPr>
        <w:t> </w:t>
      </w:r>
      <w:r>
        <w:rPr>
          <w:sz w:val="20"/>
        </w:rPr>
        <w:t>en</w:t>
      </w:r>
      <w:r>
        <w:rPr>
          <w:spacing w:val="-16"/>
          <w:sz w:val="20"/>
        </w:rPr>
        <w:t> </w:t>
      </w:r>
      <w:r>
        <w:rPr>
          <w:sz w:val="20"/>
        </w:rPr>
        <w:t>el</w:t>
      </w:r>
      <w:r>
        <w:rPr>
          <w:spacing w:val="-20"/>
          <w:sz w:val="20"/>
        </w:rPr>
        <w:t> </w:t>
      </w:r>
      <w:r>
        <w:rPr>
          <w:sz w:val="20"/>
        </w:rPr>
        <w:t>texto.</w:t>
      </w:r>
      <w:r>
        <w:rPr>
          <w:spacing w:val="-14"/>
          <w:sz w:val="20"/>
        </w:rPr>
        <w:t> </w:t>
      </w:r>
      <w:r>
        <w:rPr>
          <w:sz w:val="20"/>
        </w:rPr>
        <w:t>En</w:t>
      </w:r>
      <w:r>
        <w:rPr>
          <w:spacing w:val="-16"/>
          <w:sz w:val="20"/>
        </w:rPr>
        <w:t> </w:t>
      </w:r>
      <w:r>
        <w:rPr>
          <w:sz w:val="20"/>
        </w:rPr>
        <w:t>este</w:t>
      </w:r>
      <w:r>
        <w:rPr>
          <w:spacing w:val="-13"/>
          <w:sz w:val="20"/>
        </w:rPr>
        <w:t> </w:t>
      </w:r>
      <w:r>
        <w:rPr>
          <w:sz w:val="20"/>
        </w:rPr>
        <w:t>sentido, las explicaciones por parte del personaje como </w:t>
      </w:r>
      <w:r>
        <w:rPr>
          <w:spacing w:val="-4"/>
          <w:sz w:val="20"/>
        </w:rPr>
        <w:t>la </w:t>
      </w:r>
      <w:r>
        <w:rPr>
          <w:sz w:val="20"/>
        </w:rPr>
        <w:t>que muestro a continuación son constantes en la novela: </w:t>
      </w:r>
      <w:r>
        <w:rPr>
          <w:spacing w:val="-3"/>
          <w:sz w:val="20"/>
        </w:rPr>
        <w:t>“Y </w:t>
      </w:r>
      <w:r>
        <w:rPr>
          <w:sz w:val="20"/>
        </w:rPr>
        <w:t>el Daimler azul se deslizaba por </w:t>
      </w:r>
      <w:r>
        <w:rPr>
          <w:spacing w:val="-4"/>
          <w:sz w:val="20"/>
        </w:rPr>
        <w:t>la </w:t>
      </w:r>
      <w:r>
        <w:rPr>
          <w:sz w:val="20"/>
        </w:rPr>
        <w:t>costera, </w:t>
      </w:r>
      <w:r>
        <w:rPr>
          <w:spacing w:val="-3"/>
          <w:sz w:val="20"/>
        </w:rPr>
        <w:t>camino </w:t>
      </w:r>
      <w:r>
        <w:rPr>
          <w:sz w:val="20"/>
        </w:rPr>
        <w:t>a Half Moon Bay, camino a Santa Cruz, camino a Castroviller</w:t>
      </w:r>
      <w:r>
        <w:rPr>
          <w:spacing w:val="-6"/>
          <w:sz w:val="20"/>
        </w:rPr>
        <w:t> </w:t>
      </w:r>
      <w:r>
        <w:rPr>
          <w:sz w:val="20"/>
        </w:rPr>
        <w:t>y</w:t>
      </w:r>
      <w:r>
        <w:rPr>
          <w:spacing w:val="-18"/>
          <w:sz w:val="20"/>
        </w:rPr>
        <w:t> </w:t>
      </w:r>
      <w:r>
        <w:rPr>
          <w:sz w:val="20"/>
        </w:rPr>
        <w:t>Santa</w:t>
      </w:r>
      <w:r>
        <w:rPr>
          <w:spacing w:val="-12"/>
          <w:sz w:val="20"/>
        </w:rPr>
        <w:t> </w:t>
      </w:r>
      <w:r>
        <w:rPr>
          <w:sz w:val="20"/>
        </w:rPr>
        <w:t>Bárbara:</w:t>
      </w:r>
      <w:r>
        <w:rPr>
          <w:spacing w:val="-11"/>
          <w:sz w:val="20"/>
        </w:rPr>
        <w:t> </w:t>
      </w:r>
      <w:r>
        <w:rPr>
          <w:sz w:val="20"/>
        </w:rPr>
        <w:t>camino</w:t>
      </w:r>
      <w:r>
        <w:rPr>
          <w:spacing w:val="-8"/>
          <w:sz w:val="20"/>
        </w:rPr>
        <w:t> </w:t>
      </w:r>
      <w:r>
        <w:rPr>
          <w:sz w:val="20"/>
        </w:rPr>
        <w:t>siempre</w:t>
      </w:r>
      <w:r>
        <w:rPr>
          <w:spacing w:val="-12"/>
          <w:sz w:val="20"/>
        </w:rPr>
        <w:t> </w:t>
      </w:r>
      <w:r>
        <w:rPr>
          <w:sz w:val="20"/>
        </w:rPr>
        <w:t>hacia</w:t>
      </w:r>
      <w:r>
        <w:rPr>
          <w:spacing w:val="-4"/>
          <w:sz w:val="20"/>
        </w:rPr>
        <w:t> </w:t>
      </w:r>
      <w:r>
        <w:rPr>
          <w:sz w:val="20"/>
        </w:rPr>
        <w:t>el</w:t>
      </w:r>
      <w:r>
        <w:rPr>
          <w:spacing w:val="-18"/>
          <w:sz w:val="20"/>
        </w:rPr>
        <w:t> </w:t>
      </w:r>
      <w:r>
        <w:rPr>
          <w:sz w:val="20"/>
        </w:rPr>
        <w:t>sur,</w:t>
      </w:r>
      <w:r>
        <w:rPr>
          <w:spacing w:val="-10"/>
          <w:sz w:val="20"/>
        </w:rPr>
        <w:t> </w:t>
      </w:r>
      <w:r>
        <w:rPr>
          <w:sz w:val="20"/>
        </w:rPr>
        <w:t>junto</w:t>
      </w:r>
      <w:r>
        <w:rPr>
          <w:spacing w:val="-11"/>
          <w:sz w:val="20"/>
        </w:rPr>
        <w:t> </w:t>
      </w:r>
      <w:r>
        <w:rPr>
          <w:sz w:val="20"/>
        </w:rPr>
        <w:t>al</w:t>
      </w:r>
      <w:r>
        <w:rPr>
          <w:spacing w:val="-18"/>
          <w:sz w:val="20"/>
        </w:rPr>
        <w:t> </w:t>
      </w:r>
      <w:r>
        <w:rPr>
          <w:sz w:val="20"/>
        </w:rPr>
        <w:t>Pacífico</w:t>
      </w:r>
      <w:r>
        <w:rPr>
          <w:spacing w:val="-8"/>
          <w:sz w:val="20"/>
        </w:rPr>
        <w:t> </w:t>
      </w:r>
      <w:r>
        <w:rPr>
          <w:sz w:val="20"/>
        </w:rPr>
        <w:t>azul,</w:t>
      </w:r>
      <w:r>
        <w:rPr>
          <w:spacing w:val="-10"/>
          <w:sz w:val="20"/>
        </w:rPr>
        <w:t> </w:t>
      </w:r>
      <w:r>
        <w:rPr>
          <w:spacing w:val="-3"/>
          <w:sz w:val="20"/>
        </w:rPr>
        <w:t>bajo</w:t>
      </w:r>
      <w:r>
        <w:rPr>
          <w:spacing w:val="-8"/>
          <w:sz w:val="20"/>
        </w:rPr>
        <w:t> </w:t>
      </w:r>
      <w:r>
        <w:rPr>
          <w:sz w:val="20"/>
        </w:rPr>
        <w:t>el</w:t>
      </w:r>
      <w:r>
        <w:rPr>
          <w:spacing w:val="-18"/>
          <w:sz w:val="20"/>
        </w:rPr>
        <w:t> </w:t>
      </w:r>
      <w:r>
        <w:rPr>
          <w:sz w:val="20"/>
        </w:rPr>
        <w:t>cielo</w:t>
      </w:r>
      <w:r>
        <w:rPr>
          <w:spacing w:val="-8"/>
          <w:sz w:val="20"/>
        </w:rPr>
        <w:t> </w:t>
      </w:r>
      <w:r>
        <w:rPr>
          <w:sz w:val="20"/>
        </w:rPr>
        <w:t>azul</w:t>
      </w:r>
      <w:r>
        <w:rPr>
          <w:spacing w:val="-18"/>
          <w:sz w:val="20"/>
        </w:rPr>
        <w:t> </w:t>
      </w:r>
      <w:r>
        <w:rPr>
          <w:sz w:val="20"/>
        </w:rPr>
        <w:t>de</w:t>
      </w:r>
      <w:r>
        <w:rPr>
          <w:spacing w:val="-12"/>
          <w:sz w:val="20"/>
        </w:rPr>
        <w:t> </w:t>
      </w:r>
      <w:r>
        <w:rPr>
          <w:sz w:val="20"/>
        </w:rPr>
        <w:t>California, retratados ambos, reflejados, en el espejo azul mar, azul cielo, azul Pacífico, azul Daimler, de los azules ojos de Linda” (p.</w:t>
      </w:r>
      <w:r>
        <w:rPr>
          <w:spacing w:val="-1"/>
          <w:sz w:val="20"/>
        </w:rPr>
        <w:t> </w:t>
      </w:r>
      <w:r>
        <w:rPr>
          <w:sz w:val="20"/>
        </w:rPr>
        <w:t>34).</w:t>
      </w:r>
    </w:p>
    <w:p>
      <w:pPr>
        <w:spacing w:after="0" w:line="240" w:lineRule="auto"/>
        <w:jc w:val="both"/>
        <w:rPr>
          <w:sz w:val="20"/>
        </w:rPr>
        <w:sectPr>
          <w:footerReference w:type="default" r:id="rId38"/>
          <w:pgSz w:w="12240" w:h="15840"/>
          <w:pgMar w:footer="998" w:header="0" w:top="1360" w:bottom="1180" w:left="1580" w:right="1580"/>
        </w:sectPr>
      </w:pPr>
    </w:p>
    <w:p>
      <w:pPr>
        <w:pStyle w:val="BodyText"/>
        <w:spacing w:line="465" w:lineRule="auto" w:before="48"/>
        <w:ind w:left="120" w:right="116"/>
        <w:rPr>
          <w:sz w:val="16"/>
        </w:rPr>
      </w:pPr>
      <w:r>
        <w:rPr/>
        <w:t>su auto, que ante la constante modificación de piezas ha cambiado, al igual que pasa con las personas cuando envejecen.</w:t>
      </w:r>
      <w:r>
        <w:rPr>
          <w:position w:val="9"/>
          <w:sz w:val="16"/>
        </w:rPr>
        <w:t>139</w:t>
      </w:r>
    </w:p>
    <w:p>
      <w:pPr>
        <w:pStyle w:val="BodyText"/>
        <w:spacing w:line="480" w:lineRule="auto" w:before="129"/>
        <w:ind w:left="120" w:right="124" w:firstLine="708"/>
        <w:jc w:val="both"/>
      </w:pPr>
      <w:r>
        <w:rPr/>
        <w:t>En</w:t>
      </w:r>
      <w:r>
        <w:rPr>
          <w:spacing w:val="-11"/>
        </w:rPr>
        <w:t> </w:t>
      </w:r>
      <w:r>
        <w:rPr/>
        <w:t>correspondencia</w:t>
      </w:r>
      <w:r>
        <w:rPr>
          <w:spacing w:val="-10"/>
        </w:rPr>
        <w:t> </w:t>
      </w:r>
      <w:r>
        <w:rPr/>
        <w:t>con</w:t>
      </w:r>
      <w:r>
        <w:rPr>
          <w:spacing w:val="-15"/>
        </w:rPr>
        <w:t> </w:t>
      </w:r>
      <w:r>
        <w:rPr/>
        <w:t>la</w:t>
      </w:r>
      <w:r>
        <w:rPr>
          <w:spacing w:val="-10"/>
        </w:rPr>
        <w:t> </w:t>
      </w:r>
      <w:r>
        <w:rPr/>
        <w:t>cosificación</w:t>
      </w:r>
      <w:r>
        <w:rPr>
          <w:spacing w:val="-15"/>
        </w:rPr>
        <w:t> </w:t>
      </w:r>
      <w:r>
        <w:rPr/>
        <w:t>de</w:t>
      </w:r>
      <w:r>
        <w:rPr>
          <w:spacing w:val="-14"/>
        </w:rPr>
        <w:t> </w:t>
      </w:r>
      <w:r>
        <w:rPr/>
        <w:t>David,</w:t>
      </w:r>
      <w:r>
        <w:rPr>
          <w:spacing w:val="-11"/>
        </w:rPr>
        <w:t> </w:t>
      </w:r>
      <w:r>
        <w:rPr/>
        <w:t>cuando</w:t>
      </w:r>
      <w:r>
        <w:rPr>
          <w:spacing w:val="-11"/>
        </w:rPr>
        <w:t> </w:t>
      </w:r>
      <w:r>
        <w:rPr/>
        <w:t>éste</w:t>
      </w:r>
      <w:r>
        <w:rPr>
          <w:spacing w:val="-10"/>
        </w:rPr>
        <w:t> </w:t>
      </w:r>
      <w:r>
        <w:rPr/>
        <w:t>se</w:t>
      </w:r>
      <w:r>
        <w:rPr>
          <w:spacing w:val="-14"/>
        </w:rPr>
        <w:t> </w:t>
      </w:r>
      <w:r>
        <w:rPr/>
        <w:t>encuentra</w:t>
      </w:r>
      <w:r>
        <w:rPr>
          <w:spacing w:val="-14"/>
        </w:rPr>
        <w:t> </w:t>
      </w:r>
      <w:r>
        <w:rPr/>
        <w:t>planeando el crimen sabe que es necesario no utilizar su coche, porque sería muy fácil que alguien lo reconociera debido a que es un objeto característico de su</w:t>
      </w:r>
      <w:r>
        <w:rPr>
          <w:spacing w:val="-14"/>
        </w:rPr>
        <w:t> </w:t>
      </w:r>
      <w:r>
        <w:rPr/>
        <w:t>persona:</w:t>
      </w:r>
    </w:p>
    <w:p>
      <w:pPr>
        <w:pStyle w:val="BodyText"/>
      </w:pPr>
    </w:p>
    <w:p>
      <w:pPr>
        <w:pStyle w:val="BodyText"/>
        <w:spacing w:before="2"/>
        <w:rPr>
          <w:sz w:val="20"/>
        </w:rPr>
      </w:pPr>
    </w:p>
    <w:p>
      <w:pPr>
        <w:spacing w:line="360" w:lineRule="auto" w:before="1"/>
        <w:ind w:left="829" w:right="124" w:firstLine="0"/>
        <w:jc w:val="both"/>
        <w:rPr>
          <w:sz w:val="22"/>
        </w:rPr>
      </w:pPr>
      <w:r>
        <w:rPr>
          <w:sz w:val="22"/>
        </w:rPr>
        <w:t>Imposible, pensó Dave. El automóvil de Linda, el Daimler azul era parte indispensable del plan. Pero no, desde luego, el suyo, el BMW. […] Se necesitaba ser un imbécil. Un BMW 850 y, por añadidura, amarillo, color yema de huevo. ¿Ya no ves a los que te ven? ¿Ya se te olvidó con qué ojos de envidia, de admiración ve la gente tu automóvil cuando pasa por las calles de San Francisco? Es decir: no tu automóvil porque no te pertenece. Pero al menos el automóvil que todo el mundo cree que te pertenece (p. 112).</w:t>
      </w:r>
    </w:p>
    <w:p>
      <w:pPr>
        <w:pStyle w:val="BodyText"/>
        <w:rPr>
          <w:sz w:val="22"/>
        </w:rPr>
      </w:pPr>
    </w:p>
    <w:p>
      <w:pPr>
        <w:pStyle w:val="BodyText"/>
        <w:spacing w:line="480" w:lineRule="auto" w:before="134"/>
        <w:ind w:left="120" w:right="123" w:firstLine="708"/>
        <w:jc w:val="both"/>
      </w:pPr>
      <w:r>
        <w:rPr/>
        <w:t>El BMW también es “amarillo”, en todo caso “rubio”, como su dueño; es un automóvil</w:t>
      </w:r>
      <w:r>
        <w:rPr>
          <w:spacing w:val="-2"/>
        </w:rPr>
        <w:t> </w:t>
      </w:r>
      <w:r>
        <w:rPr/>
        <w:t>ostentoso,</w:t>
      </w:r>
      <w:r>
        <w:rPr>
          <w:spacing w:val="-6"/>
        </w:rPr>
        <w:t> </w:t>
      </w:r>
      <w:r>
        <w:rPr/>
        <w:t>que</w:t>
      </w:r>
      <w:r>
        <w:rPr>
          <w:spacing w:val="-4"/>
        </w:rPr>
        <w:t> </w:t>
      </w:r>
      <w:r>
        <w:rPr/>
        <w:t>corresponde</w:t>
      </w:r>
      <w:r>
        <w:rPr>
          <w:spacing w:val="-4"/>
        </w:rPr>
        <w:t> </w:t>
      </w:r>
      <w:r>
        <w:rPr/>
        <w:t>a</w:t>
      </w:r>
      <w:r>
        <w:rPr>
          <w:spacing w:val="-4"/>
        </w:rPr>
        <w:t> </w:t>
      </w:r>
      <w:r>
        <w:rPr/>
        <w:t>determinada</w:t>
      </w:r>
      <w:r>
        <w:rPr>
          <w:spacing w:val="-4"/>
        </w:rPr>
        <w:t> </w:t>
      </w:r>
      <w:r>
        <w:rPr/>
        <w:t>clase</w:t>
      </w:r>
      <w:r>
        <w:rPr>
          <w:spacing w:val="-4"/>
        </w:rPr>
        <w:t> </w:t>
      </w:r>
      <w:r>
        <w:rPr/>
        <w:t>social.</w:t>
      </w:r>
      <w:r>
        <w:rPr>
          <w:spacing w:val="-6"/>
        </w:rPr>
        <w:t> </w:t>
      </w:r>
      <w:r>
        <w:rPr/>
        <w:t>Por</w:t>
      </w:r>
      <w:r>
        <w:rPr>
          <w:spacing w:val="-5"/>
        </w:rPr>
        <w:t> </w:t>
      </w:r>
      <w:r>
        <w:rPr/>
        <w:t>tanto,</w:t>
      </w:r>
      <w:r>
        <w:rPr>
          <w:spacing w:val="-6"/>
        </w:rPr>
        <w:t> </w:t>
      </w:r>
      <w:r>
        <w:rPr/>
        <w:t>decide</w:t>
      </w:r>
      <w:r>
        <w:rPr>
          <w:spacing w:val="-4"/>
        </w:rPr>
        <w:t> </w:t>
      </w:r>
      <w:r>
        <w:rPr/>
        <w:t>rentar</w:t>
      </w:r>
      <w:r>
        <w:rPr>
          <w:spacing w:val="-5"/>
        </w:rPr>
        <w:t> </w:t>
      </w:r>
      <w:r>
        <w:rPr/>
        <w:t>un carro adecuado a sus fines, es decir, aquél que le permita no ser reconocido: “Alquilar un Neón gris, blanco, rojo: el que tuviera el color más común de todos” (p. 113). Y así, él también se disfraza de la forma más corriente que su físico le</w:t>
      </w:r>
      <w:r>
        <w:rPr>
          <w:spacing w:val="-15"/>
        </w:rPr>
        <w:t> </w:t>
      </w:r>
      <w:r>
        <w:rPr/>
        <w:t>permita:</w:t>
      </w:r>
    </w:p>
    <w:p>
      <w:pPr>
        <w:pStyle w:val="BodyText"/>
      </w:pPr>
    </w:p>
    <w:p>
      <w:pPr>
        <w:pStyle w:val="BodyText"/>
        <w:spacing w:before="2"/>
        <w:rPr>
          <w:sz w:val="20"/>
        </w:rPr>
      </w:pPr>
    </w:p>
    <w:p>
      <w:pPr>
        <w:spacing w:line="360" w:lineRule="auto" w:before="1"/>
        <w:ind w:left="829" w:right="125" w:firstLine="0"/>
        <w:jc w:val="both"/>
        <w:rPr>
          <w:sz w:val="22"/>
        </w:rPr>
      </w:pPr>
      <w:r>
        <w:rPr>
          <w:sz w:val="22"/>
        </w:rPr>
        <w:t>Dave tenía varias gorras para esquiar en el invierno. Con una de ellas se taparía el cabello rubio. Pero no: a esas gorras lo fino se les veía desde lejos. Mejor compraría una gorra de segunda</w:t>
      </w:r>
      <w:r>
        <w:rPr>
          <w:spacing w:val="-16"/>
          <w:sz w:val="22"/>
        </w:rPr>
        <w:t> </w:t>
      </w:r>
      <w:r>
        <w:rPr>
          <w:sz w:val="22"/>
        </w:rPr>
        <w:t>mano</w:t>
      </w:r>
      <w:r>
        <w:rPr>
          <w:spacing w:val="-13"/>
          <w:sz w:val="22"/>
        </w:rPr>
        <w:t> </w:t>
      </w:r>
      <w:r>
        <w:rPr>
          <w:sz w:val="22"/>
        </w:rPr>
        <w:t>en</w:t>
      </w:r>
      <w:r>
        <w:rPr>
          <w:spacing w:val="-12"/>
          <w:sz w:val="22"/>
        </w:rPr>
        <w:t> </w:t>
      </w:r>
      <w:r>
        <w:rPr>
          <w:sz w:val="22"/>
        </w:rPr>
        <w:t>una</w:t>
      </w:r>
      <w:r>
        <w:rPr>
          <w:spacing w:val="-16"/>
          <w:sz w:val="22"/>
        </w:rPr>
        <w:t> </w:t>
      </w:r>
      <w:r>
        <w:rPr>
          <w:sz w:val="22"/>
        </w:rPr>
        <w:t>tienda</w:t>
      </w:r>
      <w:r>
        <w:rPr>
          <w:spacing w:val="-16"/>
          <w:sz w:val="22"/>
        </w:rPr>
        <w:t> </w:t>
      </w:r>
      <w:r>
        <w:rPr>
          <w:sz w:val="22"/>
        </w:rPr>
        <w:t>del</w:t>
      </w:r>
      <w:r>
        <w:rPr>
          <w:spacing w:val="-12"/>
          <w:sz w:val="22"/>
        </w:rPr>
        <w:t> </w:t>
      </w:r>
      <w:r>
        <w:rPr>
          <w:sz w:val="22"/>
        </w:rPr>
        <w:t>Salvation</w:t>
      </w:r>
      <w:r>
        <w:rPr>
          <w:spacing w:val="-12"/>
          <w:sz w:val="22"/>
        </w:rPr>
        <w:t> </w:t>
      </w:r>
      <w:r>
        <w:rPr>
          <w:sz w:val="22"/>
        </w:rPr>
        <w:t>Army</w:t>
      </w:r>
      <w:r>
        <w:rPr>
          <w:spacing w:val="-16"/>
          <w:sz w:val="22"/>
        </w:rPr>
        <w:t> </w:t>
      </w:r>
      <w:r>
        <w:rPr>
          <w:sz w:val="22"/>
        </w:rPr>
        <w:t>o</w:t>
      </w:r>
      <w:r>
        <w:rPr>
          <w:spacing w:val="-13"/>
          <w:sz w:val="22"/>
        </w:rPr>
        <w:t> </w:t>
      </w:r>
      <w:r>
        <w:rPr>
          <w:sz w:val="22"/>
        </w:rPr>
        <w:t>de</w:t>
      </w:r>
      <w:r>
        <w:rPr>
          <w:spacing w:val="-16"/>
          <w:sz w:val="22"/>
        </w:rPr>
        <w:t> </w:t>
      </w:r>
      <w:r>
        <w:rPr>
          <w:sz w:val="22"/>
        </w:rPr>
        <w:t>Thrift</w:t>
      </w:r>
      <w:r>
        <w:rPr>
          <w:spacing w:val="-12"/>
          <w:sz w:val="22"/>
        </w:rPr>
        <w:t> </w:t>
      </w:r>
      <w:r>
        <w:rPr>
          <w:sz w:val="22"/>
        </w:rPr>
        <w:t>Town.</w:t>
      </w:r>
      <w:r>
        <w:rPr>
          <w:spacing w:val="-14"/>
          <w:sz w:val="22"/>
        </w:rPr>
        <w:t> </w:t>
      </w:r>
      <w:r>
        <w:rPr>
          <w:sz w:val="22"/>
        </w:rPr>
        <w:t>Con</w:t>
      </w:r>
      <w:r>
        <w:rPr>
          <w:spacing w:val="-16"/>
          <w:sz w:val="22"/>
        </w:rPr>
        <w:t> </w:t>
      </w:r>
      <w:r>
        <w:rPr>
          <w:sz w:val="22"/>
        </w:rPr>
        <w:t>unos</w:t>
      </w:r>
      <w:r>
        <w:rPr>
          <w:spacing w:val="-16"/>
          <w:sz w:val="22"/>
        </w:rPr>
        <w:t> </w:t>
      </w:r>
      <w:r>
        <w:rPr>
          <w:sz w:val="22"/>
        </w:rPr>
        <w:t>anteojos</w:t>
      </w:r>
      <w:r>
        <w:rPr>
          <w:spacing w:val="-16"/>
          <w:sz w:val="22"/>
        </w:rPr>
        <w:t> </w:t>
      </w:r>
      <w:r>
        <w:rPr>
          <w:sz w:val="22"/>
        </w:rPr>
        <w:t>oscuros se taparía los ojos verdes. Y con la barba negra —que en sólo tres días más estaría en su apogeo— quedaría también cubierto, salvo los pómulos y la frente, el resto de su cara. Después nadie podría identificar al Dave de siempre (p.</w:t>
      </w:r>
      <w:r>
        <w:rPr>
          <w:spacing w:val="-21"/>
          <w:sz w:val="22"/>
        </w:rPr>
        <w:t> </w:t>
      </w:r>
      <w:r>
        <w:rPr>
          <w:sz w:val="22"/>
        </w:rPr>
        <w:t>112).</w:t>
      </w:r>
    </w:p>
    <w:p>
      <w:pPr>
        <w:pStyle w:val="BodyText"/>
        <w:rPr>
          <w:sz w:val="20"/>
        </w:rPr>
      </w:pPr>
    </w:p>
    <w:p>
      <w:pPr>
        <w:pStyle w:val="BodyText"/>
        <w:spacing w:before="7"/>
        <w:rPr>
          <w:sz w:val="12"/>
        </w:rPr>
      </w:pPr>
      <w:r>
        <w:rPr/>
        <w:pict>
          <v:line style="position:absolute;mso-position-horizontal-relative:page;mso-position-vertical-relative:paragraph;z-index:2560;mso-wrap-distance-left:0;mso-wrap-distance-right:0" from="85.025002pt,9.630731pt" to="229.075002pt,9.630731pt" stroked="true" strokeweight=".80005pt" strokecolor="#000000">
            <w10:wrap type="topAndBottom"/>
          </v:line>
        </w:pict>
      </w:r>
    </w:p>
    <w:p>
      <w:pPr>
        <w:spacing w:line="240" w:lineRule="auto" w:before="60"/>
        <w:ind w:left="120" w:right="121" w:firstLine="0"/>
        <w:jc w:val="both"/>
        <w:rPr>
          <w:sz w:val="20"/>
        </w:rPr>
      </w:pPr>
      <w:r>
        <w:rPr>
          <w:position w:val="7"/>
          <w:sz w:val="13"/>
        </w:rPr>
        <w:t>139 </w:t>
      </w:r>
      <w:r>
        <w:rPr>
          <w:sz w:val="20"/>
        </w:rPr>
        <w:t>El tema puede ser precisado </w:t>
      </w:r>
      <w:r>
        <w:rPr>
          <w:spacing w:val="-3"/>
          <w:sz w:val="20"/>
        </w:rPr>
        <w:t>más </w:t>
      </w:r>
      <w:r>
        <w:rPr>
          <w:sz w:val="20"/>
        </w:rPr>
        <w:t>ampliamente, e incluso analizarse desde críticas filosóficas; no obstante, no es </w:t>
      </w:r>
      <w:r>
        <w:rPr>
          <w:spacing w:val="-4"/>
          <w:sz w:val="20"/>
        </w:rPr>
        <w:t>la </w:t>
      </w:r>
      <w:r>
        <w:rPr>
          <w:sz w:val="20"/>
        </w:rPr>
        <w:t>intención de este apartado entrar en estudios metafísicos de </w:t>
      </w:r>
      <w:r>
        <w:rPr>
          <w:spacing w:val="-4"/>
          <w:sz w:val="20"/>
        </w:rPr>
        <w:t>la </w:t>
      </w:r>
      <w:r>
        <w:rPr>
          <w:sz w:val="20"/>
        </w:rPr>
        <w:t>identidad, sino señalar solamente </w:t>
      </w:r>
      <w:r>
        <w:rPr>
          <w:spacing w:val="-4"/>
          <w:sz w:val="20"/>
        </w:rPr>
        <w:t>la </w:t>
      </w:r>
      <w:r>
        <w:rPr>
          <w:sz w:val="20"/>
        </w:rPr>
        <w:t>comparación</w:t>
      </w:r>
      <w:r>
        <w:rPr>
          <w:spacing w:val="-6"/>
          <w:sz w:val="20"/>
        </w:rPr>
        <w:t> </w:t>
      </w:r>
      <w:r>
        <w:rPr>
          <w:sz w:val="20"/>
        </w:rPr>
        <w:t>que</w:t>
      </w:r>
      <w:r>
        <w:rPr>
          <w:spacing w:val="-2"/>
          <w:sz w:val="20"/>
        </w:rPr>
        <w:t> </w:t>
      </w:r>
      <w:r>
        <w:rPr>
          <w:sz w:val="20"/>
        </w:rPr>
        <w:t>hace</w:t>
      </w:r>
      <w:r>
        <w:rPr>
          <w:spacing w:val="-2"/>
          <w:sz w:val="20"/>
        </w:rPr>
        <w:t> </w:t>
      </w:r>
      <w:r>
        <w:rPr>
          <w:sz w:val="20"/>
        </w:rPr>
        <w:t>Linda</w:t>
      </w:r>
      <w:r>
        <w:rPr>
          <w:spacing w:val="-2"/>
          <w:sz w:val="20"/>
        </w:rPr>
        <w:t> </w:t>
      </w:r>
      <w:r>
        <w:rPr>
          <w:sz w:val="20"/>
        </w:rPr>
        <w:t>de</w:t>
      </w:r>
      <w:r>
        <w:rPr>
          <w:spacing w:val="-2"/>
          <w:sz w:val="20"/>
        </w:rPr>
        <w:t> </w:t>
      </w:r>
      <w:r>
        <w:rPr>
          <w:sz w:val="20"/>
        </w:rPr>
        <w:t>su</w:t>
      </w:r>
      <w:r>
        <w:rPr>
          <w:spacing w:val="-6"/>
          <w:sz w:val="20"/>
        </w:rPr>
        <w:t> </w:t>
      </w:r>
      <w:r>
        <w:rPr>
          <w:sz w:val="20"/>
        </w:rPr>
        <w:t>auto</w:t>
      </w:r>
      <w:r>
        <w:rPr>
          <w:spacing w:val="-1"/>
          <w:sz w:val="20"/>
        </w:rPr>
        <w:t> </w:t>
      </w:r>
      <w:r>
        <w:rPr>
          <w:sz w:val="20"/>
        </w:rPr>
        <w:t>con</w:t>
      </w:r>
      <w:r>
        <w:rPr>
          <w:spacing w:val="-6"/>
          <w:sz w:val="20"/>
        </w:rPr>
        <w:t> </w:t>
      </w:r>
      <w:r>
        <w:rPr>
          <w:sz w:val="20"/>
        </w:rPr>
        <w:t>el</w:t>
      </w:r>
      <w:r>
        <w:rPr>
          <w:spacing w:val="-9"/>
          <w:sz w:val="20"/>
        </w:rPr>
        <w:t> </w:t>
      </w:r>
      <w:r>
        <w:rPr>
          <w:sz w:val="20"/>
        </w:rPr>
        <w:t>cambio</w:t>
      </w:r>
      <w:r>
        <w:rPr>
          <w:spacing w:val="5"/>
          <w:sz w:val="20"/>
        </w:rPr>
        <w:t> </w:t>
      </w:r>
      <w:r>
        <w:rPr>
          <w:sz w:val="20"/>
        </w:rPr>
        <w:t>y</w:t>
      </w:r>
      <w:r>
        <w:rPr>
          <w:spacing w:val="-10"/>
          <w:sz w:val="20"/>
        </w:rPr>
        <w:t> </w:t>
      </w:r>
      <w:r>
        <w:rPr>
          <w:sz w:val="20"/>
        </w:rPr>
        <w:t>el</w:t>
      </w:r>
      <w:r>
        <w:rPr>
          <w:spacing w:val="-9"/>
          <w:sz w:val="20"/>
        </w:rPr>
        <w:t> </w:t>
      </w:r>
      <w:r>
        <w:rPr>
          <w:sz w:val="20"/>
        </w:rPr>
        <w:t>envejecimiento</w:t>
      </w:r>
      <w:r>
        <w:rPr>
          <w:spacing w:val="-2"/>
          <w:sz w:val="20"/>
        </w:rPr>
        <w:t> </w:t>
      </w:r>
      <w:r>
        <w:rPr>
          <w:sz w:val="20"/>
        </w:rPr>
        <w:t>del</w:t>
      </w:r>
      <w:r>
        <w:rPr>
          <w:spacing w:val="-9"/>
          <w:sz w:val="20"/>
        </w:rPr>
        <w:t> </w:t>
      </w:r>
      <w:r>
        <w:rPr>
          <w:sz w:val="20"/>
        </w:rPr>
        <w:t>ser humano, esto</w:t>
      </w:r>
      <w:r>
        <w:rPr>
          <w:spacing w:val="-1"/>
          <w:sz w:val="20"/>
        </w:rPr>
        <w:t> </w:t>
      </w:r>
      <w:r>
        <w:rPr>
          <w:sz w:val="20"/>
        </w:rPr>
        <w:t>con</w:t>
      </w:r>
      <w:r>
        <w:rPr>
          <w:spacing w:val="-6"/>
          <w:sz w:val="20"/>
        </w:rPr>
        <w:t> </w:t>
      </w:r>
      <w:r>
        <w:rPr>
          <w:sz w:val="20"/>
        </w:rPr>
        <w:t>relación</w:t>
      </w:r>
      <w:r>
        <w:rPr>
          <w:spacing w:val="-6"/>
          <w:sz w:val="20"/>
        </w:rPr>
        <w:t> </w:t>
      </w:r>
      <w:r>
        <w:rPr>
          <w:sz w:val="20"/>
        </w:rPr>
        <w:t>al tema tratado en este apartado, </w:t>
      </w:r>
      <w:r>
        <w:rPr>
          <w:spacing w:val="-4"/>
          <w:sz w:val="20"/>
        </w:rPr>
        <w:t>la </w:t>
      </w:r>
      <w:r>
        <w:rPr>
          <w:sz w:val="20"/>
        </w:rPr>
        <w:t>cosificación de los</w:t>
      </w:r>
      <w:r>
        <w:rPr>
          <w:spacing w:val="-15"/>
          <w:sz w:val="20"/>
        </w:rPr>
        <w:t> </w:t>
      </w:r>
      <w:r>
        <w:rPr>
          <w:sz w:val="20"/>
        </w:rPr>
        <w:t>personajes.</w:t>
      </w:r>
    </w:p>
    <w:p>
      <w:pPr>
        <w:spacing w:after="0" w:line="240" w:lineRule="auto"/>
        <w:jc w:val="both"/>
        <w:rPr>
          <w:sz w:val="20"/>
        </w:rPr>
        <w:sectPr>
          <w:footerReference w:type="default" r:id="rId39"/>
          <w:pgSz w:w="12240" w:h="15840"/>
          <w:pgMar w:footer="998" w:header="0" w:top="1360" w:bottom="1180" w:left="1580" w:right="1580"/>
          <w:pgNumType w:start="101"/>
        </w:sectPr>
      </w:pPr>
    </w:p>
    <w:p>
      <w:pPr>
        <w:pStyle w:val="BodyText"/>
        <w:rPr>
          <w:sz w:val="19"/>
        </w:rPr>
      </w:pPr>
    </w:p>
    <w:p>
      <w:pPr>
        <w:pStyle w:val="BodyText"/>
        <w:spacing w:line="480" w:lineRule="auto" w:before="70"/>
        <w:ind w:left="100" w:right="122" w:firstLine="708"/>
        <w:jc w:val="both"/>
      </w:pPr>
      <w:r>
        <w:rPr/>
        <w:t>Para finalizar esta sección, concluyo que si bien hay pluralidad en la caracterización de</w:t>
      </w:r>
      <w:r>
        <w:rPr>
          <w:spacing w:val="-9"/>
        </w:rPr>
        <w:t> </w:t>
      </w:r>
      <w:r>
        <w:rPr/>
        <w:t>los</w:t>
      </w:r>
      <w:r>
        <w:rPr>
          <w:spacing w:val="-11"/>
        </w:rPr>
        <w:t> </w:t>
      </w:r>
      <w:r>
        <w:rPr/>
        <w:t>personajes,</w:t>
      </w:r>
      <w:r>
        <w:rPr>
          <w:spacing w:val="-9"/>
        </w:rPr>
        <w:t> </w:t>
      </w:r>
      <w:r>
        <w:rPr/>
        <w:t>David</w:t>
      </w:r>
      <w:r>
        <w:rPr>
          <w:spacing w:val="-9"/>
        </w:rPr>
        <w:t> </w:t>
      </w:r>
      <w:r>
        <w:rPr/>
        <w:t>es</w:t>
      </w:r>
      <w:r>
        <w:rPr>
          <w:spacing w:val="-11"/>
        </w:rPr>
        <w:t> </w:t>
      </w:r>
      <w:r>
        <w:rPr/>
        <w:t>el</w:t>
      </w:r>
      <w:r>
        <w:rPr>
          <w:spacing w:val="-9"/>
        </w:rPr>
        <w:t> </w:t>
      </w:r>
      <w:r>
        <w:rPr/>
        <w:t>único</w:t>
      </w:r>
      <w:r>
        <w:rPr>
          <w:spacing w:val="-9"/>
        </w:rPr>
        <w:t> </w:t>
      </w:r>
      <w:r>
        <w:rPr/>
        <w:t>que</w:t>
      </w:r>
      <w:r>
        <w:rPr>
          <w:spacing w:val="-12"/>
        </w:rPr>
        <w:t> </w:t>
      </w:r>
      <w:r>
        <w:rPr/>
        <w:t>sí</w:t>
      </w:r>
      <w:r>
        <w:rPr>
          <w:spacing w:val="-12"/>
        </w:rPr>
        <w:t> </w:t>
      </w:r>
      <w:r>
        <w:rPr/>
        <w:t>tiene</w:t>
      </w:r>
      <w:r>
        <w:rPr>
          <w:spacing w:val="-12"/>
        </w:rPr>
        <w:t> </w:t>
      </w:r>
      <w:r>
        <w:rPr/>
        <w:t>reconocimiento</w:t>
      </w:r>
      <w:r>
        <w:rPr>
          <w:spacing w:val="-13"/>
        </w:rPr>
        <w:t> </w:t>
      </w:r>
      <w:r>
        <w:rPr/>
        <w:t>de</w:t>
      </w:r>
      <w:r>
        <w:rPr>
          <w:spacing w:val="-9"/>
        </w:rPr>
        <w:t> </w:t>
      </w:r>
      <w:r>
        <w:rPr/>
        <w:t>su</w:t>
      </w:r>
      <w:r>
        <w:rPr>
          <w:spacing w:val="-9"/>
        </w:rPr>
        <w:t> </w:t>
      </w:r>
      <w:r>
        <w:rPr/>
        <w:t>condición</w:t>
      </w:r>
      <w:r>
        <w:rPr>
          <w:spacing w:val="-9"/>
        </w:rPr>
        <w:t> </w:t>
      </w:r>
      <w:r>
        <w:rPr/>
        <w:t>y</w:t>
      </w:r>
      <w:r>
        <w:rPr>
          <w:spacing w:val="-17"/>
        </w:rPr>
        <w:t> </w:t>
      </w:r>
      <w:r>
        <w:rPr/>
        <w:t>su</w:t>
      </w:r>
      <w:r>
        <w:rPr>
          <w:spacing w:val="-7"/>
        </w:rPr>
        <w:t> </w:t>
      </w:r>
      <w:r>
        <w:rPr/>
        <w:t>carácter al término de la novela, aunque no llega a una identificación plena con ningún espacio. Por el contrario, los otros personajes cumplen un papel concreto en su esfera social pero su personalidad no está en juego: no hay una asimilación colectiva ni una problematización de su</w:t>
      </w:r>
      <w:r>
        <w:rPr>
          <w:spacing w:val="1"/>
        </w:rPr>
        <w:t> </w:t>
      </w:r>
      <w:r>
        <w:rPr/>
        <w:t>comportamiento.</w:t>
      </w:r>
    </w:p>
    <w:p>
      <w:pPr>
        <w:pStyle w:val="BodyText"/>
        <w:spacing w:line="480" w:lineRule="auto" w:before="131"/>
        <w:ind w:left="100" w:right="116" w:firstLine="708"/>
        <w:jc w:val="both"/>
      </w:pPr>
      <w:r>
        <w:rPr/>
        <w:t>También, así como hay conflicto en los personajes por su origen, existe un choque entre México y Estados Unidos a partir de representaciones específicas de grupos que se muestran en la novela objeto de este estudio. Este tema se estudia en el siguiente apartado del presente capítulo.</w:t>
      </w:r>
    </w:p>
    <w:p>
      <w:pPr>
        <w:pStyle w:val="BodyText"/>
      </w:pPr>
    </w:p>
    <w:p>
      <w:pPr>
        <w:pStyle w:val="BodyText"/>
      </w:pPr>
    </w:p>
    <w:p>
      <w:pPr>
        <w:pStyle w:val="BodyText"/>
        <w:spacing w:before="1"/>
        <w:rPr>
          <w:sz w:val="22"/>
        </w:rPr>
      </w:pPr>
    </w:p>
    <w:p>
      <w:pPr>
        <w:pStyle w:val="Heading2"/>
        <w:numPr>
          <w:ilvl w:val="1"/>
          <w:numId w:val="9"/>
        </w:numPr>
        <w:tabs>
          <w:tab w:pos="461" w:val="left" w:leader="none"/>
        </w:tabs>
        <w:spacing w:line="240" w:lineRule="auto" w:before="0" w:after="0"/>
        <w:ind w:left="460" w:right="0" w:hanging="360"/>
        <w:jc w:val="both"/>
      </w:pPr>
      <w:bookmarkStart w:name="_TOC_250000" w:id="14"/>
      <w:r>
        <w:rPr/>
        <w:t>Choque entre naciones: el conflicto entre México y Estados</w:t>
      </w:r>
      <w:r>
        <w:rPr>
          <w:spacing w:val="-20"/>
        </w:rPr>
        <w:t> </w:t>
      </w:r>
      <w:bookmarkEnd w:id="14"/>
      <w:r>
        <w:rPr/>
        <w:t>Unidos</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4"/>
        <w:jc w:val="both"/>
      </w:pPr>
      <w:r>
        <w:rPr/>
        <w:t>En</w:t>
      </w:r>
      <w:r>
        <w:rPr>
          <w:spacing w:val="-8"/>
        </w:rPr>
        <w:t> </w:t>
      </w:r>
      <w:r>
        <w:rPr>
          <w:i/>
        </w:rPr>
        <w:t>Linda</w:t>
      </w:r>
      <w:r>
        <w:rPr>
          <w:i/>
          <w:spacing w:val="-8"/>
        </w:rPr>
        <w:t> </w:t>
      </w:r>
      <w:r>
        <w:rPr>
          <w:i/>
        </w:rPr>
        <w:t>67.</w:t>
      </w:r>
      <w:r>
        <w:rPr>
          <w:i/>
          <w:spacing w:val="-8"/>
        </w:rPr>
        <w:t> </w:t>
      </w:r>
      <w:r>
        <w:rPr>
          <w:i/>
        </w:rPr>
        <w:t>Historia</w:t>
      </w:r>
      <w:r>
        <w:rPr>
          <w:i/>
          <w:spacing w:val="-5"/>
        </w:rPr>
        <w:t> </w:t>
      </w:r>
      <w:r>
        <w:rPr>
          <w:i/>
        </w:rPr>
        <w:t>de</w:t>
      </w:r>
      <w:r>
        <w:rPr>
          <w:i/>
          <w:spacing w:val="-7"/>
        </w:rPr>
        <w:t> </w:t>
      </w:r>
      <w:r>
        <w:rPr>
          <w:i/>
        </w:rPr>
        <w:t>un</w:t>
      </w:r>
      <w:r>
        <w:rPr>
          <w:i/>
          <w:spacing w:val="-8"/>
        </w:rPr>
        <w:t> </w:t>
      </w:r>
      <w:r>
        <w:rPr>
          <w:i/>
        </w:rPr>
        <w:t>crimen</w:t>
      </w:r>
      <w:r>
        <w:rPr/>
        <w:t>,</w:t>
      </w:r>
      <w:r>
        <w:rPr>
          <w:spacing w:val="-9"/>
        </w:rPr>
        <w:t> </w:t>
      </w:r>
      <w:r>
        <w:rPr/>
        <w:t>aunque</w:t>
      </w:r>
      <w:r>
        <w:rPr>
          <w:spacing w:val="-6"/>
        </w:rPr>
        <w:t> </w:t>
      </w:r>
      <w:r>
        <w:rPr/>
        <w:t>la</w:t>
      </w:r>
      <w:r>
        <w:rPr>
          <w:spacing w:val="-7"/>
        </w:rPr>
        <w:t> </w:t>
      </w:r>
      <w:r>
        <w:rPr/>
        <w:t>trama</w:t>
      </w:r>
      <w:r>
        <w:rPr>
          <w:spacing w:val="-7"/>
        </w:rPr>
        <w:t> </w:t>
      </w:r>
      <w:r>
        <w:rPr/>
        <w:t>se</w:t>
      </w:r>
      <w:r>
        <w:rPr>
          <w:spacing w:val="-7"/>
        </w:rPr>
        <w:t> </w:t>
      </w:r>
      <w:r>
        <w:rPr/>
        <w:t>ubica</w:t>
      </w:r>
      <w:r>
        <w:rPr>
          <w:spacing w:val="-7"/>
        </w:rPr>
        <w:t> </w:t>
      </w:r>
      <w:r>
        <w:rPr/>
        <w:t>mayormente</w:t>
      </w:r>
      <w:r>
        <w:rPr>
          <w:spacing w:val="-7"/>
        </w:rPr>
        <w:t> </w:t>
      </w:r>
      <w:r>
        <w:rPr/>
        <w:t>en</w:t>
      </w:r>
      <w:r>
        <w:rPr>
          <w:spacing w:val="-8"/>
        </w:rPr>
        <w:t> </w:t>
      </w:r>
      <w:r>
        <w:rPr/>
        <w:t>San</w:t>
      </w:r>
      <w:r>
        <w:rPr>
          <w:spacing w:val="-5"/>
        </w:rPr>
        <w:t> </w:t>
      </w:r>
      <w:r>
        <w:rPr/>
        <w:t>Francisco, se muestra una inclusión de conflictos </w:t>
      </w:r>
      <w:r>
        <w:rPr>
          <w:spacing w:val="-3"/>
        </w:rPr>
        <w:t>de </w:t>
      </w:r>
      <w:r>
        <w:rPr/>
        <w:t>México vistos desde lo anglosajón, </w:t>
      </w:r>
      <w:r>
        <w:rPr>
          <w:spacing w:val="-4"/>
        </w:rPr>
        <w:t>ya </w:t>
      </w:r>
      <w:r>
        <w:rPr/>
        <w:t>que la presencia</w:t>
      </w:r>
      <w:r>
        <w:rPr>
          <w:spacing w:val="-4"/>
        </w:rPr>
        <w:t> </w:t>
      </w:r>
      <w:r>
        <w:rPr>
          <w:spacing w:val="-3"/>
        </w:rPr>
        <w:t>de</w:t>
      </w:r>
      <w:r>
        <w:rPr>
          <w:spacing w:val="-4"/>
        </w:rPr>
        <w:t> </w:t>
      </w:r>
      <w:r>
        <w:rPr/>
        <w:t>Olivia y</w:t>
      </w:r>
      <w:r>
        <w:rPr>
          <w:spacing w:val="-13"/>
        </w:rPr>
        <w:t> </w:t>
      </w:r>
      <w:r>
        <w:rPr/>
        <w:t>David</w:t>
      </w:r>
      <w:r>
        <w:rPr>
          <w:spacing w:val="-6"/>
        </w:rPr>
        <w:t> </w:t>
      </w:r>
      <w:r>
        <w:rPr/>
        <w:t>en</w:t>
      </w:r>
      <w:r>
        <w:rPr>
          <w:spacing w:val="-6"/>
        </w:rPr>
        <w:t> </w:t>
      </w:r>
      <w:r>
        <w:rPr/>
        <w:t>Estados</w:t>
      </w:r>
      <w:r>
        <w:rPr>
          <w:spacing w:val="-7"/>
        </w:rPr>
        <w:t> </w:t>
      </w:r>
      <w:r>
        <w:rPr/>
        <w:t>Unidos</w:t>
      </w:r>
      <w:r>
        <w:rPr>
          <w:spacing w:val="-7"/>
        </w:rPr>
        <w:t> </w:t>
      </w:r>
      <w:r>
        <w:rPr/>
        <w:t>genera</w:t>
      </w:r>
      <w:r>
        <w:rPr>
          <w:spacing w:val="4"/>
        </w:rPr>
        <w:t> </w:t>
      </w:r>
      <w:r>
        <w:rPr/>
        <w:t>la</w:t>
      </w:r>
      <w:r>
        <w:rPr>
          <w:spacing w:val="-4"/>
        </w:rPr>
        <w:t> </w:t>
      </w:r>
      <w:r>
        <w:rPr/>
        <w:t>inmersión</w:t>
      </w:r>
      <w:r>
        <w:rPr>
          <w:spacing w:val="-6"/>
        </w:rPr>
        <w:t> </w:t>
      </w:r>
      <w:r>
        <w:rPr/>
        <w:t>de</w:t>
      </w:r>
      <w:r>
        <w:rPr>
          <w:spacing w:val="-4"/>
        </w:rPr>
        <w:t> </w:t>
      </w:r>
      <w:r>
        <w:rPr/>
        <w:t>los</w:t>
      </w:r>
      <w:r>
        <w:rPr>
          <w:spacing w:val="-7"/>
        </w:rPr>
        <w:t> </w:t>
      </w:r>
      <w:r>
        <w:rPr/>
        <w:t>mexicanos</w:t>
      </w:r>
      <w:r>
        <w:rPr>
          <w:spacing w:val="-7"/>
        </w:rPr>
        <w:t> </w:t>
      </w:r>
      <w:r>
        <w:rPr/>
        <w:t>en</w:t>
      </w:r>
      <w:r>
        <w:rPr>
          <w:spacing w:val="-6"/>
        </w:rPr>
        <w:t> </w:t>
      </w:r>
      <w:r>
        <w:rPr/>
        <w:t>una cultura distinta a la que viven, razón por la cual se producen pensamientos respecto a lo vivido en su país contra algunas ideas de</w:t>
      </w:r>
      <w:r>
        <w:rPr>
          <w:spacing w:val="-14"/>
        </w:rPr>
        <w:t> </w:t>
      </w:r>
      <w:r>
        <w:rPr/>
        <w:t>E.U.A.</w:t>
      </w:r>
    </w:p>
    <w:p>
      <w:pPr>
        <w:pStyle w:val="BodyText"/>
        <w:spacing w:line="480" w:lineRule="auto" w:before="130"/>
        <w:ind w:left="100" w:right="117" w:firstLine="708"/>
        <w:jc w:val="both"/>
      </w:pPr>
      <w:r>
        <w:rPr/>
        <w:t>Amelia</w:t>
      </w:r>
      <w:r>
        <w:rPr>
          <w:spacing w:val="-8"/>
        </w:rPr>
        <w:t> </w:t>
      </w:r>
      <w:r>
        <w:rPr/>
        <w:t>S.</w:t>
      </w:r>
      <w:r>
        <w:rPr>
          <w:spacing w:val="-9"/>
        </w:rPr>
        <w:t> </w:t>
      </w:r>
      <w:r>
        <w:rPr/>
        <w:t>Simpson</w:t>
      </w:r>
      <w:r>
        <w:rPr>
          <w:spacing w:val="-9"/>
        </w:rPr>
        <w:t> </w:t>
      </w:r>
      <w:r>
        <w:rPr/>
        <w:t>afirma</w:t>
      </w:r>
      <w:r>
        <w:rPr>
          <w:spacing w:val="-8"/>
        </w:rPr>
        <w:t> </w:t>
      </w:r>
      <w:r>
        <w:rPr/>
        <w:t>que</w:t>
      </w:r>
      <w:r>
        <w:rPr>
          <w:spacing w:val="-12"/>
        </w:rPr>
        <w:t> </w:t>
      </w:r>
      <w:r>
        <w:rPr/>
        <w:t>existen</w:t>
      </w:r>
      <w:r>
        <w:rPr>
          <w:spacing w:val="-9"/>
        </w:rPr>
        <w:t> </w:t>
      </w:r>
      <w:r>
        <w:rPr/>
        <w:t>dos</w:t>
      </w:r>
      <w:r>
        <w:rPr>
          <w:spacing w:val="-15"/>
        </w:rPr>
        <w:t> </w:t>
      </w:r>
      <w:r>
        <w:rPr/>
        <w:t>rasgos</w:t>
      </w:r>
      <w:r>
        <w:rPr>
          <w:spacing w:val="-11"/>
        </w:rPr>
        <w:t> </w:t>
      </w:r>
      <w:r>
        <w:rPr/>
        <w:t>principales</w:t>
      </w:r>
      <w:r>
        <w:rPr>
          <w:spacing w:val="-11"/>
        </w:rPr>
        <w:t> </w:t>
      </w:r>
      <w:r>
        <w:rPr/>
        <w:t>en</w:t>
      </w:r>
      <w:r>
        <w:rPr>
          <w:spacing w:val="-9"/>
        </w:rPr>
        <w:t> </w:t>
      </w:r>
      <w:r>
        <w:rPr/>
        <w:t>la</w:t>
      </w:r>
      <w:r>
        <w:rPr>
          <w:spacing w:val="-8"/>
        </w:rPr>
        <w:t> </w:t>
      </w:r>
      <w:r>
        <w:rPr/>
        <w:t>narrativa</w:t>
      </w:r>
      <w:r>
        <w:rPr>
          <w:spacing w:val="-8"/>
        </w:rPr>
        <w:t> </w:t>
      </w:r>
      <w:r>
        <w:rPr/>
        <w:t>policiaca de</w:t>
      </w:r>
      <w:r>
        <w:rPr>
          <w:spacing w:val="-4"/>
        </w:rPr>
        <w:t> </w:t>
      </w:r>
      <w:r>
        <w:rPr/>
        <w:t>México:</w:t>
      </w:r>
      <w:r>
        <w:rPr>
          <w:spacing w:val="-12"/>
        </w:rPr>
        <w:t> </w:t>
      </w:r>
      <w:r>
        <w:rPr/>
        <w:t>“su</w:t>
      </w:r>
      <w:r>
        <w:rPr>
          <w:spacing w:val="-6"/>
        </w:rPr>
        <w:t> </w:t>
      </w:r>
      <w:r>
        <w:rPr/>
        <w:t>carácter</w:t>
      </w:r>
      <w:r>
        <w:rPr>
          <w:spacing w:val="-9"/>
        </w:rPr>
        <w:t> </w:t>
      </w:r>
      <w:r>
        <w:rPr/>
        <w:t>eminentemente</w:t>
      </w:r>
      <w:r>
        <w:rPr>
          <w:spacing w:val="-4"/>
        </w:rPr>
        <w:t> </w:t>
      </w:r>
      <w:r>
        <w:rPr/>
        <w:t>mexicano</w:t>
      </w:r>
      <w:r>
        <w:rPr>
          <w:spacing w:val="-10"/>
        </w:rPr>
        <w:t> </w:t>
      </w:r>
      <w:r>
        <w:rPr/>
        <w:t>y</w:t>
      </w:r>
      <w:r>
        <w:rPr>
          <w:spacing w:val="-13"/>
        </w:rPr>
        <w:t> </w:t>
      </w:r>
      <w:r>
        <w:rPr/>
        <w:t>la</w:t>
      </w:r>
      <w:r>
        <w:rPr>
          <w:spacing w:val="-4"/>
        </w:rPr>
        <w:t> </w:t>
      </w:r>
      <w:r>
        <w:rPr/>
        <w:t>creencia</w:t>
      </w:r>
      <w:r>
        <w:rPr>
          <w:spacing w:val="-4"/>
        </w:rPr>
        <w:t> </w:t>
      </w:r>
      <w:r>
        <w:rPr/>
        <w:t>de</w:t>
      </w:r>
      <w:r>
        <w:rPr>
          <w:spacing w:val="-8"/>
        </w:rPr>
        <w:t> </w:t>
      </w:r>
      <w:r>
        <w:rPr/>
        <w:t>que</w:t>
      </w:r>
      <w:r>
        <w:rPr>
          <w:spacing w:val="-8"/>
        </w:rPr>
        <w:t> </w:t>
      </w:r>
      <w:r>
        <w:rPr/>
        <w:t>este</w:t>
      </w:r>
      <w:r>
        <w:rPr>
          <w:spacing w:val="-4"/>
        </w:rPr>
        <w:t> </w:t>
      </w:r>
      <w:r>
        <w:rPr/>
        <w:t>tipo</w:t>
      </w:r>
      <w:r>
        <w:rPr>
          <w:spacing w:val="-6"/>
        </w:rPr>
        <w:t> </w:t>
      </w:r>
      <w:r>
        <w:rPr/>
        <w:t>de</w:t>
      </w:r>
      <w:r>
        <w:rPr>
          <w:spacing w:val="-4"/>
        </w:rPr>
        <w:t> </w:t>
      </w:r>
      <w:r>
        <w:rPr/>
        <w:t>ficción</w:t>
      </w:r>
      <w:r>
        <w:rPr>
          <w:spacing w:val="-9"/>
        </w:rPr>
        <w:t> </w:t>
      </w:r>
      <w:r>
        <w:rPr/>
        <w:t>es ideal</w:t>
      </w:r>
      <w:r>
        <w:rPr>
          <w:spacing w:val="27"/>
        </w:rPr>
        <w:t> </w:t>
      </w:r>
      <w:r>
        <w:rPr/>
        <w:t>para</w:t>
      </w:r>
      <w:r>
        <w:rPr>
          <w:spacing w:val="28"/>
        </w:rPr>
        <w:t> </w:t>
      </w:r>
      <w:r>
        <w:rPr/>
        <w:t>abordar</w:t>
      </w:r>
      <w:r>
        <w:rPr>
          <w:spacing w:val="26"/>
        </w:rPr>
        <w:t> </w:t>
      </w:r>
      <w:r>
        <w:rPr/>
        <w:t>los</w:t>
      </w:r>
      <w:r>
        <w:rPr>
          <w:spacing w:val="25"/>
        </w:rPr>
        <w:t> </w:t>
      </w:r>
      <w:r>
        <w:rPr/>
        <w:t>problemas</w:t>
      </w:r>
      <w:r>
        <w:rPr>
          <w:spacing w:val="25"/>
        </w:rPr>
        <w:t> </w:t>
      </w:r>
      <w:r>
        <w:rPr/>
        <w:t>nacionales,</w:t>
      </w:r>
      <w:r>
        <w:rPr>
          <w:spacing w:val="26"/>
        </w:rPr>
        <w:t> </w:t>
      </w:r>
      <w:r>
        <w:rPr/>
        <w:t>tal</w:t>
      </w:r>
      <w:r>
        <w:rPr>
          <w:spacing w:val="27"/>
        </w:rPr>
        <w:t> </w:t>
      </w:r>
      <w:r>
        <w:rPr/>
        <w:t>como</w:t>
      </w:r>
      <w:r>
        <w:rPr>
          <w:spacing w:val="26"/>
        </w:rPr>
        <w:t> </w:t>
      </w:r>
      <w:r>
        <w:rPr/>
        <w:t>muestran</w:t>
      </w:r>
      <w:r>
        <w:rPr>
          <w:spacing w:val="37"/>
        </w:rPr>
        <w:t> </w:t>
      </w:r>
      <w:r>
        <w:rPr>
          <w:i/>
        </w:rPr>
        <w:t>La</w:t>
      </w:r>
      <w:r>
        <w:rPr>
          <w:i/>
          <w:spacing w:val="26"/>
        </w:rPr>
        <w:t> </w:t>
      </w:r>
      <w:r>
        <w:rPr>
          <w:i/>
        </w:rPr>
        <w:t>cabeza</w:t>
      </w:r>
      <w:r>
        <w:rPr>
          <w:i/>
          <w:spacing w:val="26"/>
        </w:rPr>
        <w:t> </w:t>
      </w:r>
      <w:r>
        <w:rPr>
          <w:i/>
        </w:rPr>
        <w:t>de</w:t>
      </w:r>
      <w:r>
        <w:rPr>
          <w:i/>
          <w:spacing w:val="29"/>
        </w:rPr>
        <w:t> </w:t>
      </w:r>
      <w:r>
        <w:rPr>
          <w:i/>
        </w:rPr>
        <w:t>la</w:t>
      </w:r>
      <w:r>
        <w:rPr>
          <w:i/>
          <w:spacing w:val="23"/>
        </w:rPr>
        <w:t> </w:t>
      </w:r>
      <w:r>
        <w:rPr>
          <w:i/>
        </w:rPr>
        <w:t>hidra</w:t>
      </w:r>
      <w:r>
        <w:rPr>
          <w:i/>
          <w:spacing w:val="28"/>
        </w:rPr>
        <w:t> </w:t>
      </w:r>
      <w:r>
        <w:rPr/>
        <w:t>o</w:t>
      </w:r>
    </w:p>
    <w:p>
      <w:pPr>
        <w:spacing w:after="0" w:line="480" w:lineRule="auto"/>
        <w:jc w:val="both"/>
        <w:sectPr>
          <w:pgSz w:w="12240" w:h="15840"/>
          <w:pgMar w:header="0" w:footer="998" w:top="1500" w:bottom="1180" w:left="1600" w:right="1580"/>
        </w:sectPr>
      </w:pPr>
    </w:p>
    <w:p>
      <w:pPr>
        <w:pStyle w:val="BodyText"/>
        <w:spacing w:line="480" w:lineRule="auto" w:before="53"/>
        <w:ind w:left="120" w:right="116"/>
        <w:jc w:val="both"/>
      </w:pPr>
      <w:r>
        <w:rPr>
          <w:i/>
        </w:rPr>
        <w:t>Asesinato</w:t>
      </w:r>
      <w:r>
        <w:rPr/>
        <w:t>”.</w:t>
      </w:r>
      <w:r>
        <w:rPr>
          <w:position w:val="9"/>
          <w:sz w:val="16"/>
        </w:rPr>
        <w:t>140 </w:t>
      </w:r>
      <w:r>
        <w:rPr/>
        <w:t>Del Paso no reconstruye una dificultad privativa del país, pero sí muestra y cuestiona los diversos obstáculos a los que se enfrenta la población mexicana en Estados Unidos, y toca temas de interés para la época en la que se publicó (y aún son actuales)</w:t>
      </w:r>
      <w:r>
        <w:rPr>
          <w:spacing w:val="-40"/>
        </w:rPr>
        <w:t> </w:t>
      </w:r>
      <w:r>
        <w:rPr/>
        <w:t>como las leyes de migración, el racismo, la lucha </w:t>
      </w:r>
      <w:r>
        <w:rPr>
          <w:spacing w:val="-3"/>
        </w:rPr>
        <w:t>de </w:t>
      </w:r>
      <w:r>
        <w:rPr/>
        <w:t>clases, las enfermedades venéreas, la devaluación del peso, entre</w:t>
      </w:r>
      <w:r>
        <w:rPr>
          <w:spacing w:val="-7"/>
        </w:rPr>
        <w:t> </w:t>
      </w:r>
      <w:r>
        <w:rPr/>
        <w:t>otros.</w:t>
      </w:r>
    </w:p>
    <w:p>
      <w:pPr>
        <w:pStyle w:val="BodyText"/>
        <w:spacing w:line="480" w:lineRule="auto" w:before="130"/>
        <w:ind w:left="120" w:right="114" w:firstLine="708"/>
        <w:jc w:val="both"/>
      </w:pPr>
      <w:r>
        <w:rPr/>
        <w:t>Por ejemplo, la variedad cultural y de razas provoca que el mejor amigo de David, Chuck O’Brien, vea a E.U.A. como un lugar de seres monstruosos: “Chuck comprobó una vez más que Estados Unidos se estaba volviendo un país </w:t>
      </w:r>
      <w:r>
        <w:rPr>
          <w:spacing w:val="-3"/>
        </w:rPr>
        <w:t>de </w:t>
      </w:r>
      <w:r>
        <w:rPr/>
        <w:t>monstruos. De todas las razas y edades: anglos, mulatos, chicanos, hombres y mujeres, adolescentes, que pesaban ciento veinte,</w:t>
      </w:r>
      <w:r>
        <w:rPr>
          <w:spacing w:val="-10"/>
        </w:rPr>
        <w:t> </w:t>
      </w:r>
      <w:r>
        <w:rPr/>
        <w:t>ciento</w:t>
      </w:r>
      <w:r>
        <w:rPr>
          <w:spacing w:val="-10"/>
        </w:rPr>
        <w:t> </w:t>
      </w:r>
      <w:r>
        <w:rPr/>
        <w:t>cincuenta,</w:t>
      </w:r>
      <w:r>
        <w:rPr>
          <w:spacing w:val="-10"/>
        </w:rPr>
        <w:t> </w:t>
      </w:r>
      <w:r>
        <w:rPr/>
        <w:t>doscientos</w:t>
      </w:r>
      <w:r>
        <w:rPr>
          <w:spacing w:val="-12"/>
        </w:rPr>
        <w:t> </w:t>
      </w:r>
      <w:r>
        <w:rPr/>
        <w:t>kilos.</w:t>
      </w:r>
      <w:r>
        <w:rPr>
          <w:spacing w:val="-10"/>
        </w:rPr>
        <w:t> </w:t>
      </w:r>
      <w:r>
        <w:rPr/>
        <w:t>Junto</w:t>
      </w:r>
      <w:r>
        <w:rPr>
          <w:spacing w:val="-10"/>
        </w:rPr>
        <w:t> </w:t>
      </w:r>
      <w:r>
        <w:rPr/>
        <w:t>a</w:t>
      </w:r>
      <w:r>
        <w:rPr>
          <w:spacing w:val="-9"/>
        </w:rPr>
        <w:t> </w:t>
      </w:r>
      <w:r>
        <w:rPr/>
        <w:t>ellos,</w:t>
      </w:r>
      <w:r>
        <w:rPr>
          <w:spacing w:val="-10"/>
        </w:rPr>
        <w:t> </w:t>
      </w:r>
      <w:r>
        <w:rPr/>
        <w:t>él,</w:t>
      </w:r>
      <w:r>
        <w:rPr>
          <w:spacing w:val="-10"/>
        </w:rPr>
        <w:t> </w:t>
      </w:r>
      <w:r>
        <w:rPr/>
        <w:t>el</w:t>
      </w:r>
      <w:r>
        <w:rPr>
          <w:spacing w:val="-9"/>
        </w:rPr>
        <w:t> </w:t>
      </w:r>
      <w:r>
        <w:rPr/>
        <w:t>gordo</w:t>
      </w:r>
      <w:r>
        <w:rPr>
          <w:spacing w:val="-10"/>
        </w:rPr>
        <w:t> </w:t>
      </w:r>
      <w:r>
        <w:rPr/>
        <w:t>Chuck,</w:t>
      </w:r>
      <w:r>
        <w:rPr>
          <w:spacing w:val="-10"/>
        </w:rPr>
        <w:t> </w:t>
      </w:r>
      <w:r>
        <w:rPr/>
        <w:t>se</w:t>
      </w:r>
      <w:r>
        <w:rPr>
          <w:spacing w:val="-9"/>
        </w:rPr>
        <w:t> </w:t>
      </w:r>
      <w:r>
        <w:rPr/>
        <w:t>sentía</w:t>
      </w:r>
      <w:r>
        <w:rPr>
          <w:spacing w:val="-9"/>
        </w:rPr>
        <w:t> </w:t>
      </w:r>
      <w:r>
        <w:rPr/>
        <w:t>esbelto” (p. 42). Si bien la temática del grotesco no permea la novela delpasiana, sí hay elementos relacionados con este tópico, debido a que: “la estética del grotesco plantea no el paso de un estado a otro: del hombre a la cosa, </w:t>
      </w:r>
      <w:r>
        <w:rPr>
          <w:spacing w:val="-3"/>
        </w:rPr>
        <w:t>de </w:t>
      </w:r>
      <w:r>
        <w:rPr/>
        <w:t>lo feo a lo bello, </w:t>
      </w:r>
      <w:r>
        <w:rPr>
          <w:spacing w:val="-3"/>
        </w:rPr>
        <w:t>de </w:t>
      </w:r>
      <w:r>
        <w:rPr/>
        <w:t>la alegría a la tristeza, sino el carácter simultáneo, de tensión, entre ambos estados. </w:t>
      </w:r>
      <w:r>
        <w:rPr>
          <w:spacing w:val="-6"/>
        </w:rPr>
        <w:t>La </w:t>
      </w:r>
      <w:r>
        <w:rPr/>
        <w:t>simultaneidad de la risa y </w:t>
      </w:r>
      <w:r>
        <w:rPr>
          <w:spacing w:val="2"/>
        </w:rPr>
        <w:t>el </w:t>
      </w:r>
      <w:r>
        <w:rPr/>
        <w:t>llanto, de lo cómico y lo trágico, que provoca un efecto </w:t>
      </w:r>
      <w:r>
        <w:rPr>
          <w:spacing w:val="-3"/>
        </w:rPr>
        <w:t>de </w:t>
      </w:r>
      <w:r>
        <w:rPr/>
        <w:t>perplejidad en el lector”. </w:t>
      </w:r>
      <w:r>
        <w:rPr>
          <w:position w:val="9"/>
          <w:sz w:val="16"/>
        </w:rPr>
        <w:t>141 </w:t>
      </w:r>
      <w:r>
        <w:rPr/>
        <w:t>En este sentido,</w:t>
      </w:r>
      <w:r>
        <w:rPr>
          <w:spacing w:val="-5"/>
        </w:rPr>
        <w:t> </w:t>
      </w:r>
      <w:r>
        <w:rPr/>
        <w:t>se</w:t>
      </w:r>
      <w:r>
        <w:rPr>
          <w:spacing w:val="-5"/>
        </w:rPr>
        <w:t> </w:t>
      </w:r>
      <w:r>
        <w:rPr/>
        <w:t>retoma</w:t>
      </w:r>
      <w:r>
        <w:rPr>
          <w:spacing w:val="-9"/>
        </w:rPr>
        <w:t> </w:t>
      </w:r>
      <w:r>
        <w:rPr/>
        <w:t>el</w:t>
      </w:r>
      <w:r>
        <w:rPr>
          <w:spacing w:val="-6"/>
        </w:rPr>
        <w:t> </w:t>
      </w:r>
      <w:r>
        <w:rPr/>
        <w:t>efecto</w:t>
      </w:r>
      <w:r>
        <w:rPr>
          <w:spacing w:val="-7"/>
        </w:rPr>
        <w:t> </w:t>
      </w:r>
      <w:r>
        <w:rPr/>
        <w:t>de</w:t>
      </w:r>
      <w:r>
        <w:rPr>
          <w:spacing w:val="-5"/>
        </w:rPr>
        <w:t> </w:t>
      </w:r>
      <w:r>
        <w:rPr/>
        <w:t>tensión</w:t>
      </w:r>
      <w:r>
        <w:rPr>
          <w:spacing w:val="-7"/>
        </w:rPr>
        <w:t> </w:t>
      </w:r>
      <w:r>
        <w:rPr/>
        <w:t>entre</w:t>
      </w:r>
      <w:r>
        <w:rPr>
          <w:spacing w:val="-5"/>
        </w:rPr>
        <w:t> </w:t>
      </w:r>
      <w:r>
        <w:rPr/>
        <w:t>los</w:t>
      </w:r>
      <w:r>
        <w:rPr>
          <w:spacing w:val="-8"/>
        </w:rPr>
        <w:t> </w:t>
      </w:r>
      <w:r>
        <w:rPr/>
        <w:t>habitantes</w:t>
      </w:r>
      <w:r>
        <w:rPr>
          <w:spacing w:val="-6"/>
        </w:rPr>
        <w:t> </w:t>
      </w:r>
      <w:r>
        <w:rPr/>
        <w:t>anglosajones</w:t>
      </w:r>
      <w:r>
        <w:rPr>
          <w:spacing w:val="-6"/>
        </w:rPr>
        <w:t> </w:t>
      </w:r>
      <w:r>
        <w:rPr/>
        <w:t>de</w:t>
      </w:r>
      <w:r>
        <w:rPr>
          <w:spacing w:val="-5"/>
        </w:rPr>
        <w:t> </w:t>
      </w:r>
      <w:r>
        <w:rPr/>
        <w:t>Estados</w:t>
      </w:r>
      <w:r>
        <w:rPr>
          <w:spacing w:val="-8"/>
        </w:rPr>
        <w:t> </w:t>
      </w:r>
      <w:r>
        <w:rPr/>
        <w:t>Unidos</w:t>
      </w:r>
      <w:r>
        <w:rPr>
          <w:spacing w:val="-3"/>
        </w:rPr>
        <w:t> </w:t>
      </w:r>
      <w:r>
        <w:rPr/>
        <w:t>y los inmigrantes, y se crea un símil entre los monstruos fantásticos y la comunidad norteamericana, la cual se conforma por seres casi surrealistas, esto con un sentido crítico para el lector. Esta misma tesis también la había desarrollado Octavio Paz, quien</w:t>
      </w:r>
      <w:r>
        <w:rPr>
          <w:spacing w:val="-16"/>
        </w:rPr>
        <w:t> </w:t>
      </w:r>
      <w:r>
        <w:rPr/>
        <w:t>observaba,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584;mso-wrap-distance-left:0;mso-wrap-distance-right:0" from="85.025002pt,12.020089pt" to="229.075002pt,12.020089pt" stroked="true" strokeweight=".80005pt" strokecolor="#000000">
            <w10:wrap type="topAndBottom"/>
          </v:line>
        </w:pict>
      </w:r>
    </w:p>
    <w:p>
      <w:pPr>
        <w:spacing w:line="237" w:lineRule="auto" w:before="62"/>
        <w:ind w:left="120" w:right="113" w:firstLine="0"/>
        <w:jc w:val="both"/>
        <w:rPr>
          <w:sz w:val="20"/>
        </w:rPr>
      </w:pPr>
      <w:r>
        <w:rPr>
          <w:position w:val="7"/>
          <w:sz w:val="13"/>
        </w:rPr>
        <w:t>140 </w:t>
      </w:r>
      <w:r>
        <w:rPr>
          <w:i/>
          <w:sz w:val="20"/>
        </w:rPr>
        <w:t>Detection Fiction from Latin America</w:t>
      </w:r>
      <w:r>
        <w:rPr>
          <w:sz w:val="20"/>
        </w:rPr>
        <w:t>, Associated University Press, 1990, citado por Torres, </w:t>
      </w:r>
      <w:r>
        <w:rPr>
          <w:i/>
          <w:sz w:val="20"/>
        </w:rPr>
        <w:t>op. cit.</w:t>
      </w:r>
      <w:r>
        <w:rPr>
          <w:sz w:val="20"/>
        </w:rPr>
        <w:t>, p. 14. </w:t>
      </w:r>
      <w:r>
        <w:rPr>
          <w:position w:val="7"/>
          <w:sz w:val="13"/>
        </w:rPr>
        <w:t>141 </w:t>
      </w:r>
      <w:r>
        <w:rPr>
          <w:sz w:val="20"/>
        </w:rPr>
        <w:t>Carmen Álvarez Lobato, “La dispersión de la identidad en </w:t>
      </w:r>
      <w:r>
        <w:rPr>
          <w:i/>
          <w:sz w:val="20"/>
        </w:rPr>
        <w:t>Veinte poemas para ser leídos en el tranvía </w:t>
      </w:r>
      <w:r>
        <w:rPr>
          <w:sz w:val="20"/>
        </w:rPr>
        <w:t>de Oliverio Girondo”, en </w:t>
      </w:r>
      <w:r>
        <w:rPr>
          <w:i/>
          <w:sz w:val="20"/>
        </w:rPr>
        <w:t>Monstruos y grotescos. Aproximaciones desde la literatura y la filosofí</w:t>
      </w:r>
      <w:r>
        <w:rPr>
          <w:sz w:val="20"/>
        </w:rPr>
        <w:t>a, ALDVS- UAEM, México, 2014, p. 113.</w:t>
      </w:r>
    </w:p>
    <w:p>
      <w:pPr>
        <w:spacing w:after="0" w:line="237" w:lineRule="auto"/>
        <w:jc w:val="both"/>
        <w:rPr>
          <w:sz w:val="20"/>
        </w:rPr>
        <w:sectPr>
          <w:pgSz w:w="12240" w:h="15840"/>
          <w:pgMar w:header="0" w:footer="998" w:top="1340" w:bottom="1180" w:left="1580" w:right="1580"/>
        </w:sectPr>
      </w:pPr>
    </w:p>
    <w:p>
      <w:pPr>
        <w:pStyle w:val="BodyText"/>
        <w:spacing w:line="480" w:lineRule="auto" w:before="48"/>
        <w:ind w:left="120" w:right="106"/>
      </w:pPr>
      <w:r>
        <w:rPr/>
        <w:t>no sólo a los habitantes, sino a toda la región, como un lugar surreal, un ser más allá de la realidad, una figura extraña, mítica:</w:t>
      </w:r>
    </w:p>
    <w:p>
      <w:pPr>
        <w:pStyle w:val="BodyText"/>
      </w:pPr>
    </w:p>
    <w:p>
      <w:pPr>
        <w:pStyle w:val="BodyText"/>
        <w:spacing w:before="3"/>
        <w:rPr>
          <w:sz w:val="20"/>
        </w:rPr>
      </w:pPr>
    </w:p>
    <w:p>
      <w:pPr>
        <w:spacing w:line="360" w:lineRule="auto" w:before="0"/>
        <w:ind w:left="829" w:right="117" w:firstLine="0"/>
        <w:jc w:val="both"/>
        <w:rPr>
          <w:sz w:val="14"/>
        </w:rPr>
      </w:pPr>
      <w:r>
        <w:rPr>
          <w:sz w:val="22"/>
        </w:rPr>
        <w:t>Es la sombra de un gigante. La idea que tenemos de ese gigante es la misma que aparece en los</w:t>
      </w:r>
      <w:r>
        <w:rPr>
          <w:spacing w:val="-8"/>
          <w:sz w:val="22"/>
        </w:rPr>
        <w:t> </w:t>
      </w:r>
      <w:r>
        <w:rPr>
          <w:sz w:val="22"/>
        </w:rPr>
        <w:t>cuentos</w:t>
      </w:r>
      <w:r>
        <w:rPr>
          <w:spacing w:val="-8"/>
          <w:sz w:val="22"/>
        </w:rPr>
        <w:t> </w:t>
      </w:r>
      <w:r>
        <w:rPr>
          <w:sz w:val="22"/>
        </w:rPr>
        <w:t>y</w:t>
      </w:r>
      <w:r>
        <w:rPr>
          <w:spacing w:val="-9"/>
          <w:sz w:val="22"/>
        </w:rPr>
        <w:t> </w:t>
      </w:r>
      <w:r>
        <w:rPr>
          <w:sz w:val="22"/>
        </w:rPr>
        <w:t>las</w:t>
      </w:r>
      <w:r>
        <w:rPr>
          <w:spacing w:val="-8"/>
          <w:sz w:val="22"/>
        </w:rPr>
        <w:t> </w:t>
      </w:r>
      <w:r>
        <w:rPr>
          <w:sz w:val="22"/>
        </w:rPr>
        <w:t>leyendas.</w:t>
      </w:r>
      <w:r>
        <w:rPr>
          <w:spacing w:val="-6"/>
          <w:sz w:val="22"/>
        </w:rPr>
        <w:t> </w:t>
      </w:r>
      <w:r>
        <w:rPr>
          <w:sz w:val="22"/>
        </w:rPr>
        <w:t>[…]</w:t>
      </w:r>
      <w:r>
        <w:rPr>
          <w:spacing w:val="-4"/>
          <w:sz w:val="22"/>
        </w:rPr>
        <w:t> </w:t>
      </w:r>
      <w:r>
        <w:rPr>
          <w:sz w:val="22"/>
        </w:rPr>
        <w:t>A</w:t>
      </w:r>
      <w:r>
        <w:rPr>
          <w:spacing w:val="-9"/>
          <w:sz w:val="22"/>
        </w:rPr>
        <w:t> </w:t>
      </w:r>
      <w:r>
        <w:rPr>
          <w:sz w:val="22"/>
        </w:rPr>
        <w:t>la</w:t>
      </w:r>
      <w:r>
        <w:rPr>
          <w:spacing w:val="-8"/>
          <w:sz w:val="22"/>
        </w:rPr>
        <w:t> </w:t>
      </w:r>
      <w:r>
        <w:rPr>
          <w:sz w:val="22"/>
        </w:rPr>
        <w:t>imagen</w:t>
      </w:r>
      <w:r>
        <w:rPr>
          <w:spacing w:val="-9"/>
          <w:sz w:val="22"/>
        </w:rPr>
        <w:t> </w:t>
      </w:r>
      <w:r>
        <w:rPr>
          <w:sz w:val="22"/>
        </w:rPr>
        <w:t>de</w:t>
      </w:r>
      <w:r>
        <w:rPr>
          <w:spacing w:val="-8"/>
          <w:sz w:val="22"/>
        </w:rPr>
        <w:t> </w:t>
      </w:r>
      <w:r>
        <w:rPr>
          <w:sz w:val="22"/>
        </w:rPr>
        <w:t>gigante</w:t>
      </w:r>
      <w:r>
        <w:rPr>
          <w:spacing w:val="-8"/>
          <w:sz w:val="22"/>
        </w:rPr>
        <w:t> </w:t>
      </w:r>
      <w:r>
        <w:rPr>
          <w:sz w:val="22"/>
        </w:rPr>
        <w:t>bueno</w:t>
      </w:r>
      <w:r>
        <w:rPr>
          <w:spacing w:val="-5"/>
          <w:sz w:val="22"/>
        </w:rPr>
        <w:t> </w:t>
      </w:r>
      <w:r>
        <w:rPr>
          <w:sz w:val="22"/>
        </w:rPr>
        <w:t>y</w:t>
      </w:r>
      <w:r>
        <w:rPr>
          <w:spacing w:val="-9"/>
          <w:sz w:val="22"/>
        </w:rPr>
        <w:t> </w:t>
      </w:r>
      <w:r>
        <w:rPr>
          <w:sz w:val="22"/>
        </w:rPr>
        <w:t>bobalicón</w:t>
      </w:r>
      <w:r>
        <w:rPr>
          <w:spacing w:val="-9"/>
          <w:sz w:val="22"/>
        </w:rPr>
        <w:t> </w:t>
      </w:r>
      <w:r>
        <w:rPr>
          <w:sz w:val="22"/>
        </w:rPr>
        <w:t>se</w:t>
      </w:r>
      <w:r>
        <w:rPr>
          <w:spacing w:val="-8"/>
          <w:sz w:val="22"/>
        </w:rPr>
        <w:t> </w:t>
      </w:r>
      <w:r>
        <w:rPr>
          <w:sz w:val="22"/>
        </w:rPr>
        <w:t>yuxtapone</w:t>
      </w:r>
      <w:r>
        <w:rPr>
          <w:spacing w:val="-8"/>
          <w:sz w:val="22"/>
        </w:rPr>
        <w:t> </w:t>
      </w:r>
      <w:r>
        <w:rPr>
          <w:sz w:val="22"/>
        </w:rPr>
        <w:t>la</w:t>
      </w:r>
      <w:r>
        <w:rPr>
          <w:spacing w:val="-8"/>
          <w:sz w:val="22"/>
        </w:rPr>
        <w:t> </w:t>
      </w:r>
      <w:r>
        <w:rPr>
          <w:sz w:val="22"/>
        </w:rPr>
        <w:t>de cíclope astuto y sanguinario. Imagen infantil y licenciosa: el ogro devorador de niños de Perrault y el ogro de Sade, Minsk, en cuyas orgías los libertinos comen humeantes platos de carne humana sobre los cuerpos chamuscados que les sirven de mesas y sillas. San Cristóbal y Polifemo. También Prometeo; el fuego de la industria y el de la guerra. Las dos caras del progreso: el automóvil y la</w:t>
      </w:r>
      <w:r>
        <w:rPr>
          <w:spacing w:val="-9"/>
          <w:sz w:val="22"/>
        </w:rPr>
        <w:t> </w:t>
      </w:r>
      <w:r>
        <w:rPr>
          <w:sz w:val="22"/>
        </w:rPr>
        <w:t>bomba.</w:t>
      </w:r>
      <w:r>
        <w:rPr>
          <w:position w:val="7"/>
          <w:sz w:val="14"/>
        </w:rPr>
        <w:t>142</w:t>
      </w:r>
    </w:p>
    <w:p>
      <w:pPr>
        <w:pStyle w:val="BodyText"/>
        <w:rPr>
          <w:sz w:val="22"/>
        </w:rPr>
      </w:pPr>
    </w:p>
    <w:p>
      <w:pPr>
        <w:pStyle w:val="BodyText"/>
        <w:spacing w:line="480" w:lineRule="auto" w:before="133"/>
        <w:ind w:left="120" w:right="117" w:firstLine="708"/>
        <w:jc w:val="both"/>
      </w:pPr>
      <w:r>
        <w:rPr/>
        <w:t>Se observa a partir de esta cita que la idea del país estadunidense como un ser irreal, con</w:t>
      </w:r>
      <w:r>
        <w:rPr>
          <w:spacing w:val="-9"/>
        </w:rPr>
        <w:t> </w:t>
      </w:r>
      <w:r>
        <w:rPr/>
        <w:t>habitantes</w:t>
      </w:r>
      <w:r>
        <w:rPr>
          <w:spacing w:val="-11"/>
        </w:rPr>
        <w:t> </w:t>
      </w:r>
      <w:r>
        <w:rPr/>
        <w:t>igualmente</w:t>
      </w:r>
      <w:r>
        <w:rPr>
          <w:spacing w:val="-5"/>
        </w:rPr>
        <w:t> </w:t>
      </w:r>
      <w:r>
        <w:rPr/>
        <w:t>ficticios</w:t>
      </w:r>
      <w:r>
        <w:rPr>
          <w:spacing w:val="-7"/>
        </w:rPr>
        <w:t> </w:t>
      </w:r>
      <w:r>
        <w:rPr/>
        <w:t>y</w:t>
      </w:r>
      <w:r>
        <w:rPr>
          <w:spacing w:val="-17"/>
        </w:rPr>
        <w:t> </w:t>
      </w:r>
      <w:r>
        <w:rPr/>
        <w:t>fantásticos,</w:t>
      </w:r>
      <w:r>
        <w:rPr>
          <w:spacing w:val="-5"/>
        </w:rPr>
        <w:t> </w:t>
      </w:r>
      <w:r>
        <w:rPr>
          <w:spacing w:val="-4"/>
        </w:rPr>
        <w:t>ya </w:t>
      </w:r>
      <w:r>
        <w:rPr/>
        <w:t>se</w:t>
      </w:r>
      <w:r>
        <w:rPr>
          <w:spacing w:val="-8"/>
        </w:rPr>
        <w:t> </w:t>
      </w:r>
      <w:r>
        <w:rPr/>
        <w:t>estaba</w:t>
      </w:r>
      <w:r>
        <w:rPr>
          <w:spacing w:val="-8"/>
        </w:rPr>
        <w:t> </w:t>
      </w:r>
      <w:r>
        <w:rPr/>
        <w:t>construyendo</w:t>
      </w:r>
      <w:r>
        <w:rPr>
          <w:spacing w:val="-9"/>
        </w:rPr>
        <w:t> </w:t>
      </w:r>
      <w:r>
        <w:rPr/>
        <w:t>desde</w:t>
      </w:r>
      <w:r>
        <w:rPr>
          <w:spacing w:val="-8"/>
        </w:rPr>
        <w:t> </w:t>
      </w:r>
      <w:r>
        <w:rPr/>
        <w:t>la</w:t>
      </w:r>
      <w:r>
        <w:rPr>
          <w:spacing w:val="-4"/>
        </w:rPr>
        <w:t> </w:t>
      </w:r>
      <w:r>
        <w:rPr/>
        <w:t>segunda mitad del siglo XX en los escritores mexicanos (también se ejemplifican las reflexiones de Fuentes en los párrafos ulteriores de esta sección). Asimismo, el enfrentamiento y el alejamiento entre inmigrantes y estadunidenses no es un tema indiferente para los escritores de México; por el contrario, deviene como un tema clave para la literatura de nuestro</w:t>
      </w:r>
      <w:r>
        <w:rPr>
          <w:spacing w:val="-10"/>
        </w:rPr>
        <w:t> </w:t>
      </w:r>
      <w:r>
        <w:rPr/>
        <w:t>país.</w:t>
      </w:r>
    </w:p>
    <w:p>
      <w:pPr>
        <w:pStyle w:val="BodyText"/>
        <w:spacing w:line="477" w:lineRule="auto" w:before="130"/>
        <w:ind w:left="120" w:right="118" w:firstLine="708"/>
        <w:jc w:val="both"/>
      </w:pPr>
      <w:r>
        <w:rPr/>
        <w:t>En el sentido </w:t>
      </w:r>
      <w:r>
        <w:rPr>
          <w:spacing w:val="-3"/>
        </w:rPr>
        <w:t>de </w:t>
      </w:r>
      <w:r>
        <w:rPr/>
        <w:t>la migración, David trabaja ilegalmente en Estados Unidos pues </w:t>
      </w:r>
      <w:r>
        <w:rPr>
          <w:spacing w:val="-3"/>
        </w:rPr>
        <w:t>no </w:t>
      </w:r>
      <w:r>
        <w:rPr/>
        <w:t>posee permisos; sin embargo, como él explica, debido a su físico no se los solicitan en los trabajos. No obstante, hay una referencia directa a una cuestión histórica y real de Estados Unidos:</w:t>
      </w:r>
      <w:r>
        <w:rPr>
          <w:spacing w:val="-9"/>
        </w:rPr>
        <w:t> </w:t>
      </w:r>
      <w:r>
        <w:rPr/>
        <w:t>la</w:t>
      </w:r>
      <w:r>
        <w:rPr>
          <w:spacing w:val="-2"/>
        </w:rPr>
        <w:t> </w:t>
      </w:r>
      <w:r>
        <w:rPr/>
        <w:t>promulgación</w:t>
      </w:r>
      <w:r>
        <w:rPr>
          <w:spacing w:val="-4"/>
        </w:rPr>
        <w:t> </w:t>
      </w:r>
      <w:r>
        <w:rPr/>
        <w:t>de</w:t>
      </w:r>
      <w:r>
        <w:rPr>
          <w:spacing w:val="-2"/>
        </w:rPr>
        <w:t> </w:t>
      </w:r>
      <w:r>
        <w:rPr/>
        <w:t>la</w:t>
      </w:r>
      <w:r>
        <w:rPr>
          <w:spacing w:val="-2"/>
        </w:rPr>
        <w:t> </w:t>
      </w:r>
      <w:r>
        <w:rPr/>
        <w:t>ley</w:t>
      </w:r>
      <w:r>
        <w:rPr>
          <w:spacing w:val="-11"/>
        </w:rPr>
        <w:t> </w:t>
      </w:r>
      <w:r>
        <w:rPr/>
        <w:t>187</w:t>
      </w:r>
      <w:r>
        <w:rPr>
          <w:spacing w:val="-4"/>
        </w:rPr>
        <w:t> </w:t>
      </w:r>
      <w:r>
        <w:rPr/>
        <w:t>(1994)</w:t>
      </w:r>
      <w:r>
        <w:rPr>
          <w:spacing w:val="-3"/>
        </w:rPr>
        <w:t> </w:t>
      </w:r>
      <w:r>
        <w:rPr/>
        <w:t>del</w:t>
      </w:r>
      <w:r>
        <w:rPr>
          <w:spacing w:val="-3"/>
        </w:rPr>
        <w:t> </w:t>
      </w:r>
      <w:r>
        <w:rPr/>
        <w:t>gobernador</w:t>
      </w:r>
      <w:r>
        <w:rPr>
          <w:spacing w:val="-3"/>
        </w:rPr>
        <w:t> </w:t>
      </w:r>
      <w:r>
        <w:rPr/>
        <w:t>de</w:t>
      </w:r>
      <w:r>
        <w:rPr>
          <w:spacing w:val="-2"/>
        </w:rPr>
        <w:t> </w:t>
      </w:r>
      <w:r>
        <w:rPr/>
        <w:t>California,</w:t>
      </w:r>
      <w:r>
        <w:rPr>
          <w:spacing w:val="-4"/>
        </w:rPr>
        <w:t> </w:t>
      </w:r>
      <w:r>
        <w:rPr/>
        <w:t>Peter</w:t>
      </w:r>
      <w:r>
        <w:rPr>
          <w:spacing w:val="-3"/>
        </w:rPr>
        <w:t> </w:t>
      </w:r>
      <w:r>
        <w:rPr/>
        <w:t>Wilson,</w:t>
      </w:r>
      <w:r>
        <w:rPr>
          <w:position w:val="9"/>
          <w:sz w:val="16"/>
        </w:rPr>
        <w:t>143 </w:t>
      </w:r>
      <w:r>
        <w:rPr/>
        <w:t>la cual establecía, </w:t>
      </w:r>
      <w:r>
        <w:rPr>
          <w:spacing w:val="-3"/>
        </w:rPr>
        <w:t>de </w:t>
      </w:r>
      <w:r>
        <w:rPr/>
        <w:t>manera general, que se podía detener a cualquier individuo que pareciera  inmigrante  y negaba  cualquier derecho  a  los ilegales  de  utilizar los  </w:t>
      </w:r>
      <w:r>
        <w:rPr>
          <w:spacing w:val="34"/>
        </w:rPr>
        <w:t> </w:t>
      </w:r>
      <w:r>
        <w:rPr/>
        <w:t>servicios</w:t>
      </w:r>
    </w:p>
    <w:p>
      <w:pPr>
        <w:pStyle w:val="BodyText"/>
        <w:spacing w:before="4"/>
        <w:rPr>
          <w:sz w:val="29"/>
        </w:rPr>
      </w:pPr>
      <w:r>
        <w:rPr/>
        <w:pict>
          <v:line style="position:absolute;mso-position-horizontal-relative:page;mso-position-vertical-relative:paragraph;z-index:2608;mso-wrap-distance-left:0;mso-wrap-distance-right:0" from="85.025002pt,19.248123pt" to="229.075002pt,19.248123pt" stroked="true" strokeweight=".79999pt" strokecolor="#000000">
            <w10:wrap type="topAndBottom"/>
          </v:line>
        </w:pict>
      </w:r>
    </w:p>
    <w:p>
      <w:pPr>
        <w:spacing w:line="242" w:lineRule="auto" w:before="59"/>
        <w:ind w:left="120" w:right="106" w:firstLine="0"/>
        <w:jc w:val="left"/>
        <w:rPr>
          <w:sz w:val="20"/>
        </w:rPr>
      </w:pPr>
      <w:r>
        <w:rPr>
          <w:position w:val="7"/>
          <w:sz w:val="13"/>
        </w:rPr>
        <w:t>142 </w:t>
      </w:r>
      <w:r>
        <w:rPr>
          <w:sz w:val="20"/>
        </w:rPr>
        <w:t>Octavio Paz, </w:t>
      </w:r>
      <w:r>
        <w:rPr>
          <w:i/>
          <w:sz w:val="20"/>
        </w:rPr>
        <w:t>El peregrino en su patria. Historia y política de México, Obras completas V. 8</w:t>
      </w:r>
      <w:r>
        <w:rPr>
          <w:sz w:val="20"/>
        </w:rPr>
        <w:t>, Fondo de Cultura Económica, México, 1999, p. 421.</w:t>
      </w:r>
    </w:p>
    <w:p>
      <w:pPr>
        <w:spacing w:line="226" w:lineRule="exact" w:before="0"/>
        <w:ind w:left="120" w:right="41" w:firstLine="0"/>
        <w:jc w:val="left"/>
        <w:rPr>
          <w:i/>
          <w:sz w:val="20"/>
        </w:rPr>
      </w:pPr>
      <w:r>
        <w:rPr>
          <w:position w:val="7"/>
          <w:sz w:val="13"/>
        </w:rPr>
        <w:t>143  </w:t>
      </w:r>
      <w:r>
        <w:rPr>
          <w:sz w:val="20"/>
        </w:rPr>
        <w:t>Para más información o referencias véase Carola Suárez-Orozco y Marcelo M. Suárez-Orozco, </w:t>
      </w:r>
      <w:r>
        <w:rPr>
          <w:i/>
          <w:sz w:val="20"/>
        </w:rPr>
        <w:t>La infancia</w:t>
      </w:r>
    </w:p>
    <w:p>
      <w:pPr>
        <w:spacing w:before="2"/>
        <w:ind w:left="120" w:right="128" w:firstLine="0"/>
        <w:jc w:val="left"/>
        <w:rPr>
          <w:sz w:val="20"/>
        </w:rPr>
      </w:pPr>
      <w:r>
        <w:rPr>
          <w:i/>
          <w:sz w:val="20"/>
        </w:rPr>
        <w:t>de la inmigración</w:t>
      </w:r>
      <w:r>
        <w:rPr>
          <w:sz w:val="20"/>
        </w:rPr>
        <w:t>, Morata, Madrid, 2003, en especial el capítulo II “Una reflexión sobre la inmigración”, pp. 68-119.</w:t>
      </w:r>
    </w:p>
    <w:p>
      <w:pPr>
        <w:spacing w:after="0"/>
        <w:jc w:val="left"/>
        <w:rPr>
          <w:sz w:val="20"/>
        </w:rPr>
        <w:sectPr>
          <w:pgSz w:w="12240" w:h="15840"/>
          <w:pgMar w:header="0" w:footer="998" w:top="1360" w:bottom="1180" w:left="1580" w:right="1580"/>
        </w:sectPr>
      </w:pPr>
    </w:p>
    <w:p>
      <w:pPr>
        <w:pStyle w:val="BodyText"/>
        <w:spacing w:line="480" w:lineRule="auto" w:before="48"/>
        <w:ind w:left="100" w:right="117"/>
        <w:jc w:val="both"/>
      </w:pPr>
      <w:r>
        <w:rPr/>
        <w:t>públicos del país como escuelas y hospitales. Por tanto, la promulgación afecta a Dave de manera directa y le surge una preocupación por la situación legal dentro del país, como se muestra en la siguiente conversación desarrollada entre Sheila y él en la fiesta que ofrece Jimmy Harris:</w:t>
      </w:r>
    </w:p>
    <w:p>
      <w:pPr>
        <w:pStyle w:val="BodyText"/>
      </w:pPr>
    </w:p>
    <w:p>
      <w:pPr>
        <w:pStyle w:val="BodyText"/>
        <w:spacing w:before="2"/>
        <w:rPr>
          <w:sz w:val="20"/>
        </w:rPr>
      </w:pPr>
    </w:p>
    <w:p>
      <w:pPr>
        <w:spacing w:before="1"/>
        <w:ind w:left="809" w:right="89" w:firstLine="0"/>
        <w:jc w:val="left"/>
        <w:rPr>
          <w:sz w:val="22"/>
        </w:rPr>
      </w:pPr>
      <w:r>
        <w:rPr>
          <w:sz w:val="22"/>
        </w:rPr>
        <w:t>“No se oye hablar mucho últimamente de la 187, ¿verdad? [afirma Sheila]”</w:t>
      </w:r>
    </w:p>
    <w:p>
      <w:pPr>
        <w:spacing w:line="360" w:lineRule="auto" w:before="127"/>
        <w:ind w:left="809" w:right="89" w:firstLine="0"/>
        <w:jc w:val="left"/>
        <w:rPr>
          <w:sz w:val="22"/>
        </w:rPr>
      </w:pPr>
      <w:r>
        <w:rPr>
          <w:sz w:val="22"/>
        </w:rPr>
        <w:t>“Porque está congelada. Pero si llega a descongelarse, será terrible para los ilegales. Es inhumana, y todos lo sabemos, comenzando por ese cabrón de Wilson…”</w:t>
      </w:r>
    </w:p>
    <w:p>
      <w:pPr>
        <w:spacing w:line="360" w:lineRule="auto" w:before="6"/>
        <w:ind w:left="809" w:right="1050" w:firstLine="0"/>
        <w:jc w:val="left"/>
        <w:rPr>
          <w:sz w:val="22"/>
        </w:rPr>
      </w:pPr>
      <w:r>
        <w:rPr>
          <w:sz w:val="22"/>
        </w:rPr>
        <w:t>“Sí, claro, pero a usted no le afecta, ¿no es cierto?… Digo, personalmente…” “Por supuesto que sí”, dijo Dave, “yo soy indocumentado”.</w:t>
      </w:r>
    </w:p>
    <w:p>
      <w:pPr>
        <w:spacing w:line="360" w:lineRule="auto" w:before="1"/>
        <w:ind w:left="809" w:right="4199" w:firstLine="0"/>
        <w:jc w:val="left"/>
        <w:rPr>
          <w:sz w:val="22"/>
        </w:rPr>
      </w:pPr>
      <w:r>
        <w:rPr>
          <w:sz w:val="22"/>
        </w:rPr>
        <w:t>Sheila casi se atraganta con la champaña. “Indocumentado, ¿usted? Está bromeando…”</w:t>
      </w:r>
    </w:p>
    <w:p>
      <w:pPr>
        <w:spacing w:line="360" w:lineRule="auto" w:before="5"/>
        <w:ind w:left="809" w:right="89" w:firstLine="0"/>
        <w:jc w:val="left"/>
        <w:rPr>
          <w:sz w:val="22"/>
        </w:rPr>
      </w:pPr>
      <w:r>
        <w:rPr>
          <w:sz w:val="22"/>
        </w:rPr>
        <w:t>“No es broma. Soy un mexicano que hace casi tres años trabaja en California sin permiso. Pero nunca me han pedido papeles…” […]</w:t>
      </w:r>
    </w:p>
    <w:p>
      <w:pPr>
        <w:spacing w:line="360" w:lineRule="auto" w:before="5"/>
        <w:ind w:left="809" w:right="27" w:firstLine="0"/>
        <w:jc w:val="left"/>
        <w:rPr>
          <w:sz w:val="22"/>
        </w:rPr>
      </w:pPr>
      <w:r>
        <w:rPr>
          <w:sz w:val="22"/>
        </w:rPr>
        <w:t>“Pero, si está casado con una ciudadana americana, no creo que tenga problema en obtener la residencia… O ¿no se la dan automáticamente?” (p. 91).</w:t>
      </w:r>
    </w:p>
    <w:p>
      <w:pPr>
        <w:pStyle w:val="BodyText"/>
        <w:rPr>
          <w:sz w:val="22"/>
        </w:rPr>
      </w:pPr>
    </w:p>
    <w:p>
      <w:pPr>
        <w:pStyle w:val="BodyText"/>
        <w:spacing w:line="480" w:lineRule="auto" w:before="129"/>
        <w:ind w:left="100" w:right="118" w:firstLine="708"/>
        <w:jc w:val="both"/>
      </w:pPr>
      <w:r>
        <w:rPr/>
        <w:t>Es decir, pese a que su físico indique lo contrario, es una persona ilegal en el país, y su</w:t>
      </w:r>
      <w:r>
        <w:rPr>
          <w:spacing w:val="-8"/>
        </w:rPr>
        <w:t> </w:t>
      </w:r>
      <w:r>
        <w:rPr/>
        <w:t>boda</w:t>
      </w:r>
      <w:r>
        <w:rPr>
          <w:spacing w:val="-6"/>
        </w:rPr>
        <w:t> </w:t>
      </w:r>
      <w:r>
        <w:rPr/>
        <w:t>con</w:t>
      </w:r>
      <w:r>
        <w:rPr>
          <w:spacing w:val="-8"/>
        </w:rPr>
        <w:t> </w:t>
      </w:r>
      <w:r>
        <w:rPr/>
        <w:t>Linda</w:t>
      </w:r>
      <w:r>
        <w:rPr>
          <w:spacing w:val="-6"/>
        </w:rPr>
        <w:t> </w:t>
      </w:r>
      <w:r>
        <w:rPr/>
        <w:t>no</w:t>
      </w:r>
      <w:r>
        <w:rPr>
          <w:spacing w:val="-8"/>
        </w:rPr>
        <w:t> </w:t>
      </w:r>
      <w:r>
        <w:rPr/>
        <w:t>le</w:t>
      </w:r>
      <w:r>
        <w:rPr>
          <w:spacing w:val="-10"/>
        </w:rPr>
        <w:t> </w:t>
      </w:r>
      <w:r>
        <w:rPr/>
        <w:t>ayuda</w:t>
      </w:r>
      <w:r>
        <w:rPr>
          <w:spacing w:val="-3"/>
        </w:rPr>
        <w:t> </w:t>
      </w:r>
      <w:r>
        <w:rPr/>
        <w:t>a</w:t>
      </w:r>
      <w:r>
        <w:rPr>
          <w:spacing w:val="-6"/>
        </w:rPr>
        <w:t> </w:t>
      </w:r>
      <w:r>
        <w:rPr/>
        <w:t>arreglar</w:t>
      </w:r>
      <w:r>
        <w:rPr>
          <w:spacing w:val="-7"/>
        </w:rPr>
        <w:t> </w:t>
      </w:r>
      <w:r>
        <w:rPr/>
        <w:t>su</w:t>
      </w:r>
      <w:r>
        <w:rPr>
          <w:spacing w:val="-8"/>
        </w:rPr>
        <w:t> </w:t>
      </w:r>
      <w:r>
        <w:rPr/>
        <w:t>problema</w:t>
      </w:r>
      <w:r>
        <w:rPr>
          <w:spacing w:val="-10"/>
        </w:rPr>
        <w:t> </w:t>
      </w:r>
      <w:r>
        <w:rPr/>
        <w:t>migratorio</w:t>
      </w:r>
      <w:r>
        <w:rPr>
          <w:spacing w:val="-3"/>
        </w:rPr>
        <w:t> </w:t>
      </w:r>
      <w:r>
        <w:rPr/>
        <w:t>porque</w:t>
      </w:r>
      <w:r>
        <w:rPr>
          <w:spacing w:val="-6"/>
        </w:rPr>
        <w:t> </w:t>
      </w:r>
      <w:r>
        <w:rPr/>
        <w:t>sabe</w:t>
      </w:r>
      <w:r>
        <w:rPr>
          <w:spacing w:val="-6"/>
        </w:rPr>
        <w:t> </w:t>
      </w:r>
      <w:r>
        <w:rPr/>
        <w:t>que</w:t>
      </w:r>
      <w:r>
        <w:rPr>
          <w:spacing w:val="-6"/>
        </w:rPr>
        <w:t> </w:t>
      </w:r>
      <w:r>
        <w:rPr/>
        <w:t>el</w:t>
      </w:r>
      <w:r>
        <w:rPr>
          <w:spacing w:val="-10"/>
        </w:rPr>
        <w:t> </w:t>
      </w:r>
      <w:r>
        <w:rPr/>
        <w:t>divorcio es inminente. Su físico le ha ayudado a permanecer dentro del país, pero eso no impide que cuando</w:t>
      </w:r>
      <w:r>
        <w:rPr>
          <w:spacing w:val="-1"/>
        </w:rPr>
        <w:t> </w:t>
      </w:r>
      <w:r>
        <w:rPr/>
        <w:t>la</w:t>
      </w:r>
      <w:r>
        <w:rPr>
          <w:spacing w:val="-4"/>
        </w:rPr>
        <w:t> </w:t>
      </w:r>
      <w:r>
        <w:rPr/>
        <w:t>ley</w:t>
      </w:r>
      <w:r>
        <w:rPr>
          <w:spacing w:val="-9"/>
        </w:rPr>
        <w:t> </w:t>
      </w:r>
      <w:r>
        <w:rPr/>
        <w:t>entre en</w:t>
      </w:r>
      <w:r>
        <w:rPr>
          <w:spacing w:val="-6"/>
        </w:rPr>
        <w:t> </w:t>
      </w:r>
      <w:r>
        <w:rPr/>
        <w:t>vigor</w:t>
      </w:r>
      <w:r>
        <w:rPr>
          <w:spacing w:val="-1"/>
        </w:rPr>
        <w:t> </w:t>
      </w:r>
      <w:r>
        <w:rPr/>
        <w:t>se vea obligado</w:t>
      </w:r>
      <w:r>
        <w:rPr>
          <w:spacing w:val="-1"/>
        </w:rPr>
        <w:t> </w:t>
      </w:r>
      <w:r>
        <w:rPr/>
        <w:t>a prescindir</w:t>
      </w:r>
      <w:r>
        <w:rPr>
          <w:spacing w:val="-5"/>
        </w:rPr>
        <w:t> </w:t>
      </w:r>
      <w:r>
        <w:rPr/>
        <w:t>de</w:t>
      </w:r>
      <w:r>
        <w:rPr>
          <w:spacing w:val="-4"/>
        </w:rPr>
        <w:t> </w:t>
      </w:r>
      <w:r>
        <w:rPr/>
        <w:t>los</w:t>
      </w:r>
      <w:r>
        <w:rPr>
          <w:spacing w:val="-3"/>
        </w:rPr>
        <w:t> </w:t>
      </w:r>
      <w:r>
        <w:rPr/>
        <w:t>servicios</w:t>
      </w:r>
      <w:r>
        <w:rPr>
          <w:spacing w:val="-3"/>
        </w:rPr>
        <w:t> </w:t>
      </w:r>
      <w:r>
        <w:rPr/>
        <w:t>médicos</w:t>
      </w:r>
      <w:r>
        <w:rPr>
          <w:spacing w:val="-3"/>
        </w:rPr>
        <w:t> </w:t>
      </w:r>
      <w:r>
        <w:rPr/>
        <w:t>y</w:t>
      </w:r>
      <w:r>
        <w:rPr>
          <w:spacing w:val="-9"/>
        </w:rPr>
        <w:t> </w:t>
      </w:r>
      <w:r>
        <w:rPr/>
        <w:t>públicos del Estado, lo que genera que su situación en Estados Unidos se vuelva</w:t>
      </w:r>
      <w:r>
        <w:rPr>
          <w:spacing w:val="-24"/>
        </w:rPr>
        <w:t> </w:t>
      </w:r>
      <w:r>
        <w:rPr/>
        <w:t>compleja.</w:t>
      </w:r>
    </w:p>
    <w:p>
      <w:pPr>
        <w:pStyle w:val="BodyText"/>
        <w:spacing w:line="480" w:lineRule="auto" w:before="131"/>
        <w:ind w:left="100" w:right="115" w:firstLine="708"/>
        <w:jc w:val="both"/>
      </w:pPr>
      <w:r>
        <w:rPr/>
        <w:t>Linda asimismo tiene en su servicio doméstico a dos mujeres mexicanas, pero sin ninguna razón aparente un día las despide. David la acusa de racista, pero ella se excusa en que no portan documentos y no quiere represalias provenientes de la ley, pues en Estados Unidos es un delito brindar trabajo a los indocumentados; además, afirma, “olían mal”.  Por</w:t>
      </w:r>
    </w:p>
    <w:p>
      <w:pPr>
        <w:spacing w:after="0" w:line="480" w:lineRule="auto"/>
        <w:jc w:val="both"/>
        <w:sectPr>
          <w:pgSz w:w="12240" w:h="15840"/>
          <w:pgMar w:header="0" w:footer="998" w:top="1360" w:bottom="1180" w:left="1600" w:right="1580"/>
        </w:sectPr>
      </w:pPr>
    </w:p>
    <w:p>
      <w:pPr>
        <w:pStyle w:val="BodyText"/>
        <w:spacing w:line="480" w:lineRule="auto" w:before="48"/>
        <w:ind w:left="120" w:right="106"/>
      </w:pPr>
      <w:r>
        <w:rPr/>
        <w:t>tanto, Dave acepta su explicación, aunque no la cree completamente, debido a que Linda lo ha aceptado a él, pese a ser un indocumentado.</w:t>
      </w:r>
    </w:p>
    <w:p>
      <w:pPr>
        <w:pStyle w:val="BodyText"/>
        <w:spacing w:line="480" w:lineRule="auto" w:before="130"/>
        <w:ind w:left="120" w:right="115" w:firstLine="708"/>
        <w:jc w:val="both"/>
        <w:rPr>
          <w:sz w:val="16"/>
        </w:rPr>
      </w:pPr>
      <w:r>
        <w:rPr/>
        <w:t>A su vez, Sorensen impulsa una campaña publicitaria de cosméticos con el concepto alrededor de “El orgullo de ser hispánica”; no obstante, Sheila lo cuestiona duramente por ello: “‘Pero </w:t>
      </w:r>
      <w:r>
        <w:rPr>
          <w:spacing w:val="-3"/>
        </w:rPr>
        <w:t>¿no </w:t>
      </w:r>
      <w:r>
        <w:rPr/>
        <w:t>le parece inmoral que al mismo tiempo que las queremos echar de aquí, les vendamos cosméticos, cuando que algunas apenas si tienen para vivir…?’” (p. 93). A partir de lo anterior, se establece una crítica a la comunidad estadunidense en la cual se desea expulsar a los indocumentados y se les impone laborar en ambientes segregados por poco dinero, cuando a su vez configuran parte de un mercado que adquiere productos y genera ganancias en el país. Carlos Fuentes elabora una reflexión similar en la cual se muestra </w:t>
      </w:r>
      <w:r>
        <w:rPr>
          <w:spacing w:val="-3"/>
        </w:rPr>
        <w:t>la </w:t>
      </w:r>
      <w:r>
        <w:rPr/>
        <w:t>posición en la que se encuentran los inmigrantes mexicanos, la cual tiene actualidad </w:t>
      </w:r>
      <w:r>
        <w:rPr>
          <w:spacing w:val="2"/>
        </w:rPr>
        <w:t>con </w:t>
      </w:r>
      <w:r>
        <w:rPr/>
        <w:t>lo descrito</w:t>
      </w:r>
      <w:r>
        <w:rPr>
          <w:spacing w:val="-14"/>
        </w:rPr>
        <w:t> </w:t>
      </w:r>
      <w:r>
        <w:rPr/>
        <w:t>por</w:t>
      </w:r>
      <w:r>
        <w:rPr>
          <w:spacing w:val="-14"/>
        </w:rPr>
        <w:t> </w:t>
      </w:r>
      <w:r>
        <w:rPr/>
        <w:t>Del</w:t>
      </w:r>
      <w:r>
        <w:rPr>
          <w:spacing w:val="-17"/>
        </w:rPr>
        <w:t> </w:t>
      </w:r>
      <w:r>
        <w:rPr/>
        <w:t>Paso:</w:t>
      </w:r>
      <w:r>
        <w:rPr>
          <w:spacing w:val="-21"/>
        </w:rPr>
        <w:t> </w:t>
      </w:r>
      <w:r>
        <w:rPr/>
        <w:t>“Se</w:t>
      </w:r>
      <w:r>
        <w:rPr>
          <w:spacing w:val="-13"/>
        </w:rPr>
        <w:t> </w:t>
      </w:r>
      <w:r>
        <w:rPr/>
        <w:t>les</w:t>
      </w:r>
      <w:r>
        <w:rPr>
          <w:spacing w:val="-16"/>
        </w:rPr>
        <w:t> </w:t>
      </w:r>
      <w:r>
        <w:rPr/>
        <w:t>acusa</w:t>
      </w:r>
      <w:r>
        <w:rPr>
          <w:spacing w:val="-17"/>
        </w:rPr>
        <w:t> </w:t>
      </w:r>
      <w:r>
        <w:rPr/>
        <w:t>de</w:t>
      </w:r>
      <w:r>
        <w:rPr>
          <w:spacing w:val="-17"/>
        </w:rPr>
        <w:t> </w:t>
      </w:r>
      <w:r>
        <w:rPr/>
        <w:t>desplazar</w:t>
      </w:r>
      <w:r>
        <w:rPr>
          <w:spacing w:val="-14"/>
        </w:rPr>
        <w:t> </w:t>
      </w:r>
      <w:r>
        <w:rPr/>
        <w:t>a</w:t>
      </w:r>
      <w:r>
        <w:rPr>
          <w:spacing w:val="-17"/>
        </w:rPr>
        <w:t> </w:t>
      </w:r>
      <w:r>
        <w:rPr/>
        <w:t>los</w:t>
      </w:r>
      <w:r>
        <w:rPr>
          <w:spacing w:val="-16"/>
        </w:rPr>
        <w:t> </w:t>
      </w:r>
      <w:r>
        <w:rPr/>
        <w:t>trabajadores</w:t>
      </w:r>
      <w:r>
        <w:rPr>
          <w:spacing w:val="-16"/>
        </w:rPr>
        <w:t> </w:t>
      </w:r>
      <w:r>
        <w:rPr/>
        <w:t>norteamericanos,</w:t>
      </w:r>
      <w:r>
        <w:rPr>
          <w:spacing w:val="-19"/>
        </w:rPr>
        <w:t> </w:t>
      </w:r>
      <w:r>
        <w:rPr/>
        <w:t>de</w:t>
      </w:r>
      <w:r>
        <w:rPr>
          <w:spacing w:val="-13"/>
        </w:rPr>
        <w:t> </w:t>
      </w:r>
      <w:r>
        <w:rPr/>
        <w:t>dañar la economía de los Estados Unidos y aun de dañar a la nación, amenazando su integridad cultural. Pero los trabajadores siguen viniendo, ante todo, porque </w:t>
      </w:r>
      <w:r>
        <w:rPr>
          <w:spacing w:val="3"/>
        </w:rPr>
        <w:t>la </w:t>
      </w:r>
      <w:r>
        <w:rPr/>
        <w:t>economía norteamericana los</w:t>
      </w:r>
      <w:r>
        <w:rPr>
          <w:spacing w:val="-5"/>
        </w:rPr>
        <w:t> </w:t>
      </w:r>
      <w:r>
        <w:rPr/>
        <w:t>necesita”.</w:t>
      </w:r>
      <w:r>
        <w:rPr>
          <w:position w:val="9"/>
          <w:sz w:val="16"/>
        </w:rPr>
        <w:t>144</w:t>
      </w:r>
    </w:p>
    <w:p>
      <w:pPr>
        <w:pStyle w:val="BodyText"/>
        <w:spacing w:line="480" w:lineRule="auto" w:before="111"/>
        <w:ind w:left="120" w:right="115" w:firstLine="708"/>
        <w:jc w:val="both"/>
      </w:pPr>
      <w:r>
        <w:rPr/>
        <w:t>En la misma línea </w:t>
      </w:r>
      <w:r>
        <w:rPr>
          <w:spacing w:val="-3"/>
        </w:rPr>
        <w:t>de </w:t>
      </w:r>
      <w:r>
        <w:rPr/>
        <w:t>ideas, Del Paso coloca en tela de juicio distintos problemas </w:t>
      </w:r>
      <w:r>
        <w:rPr>
          <w:spacing w:val="-3"/>
        </w:rPr>
        <w:t>de </w:t>
      </w:r>
      <w:r>
        <w:rPr/>
        <w:t>la cultura mexicana en la década </w:t>
      </w:r>
      <w:r>
        <w:rPr>
          <w:spacing w:val="-3"/>
        </w:rPr>
        <w:t>de </w:t>
      </w:r>
      <w:r>
        <w:rPr/>
        <w:t>los noventa (aunque encuentran su raíz muchos años atrás),</w:t>
      </w:r>
      <w:r>
        <w:rPr>
          <w:spacing w:val="-17"/>
        </w:rPr>
        <w:t> </w:t>
      </w:r>
      <w:r>
        <w:rPr/>
        <w:t>como</w:t>
      </w:r>
      <w:r>
        <w:rPr>
          <w:spacing w:val="-18"/>
        </w:rPr>
        <w:t> </w:t>
      </w:r>
      <w:r>
        <w:rPr/>
        <w:t>el</w:t>
      </w:r>
      <w:r>
        <w:rPr>
          <w:spacing w:val="-17"/>
        </w:rPr>
        <w:t> </w:t>
      </w:r>
      <w:r>
        <w:rPr/>
        <w:t>ejercicio</w:t>
      </w:r>
      <w:r>
        <w:rPr>
          <w:spacing w:val="-18"/>
        </w:rPr>
        <w:t> </w:t>
      </w:r>
      <w:r>
        <w:rPr/>
        <w:t>de</w:t>
      </w:r>
      <w:r>
        <w:rPr>
          <w:spacing w:val="-16"/>
        </w:rPr>
        <w:t> </w:t>
      </w:r>
      <w:r>
        <w:rPr/>
        <w:t>la</w:t>
      </w:r>
      <w:r>
        <w:rPr>
          <w:spacing w:val="-16"/>
        </w:rPr>
        <w:t> </w:t>
      </w:r>
      <w:r>
        <w:rPr/>
        <w:t>corrupción</w:t>
      </w:r>
      <w:r>
        <w:rPr>
          <w:spacing w:val="-11"/>
        </w:rPr>
        <w:t> </w:t>
      </w:r>
      <w:r>
        <w:rPr/>
        <w:t>en</w:t>
      </w:r>
      <w:r>
        <w:rPr>
          <w:spacing w:val="-18"/>
        </w:rPr>
        <w:t> </w:t>
      </w:r>
      <w:r>
        <w:rPr/>
        <w:t>México,</w:t>
      </w:r>
      <w:r>
        <w:rPr>
          <w:spacing w:val="-18"/>
        </w:rPr>
        <w:t> </w:t>
      </w:r>
      <w:r>
        <w:rPr/>
        <w:t>el</w:t>
      </w:r>
      <w:r>
        <w:rPr>
          <w:spacing w:val="-17"/>
        </w:rPr>
        <w:t> </w:t>
      </w:r>
      <w:r>
        <w:rPr/>
        <w:t>sitio</w:t>
      </w:r>
      <w:r>
        <w:rPr>
          <w:spacing w:val="-18"/>
        </w:rPr>
        <w:t> </w:t>
      </w:r>
      <w:r>
        <w:rPr/>
        <w:t>en</w:t>
      </w:r>
      <w:r>
        <w:rPr>
          <w:spacing w:val="-18"/>
        </w:rPr>
        <w:t> </w:t>
      </w:r>
      <w:r>
        <w:rPr/>
        <w:t>donde</w:t>
      </w:r>
      <w:r>
        <w:rPr>
          <w:spacing w:val="-16"/>
        </w:rPr>
        <w:t> </w:t>
      </w:r>
      <w:r>
        <w:rPr/>
        <w:t>“todo</w:t>
      </w:r>
      <w:r>
        <w:rPr>
          <w:spacing w:val="-18"/>
        </w:rPr>
        <w:t> </w:t>
      </w:r>
      <w:r>
        <w:rPr/>
        <w:t>se</w:t>
      </w:r>
      <w:r>
        <w:rPr>
          <w:spacing w:val="-16"/>
        </w:rPr>
        <w:t> </w:t>
      </w:r>
      <w:r>
        <w:rPr/>
        <w:t>puede</w:t>
      </w:r>
      <w:r>
        <w:rPr>
          <w:spacing w:val="-20"/>
        </w:rPr>
        <w:t> </w:t>
      </w:r>
      <w:r>
        <w:rPr/>
        <w:t>realizar” y no es difícil encontrar quién ayude a cometer actos ilícitos. Por ejemplo, para que su plan funcione, David sabe que necesita huir a México por el poco control que existe y porque además</w:t>
      </w:r>
      <w:r>
        <w:rPr>
          <w:spacing w:val="-4"/>
        </w:rPr>
        <w:t> </w:t>
      </w:r>
      <w:r>
        <w:rPr/>
        <w:t>en</w:t>
      </w:r>
      <w:r>
        <w:rPr>
          <w:spacing w:val="-8"/>
        </w:rPr>
        <w:t> </w:t>
      </w:r>
      <w:r>
        <w:rPr/>
        <w:t>el</w:t>
      </w:r>
      <w:r>
        <w:rPr>
          <w:spacing w:val="-4"/>
        </w:rPr>
        <w:t> </w:t>
      </w:r>
      <w:r>
        <w:rPr/>
        <w:t>país,</w:t>
      </w:r>
      <w:r>
        <w:rPr>
          <w:spacing w:val="-4"/>
        </w:rPr>
        <w:t> </w:t>
      </w:r>
      <w:r>
        <w:rPr/>
        <w:t>con</w:t>
      </w:r>
      <w:r>
        <w:rPr>
          <w:spacing w:val="-8"/>
        </w:rPr>
        <w:t> </w:t>
      </w:r>
      <w:r>
        <w:rPr/>
        <w:t>ayuda</w:t>
      </w:r>
      <w:r>
        <w:rPr>
          <w:spacing w:val="-3"/>
        </w:rPr>
        <w:t> </w:t>
      </w:r>
      <w:r>
        <w:rPr/>
        <w:t>del</w:t>
      </w:r>
      <w:r>
        <w:rPr>
          <w:spacing w:val="-4"/>
        </w:rPr>
        <w:t> </w:t>
      </w:r>
      <w:r>
        <w:rPr/>
        <w:t>dinero,</w:t>
      </w:r>
      <w:r>
        <w:rPr>
          <w:spacing w:val="-4"/>
        </w:rPr>
        <w:t> </w:t>
      </w:r>
      <w:r>
        <w:rPr/>
        <w:t>puede</w:t>
      </w:r>
      <w:r>
        <w:rPr>
          <w:spacing w:val="-3"/>
        </w:rPr>
        <w:t> </w:t>
      </w:r>
      <w:r>
        <w:rPr/>
        <w:t>solucionar</w:t>
      </w:r>
      <w:r>
        <w:rPr>
          <w:spacing w:val="-4"/>
        </w:rPr>
        <w:t> </w:t>
      </w:r>
      <w:r>
        <w:rPr/>
        <w:t>su</w:t>
      </w:r>
      <w:r>
        <w:rPr>
          <w:spacing w:val="-5"/>
        </w:rPr>
        <w:t> </w:t>
      </w:r>
      <w:r>
        <w:rPr/>
        <w:t>vida,</w:t>
      </w:r>
      <w:r>
        <w:rPr>
          <w:spacing w:val="-4"/>
        </w:rPr>
        <w:t> </w:t>
      </w:r>
      <w:r>
        <w:rPr/>
        <w:t>como</w:t>
      </w:r>
      <w:r>
        <w:rPr>
          <w:spacing w:val="-5"/>
        </w:rPr>
        <w:t> </w:t>
      </w:r>
      <w:r>
        <w:rPr/>
        <w:t>el</w:t>
      </w:r>
      <w:r>
        <w:rPr>
          <w:spacing w:val="-4"/>
        </w:rPr>
        <w:t> </w:t>
      </w:r>
      <w:r>
        <w:rPr/>
        <w:t>narrador</w:t>
      </w:r>
      <w:r>
        <w:rPr>
          <w:spacing w:val="-4"/>
        </w:rPr>
        <w:t> </w:t>
      </w:r>
      <w:r>
        <w:rPr/>
        <w:t>explica:</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632;mso-wrap-distance-left:0;mso-wrap-distance-right:0" from="85.025002pt,8.342193pt" to="229.075002pt,8.342193pt" stroked="true" strokeweight=".79999pt" strokecolor="#000000">
            <w10:wrap type="topAndBottom"/>
          </v:line>
        </w:pict>
      </w:r>
    </w:p>
    <w:p>
      <w:pPr>
        <w:spacing w:before="59"/>
        <w:ind w:left="120" w:right="41" w:firstLine="0"/>
        <w:jc w:val="left"/>
        <w:rPr>
          <w:sz w:val="20"/>
        </w:rPr>
      </w:pPr>
      <w:r>
        <w:rPr>
          <w:position w:val="7"/>
          <w:sz w:val="13"/>
        </w:rPr>
        <w:t>144 </w:t>
      </w:r>
      <w:r>
        <w:rPr>
          <w:sz w:val="20"/>
        </w:rPr>
        <w:t>Carlos Fuentes, </w:t>
      </w:r>
      <w:r>
        <w:rPr>
          <w:i/>
          <w:sz w:val="20"/>
        </w:rPr>
        <w:t>El espejo enterrado. Reflexiones sobre España y América Latina, </w:t>
      </w:r>
      <w:r>
        <w:rPr>
          <w:sz w:val="20"/>
        </w:rPr>
        <w:t>Alfaguara, México, 2013, p. 442.</w:t>
      </w:r>
    </w:p>
    <w:p>
      <w:pPr>
        <w:spacing w:after="0"/>
        <w:jc w:val="left"/>
        <w:rPr>
          <w:sz w:val="20"/>
        </w:rPr>
        <w:sectPr>
          <w:pgSz w:w="12240" w:h="15840"/>
          <w:pgMar w:header="0" w:footer="998" w:top="1360" w:bottom="1180" w:left="1580" w:right="1580"/>
        </w:sectPr>
      </w:pPr>
    </w:p>
    <w:p>
      <w:pPr>
        <w:pStyle w:val="BodyText"/>
        <w:spacing w:before="8"/>
        <w:rPr>
          <w:sz w:val="18"/>
        </w:rPr>
      </w:pPr>
    </w:p>
    <w:p>
      <w:pPr>
        <w:spacing w:line="360" w:lineRule="auto" w:before="72"/>
        <w:ind w:left="809" w:right="116" w:firstLine="0"/>
        <w:jc w:val="both"/>
        <w:rPr>
          <w:sz w:val="22"/>
        </w:rPr>
      </w:pPr>
      <w:r>
        <w:rPr>
          <w:sz w:val="22"/>
        </w:rPr>
        <w:t>Dave</w:t>
      </w:r>
      <w:r>
        <w:rPr>
          <w:spacing w:val="-14"/>
          <w:sz w:val="22"/>
        </w:rPr>
        <w:t> </w:t>
      </w:r>
      <w:r>
        <w:rPr>
          <w:sz w:val="22"/>
        </w:rPr>
        <w:t>pensó</w:t>
      </w:r>
      <w:r>
        <w:rPr>
          <w:spacing w:val="-12"/>
          <w:sz w:val="22"/>
        </w:rPr>
        <w:t> </w:t>
      </w:r>
      <w:r>
        <w:rPr>
          <w:sz w:val="22"/>
        </w:rPr>
        <w:t>que</w:t>
      </w:r>
      <w:r>
        <w:rPr>
          <w:spacing w:val="-14"/>
          <w:sz w:val="22"/>
        </w:rPr>
        <w:t> </w:t>
      </w:r>
      <w:r>
        <w:rPr>
          <w:sz w:val="22"/>
        </w:rPr>
        <w:t>Olivia</w:t>
      </w:r>
      <w:r>
        <w:rPr>
          <w:spacing w:val="-14"/>
          <w:sz w:val="22"/>
        </w:rPr>
        <w:t> </w:t>
      </w:r>
      <w:r>
        <w:rPr>
          <w:sz w:val="22"/>
        </w:rPr>
        <w:t>correría</w:t>
      </w:r>
      <w:r>
        <w:rPr>
          <w:spacing w:val="-14"/>
          <w:sz w:val="22"/>
        </w:rPr>
        <w:t> </w:t>
      </w:r>
      <w:r>
        <w:rPr>
          <w:sz w:val="22"/>
        </w:rPr>
        <w:t>el</w:t>
      </w:r>
      <w:r>
        <w:rPr>
          <w:spacing w:val="-14"/>
          <w:sz w:val="22"/>
        </w:rPr>
        <w:t> </w:t>
      </w:r>
      <w:r>
        <w:rPr>
          <w:sz w:val="22"/>
        </w:rPr>
        <w:t>riesgo</w:t>
      </w:r>
      <w:r>
        <w:rPr>
          <w:spacing w:val="-12"/>
          <w:sz w:val="22"/>
        </w:rPr>
        <w:t> </w:t>
      </w:r>
      <w:r>
        <w:rPr>
          <w:sz w:val="22"/>
        </w:rPr>
        <w:t>de</w:t>
      </w:r>
      <w:r>
        <w:rPr>
          <w:spacing w:val="-14"/>
          <w:sz w:val="22"/>
        </w:rPr>
        <w:t> </w:t>
      </w:r>
      <w:r>
        <w:rPr>
          <w:sz w:val="22"/>
        </w:rPr>
        <w:t>que</w:t>
      </w:r>
      <w:r>
        <w:rPr>
          <w:spacing w:val="-14"/>
          <w:sz w:val="22"/>
        </w:rPr>
        <w:t> </w:t>
      </w:r>
      <w:r>
        <w:rPr>
          <w:sz w:val="22"/>
        </w:rPr>
        <w:t>la</w:t>
      </w:r>
      <w:r>
        <w:rPr>
          <w:spacing w:val="-11"/>
          <w:sz w:val="22"/>
        </w:rPr>
        <w:t> </w:t>
      </w:r>
      <w:r>
        <w:rPr>
          <w:sz w:val="22"/>
        </w:rPr>
        <w:t>sorprendieran</w:t>
      </w:r>
      <w:r>
        <w:rPr>
          <w:spacing w:val="-14"/>
          <w:sz w:val="22"/>
        </w:rPr>
        <w:t> </w:t>
      </w:r>
      <w:r>
        <w:rPr>
          <w:sz w:val="22"/>
        </w:rPr>
        <w:t>con</w:t>
      </w:r>
      <w:r>
        <w:rPr>
          <w:spacing w:val="-12"/>
          <w:sz w:val="22"/>
        </w:rPr>
        <w:t> </w:t>
      </w:r>
      <w:r>
        <w:rPr>
          <w:sz w:val="22"/>
        </w:rPr>
        <w:t>los</w:t>
      </w:r>
      <w:r>
        <w:rPr>
          <w:spacing w:val="-14"/>
          <w:sz w:val="22"/>
        </w:rPr>
        <w:t> </w:t>
      </w:r>
      <w:r>
        <w:rPr>
          <w:sz w:val="22"/>
        </w:rPr>
        <w:t>dólares</w:t>
      </w:r>
      <w:r>
        <w:rPr>
          <w:spacing w:val="-14"/>
          <w:sz w:val="22"/>
        </w:rPr>
        <w:t> </w:t>
      </w:r>
      <w:r>
        <w:rPr>
          <w:sz w:val="22"/>
        </w:rPr>
        <w:t>y</w:t>
      </w:r>
      <w:r>
        <w:rPr>
          <w:spacing w:val="-12"/>
          <w:sz w:val="22"/>
        </w:rPr>
        <w:t> </w:t>
      </w:r>
      <w:r>
        <w:rPr>
          <w:sz w:val="22"/>
        </w:rPr>
        <w:t>que</w:t>
      </w:r>
      <w:r>
        <w:rPr>
          <w:spacing w:val="-14"/>
          <w:sz w:val="22"/>
        </w:rPr>
        <w:t> </w:t>
      </w:r>
      <w:r>
        <w:rPr>
          <w:sz w:val="22"/>
        </w:rPr>
        <w:t>además la</w:t>
      </w:r>
      <w:r>
        <w:rPr>
          <w:spacing w:val="-9"/>
          <w:sz w:val="22"/>
        </w:rPr>
        <w:t> </w:t>
      </w:r>
      <w:r>
        <w:rPr>
          <w:sz w:val="22"/>
        </w:rPr>
        <w:t>acusaran</w:t>
      </w:r>
      <w:r>
        <w:rPr>
          <w:spacing w:val="-10"/>
          <w:sz w:val="22"/>
        </w:rPr>
        <w:t> </w:t>
      </w:r>
      <w:r>
        <w:rPr>
          <w:sz w:val="22"/>
        </w:rPr>
        <w:t>de</w:t>
      </w:r>
      <w:r>
        <w:rPr>
          <w:spacing w:val="-9"/>
          <w:sz w:val="22"/>
        </w:rPr>
        <w:t> </w:t>
      </w:r>
      <w:r>
        <w:rPr>
          <w:sz w:val="22"/>
        </w:rPr>
        <w:t>complicidad</w:t>
      </w:r>
      <w:r>
        <w:rPr>
          <w:spacing w:val="-6"/>
          <w:sz w:val="22"/>
        </w:rPr>
        <w:t> </w:t>
      </w:r>
      <w:r>
        <w:rPr>
          <w:sz w:val="22"/>
        </w:rPr>
        <w:t>en</w:t>
      </w:r>
      <w:r>
        <w:rPr>
          <w:spacing w:val="-10"/>
          <w:sz w:val="22"/>
        </w:rPr>
        <w:t> </w:t>
      </w:r>
      <w:r>
        <w:rPr>
          <w:sz w:val="22"/>
        </w:rPr>
        <w:t>el</w:t>
      </w:r>
      <w:r>
        <w:rPr>
          <w:spacing w:val="-9"/>
          <w:sz w:val="22"/>
        </w:rPr>
        <w:t> </w:t>
      </w:r>
      <w:r>
        <w:rPr>
          <w:sz w:val="22"/>
        </w:rPr>
        <w:t>asesinato</w:t>
      </w:r>
      <w:r>
        <w:rPr>
          <w:spacing w:val="-6"/>
          <w:sz w:val="22"/>
        </w:rPr>
        <w:t> </w:t>
      </w:r>
      <w:r>
        <w:rPr>
          <w:sz w:val="22"/>
        </w:rPr>
        <w:t>de</w:t>
      </w:r>
      <w:r>
        <w:rPr>
          <w:spacing w:val="-9"/>
          <w:sz w:val="22"/>
        </w:rPr>
        <w:t> </w:t>
      </w:r>
      <w:r>
        <w:rPr>
          <w:sz w:val="22"/>
        </w:rPr>
        <w:t>Linda.</w:t>
      </w:r>
      <w:r>
        <w:rPr>
          <w:spacing w:val="-7"/>
          <w:sz w:val="22"/>
        </w:rPr>
        <w:t> </w:t>
      </w:r>
      <w:r>
        <w:rPr>
          <w:sz w:val="22"/>
        </w:rPr>
        <w:t>Pero</w:t>
      </w:r>
      <w:r>
        <w:rPr>
          <w:spacing w:val="-6"/>
          <w:sz w:val="22"/>
        </w:rPr>
        <w:t> </w:t>
      </w:r>
      <w:r>
        <w:rPr>
          <w:sz w:val="22"/>
        </w:rPr>
        <w:t>quizás</w:t>
      </w:r>
      <w:r>
        <w:rPr>
          <w:spacing w:val="-9"/>
          <w:sz w:val="22"/>
        </w:rPr>
        <w:t> </w:t>
      </w:r>
      <w:r>
        <w:rPr>
          <w:sz w:val="22"/>
        </w:rPr>
        <w:t>no</w:t>
      </w:r>
      <w:r>
        <w:rPr>
          <w:spacing w:val="-6"/>
          <w:sz w:val="22"/>
        </w:rPr>
        <w:t> </w:t>
      </w:r>
      <w:r>
        <w:rPr>
          <w:sz w:val="22"/>
        </w:rPr>
        <w:t>la</w:t>
      </w:r>
      <w:r>
        <w:rPr>
          <w:spacing w:val="-9"/>
          <w:sz w:val="22"/>
        </w:rPr>
        <w:t> </w:t>
      </w:r>
      <w:r>
        <w:rPr>
          <w:sz w:val="22"/>
        </w:rPr>
        <w:t>sorprendieran: era</w:t>
      </w:r>
      <w:r>
        <w:rPr>
          <w:spacing w:val="-9"/>
          <w:sz w:val="22"/>
        </w:rPr>
        <w:t> </w:t>
      </w:r>
      <w:r>
        <w:rPr>
          <w:sz w:val="22"/>
        </w:rPr>
        <w:t>una moneda al aire. En cambio, la ganancia sería muy grande. Él encontraría la forma de “lavar” el</w:t>
      </w:r>
      <w:r>
        <w:rPr>
          <w:spacing w:val="-8"/>
          <w:sz w:val="22"/>
        </w:rPr>
        <w:t> </w:t>
      </w:r>
      <w:r>
        <w:rPr>
          <w:sz w:val="22"/>
        </w:rPr>
        <w:t>dinero</w:t>
      </w:r>
      <w:r>
        <w:rPr>
          <w:spacing w:val="-6"/>
          <w:sz w:val="22"/>
        </w:rPr>
        <w:t> </w:t>
      </w:r>
      <w:r>
        <w:rPr>
          <w:sz w:val="22"/>
        </w:rPr>
        <w:t>en</w:t>
      </w:r>
      <w:r>
        <w:rPr>
          <w:spacing w:val="-9"/>
          <w:sz w:val="22"/>
        </w:rPr>
        <w:t> </w:t>
      </w:r>
      <w:r>
        <w:rPr>
          <w:sz w:val="22"/>
        </w:rPr>
        <w:t>México.</w:t>
      </w:r>
      <w:r>
        <w:rPr>
          <w:spacing w:val="-7"/>
          <w:sz w:val="22"/>
        </w:rPr>
        <w:t> </w:t>
      </w:r>
      <w:r>
        <w:rPr>
          <w:sz w:val="22"/>
        </w:rPr>
        <w:t>En</w:t>
      </w:r>
      <w:r>
        <w:rPr>
          <w:spacing w:val="-9"/>
          <w:sz w:val="22"/>
        </w:rPr>
        <w:t> </w:t>
      </w:r>
      <w:r>
        <w:rPr>
          <w:sz w:val="22"/>
        </w:rPr>
        <w:t>México,</w:t>
      </w:r>
      <w:r>
        <w:rPr>
          <w:spacing w:val="-7"/>
          <w:sz w:val="22"/>
        </w:rPr>
        <w:t> </w:t>
      </w:r>
      <w:r>
        <w:rPr>
          <w:sz w:val="22"/>
        </w:rPr>
        <w:t>todo</w:t>
      </w:r>
      <w:r>
        <w:rPr>
          <w:spacing w:val="-6"/>
          <w:sz w:val="22"/>
        </w:rPr>
        <w:t> </w:t>
      </w:r>
      <w:r>
        <w:rPr>
          <w:sz w:val="22"/>
        </w:rPr>
        <w:t>se</w:t>
      </w:r>
      <w:r>
        <w:rPr>
          <w:spacing w:val="-8"/>
          <w:sz w:val="22"/>
        </w:rPr>
        <w:t> </w:t>
      </w:r>
      <w:r>
        <w:rPr>
          <w:sz w:val="22"/>
        </w:rPr>
        <w:t>podía</w:t>
      </w:r>
      <w:r>
        <w:rPr>
          <w:spacing w:val="-12"/>
          <w:sz w:val="22"/>
        </w:rPr>
        <w:t> </w:t>
      </w:r>
      <w:r>
        <w:rPr>
          <w:sz w:val="22"/>
        </w:rPr>
        <w:t>hacer.</w:t>
      </w:r>
      <w:r>
        <w:rPr>
          <w:spacing w:val="-7"/>
          <w:sz w:val="22"/>
        </w:rPr>
        <w:t> </w:t>
      </w:r>
      <w:r>
        <w:rPr>
          <w:sz w:val="22"/>
        </w:rPr>
        <w:t>Era</w:t>
      </w:r>
      <w:r>
        <w:rPr>
          <w:spacing w:val="-8"/>
          <w:sz w:val="22"/>
        </w:rPr>
        <w:t> </w:t>
      </w:r>
      <w:r>
        <w:rPr>
          <w:sz w:val="22"/>
        </w:rPr>
        <w:t>sólo</w:t>
      </w:r>
      <w:r>
        <w:rPr>
          <w:spacing w:val="-6"/>
          <w:sz w:val="22"/>
        </w:rPr>
        <w:t> </w:t>
      </w:r>
      <w:r>
        <w:rPr>
          <w:sz w:val="22"/>
        </w:rPr>
        <w:t>cuestión</w:t>
      </w:r>
      <w:r>
        <w:rPr>
          <w:spacing w:val="-9"/>
          <w:sz w:val="22"/>
        </w:rPr>
        <w:t> </w:t>
      </w:r>
      <w:r>
        <w:rPr>
          <w:sz w:val="22"/>
        </w:rPr>
        <w:t>de</w:t>
      </w:r>
      <w:r>
        <w:rPr>
          <w:spacing w:val="-8"/>
          <w:sz w:val="22"/>
        </w:rPr>
        <w:t> </w:t>
      </w:r>
      <w:r>
        <w:rPr>
          <w:sz w:val="22"/>
        </w:rPr>
        <w:t>llegar</w:t>
      </w:r>
      <w:r>
        <w:rPr>
          <w:spacing w:val="-8"/>
          <w:sz w:val="22"/>
        </w:rPr>
        <w:t> </w:t>
      </w:r>
      <w:r>
        <w:rPr>
          <w:sz w:val="22"/>
        </w:rPr>
        <w:t>al</w:t>
      </w:r>
      <w:r>
        <w:rPr>
          <w:spacing w:val="-8"/>
          <w:sz w:val="22"/>
        </w:rPr>
        <w:t> </w:t>
      </w:r>
      <w:r>
        <w:rPr>
          <w:sz w:val="22"/>
        </w:rPr>
        <w:t>precio</w:t>
      </w:r>
      <w:r>
        <w:rPr>
          <w:spacing w:val="-5"/>
          <w:sz w:val="22"/>
        </w:rPr>
        <w:t> </w:t>
      </w:r>
      <w:r>
        <w:rPr>
          <w:sz w:val="22"/>
        </w:rPr>
        <w:t>(p. 156).</w:t>
      </w:r>
    </w:p>
    <w:p>
      <w:pPr>
        <w:pStyle w:val="BodyText"/>
        <w:rPr>
          <w:sz w:val="22"/>
        </w:rPr>
      </w:pPr>
    </w:p>
    <w:p>
      <w:pPr>
        <w:pStyle w:val="BodyText"/>
        <w:spacing w:line="480" w:lineRule="auto" w:before="129"/>
        <w:ind w:left="100" w:right="117" w:firstLine="708"/>
        <w:jc w:val="both"/>
      </w:pPr>
      <w:r>
        <w:rPr/>
        <w:t>Otro</w:t>
      </w:r>
      <w:r>
        <w:rPr>
          <w:spacing w:val="-6"/>
        </w:rPr>
        <w:t> </w:t>
      </w:r>
      <w:r>
        <w:rPr/>
        <w:t>tópico</w:t>
      </w:r>
      <w:r>
        <w:rPr>
          <w:spacing w:val="-7"/>
        </w:rPr>
        <w:t> </w:t>
      </w:r>
      <w:r>
        <w:rPr/>
        <w:t>que</w:t>
      </w:r>
      <w:r>
        <w:rPr>
          <w:spacing w:val="-5"/>
        </w:rPr>
        <w:t> </w:t>
      </w:r>
      <w:r>
        <w:rPr/>
        <w:t>está</w:t>
      </w:r>
      <w:r>
        <w:rPr>
          <w:spacing w:val="-9"/>
        </w:rPr>
        <w:t> </w:t>
      </w:r>
      <w:r>
        <w:rPr/>
        <w:t>constantemente</w:t>
      </w:r>
      <w:r>
        <w:rPr>
          <w:spacing w:val="-9"/>
        </w:rPr>
        <w:t> </w:t>
      </w:r>
      <w:r>
        <w:rPr/>
        <w:t>en</w:t>
      </w:r>
      <w:r>
        <w:rPr>
          <w:spacing w:val="-7"/>
        </w:rPr>
        <w:t> </w:t>
      </w:r>
      <w:r>
        <w:rPr/>
        <w:t>la</w:t>
      </w:r>
      <w:r>
        <w:rPr>
          <w:spacing w:val="-9"/>
        </w:rPr>
        <w:t> </w:t>
      </w:r>
      <w:r>
        <w:rPr/>
        <w:t>novela</w:t>
      </w:r>
      <w:r>
        <w:rPr>
          <w:spacing w:val="-5"/>
        </w:rPr>
        <w:t> </w:t>
      </w:r>
      <w:r>
        <w:rPr/>
        <w:t>es</w:t>
      </w:r>
      <w:r>
        <w:rPr>
          <w:spacing w:val="-8"/>
        </w:rPr>
        <w:t> </w:t>
      </w:r>
      <w:r>
        <w:rPr>
          <w:spacing w:val="4"/>
        </w:rPr>
        <w:t>el</w:t>
      </w:r>
      <w:r>
        <w:rPr>
          <w:spacing w:val="-6"/>
        </w:rPr>
        <w:t> </w:t>
      </w:r>
      <w:r>
        <w:rPr/>
        <w:t>racismo</w:t>
      </w:r>
      <w:r>
        <w:rPr>
          <w:spacing w:val="-7"/>
        </w:rPr>
        <w:t> </w:t>
      </w:r>
      <w:r>
        <w:rPr/>
        <w:t>por</w:t>
      </w:r>
      <w:r>
        <w:rPr>
          <w:spacing w:val="-6"/>
        </w:rPr>
        <w:t> </w:t>
      </w:r>
      <w:r>
        <w:rPr/>
        <w:t>la</w:t>
      </w:r>
      <w:r>
        <w:rPr>
          <w:spacing w:val="-5"/>
        </w:rPr>
        <w:t> </w:t>
      </w:r>
      <w:r>
        <w:rPr/>
        <w:t>clase</w:t>
      </w:r>
      <w:r>
        <w:rPr>
          <w:spacing w:val="-5"/>
        </w:rPr>
        <w:t> </w:t>
      </w:r>
      <w:r>
        <w:rPr/>
        <w:t>social</w:t>
      </w:r>
      <w:r>
        <w:rPr>
          <w:spacing w:val="-6"/>
        </w:rPr>
        <w:t> </w:t>
      </w:r>
      <w:r>
        <w:rPr/>
        <w:t>a</w:t>
      </w:r>
      <w:r>
        <w:rPr>
          <w:spacing w:val="-9"/>
        </w:rPr>
        <w:t> </w:t>
      </w:r>
      <w:r>
        <w:rPr/>
        <w:t>la que</w:t>
      </w:r>
      <w:r>
        <w:rPr>
          <w:spacing w:val="-3"/>
        </w:rPr>
        <w:t> </w:t>
      </w:r>
      <w:r>
        <w:rPr/>
        <w:t>se</w:t>
      </w:r>
      <w:r>
        <w:rPr>
          <w:spacing w:val="-3"/>
        </w:rPr>
        <w:t> </w:t>
      </w:r>
      <w:r>
        <w:rPr/>
        <w:t>pertenece</w:t>
      </w:r>
      <w:r>
        <w:rPr>
          <w:spacing w:val="-3"/>
        </w:rPr>
        <w:t> </w:t>
      </w:r>
      <w:r>
        <w:rPr/>
        <w:t>o</w:t>
      </w:r>
      <w:r>
        <w:rPr>
          <w:spacing w:val="-5"/>
        </w:rPr>
        <w:t> </w:t>
      </w:r>
      <w:r>
        <w:rPr/>
        <w:t>por</w:t>
      </w:r>
      <w:r>
        <w:rPr>
          <w:spacing w:val="-4"/>
        </w:rPr>
        <w:t> </w:t>
      </w:r>
      <w:r>
        <w:rPr/>
        <w:t>el</w:t>
      </w:r>
      <w:r>
        <w:rPr>
          <w:spacing w:val="-4"/>
        </w:rPr>
        <w:t> </w:t>
      </w:r>
      <w:r>
        <w:rPr/>
        <w:t>tono</w:t>
      </w:r>
      <w:r>
        <w:rPr>
          <w:spacing w:val="-5"/>
        </w:rPr>
        <w:t> </w:t>
      </w:r>
      <w:r>
        <w:rPr/>
        <w:t>de</w:t>
      </w:r>
      <w:r>
        <w:rPr>
          <w:spacing w:val="-3"/>
        </w:rPr>
        <w:t> </w:t>
      </w:r>
      <w:r>
        <w:rPr/>
        <w:t>piel.</w:t>
      </w:r>
      <w:r>
        <w:rPr>
          <w:spacing w:val="-5"/>
        </w:rPr>
        <w:t> </w:t>
      </w:r>
      <w:r>
        <w:rPr/>
        <w:t>David</w:t>
      </w:r>
      <w:r>
        <w:rPr>
          <w:spacing w:val="-5"/>
        </w:rPr>
        <w:t> </w:t>
      </w:r>
      <w:r>
        <w:rPr/>
        <w:t>no</w:t>
      </w:r>
      <w:r>
        <w:rPr>
          <w:spacing w:val="2"/>
        </w:rPr>
        <w:t> </w:t>
      </w:r>
      <w:r>
        <w:rPr/>
        <w:t>se</w:t>
      </w:r>
      <w:r>
        <w:rPr>
          <w:spacing w:val="-3"/>
        </w:rPr>
        <w:t> </w:t>
      </w:r>
      <w:r>
        <w:rPr/>
        <w:t>enfrenta</w:t>
      </w:r>
      <w:r>
        <w:rPr>
          <w:spacing w:val="-2"/>
        </w:rPr>
        <w:t> </w:t>
      </w:r>
      <w:r>
        <w:rPr/>
        <w:t>a</w:t>
      </w:r>
      <w:r>
        <w:rPr>
          <w:spacing w:val="-3"/>
        </w:rPr>
        <w:t> </w:t>
      </w:r>
      <w:r>
        <w:rPr/>
        <w:t>estas</w:t>
      </w:r>
      <w:r>
        <w:rPr>
          <w:spacing w:val="-6"/>
        </w:rPr>
        <w:t> </w:t>
      </w:r>
      <w:r>
        <w:rPr/>
        <w:t>problemáticas</w:t>
      </w:r>
      <w:r>
        <w:rPr>
          <w:spacing w:val="-6"/>
        </w:rPr>
        <w:t> </w:t>
      </w:r>
      <w:r>
        <w:rPr/>
        <w:t>puesto</w:t>
      </w:r>
      <w:r>
        <w:rPr>
          <w:spacing w:val="-5"/>
        </w:rPr>
        <w:t> </w:t>
      </w:r>
      <w:r>
        <w:rPr/>
        <w:t>que sus</w:t>
      </w:r>
      <w:r>
        <w:rPr>
          <w:spacing w:val="-10"/>
        </w:rPr>
        <w:t> </w:t>
      </w:r>
      <w:r>
        <w:rPr/>
        <w:t>orígenes</w:t>
      </w:r>
      <w:r>
        <w:rPr>
          <w:spacing w:val="-10"/>
        </w:rPr>
        <w:t> </w:t>
      </w:r>
      <w:r>
        <w:rPr/>
        <w:t>daneses</w:t>
      </w:r>
      <w:r>
        <w:rPr>
          <w:spacing w:val="-10"/>
        </w:rPr>
        <w:t> </w:t>
      </w:r>
      <w:r>
        <w:rPr/>
        <w:t>le</w:t>
      </w:r>
      <w:r>
        <w:rPr>
          <w:spacing w:val="-7"/>
        </w:rPr>
        <w:t> </w:t>
      </w:r>
      <w:r>
        <w:rPr/>
        <w:t>ayudan</w:t>
      </w:r>
      <w:r>
        <w:rPr>
          <w:spacing w:val="-8"/>
        </w:rPr>
        <w:t> </w:t>
      </w:r>
      <w:r>
        <w:rPr/>
        <w:t>a</w:t>
      </w:r>
      <w:r>
        <w:rPr>
          <w:spacing w:val="-3"/>
        </w:rPr>
        <w:t> </w:t>
      </w:r>
      <w:r>
        <w:rPr/>
        <w:t>enmascarar</w:t>
      </w:r>
      <w:r>
        <w:rPr>
          <w:spacing w:val="-8"/>
        </w:rPr>
        <w:t> </w:t>
      </w:r>
      <w:r>
        <w:rPr/>
        <w:t>su</w:t>
      </w:r>
      <w:r>
        <w:rPr>
          <w:spacing w:val="-8"/>
        </w:rPr>
        <w:t> </w:t>
      </w:r>
      <w:r>
        <w:rPr/>
        <w:t>nacionalidad,</w:t>
      </w:r>
      <w:r>
        <w:rPr>
          <w:spacing w:val="-4"/>
        </w:rPr>
        <w:t> </w:t>
      </w:r>
      <w:r>
        <w:rPr/>
        <w:t>y</w:t>
      </w:r>
      <w:r>
        <w:rPr>
          <w:spacing w:val="-16"/>
        </w:rPr>
        <w:t> </w:t>
      </w:r>
      <w:r>
        <w:rPr/>
        <w:t>el</w:t>
      </w:r>
      <w:r>
        <w:rPr>
          <w:spacing w:val="-7"/>
        </w:rPr>
        <w:t> </w:t>
      </w:r>
      <w:r>
        <w:rPr/>
        <w:t>dinero</w:t>
      </w:r>
      <w:r>
        <w:rPr>
          <w:spacing w:val="-8"/>
        </w:rPr>
        <w:t> </w:t>
      </w:r>
      <w:r>
        <w:rPr/>
        <w:t>de</w:t>
      </w:r>
      <w:r>
        <w:rPr>
          <w:spacing w:val="1"/>
        </w:rPr>
        <w:t> </w:t>
      </w:r>
      <w:r>
        <w:rPr/>
        <w:t>Linda</w:t>
      </w:r>
      <w:r>
        <w:rPr>
          <w:spacing w:val="-7"/>
        </w:rPr>
        <w:t> </w:t>
      </w:r>
      <w:r>
        <w:rPr/>
        <w:t>le</w:t>
      </w:r>
      <w:r>
        <w:rPr>
          <w:spacing w:val="-3"/>
        </w:rPr>
        <w:t> </w:t>
      </w:r>
      <w:r>
        <w:rPr/>
        <w:t>permite aparentar una posición social, pero no sucede lo mismo con Olivia, quien como aeromoza sabe que en diversas ocasiones la gente caucásica se siente superior sólo por esta circunstancia. Así, cuando Dave le pide que vivan en San Francisco, ella se niega y explica lo</w:t>
      </w:r>
      <w:r>
        <w:rPr>
          <w:spacing w:val="-2"/>
        </w:rPr>
        <w:t> </w:t>
      </w:r>
      <w:r>
        <w:rPr/>
        <w:t>siguiente:</w:t>
      </w:r>
    </w:p>
    <w:p>
      <w:pPr>
        <w:pStyle w:val="BodyText"/>
      </w:pPr>
    </w:p>
    <w:p>
      <w:pPr>
        <w:pStyle w:val="BodyText"/>
        <w:spacing w:before="2"/>
        <w:rPr>
          <w:sz w:val="20"/>
        </w:rPr>
      </w:pPr>
    </w:p>
    <w:p>
      <w:pPr>
        <w:spacing w:line="360" w:lineRule="auto" w:before="1"/>
        <w:ind w:left="809" w:right="126" w:firstLine="0"/>
        <w:jc w:val="both"/>
        <w:rPr>
          <w:sz w:val="22"/>
        </w:rPr>
      </w:pPr>
      <w:r>
        <w:rPr>
          <w:sz w:val="22"/>
        </w:rPr>
        <w:t>“Mira,</w:t>
      </w:r>
      <w:r>
        <w:rPr>
          <w:spacing w:val="-3"/>
          <w:sz w:val="22"/>
        </w:rPr>
        <w:t> </w:t>
      </w:r>
      <w:r>
        <w:rPr>
          <w:sz w:val="22"/>
        </w:rPr>
        <w:t>David:</w:t>
      </w:r>
      <w:r>
        <w:rPr>
          <w:spacing w:val="-5"/>
          <w:sz w:val="22"/>
        </w:rPr>
        <w:t> </w:t>
      </w:r>
      <w:r>
        <w:rPr>
          <w:sz w:val="22"/>
        </w:rPr>
        <w:t>yo</w:t>
      </w:r>
      <w:r>
        <w:rPr>
          <w:spacing w:val="-2"/>
          <w:sz w:val="22"/>
        </w:rPr>
        <w:t> </w:t>
      </w:r>
      <w:r>
        <w:rPr>
          <w:sz w:val="22"/>
        </w:rPr>
        <w:t>aquí</w:t>
      </w:r>
      <w:r>
        <w:rPr>
          <w:spacing w:val="-5"/>
          <w:sz w:val="22"/>
        </w:rPr>
        <w:t> </w:t>
      </w:r>
      <w:r>
        <w:rPr>
          <w:sz w:val="22"/>
        </w:rPr>
        <w:t>vivo</w:t>
      </w:r>
      <w:r>
        <w:rPr>
          <w:spacing w:val="-2"/>
          <w:sz w:val="22"/>
        </w:rPr>
        <w:t> </w:t>
      </w:r>
      <w:r>
        <w:rPr>
          <w:sz w:val="22"/>
        </w:rPr>
        <w:t>muy</w:t>
      </w:r>
      <w:r>
        <w:rPr>
          <w:spacing w:val="-6"/>
          <w:sz w:val="22"/>
        </w:rPr>
        <w:t> </w:t>
      </w:r>
      <w:r>
        <w:rPr>
          <w:sz w:val="22"/>
        </w:rPr>
        <w:t>a</w:t>
      </w:r>
      <w:r>
        <w:rPr>
          <w:spacing w:val="-5"/>
          <w:sz w:val="22"/>
        </w:rPr>
        <w:t> </w:t>
      </w:r>
      <w:r>
        <w:rPr>
          <w:sz w:val="22"/>
        </w:rPr>
        <w:t>gusto.</w:t>
      </w:r>
      <w:r>
        <w:rPr>
          <w:spacing w:val="-3"/>
          <w:sz w:val="22"/>
        </w:rPr>
        <w:t> </w:t>
      </w:r>
      <w:r>
        <w:rPr>
          <w:sz w:val="22"/>
        </w:rPr>
        <w:t>No</w:t>
      </w:r>
      <w:r>
        <w:rPr>
          <w:spacing w:val="-6"/>
          <w:sz w:val="22"/>
        </w:rPr>
        <w:t> </w:t>
      </w:r>
      <w:r>
        <w:rPr>
          <w:sz w:val="22"/>
        </w:rPr>
        <w:t>quiero</w:t>
      </w:r>
      <w:r>
        <w:rPr>
          <w:spacing w:val="-2"/>
          <w:sz w:val="22"/>
        </w:rPr>
        <w:t> </w:t>
      </w:r>
      <w:r>
        <w:rPr>
          <w:sz w:val="22"/>
        </w:rPr>
        <w:t>que</w:t>
      </w:r>
      <w:r>
        <w:rPr>
          <w:spacing w:val="-5"/>
          <w:sz w:val="22"/>
        </w:rPr>
        <w:t> </w:t>
      </w:r>
      <w:r>
        <w:rPr>
          <w:sz w:val="22"/>
        </w:rPr>
        <w:t>me</w:t>
      </w:r>
      <w:r>
        <w:rPr>
          <w:spacing w:val="-5"/>
          <w:sz w:val="22"/>
        </w:rPr>
        <w:t> </w:t>
      </w:r>
      <w:r>
        <w:rPr>
          <w:sz w:val="22"/>
        </w:rPr>
        <w:t>discriminen</w:t>
      </w:r>
      <w:r>
        <w:rPr>
          <w:spacing w:val="-6"/>
          <w:sz w:val="22"/>
        </w:rPr>
        <w:t> </w:t>
      </w:r>
      <w:r>
        <w:rPr>
          <w:sz w:val="22"/>
        </w:rPr>
        <w:t>por</w:t>
      </w:r>
      <w:r>
        <w:rPr>
          <w:spacing w:val="-5"/>
          <w:sz w:val="22"/>
        </w:rPr>
        <w:t> </w:t>
      </w:r>
      <w:r>
        <w:rPr>
          <w:sz w:val="22"/>
        </w:rPr>
        <w:t>ser</w:t>
      </w:r>
      <w:r>
        <w:rPr>
          <w:spacing w:val="-5"/>
          <w:sz w:val="22"/>
        </w:rPr>
        <w:t> </w:t>
      </w:r>
      <w:r>
        <w:rPr>
          <w:sz w:val="22"/>
        </w:rPr>
        <w:t>mexicana,</w:t>
      </w:r>
      <w:r>
        <w:rPr>
          <w:spacing w:val="-3"/>
          <w:sz w:val="22"/>
        </w:rPr>
        <w:t> </w:t>
      </w:r>
      <w:r>
        <w:rPr>
          <w:sz w:val="22"/>
        </w:rPr>
        <w:t>ni en San Francisco ni en ninguna</w:t>
      </w:r>
      <w:r>
        <w:rPr>
          <w:spacing w:val="-18"/>
          <w:sz w:val="22"/>
        </w:rPr>
        <w:t> </w:t>
      </w:r>
      <w:r>
        <w:rPr>
          <w:sz w:val="22"/>
        </w:rPr>
        <w:t>parte…”</w:t>
      </w:r>
    </w:p>
    <w:p>
      <w:pPr>
        <w:spacing w:line="360" w:lineRule="auto" w:before="5"/>
        <w:ind w:left="809" w:right="121" w:firstLine="0"/>
        <w:jc w:val="both"/>
        <w:rPr>
          <w:sz w:val="22"/>
        </w:rPr>
      </w:pPr>
      <w:r>
        <w:rPr>
          <w:sz w:val="22"/>
        </w:rPr>
        <w:t>“Pero por favor, Olivia, sólo discriminan a los mexicanos pobres, no a los ricos, lo sé por experiencia…”</w:t>
      </w:r>
    </w:p>
    <w:p>
      <w:pPr>
        <w:spacing w:line="357" w:lineRule="auto" w:before="5"/>
        <w:ind w:left="809" w:right="129" w:firstLine="0"/>
        <w:jc w:val="both"/>
        <w:rPr>
          <w:sz w:val="22"/>
        </w:rPr>
      </w:pPr>
      <w:r>
        <w:rPr>
          <w:sz w:val="22"/>
        </w:rPr>
        <w:t>“Será a los mexicanos ricos de piel blanca como tú. Pero a mí todo el dinero del mundo no me puede cambiar el color de la piel…” (p. 328).</w:t>
      </w:r>
    </w:p>
    <w:p>
      <w:pPr>
        <w:pStyle w:val="BodyText"/>
        <w:rPr>
          <w:sz w:val="22"/>
        </w:rPr>
      </w:pPr>
    </w:p>
    <w:p>
      <w:pPr>
        <w:pStyle w:val="BodyText"/>
        <w:spacing w:line="480" w:lineRule="auto" w:before="136"/>
        <w:ind w:left="100" w:right="114" w:firstLine="708"/>
        <w:jc w:val="both"/>
      </w:pPr>
      <w:r>
        <w:rPr/>
        <w:t>Se percibe que Dave está consciente de la discriminación que existe en país. Él la </w:t>
      </w:r>
      <w:r>
        <w:rPr>
          <w:spacing w:val="-3"/>
        </w:rPr>
        <w:t>ha </w:t>
      </w:r>
      <w:r>
        <w:rPr/>
        <w:t>evitado gracias a su poder adquisitivo y a su apariencia, pero Olivia sabe que, aún con todo el</w:t>
      </w:r>
      <w:r>
        <w:rPr>
          <w:spacing w:val="-9"/>
        </w:rPr>
        <w:t> </w:t>
      </w:r>
      <w:r>
        <w:rPr/>
        <w:t>dinero,</w:t>
      </w:r>
      <w:r>
        <w:rPr>
          <w:spacing w:val="-10"/>
        </w:rPr>
        <w:t> </w:t>
      </w:r>
      <w:r>
        <w:rPr/>
        <w:t>el</w:t>
      </w:r>
      <w:r>
        <w:rPr>
          <w:spacing w:val="-9"/>
        </w:rPr>
        <w:t> </w:t>
      </w:r>
      <w:r>
        <w:rPr/>
        <w:t>racismo</w:t>
      </w:r>
      <w:r>
        <w:rPr>
          <w:spacing w:val="-13"/>
        </w:rPr>
        <w:t> </w:t>
      </w:r>
      <w:r>
        <w:rPr/>
        <w:t>por</w:t>
      </w:r>
      <w:r>
        <w:rPr>
          <w:spacing w:val="-10"/>
        </w:rPr>
        <w:t> </w:t>
      </w:r>
      <w:r>
        <w:rPr/>
        <w:t>el</w:t>
      </w:r>
      <w:r>
        <w:rPr>
          <w:spacing w:val="-9"/>
        </w:rPr>
        <w:t> </w:t>
      </w:r>
      <w:r>
        <w:rPr/>
        <w:t>color</w:t>
      </w:r>
      <w:r>
        <w:rPr>
          <w:spacing w:val="-10"/>
        </w:rPr>
        <w:t> </w:t>
      </w:r>
      <w:r>
        <w:rPr/>
        <w:t>de</w:t>
      </w:r>
      <w:r>
        <w:rPr>
          <w:spacing w:val="-13"/>
        </w:rPr>
        <w:t> </w:t>
      </w:r>
      <w:r>
        <w:rPr/>
        <w:t>su</w:t>
      </w:r>
      <w:r>
        <w:rPr>
          <w:spacing w:val="-9"/>
        </w:rPr>
        <w:t> </w:t>
      </w:r>
      <w:r>
        <w:rPr/>
        <w:t>piel</w:t>
      </w:r>
      <w:r>
        <w:rPr>
          <w:spacing w:val="-13"/>
        </w:rPr>
        <w:t> </w:t>
      </w:r>
      <w:r>
        <w:rPr/>
        <w:t>la</w:t>
      </w:r>
      <w:r>
        <w:rPr>
          <w:spacing w:val="-9"/>
        </w:rPr>
        <w:t> </w:t>
      </w:r>
      <w:r>
        <w:rPr/>
        <w:t>alcanzará</w:t>
      </w:r>
      <w:r>
        <w:rPr>
          <w:spacing w:val="-9"/>
        </w:rPr>
        <w:t> </w:t>
      </w:r>
      <w:r>
        <w:rPr/>
        <w:t>por</w:t>
      </w:r>
      <w:r>
        <w:rPr>
          <w:spacing w:val="-14"/>
        </w:rPr>
        <w:t> </w:t>
      </w:r>
      <w:r>
        <w:rPr/>
        <w:t>el</w:t>
      </w:r>
      <w:r>
        <w:rPr>
          <w:spacing w:val="-9"/>
        </w:rPr>
        <w:t> </w:t>
      </w:r>
      <w:r>
        <w:rPr/>
        <w:t>pensamiento</w:t>
      </w:r>
      <w:r>
        <w:rPr>
          <w:spacing w:val="-4"/>
        </w:rPr>
        <w:t> </w:t>
      </w:r>
      <w:r>
        <w:rPr/>
        <w:t>radical</w:t>
      </w:r>
      <w:r>
        <w:rPr>
          <w:spacing w:val="-8"/>
        </w:rPr>
        <w:t> </w:t>
      </w:r>
      <w:r>
        <w:rPr>
          <w:spacing w:val="-3"/>
        </w:rPr>
        <w:t>de</w:t>
      </w:r>
      <w:r>
        <w:rPr>
          <w:spacing w:val="-13"/>
        </w:rPr>
        <w:t> </w:t>
      </w:r>
      <w:r>
        <w:rPr/>
        <w:t>Estados Unidos, por lo cual prefiere no exponerse a este tipo de</w:t>
      </w:r>
      <w:r>
        <w:rPr>
          <w:spacing w:val="-6"/>
        </w:rPr>
        <w:t> </w:t>
      </w:r>
      <w:r>
        <w:rPr/>
        <w:t>experiencias.</w:t>
      </w:r>
    </w:p>
    <w:p>
      <w:pPr>
        <w:pStyle w:val="BodyText"/>
        <w:spacing w:line="480" w:lineRule="auto" w:before="131"/>
        <w:ind w:left="100" w:right="120" w:firstLine="708"/>
        <w:jc w:val="both"/>
      </w:pPr>
      <w:r>
        <w:rPr/>
        <w:t>Aunado a esta situación, también se alude a la crisis económica de México debido a que  la  novela  se  construye  temporalmente  muy  cerca   de  este  contexto  histórico:    la</w:t>
      </w:r>
    </w:p>
    <w:p>
      <w:pPr>
        <w:spacing w:after="0" w:line="480" w:lineRule="auto"/>
        <w:jc w:val="both"/>
        <w:sectPr>
          <w:pgSz w:w="12240" w:h="15840"/>
          <w:pgMar w:header="0" w:footer="998" w:top="1500" w:bottom="1180" w:left="1600" w:right="1580"/>
        </w:sectPr>
      </w:pPr>
    </w:p>
    <w:p>
      <w:pPr>
        <w:pStyle w:val="BodyText"/>
        <w:spacing w:line="480" w:lineRule="auto" w:before="48"/>
        <w:ind w:left="100" w:right="118"/>
        <w:jc w:val="both"/>
      </w:pPr>
      <w:r>
        <w:rPr/>
        <w:t>devaluación del peso en 1994. Aunque la crítica que establece Del Paso es breve dentro de la</w:t>
      </w:r>
      <w:r>
        <w:rPr>
          <w:spacing w:val="-12"/>
        </w:rPr>
        <w:t> </w:t>
      </w:r>
      <w:r>
        <w:rPr/>
        <w:t>novela,</w:t>
      </w:r>
      <w:r>
        <w:rPr>
          <w:spacing w:val="-12"/>
        </w:rPr>
        <w:t> </w:t>
      </w:r>
      <w:r>
        <w:rPr/>
        <w:t>el</w:t>
      </w:r>
      <w:r>
        <w:rPr>
          <w:spacing w:val="-12"/>
        </w:rPr>
        <w:t> </w:t>
      </w:r>
      <w:r>
        <w:rPr/>
        <w:t>autor</w:t>
      </w:r>
      <w:r>
        <w:rPr>
          <w:spacing w:val="-13"/>
        </w:rPr>
        <w:t> </w:t>
      </w:r>
      <w:r>
        <w:rPr/>
        <w:t>refleja</w:t>
      </w:r>
      <w:r>
        <w:rPr>
          <w:spacing w:val="-10"/>
        </w:rPr>
        <w:t> </w:t>
      </w:r>
      <w:r>
        <w:rPr/>
        <w:t>indirectamente</w:t>
      </w:r>
      <w:r>
        <w:rPr>
          <w:spacing w:val="-12"/>
        </w:rPr>
        <w:t> </w:t>
      </w:r>
      <w:r>
        <w:rPr/>
        <w:t>las</w:t>
      </w:r>
      <w:r>
        <w:rPr>
          <w:spacing w:val="-15"/>
        </w:rPr>
        <w:t> </w:t>
      </w:r>
      <w:r>
        <w:rPr/>
        <w:t>dificultades</w:t>
      </w:r>
      <w:r>
        <w:rPr>
          <w:spacing w:val="-15"/>
        </w:rPr>
        <w:t> </w:t>
      </w:r>
      <w:r>
        <w:rPr/>
        <w:t>monetarias</w:t>
      </w:r>
      <w:r>
        <w:rPr>
          <w:spacing w:val="-13"/>
        </w:rPr>
        <w:t> </w:t>
      </w:r>
      <w:r>
        <w:rPr/>
        <w:t>que</w:t>
      </w:r>
      <w:r>
        <w:rPr>
          <w:spacing w:val="-12"/>
        </w:rPr>
        <w:t> </w:t>
      </w:r>
      <w:r>
        <w:rPr/>
        <w:t>los</w:t>
      </w:r>
      <w:r>
        <w:rPr>
          <w:spacing w:val="-15"/>
        </w:rPr>
        <w:t> </w:t>
      </w:r>
      <w:r>
        <w:rPr/>
        <w:t>mexicanos</w:t>
      </w:r>
      <w:r>
        <w:rPr>
          <w:spacing w:val="-15"/>
        </w:rPr>
        <w:t> </w:t>
      </w:r>
      <w:r>
        <w:rPr/>
        <w:t>tenían por</w:t>
      </w:r>
      <w:r>
        <w:rPr>
          <w:spacing w:val="-7"/>
        </w:rPr>
        <w:t> </w:t>
      </w:r>
      <w:r>
        <w:rPr/>
        <w:t>esta</w:t>
      </w:r>
      <w:r>
        <w:rPr>
          <w:spacing w:val="-8"/>
        </w:rPr>
        <w:t> </w:t>
      </w:r>
      <w:r>
        <w:rPr/>
        <w:t>circunstancia,</w:t>
      </w:r>
      <w:r>
        <w:rPr>
          <w:spacing w:val="-7"/>
        </w:rPr>
        <w:t> </w:t>
      </w:r>
      <w:r>
        <w:rPr/>
        <w:t>pues</w:t>
      </w:r>
      <w:r>
        <w:rPr>
          <w:spacing w:val="-8"/>
        </w:rPr>
        <w:t> </w:t>
      </w:r>
      <w:r>
        <w:rPr/>
        <w:t>en</w:t>
      </w:r>
      <w:r>
        <w:rPr>
          <w:spacing w:val="-10"/>
        </w:rPr>
        <w:t> </w:t>
      </w:r>
      <w:r>
        <w:rPr/>
        <w:t>el</w:t>
      </w:r>
      <w:r>
        <w:rPr>
          <w:spacing w:val="-9"/>
        </w:rPr>
        <w:t> </w:t>
      </w:r>
      <w:r>
        <w:rPr/>
        <w:t>arresto</w:t>
      </w:r>
      <w:r>
        <w:rPr>
          <w:spacing w:val="-7"/>
        </w:rPr>
        <w:t> </w:t>
      </w:r>
      <w:r>
        <w:rPr>
          <w:spacing w:val="-3"/>
        </w:rPr>
        <w:t>de</w:t>
      </w:r>
      <w:r>
        <w:rPr>
          <w:spacing w:val="-5"/>
        </w:rPr>
        <w:t> </w:t>
      </w:r>
      <w:r>
        <w:rPr/>
        <w:t>David</w:t>
      </w:r>
      <w:r>
        <w:rPr>
          <w:spacing w:val="-2"/>
        </w:rPr>
        <w:t> </w:t>
      </w:r>
      <w:r>
        <w:rPr/>
        <w:t>los</w:t>
      </w:r>
      <w:r>
        <w:rPr>
          <w:spacing w:val="-8"/>
        </w:rPr>
        <w:t> </w:t>
      </w:r>
      <w:r>
        <w:rPr/>
        <w:t>inspectores</w:t>
      </w:r>
      <w:r>
        <w:rPr>
          <w:spacing w:val="-8"/>
        </w:rPr>
        <w:t> </w:t>
      </w:r>
      <w:r>
        <w:rPr/>
        <w:t>no</w:t>
      </w:r>
      <w:r>
        <w:rPr>
          <w:spacing w:val="-7"/>
        </w:rPr>
        <w:t> </w:t>
      </w:r>
      <w:r>
        <w:rPr/>
        <w:t>pueden</w:t>
      </w:r>
      <w:r>
        <w:rPr>
          <w:spacing w:val="-10"/>
        </w:rPr>
        <w:t> </w:t>
      </w:r>
      <w:r>
        <w:rPr/>
        <w:t>entender</w:t>
      </w:r>
      <w:r>
        <w:rPr>
          <w:spacing w:val="-6"/>
        </w:rPr>
        <w:t> </w:t>
      </w:r>
      <w:r>
        <w:rPr/>
        <w:t>de</w:t>
      </w:r>
      <w:r>
        <w:rPr>
          <w:spacing w:val="-5"/>
        </w:rPr>
        <w:t> </w:t>
      </w:r>
      <w:r>
        <w:rPr/>
        <w:t>qué manera la moneda mexicana perdió su</w:t>
      </w:r>
      <w:r>
        <w:rPr>
          <w:spacing w:val="-4"/>
        </w:rPr>
        <w:t> </w:t>
      </w:r>
      <w:r>
        <w:rPr/>
        <w:t>valor:</w:t>
      </w:r>
    </w:p>
    <w:p>
      <w:pPr>
        <w:pStyle w:val="BodyText"/>
      </w:pPr>
    </w:p>
    <w:p>
      <w:pPr>
        <w:pStyle w:val="BodyText"/>
        <w:spacing w:before="2"/>
        <w:rPr>
          <w:sz w:val="20"/>
        </w:rPr>
      </w:pPr>
    </w:p>
    <w:p>
      <w:pPr>
        <w:spacing w:line="360" w:lineRule="auto" w:before="1"/>
        <w:ind w:left="809" w:right="120" w:firstLine="0"/>
        <w:jc w:val="both"/>
        <w:rPr>
          <w:sz w:val="22"/>
        </w:rPr>
      </w:pPr>
      <w:r>
        <w:rPr>
          <w:sz w:val="22"/>
        </w:rPr>
        <w:t>“Sí, es verdad. En México hay en estos momentos tres billetes distintos de diez, veinte, cincuenta</w:t>
      </w:r>
      <w:r>
        <w:rPr>
          <w:spacing w:val="-16"/>
          <w:sz w:val="22"/>
        </w:rPr>
        <w:t> </w:t>
      </w:r>
      <w:r>
        <w:rPr>
          <w:sz w:val="22"/>
        </w:rPr>
        <w:t>y</w:t>
      </w:r>
      <w:r>
        <w:rPr>
          <w:spacing w:val="-12"/>
          <w:sz w:val="22"/>
        </w:rPr>
        <w:t> </w:t>
      </w:r>
      <w:r>
        <w:rPr>
          <w:sz w:val="22"/>
        </w:rPr>
        <w:t>cien</w:t>
      </w:r>
      <w:r>
        <w:rPr>
          <w:spacing w:val="-16"/>
          <w:sz w:val="22"/>
        </w:rPr>
        <w:t> </w:t>
      </w:r>
      <w:r>
        <w:rPr>
          <w:sz w:val="22"/>
        </w:rPr>
        <w:t>pesos,</w:t>
      </w:r>
      <w:r>
        <w:rPr>
          <w:spacing w:val="-14"/>
          <w:sz w:val="22"/>
        </w:rPr>
        <w:t> </w:t>
      </w:r>
      <w:r>
        <w:rPr>
          <w:sz w:val="22"/>
        </w:rPr>
        <w:t>sargento,</w:t>
      </w:r>
      <w:r>
        <w:rPr>
          <w:spacing w:val="-14"/>
          <w:sz w:val="22"/>
        </w:rPr>
        <w:t> </w:t>
      </w:r>
      <w:r>
        <w:rPr>
          <w:sz w:val="22"/>
        </w:rPr>
        <w:t>y</w:t>
      </w:r>
      <w:r>
        <w:rPr>
          <w:spacing w:val="-16"/>
          <w:sz w:val="22"/>
        </w:rPr>
        <w:t> </w:t>
      </w:r>
      <w:r>
        <w:rPr>
          <w:sz w:val="22"/>
        </w:rPr>
        <w:t>todos</w:t>
      </w:r>
      <w:r>
        <w:rPr>
          <w:spacing w:val="-16"/>
          <w:sz w:val="22"/>
        </w:rPr>
        <w:t> </w:t>
      </w:r>
      <w:r>
        <w:rPr>
          <w:sz w:val="22"/>
        </w:rPr>
        <w:t>valen</w:t>
      </w:r>
      <w:r>
        <w:rPr>
          <w:spacing w:val="-12"/>
          <w:sz w:val="22"/>
        </w:rPr>
        <w:t> </w:t>
      </w:r>
      <w:r>
        <w:rPr>
          <w:sz w:val="22"/>
        </w:rPr>
        <w:t>lo</w:t>
      </w:r>
      <w:r>
        <w:rPr>
          <w:spacing w:val="-13"/>
          <w:sz w:val="22"/>
        </w:rPr>
        <w:t> </w:t>
      </w:r>
      <w:r>
        <w:rPr>
          <w:sz w:val="22"/>
        </w:rPr>
        <w:t>mismo…</w:t>
      </w:r>
      <w:r>
        <w:rPr>
          <w:spacing w:val="-14"/>
          <w:sz w:val="22"/>
        </w:rPr>
        <w:t> </w:t>
      </w:r>
      <w:r>
        <w:rPr>
          <w:sz w:val="22"/>
        </w:rPr>
        <w:t>si</w:t>
      </w:r>
      <w:r>
        <w:rPr>
          <w:spacing w:val="-16"/>
          <w:sz w:val="22"/>
        </w:rPr>
        <w:t> </w:t>
      </w:r>
      <w:r>
        <w:rPr>
          <w:sz w:val="22"/>
        </w:rPr>
        <w:t>me</w:t>
      </w:r>
      <w:r>
        <w:rPr>
          <w:spacing w:val="-16"/>
          <w:sz w:val="22"/>
        </w:rPr>
        <w:t> </w:t>
      </w:r>
      <w:r>
        <w:rPr>
          <w:sz w:val="22"/>
        </w:rPr>
        <w:t>permite,</w:t>
      </w:r>
      <w:r>
        <w:rPr>
          <w:spacing w:val="-14"/>
          <w:sz w:val="22"/>
        </w:rPr>
        <w:t> </w:t>
      </w:r>
      <w:r>
        <w:rPr>
          <w:sz w:val="22"/>
        </w:rPr>
        <w:t>sargento,</w:t>
      </w:r>
      <w:r>
        <w:rPr>
          <w:spacing w:val="-14"/>
          <w:sz w:val="22"/>
        </w:rPr>
        <w:t> </w:t>
      </w:r>
      <w:r>
        <w:rPr>
          <w:sz w:val="22"/>
        </w:rPr>
        <w:t>yo</w:t>
      </w:r>
      <w:r>
        <w:rPr>
          <w:spacing w:val="-13"/>
          <w:sz w:val="22"/>
        </w:rPr>
        <w:t> </w:t>
      </w:r>
      <w:r>
        <w:rPr>
          <w:sz w:val="22"/>
        </w:rPr>
        <w:t>cuento el</w:t>
      </w:r>
      <w:r>
        <w:rPr>
          <w:spacing w:val="-9"/>
          <w:sz w:val="22"/>
        </w:rPr>
        <w:t> </w:t>
      </w:r>
      <w:r>
        <w:rPr>
          <w:sz w:val="22"/>
        </w:rPr>
        <w:t>dinero…”</w:t>
      </w:r>
    </w:p>
    <w:p>
      <w:pPr>
        <w:spacing w:line="360" w:lineRule="auto" w:before="6"/>
        <w:ind w:left="809" w:right="129" w:firstLine="0"/>
        <w:jc w:val="both"/>
        <w:rPr>
          <w:sz w:val="22"/>
        </w:rPr>
      </w:pPr>
      <w:r>
        <w:rPr>
          <w:sz w:val="22"/>
        </w:rPr>
        <w:t>“No me extraña que ese país esté sumido en el caos… Entonces, a éste, por ejemplo, ¿hay que quitarle los tres ceros…?”</w:t>
      </w:r>
    </w:p>
    <w:p>
      <w:pPr>
        <w:spacing w:line="360" w:lineRule="auto" w:before="1"/>
        <w:ind w:left="809" w:right="120" w:firstLine="0"/>
        <w:jc w:val="both"/>
        <w:rPr>
          <w:sz w:val="22"/>
        </w:rPr>
      </w:pPr>
      <w:r>
        <w:rPr>
          <w:sz w:val="22"/>
        </w:rPr>
        <w:t>“Sí, todo es cuestión de tres ceros, como le dije al inspector Gálvez…” ¿dijo Dave. [</w:t>
      </w:r>
      <w:r>
        <w:rPr>
          <w:i/>
          <w:sz w:val="22"/>
        </w:rPr>
        <w:t>sic</w:t>
      </w:r>
      <w:r>
        <w:rPr>
          <w:sz w:val="22"/>
        </w:rPr>
        <w:t>] (p. 347).</w:t>
      </w:r>
    </w:p>
    <w:p>
      <w:pPr>
        <w:pStyle w:val="BodyText"/>
        <w:rPr>
          <w:sz w:val="22"/>
        </w:rPr>
      </w:pPr>
    </w:p>
    <w:p>
      <w:pPr>
        <w:pStyle w:val="BodyText"/>
        <w:spacing w:line="480" w:lineRule="auto" w:before="134"/>
        <w:ind w:left="100" w:right="118" w:firstLine="708"/>
        <w:jc w:val="both"/>
      </w:pPr>
      <w:r>
        <w:rPr/>
        <w:t>Respecto al nivel socioeconómico, el personaje principal del texto se cuestiona constantemente</w:t>
      </w:r>
      <w:r>
        <w:rPr>
          <w:spacing w:val="-5"/>
        </w:rPr>
        <w:t> </w:t>
      </w:r>
      <w:r>
        <w:rPr/>
        <w:t>cuánto</w:t>
      </w:r>
      <w:r>
        <w:rPr>
          <w:spacing w:val="-7"/>
        </w:rPr>
        <w:t> </w:t>
      </w:r>
      <w:r>
        <w:rPr/>
        <w:t>dinero</w:t>
      </w:r>
      <w:r>
        <w:rPr>
          <w:spacing w:val="-6"/>
        </w:rPr>
        <w:t> </w:t>
      </w:r>
      <w:r>
        <w:rPr/>
        <w:t>se</w:t>
      </w:r>
      <w:r>
        <w:rPr>
          <w:spacing w:val="-5"/>
        </w:rPr>
        <w:t> </w:t>
      </w:r>
      <w:r>
        <w:rPr/>
        <w:t>necesita</w:t>
      </w:r>
      <w:r>
        <w:rPr>
          <w:spacing w:val="-5"/>
        </w:rPr>
        <w:t> </w:t>
      </w:r>
      <w:r>
        <w:rPr/>
        <w:t>para</w:t>
      </w:r>
      <w:r>
        <w:rPr>
          <w:spacing w:val="-5"/>
        </w:rPr>
        <w:t> </w:t>
      </w:r>
      <w:r>
        <w:rPr/>
        <w:t>no</w:t>
      </w:r>
      <w:r>
        <w:rPr>
          <w:spacing w:val="-7"/>
        </w:rPr>
        <w:t> </w:t>
      </w:r>
      <w:r>
        <w:rPr/>
        <w:t>ser</w:t>
      </w:r>
      <w:r>
        <w:rPr>
          <w:spacing w:val="-6"/>
        </w:rPr>
        <w:t> </w:t>
      </w:r>
      <w:r>
        <w:rPr/>
        <w:t>desgraciado</w:t>
      </w:r>
      <w:r>
        <w:rPr>
          <w:spacing w:val="-7"/>
        </w:rPr>
        <w:t> </w:t>
      </w:r>
      <w:r>
        <w:rPr/>
        <w:t>dentro</w:t>
      </w:r>
      <w:r>
        <w:rPr>
          <w:spacing w:val="-6"/>
        </w:rPr>
        <w:t> </w:t>
      </w:r>
      <w:r>
        <w:rPr/>
        <w:t>de</w:t>
      </w:r>
      <w:r>
        <w:rPr>
          <w:spacing w:val="-5"/>
        </w:rPr>
        <w:t> </w:t>
      </w:r>
      <w:r>
        <w:rPr/>
        <w:t>una</w:t>
      </w:r>
      <w:r>
        <w:rPr>
          <w:spacing w:val="-5"/>
        </w:rPr>
        <w:t> </w:t>
      </w:r>
      <w:r>
        <w:rPr/>
        <w:t>colectividad que</w:t>
      </w:r>
      <w:r>
        <w:rPr>
          <w:spacing w:val="-12"/>
        </w:rPr>
        <w:t> </w:t>
      </w:r>
      <w:r>
        <w:rPr/>
        <w:t>sólo</w:t>
      </w:r>
      <w:r>
        <w:rPr>
          <w:spacing w:val="-13"/>
        </w:rPr>
        <w:t> </w:t>
      </w:r>
      <w:r>
        <w:rPr/>
        <w:t>piensa</w:t>
      </w:r>
      <w:r>
        <w:rPr>
          <w:spacing w:val="-12"/>
        </w:rPr>
        <w:t> </w:t>
      </w:r>
      <w:r>
        <w:rPr/>
        <w:t>en</w:t>
      </w:r>
      <w:r>
        <w:rPr>
          <w:spacing w:val="-18"/>
        </w:rPr>
        <w:t> </w:t>
      </w:r>
      <w:r>
        <w:rPr/>
        <w:t>lo</w:t>
      </w:r>
      <w:r>
        <w:rPr>
          <w:spacing w:val="-13"/>
        </w:rPr>
        <w:t> </w:t>
      </w:r>
      <w:r>
        <w:rPr/>
        <w:t>material:</w:t>
      </w:r>
      <w:r>
        <w:rPr>
          <w:spacing w:val="-20"/>
        </w:rPr>
        <w:t> </w:t>
      </w:r>
      <w:r>
        <w:rPr/>
        <w:t>“¿Cuántos</w:t>
      </w:r>
      <w:r>
        <w:rPr>
          <w:spacing w:val="-15"/>
        </w:rPr>
        <w:t> </w:t>
      </w:r>
      <w:r>
        <w:rPr/>
        <w:t>dólares</w:t>
      </w:r>
      <w:r>
        <w:rPr>
          <w:spacing w:val="-15"/>
        </w:rPr>
        <w:t> </w:t>
      </w:r>
      <w:r>
        <w:rPr/>
        <w:t>son</w:t>
      </w:r>
      <w:r>
        <w:rPr>
          <w:spacing w:val="-13"/>
        </w:rPr>
        <w:t> </w:t>
      </w:r>
      <w:r>
        <w:rPr/>
        <w:t>mucho</w:t>
      </w:r>
      <w:r>
        <w:rPr>
          <w:spacing w:val="-13"/>
        </w:rPr>
        <w:t> </w:t>
      </w:r>
      <w:r>
        <w:rPr/>
        <w:t>para</w:t>
      </w:r>
      <w:r>
        <w:rPr>
          <w:spacing w:val="-12"/>
        </w:rPr>
        <w:t> </w:t>
      </w:r>
      <w:r>
        <w:rPr/>
        <w:t>quién</w:t>
      </w:r>
      <w:r>
        <w:rPr>
          <w:spacing w:val="-13"/>
        </w:rPr>
        <w:t> </w:t>
      </w:r>
      <w:r>
        <w:rPr/>
        <w:t>y</w:t>
      </w:r>
      <w:r>
        <w:rPr>
          <w:spacing w:val="-21"/>
        </w:rPr>
        <w:t> </w:t>
      </w:r>
      <w:r>
        <w:rPr/>
        <w:t>para</w:t>
      </w:r>
      <w:r>
        <w:rPr>
          <w:spacing w:val="-12"/>
        </w:rPr>
        <w:t> </w:t>
      </w:r>
      <w:r>
        <w:rPr/>
        <w:t>qué?</w:t>
      </w:r>
      <w:r>
        <w:rPr>
          <w:spacing w:val="-12"/>
        </w:rPr>
        <w:t> </w:t>
      </w:r>
      <w:r>
        <w:rPr/>
        <w:t>¿Cuántas miles</w:t>
      </w:r>
      <w:r>
        <w:rPr>
          <w:spacing w:val="-7"/>
        </w:rPr>
        <w:t> </w:t>
      </w:r>
      <w:r>
        <w:rPr>
          <w:spacing w:val="-3"/>
        </w:rPr>
        <w:t>de</w:t>
      </w:r>
      <w:r>
        <w:rPr>
          <w:spacing w:val="-4"/>
        </w:rPr>
        <w:t> </w:t>
      </w:r>
      <w:r>
        <w:rPr/>
        <w:t>veces</w:t>
      </w:r>
      <w:r>
        <w:rPr>
          <w:spacing w:val="-7"/>
        </w:rPr>
        <w:t> </w:t>
      </w:r>
      <w:r>
        <w:rPr/>
        <w:t>hay</w:t>
      </w:r>
      <w:r>
        <w:rPr>
          <w:spacing w:val="-13"/>
        </w:rPr>
        <w:t> </w:t>
      </w:r>
      <w:r>
        <w:rPr/>
        <w:t>que</w:t>
      </w:r>
      <w:r>
        <w:rPr>
          <w:spacing w:val="-4"/>
        </w:rPr>
        <w:t> </w:t>
      </w:r>
      <w:r>
        <w:rPr/>
        <w:t>poseer</w:t>
      </w:r>
      <w:r>
        <w:rPr>
          <w:spacing w:val="-5"/>
        </w:rPr>
        <w:t> </w:t>
      </w:r>
      <w:r>
        <w:rPr/>
        <w:t>la</w:t>
      </w:r>
      <w:r>
        <w:rPr>
          <w:spacing w:val="-4"/>
        </w:rPr>
        <w:t> </w:t>
      </w:r>
      <w:r>
        <w:rPr/>
        <w:t>cara</w:t>
      </w:r>
      <w:r>
        <w:rPr>
          <w:spacing w:val="-4"/>
        </w:rPr>
        <w:t> </w:t>
      </w:r>
      <w:r>
        <w:rPr/>
        <w:t>de</w:t>
      </w:r>
      <w:r>
        <w:rPr>
          <w:spacing w:val="-4"/>
        </w:rPr>
        <w:t> </w:t>
      </w:r>
      <w:r>
        <w:rPr/>
        <w:t>Franklin,</w:t>
      </w:r>
      <w:r>
        <w:rPr>
          <w:spacing w:val="-6"/>
        </w:rPr>
        <w:t> </w:t>
      </w:r>
      <w:r>
        <w:rPr/>
        <w:t>para</w:t>
      </w:r>
      <w:r>
        <w:rPr>
          <w:spacing w:val="-4"/>
        </w:rPr>
        <w:t> </w:t>
      </w:r>
      <w:r>
        <w:rPr/>
        <w:t>ser</w:t>
      </w:r>
      <w:r>
        <w:rPr>
          <w:spacing w:val="-5"/>
        </w:rPr>
        <w:t> </w:t>
      </w:r>
      <w:r>
        <w:rPr/>
        <w:t>feliz?</w:t>
      </w:r>
      <w:r>
        <w:rPr>
          <w:spacing w:val="-8"/>
        </w:rPr>
        <w:t> </w:t>
      </w:r>
      <w:r>
        <w:rPr/>
        <w:t>¿Cuántos</w:t>
      </w:r>
      <w:r>
        <w:rPr>
          <w:spacing w:val="-7"/>
        </w:rPr>
        <w:t> </w:t>
      </w:r>
      <w:r>
        <w:rPr/>
        <w:t>millones</w:t>
      </w:r>
      <w:r>
        <w:rPr>
          <w:spacing w:val="-7"/>
        </w:rPr>
        <w:t> </w:t>
      </w:r>
      <w:r>
        <w:rPr/>
        <w:t>el</w:t>
      </w:r>
      <w:r>
        <w:rPr>
          <w:spacing w:val="-5"/>
        </w:rPr>
        <w:t> </w:t>
      </w:r>
      <w:r>
        <w:rPr/>
        <w:t>rostro de</w:t>
      </w:r>
      <w:r>
        <w:rPr>
          <w:spacing w:val="-4"/>
        </w:rPr>
        <w:t> </w:t>
      </w:r>
      <w:r>
        <w:rPr/>
        <w:t>Washington?”</w:t>
      </w:r>
      <w:r>
        <w:rPr>
          <w:spacing w:val="-4"/>
        </w:rPr>
        <w:t> </w:t>
      </w:r>
      <w:r>
        <w:rPr/>
        <w:t>(pp.</w:t>
      </w:r>
      <w:r>
        <w:rPr>
          <w:spacing w:val="-5"/>
        </w:rPr>
        <w:t> </w:t>
      </w:r>
      <w:r>
        <w:rPr/>
        <w:t>120-121).</w:t>
      </w:r>
      <w:r>
        <w:rPr>
          <w:spacing w:val="-5"/>
        </w:rPr>
        <w:t> </w:t>
      </w:r>
      <w:r>
        <w:rPr/>
        <w:t>Esto</w:t>
      </w:r>
      <w:r>
        <w:rPr>
          <w:spacing w:val="-1"/>
        </w:rPr>
        <w:t> </w:t>
      </w:r>
      <w:r>
        <w:rPr/>
        <w:t>se genera</w:t>
      </w:r>
      <w:r>
        <w:rPr>
          <w:spacing w:val="-4"/>
        </w:rPr>
        <w:t> </w:t>
      </w:r>
      <w:r>
        <w:rPr/>
        <w:t>porque,</w:t>
      </w:r>
      <w:r>
        <w:rPr>
          <w:spacing w:val="-6"/>
        </w:rPr>
        <w:t> </w:t>
      </w:r>
      <w:r>
        <w:rPr/>
        <w:t>a</w:t>
      </w:r>
      <w:r>
        <w:rPr>
          <w:spacing w:val="-4"/>
        </w:rPr>
        <w:t> </w:t>
      </w:r>
      <w:r>
        <w:rPr/>
        <w:t>pesar</w:t>
      </w:r>
      <w:r>
        <w:rPr>
          <w:spacing w:val="-5"/>
        </w:rPr>
        <w:t> </w:t>
      </w:r>
      <w:r>
        <w:rPr/>
        <w:t>de</w:t>
      </w:r>
      <w:r>
        <w:rPr>
          <w:spacing w:val="-4"/>
        </w:rPr>
        <w:t> </w:t>
      </w:r>
      <w:r>
        <w:rPr/>
        <w:t>que</w:t>
      </w:r>
      <w:r>
        <w:rPr>
          <w:spacing w:val="-4"/>
        </w:rPr>
        <w:t> </w:t>
      </w:r>
      <w:r>
        <w:rPr/>
        <w:t>él</w:t>
      </w:r>
      <w:r>
        <w:rPr>
          <w:spacing w:val="-5"/>
        </w:rPr>
        <w:t> </w:t>
      </w:r>
      <w:r>
        <w:rPr/>
        <w:t>posee</w:t>
      </w:r>
      <w:r>
        <w:rPr>
          <w:spacing w:val="-4"/>
        </w:rPr>
        <w:t> </w:t>
      </w:r>
      <w:r>
        <w:rPr/>
        <w:t>una</w:t>
      </w:r>
      <w:r>
        <w:rPr>
          <w:spacing w:val="-4"/>
        </w:rPr>
        <w:t> </w:t>
      </w:r>
      <w:r>
        <w:rPr/>
        <w:t>aparente estabilidad monetaria, no logra obtener la felicidad tan deseada en E.U.A., país en el que él creía que alcanzaría su plenitud (el sueño americano, como se observa, está presente en el personaje principal, pese a que es un personaje privilegiado dentro de la sociedad mexicana gracias al trabajo </w:t>
      </w:r>
      <w:r>
        <w:rPr>
          <w:spacing w:val="-3"/>
        </w:rPr>
        <w:t>de </w:t>
      </w:r>
      <w:r>
        <w:rPr/>
        <w:t>su padre, su educación y su</w:t>
      </w:r>
      <w:r>
        <w:rPr>
          <w:spacing w:val="-2"/>
        </w:rPr>
        <w:t> </w:t>
      </w:r>
      <w:r>
        <w:rPr/>
        <w:t>físico).</w:t>
      </w:r>
    </w:p>
    <w:p>
      <w:pPr>
        <w:pStyle w:val="BodyText"/>
        <w:spacing w:line="480" w:lineRule="auto" w:before="130"/>
        <w:ind w:left="100" w:right="114" w:firstLine="708"/>
        <w:jc w:val="both"/>
      </w:pPr>
      <w:r>
        <w:rPr/>
        <w:t>El protagonista asesina a su esposa, quien simboliza lo extranjero, para reconciliarse con</w:t>
      </w:r>
      <w:r>
        <w:rPr>
          <w:spacing w:val="-8"/>
        </w:rPr>
        <w:t> </w:t>
      </w:r>
      <w:r>
        <w:rPr/>
        <w:t>su</w:t>
      </w:r>
      <w:r>
        <w:rPr>
          <w:spacing w:val="-8"/>
        </w:rPr>
        <w:t> </w:t>
      </w:r>
      <w:r>
        <w:rPr/>
        <w:t>patria</w:t>
      </w:r>
      <w:r>
        <w:rPr>
          <w:spacing w:val="-7"/>
        </w:rPr>
        <w:t> </w:t>
      </w:r>
      <w:r>
        <w:rPr/>
        <w:t>de</w:t>
      </w:r>
      <w:r>
        <w:rPr>
          <w:spacing w:val="-7"/>
        </w:rPr>
        <w:t> </w:t>
      </w:r>
      <w:r>
        <w:rPr/>
        <w:t>procedencia</w:t>
      </w:r>
      <w:r>
        <w:rPr>
          <w:spacing w:val="-3"/>
        </w:rPr>
        <w:t> </w:t>
      </w:r>
      <w:r>
        <w:rPr/>
        <w:t>y</w:t>
      </w:r>
      <w:r>
        <w:rPr>
          <w:spacing w:val="-16"/>
        </w:rPr>
        <w:t> </w:t>
      </w:r>
      <w:r>
        <w:rPr/>
        <w:t>de</w:t>
      </w:r>
      <w:r>
        <w:rPr>
          <w:spacing w:val="-7"/>
        </w:rPr>
        <w:t> </w:t>
      </w:r>
      <w:r>
        <w:rPr/>
        <w:t>esta</w:t>
      </w:r>
      <w:r>
        <w:rPr>
          <w:spacing w:val="-7"/>
        </w:rPr>
        <w:t> </w:t>
      </w:r>
      <w:r>
        <w:rPr/>
        <w:t>forma</w:t>
      </w:r>
      <w:r>
        <w:rPr>
          <w:spacing w:val="-7"/>
        </w:rPr>
        <w:t> </w:t>
      </w:r>
      <w:r>
        <w:rPr/>
        <w:t>se</w:t>
      </w:r>
      <w:r>
        <w:rPr>
          <w:spacing w:val="-7"/>
        </w:rPr>
        <w:t> </w:t>
      </w:r>
      <w:r>
        <w:rPr/>
        <w:t>revela</w:t>
      </w:r>
      <w:r>
        <w:rPr>
          <w:spacing w:val="-7"/>
        </w:rPr>
        <w:t> </w:t>
      </w:r>
      <w:r>
        <w:rPr/>
        <w:t>contra</w:t>
      </w:r>
      <w:r>
        <w:rPr>
          <w:spacing w:val="-7"/>
        </w:rPr>
        <w:t> </w:t>
      </w:r>
      <w:r>
        <w:rPr/>
        <w:t>una</w:t>
      </w:r>
      <w:r>
        <w:rPr>
          <w:spacing w:val="-7"/>
        </w:rPr>
        <w:t> </w:t>
      </w:r>
      <w:r>
        <w:rPr/>
        <w:t>nación</w:t>
      </w:r>
      <w:r>
        <w:rPr>
          <w:spacing w:val="-8"/>
        </w:rPr>
        <w:t> </w:t>
      </w:r>
      <w:r>
        <w:rPr/>
        <w:t>que</w:t>
      </w:r>
      <w:r>
        <w:rPr>
          <w:spacing w:val="-7"/>
        </w:rPr>
        <w:t> </w:t>
      </w:r>
      <w:r>
        <w:rPr/>
        <w:t>lo</w:t>
      </w:r>
      <w:r>
        <w:rPr>
          <w:spacing w:val="-8"/>
        </w:rPr>
        <w:t> </w:t>
      </w:r>
      <w:r>
        <w:rPr/>
        <w:t>menospreció:</w:t>
      </w:r>
    </w:p>
    <w:p>
      <w:pPr>
        <w:spacing w:after="0" w:line="480" w:lineRule="auto"/>
        <w:jc w:val="both"/>
        <w:sectPr>
          <w:pgSz w:w="12240" w:h="15840"/>
          <w:pgMar w:header="0" w:footer="998" w:top="1360" w:bottom="1180" w:left="1600" w:right="1580"/>
        </w:sectPr>
      </w:pPr>
    </w:p>
    <w:p>
      <w:pPr>
        <w:spacing w:line="360" w:lineRule="auto" w:before="47"/>
        <w:ind w:left="829" w:right="123" w:firstLine="0"/>
        <w:jc w:val="both"/>
        <w:rPr>
          <w:sz w:val="14"/>
        </w:rPr>
      </w:pPr>
      <w:r>
        <w:rPr>
          <w:sz w:val="22"/>
        </w:rPr>
        <w:t>La</w:t>
      </w:r>
      <w:r>
        <w:rPr>
          <w:spacing w:val="-12"/>
          <w:sz w:val="22"/>
        </w:rPr>
        <w:t> </w:t>
      </w:r>
      <w:r>
        <w:rPr>
          <w:sz w:val="22"/>
        </w:rPr>
        <w:t>metáfora</w:t>
      </w:r>
      <w:r>
        <w:rPr>
          <w:spacing w:val="-12"/>
          <w:sz w:val="22"/>
        </w:rPr>
        <w:t> </w:t>
      </w:r>
      <w:r>
        <w:rPr>
          <w:sz w:val="22"/>
        </w:rPr>
        <w:t>social</w:t>
      </w:r>
      <w:r>
        <w:rPr>
          <w:spacing w:val="-12"/>
          <w:sz w:val="22"/>
        </w:rPr>
        <w:t> </w:t>
      </w:r>
      <w:r>
        <w:rPr>
          <w:sz w:val="22"/>
        </w:rPr>
        <w:t>que</w:t>
      </w:r>
      <w:r>
        <w:rPr>
          <w:spacing w:val="-12"/>
          <w:sz w:val="22"/>
        </w:rPr>
        <w:t> </w:t>
      </w:r>
      <w:r>
        <w:rPr>
          <w:sz w:val="22"/>
        </w:rPr>
        <w:t>podría</w:t>
      </w:r>
      <w:r>
        <w:rPr>
          <w:spacing w:val="-12"/>
          <w:sz w:val="22"/>
        </w:rPr>
        <w:t> </w:t>
      </w:r>
      <w:r>
        <w:rPr>
          <w:sz w:val="22"/>
        </w:rPr>
        <w:t>extraerse</w:t>
      </w:r>
      <w:r>
        <w:rPr>
          <w:spacing w:val="-12"/>
          <w:sz w:val="22"/>
        </w:rPr>
        <w:t> </w:t>
      </w:r>
      <w:r>
        <w:rPr>
          <w:sz w:val="22"/>
        </w:rPr>
        <w:t>de</w:t>
      </w:r>
      <w:r>
        <w:rPr>
          <w:spacing w:val="-12"/>
          <w:sz w:val="22"/>
        </w:rPr>
        <w:t> </w:t>
      </w:r>
      <w:r>
        <w:rPr>
          <w:sz w:val="22"/>
        </w:rPr>
        <w:t>esta</w:t>
      </w:r>
      <w:r>
        <w:rPr>
          <w:spacing w:val="-8"/>
          <w:sz w:val="22"/>
        </w:rPr>
        <w:t> </w:t>
      </w:r>
      <w:r>
        <w:rPr>
          <w:sz w:val="22"/>
        </w:rPr>
        <w:t>trama</w:t>
      </w:r>
      <w:r>
        <w:rPr>
          <w:spacing w:val="-12"/>
          <w:sz w:val="22"/>
        </w:rPr>
        <w:t> </w:t>
      </w:r>
      <w:r>
        <w:rPr>
          <w:sz w:val="22"/>
        </w:rPr>
        <w:t>ofrece</w:t>
      </w:r>
      <w:r>
        <w:rPr>
          <w:spacing w:val="-8"/>
          <w:sz w:val="22"/>
        </w:rPr>
        <w:t> </w:t>
      </w:r>
      <w:r>
        <w:rPr>
          <w:sz w:val="22"/>
        </w:rPr>
        <w:t>una</w:t>
      </w:r>
      <w:r>
        <w:rPr>
          <w:spacing w:val="-12"/>
          <w:sz w:val="22"/>
        </w:rPr>
        <w:t> </w:t>
      </w:r>
      <w:r>
        <w:rPr>
          <w:sz w:val="22"/>
        </w:rPr>
        <w:t>perspectiva</w:t>
      </w:r>
      <w:r>
        <w:rPr>
          <w:spacing w:val="-12"/>
          <w:sz w:val="22"/>
        </w:rPr>
        <w:t> </w:t>
      </w:r>
      <w:r>
        <w:rPr>
          <w:sz w:val="22"/>
        </w:rPr>
        <w:t>de</w:t>
      </w:r>
      <w:r>
        <w:rPr>
          <w:spacing w:val="-12"/>
          <w:sz w:val="22"/>
        </w:rPr>
        <w:t> </w:t>
      </w:r>
      <w:r>
        <w:rPr>
          <w:sz w:val="22"/>
        </w:rPr>
        <w:t>las</w:t>
      </w:r>
      <w:r>
        <w:rPr>
          <w:spacing w:val="-12"/>
          <w:sz w:val="22"/>
        </w:rPr>
        <w:t> </w:t>
      </w:r>
      <w:r>
        <w:rPr>
          <w:sz w:val="22"/>
        </w:rPr>
        <w:t>relaciones que</w:t>
      </w:r>
      <w:r>
        <w:rPr>
          <w:spacing w:val="-17"/>
          <w:sz w:val="22"/>
        </w:rPr>
        <w:t> </w:t>
      </w:r>
      <w:r>
        <w:rPr>
          <w:sz w:val="22"/>
        </w:rPr>
        <w:t>dos</w:t>
      </w:r>
      <w:r>
        <w:rPr>
          <w:spacing w:val="-17"/>
          <w:sz w:val="22"/>
        </w:rPr>
        <w:t> </w:t>
      </w:r>
      <w:r>
        <w:rPr>
          <w:sz w:val="22"/>
        </w:rPr>
        <w:t>culturas</w:t>
      </w:r>
      <w:r>
        <w:rPr>
          <w:spacing w:val="-17"/>
          <w:sz w:val="22"/>
        </w:rPr>
        <w:t> </w:t>
      </w:r>
      <w:r>
        <w:rPr>
          <w:sz w:val="22"/>
        </w:rPr>
        <w:t>distintas</w:t>
      </w:r>
      <w:r>
        <w:rPr>
          <w:spacing w:val="-13"/>
          <w:sz w:val="22"/>
        </w:rPr>
        <w:t> </w:t>
      </w:r>
      <w:r>
        <w:rPr>
          <w:sz w:val="22"/>
        </w:rPr>
        <w:t>sostienen</w:t>
      </w:r>
      <w:r>
        <w:rPr>
          <w:spacing w:val="-13"/>
          <w:sz w:val="22"/>
        </w:rPr>
        <w:t> </w:t>
      </w:r>
      <w:r>
        <w:rPr>
          <w:sz w:val="22"/>
        </w:rPr>
        <w:t>(México-Estados</w:t>
      </w:r>
      <w:r>
        <w:rPr>
          <w:spacing w:val="-17"/>
          <w:sz w:val="22"/>
        </w:rPr>
        <w:t> </w:t>
      </w:r>
      <w:r>
        <w:rPr>
          <w:sz w:val="22"/>
        </w:rPr>
        <w:t>Unidos),</w:t>
      </w:r>
      <w:r>
        <w:rPr>
          <w:spacing w:val="-15"/>
          <w:sz w:val="22"/>
        </w:rPr>
        <w:t> </w:t>
      </w:r>
      <w:r>
        <w:rPr>
          <w:sz w:val="22"/>
        </w:rPr>
        <w:t>que</w:t>
      </w:r>
      <w:r>
        <w:rPr>
          <w:spacing w:val="-17"/>
          <w:sz w:val="22"/>
        </w:rPr>
        <w:t> </w:t>
      </w:r>
      <w:r>
        <w:rPr>
          <w:sz w:val="22"/>
        </w:rPr>
        <w:t>resulta,</w:t>
      </w:r>
      <w:r>
        <w:rPr>
          <w:spacing w:val="-15"/>
          <w:sz w:val="22"/>
        </w:rPr>
        <w:t> </w:t>
      </w:r>
      <w:r>
        <w:rPr>
          <w:sz w:val="22"/>
        </w:rPr>
        <w:t>en</w:t>
      </w:r>
      <w:r>
        <w:rPr>
          <w:spacing w:val="-13"/>
          <w:sz w:val="22"/>
        </w:rPr>
        <w:t> </w:t>
      </w:r>
      <w:r>
        <w:rPr>
          <w:sz w:val="22"/>
        </w:rPr>
        <w:t>varios</w:t>
      </w:r>
      <w:r>
        <w:rPr>
          <w:spacing w:val="-17"/>
          <w:sz w:val="22"/>
        </w:rPr>
        <w:t> </w:t>
      </w:r>
      <w:r>
        <w:rPr>
          <w:sz w:val="22"/>
        </w:rPr>
        <w:t>aspectos, esquemática,</w:t>
      </w:r>
      <w:r>
        <w:rPr>
          <w:spacing w:val="-5"/>
          <w:sz w:val="22"/>
        </w:rPr>
        <w:t> </w:t>
      </w:r>
      <w:r>
        <w:rPr>
          <w:sz w:val="22"/>
        </w:rPr>
        <w:t>en</w:t>
      </w:r>
      <w:r>
        <w:rPr>
          <w:spacing w:val="-8"/>
          <w:sz w:val="22"/>
        </w:rPr>
        <w:t> </w:t>
      </w:r>
      <w:r>
        <w:rPr>
          <w:sz w:val="22"/>
        </w:rPr>
        <w:t>tanto</w:t>
      </w:r>
      <w:r>
        <w:rPr>
          <w:spacing w:val="-4"/>
          <w:sz w:val="22"/>
        </w:rPr>
        <w:t> </w:t>
      </w:r>
      <w:r>
        <w:rPr>
          <w:sz w:val="22"/>
        </w:rPr>
        <w:t>que</w:t>
      </w:r>
      <w:r>
        <w:rPr>
          <w:spacing w:val="-3"/>
          <w:sz w:val="22"/>
        </w:rPr>
        <w:t> </w:t>
      </w:r>
      <w:r>
        <w:rPr>
          <w:sz w:val="22"/>
        </w:rPr>
        <w:t>el</w:t>
      </w:r>
      <w:r>
        <w:rPr>
          <w:spacing w:val="-7"/>
          <w:sz w:val="22"/>
        </w:rPr>
        <w:t> </w:t>
      </w:r>
      <w:r>
        <w:rPr>
          <w:sz w:val="22"/>
        </w:rPr>
        <w:t>papel</w:t>
      </w:r>
      <w:r>
        <w:rPr>
          <w:spacing w:val="-7"/>
          <w:sz w:val="22"/>
        </w:rPr>
        <w:t> </w:t>
      </w:r>
      <w:r>
        <w:rPr>
          <w:sz w:val="22"/>
        </w:rPr>
        <w:t>que</w:t>
      </w:r>
      <w:r>
        <w:rPr>
          <w:spacing w:val="-7"/>
          <w:sz w:val="22"/>
        </w:rPr>
        <w:t> </w:t>
      </w:r>
      <w:r>
        <w:rPr>
          <w:sz w:val="22"/>
        </w:rPr>
        <w:t>se</w:t>
      </w:r>
      <w:r>
        <w:rPr>
          <w:spacing w:val="-7"/>
          <w:sz w:val="22"/>
        </w:rPr>
        <w:t> </w:t>
      </w:r>
      <w:r>
        <w:rPr>
          <w:sz w:val="22"/>
        </w:rPr>
        <w:t>le</w:t>
      </w:r>
      <w:r>
        <w:rPr>
          <w:spacing w:val="-3"/>
          <w:sz w:val="22"/>
        </w:rPr>
        <w:t> </w:t>
      </w:r>
      <w:r>
        <w:rPr>
          <w:sz w:val="22"/>
        </w:rPr>
        <w:t>otorga</w:t>
      </w:r>
      <w:r>
        <w:rPr>
          <w:spacing w:val="-7"/>
          <w:sz w:val="22"/>
        </w:rPr>
        <w:t> </w:t>
      </w:r>
      <w:r>
        <w:rPr>
          <w:sz w:val="22"/>
        </w:rPr>
        <w:t>al</w:t>
      </w:r>
      <w:r>
        <w:rPr>
          <w:spacing w:val="-7"/>
          <w:sz w:val="22"/>
        </w:rPr>
        <w:t> </w:t>
      </w:r>
      <w:r>
        <w:rPr>
          <w:sz w:val="22"/>
        </w:rPr>
        <w:t>personaje</w:t>
      </w:r>
      <w:r>
        <w:rPr>
          <w:spacing w:val="-7"/>
          <w:sz w:val="22"/>
        </w:rPr>
        <w:t> </w:t>
      </w:r>
      <w:r>
        <w:rPr>
          <w:sz w:val="22"/>
        </w:rPr>
        <w:t>mexicano</w:t>
      </w:r>
      <w:r>
        <w:rPr>
          <w:spacing w:val="-4"/>
          <w:sz w:val="22"/>
        </w:rPr>
        <w:t> </w:t>
      </w:r>
      <w:r>
        <w:rPr>
          <w:sz w:val="22"/>
        </w:rPr>
        <w:t>es</w:t>
      </w:r>
      <w:r>
        <w:rPr>
          <w:spacing w:val="-3"/>
          <w:sz w:val="22"/>
        </w:rPr>
        <w:t> </w:t>
      </w:r>
      <w:r>
        <w:rPr>
          <w:sz w:val="22"/>
        </w:rPr>
        <w:t>el</w:t>
      </w:r>
      <w:r>
        <w:rPr>
          <w:spacing w:val="-7"/>
          <w:sz w:val="22"/>
        </w:rPr>
        <w:t> </w:t>
      </w:r>
      <w:r>
        <w:rPr>
          <w:sz w:val="22"/>
        </w:rPr>
        <w:t>de</w:t>
      </w:r>
      <w:r>
        <w:rPr>
          <w:spacing w:val="-3"/>
          <w:sz w:val="22"/>
        </w:rPr>
        <w:t> </w:t>
      </w:r>
      <w:r>
        <w:rPr>
          <w:sz w:val="22"/>
        </w:rPr>
        <w:t>un</w:t>
      </w:r>
      <w:r>
        <w:rPr>
          <w:spacing w:val="-4"/>
          <w:sz w:val="22"/>
        </w:rPr>
        <w:t> </w:t>
      </w:r>
      <w:r>
        <w:rPr>
          <w:sz w:val="22"/>
        </w:rPr>
        <w:t>agresor sumergido en una problemática de la identidad, y que es también víctima de su víctima, esa mujer</w:t>
      </w:r>
      <w:r>
        <w:rPr>
          <w:spacing w:val="-16"/>
          <w:sz w:val="22"/>
        </w:rPr>
        <w:t> </w:t>
      </w:r>
      <w:r>
        <w:rPr>
          <w:sz w:val="22"/>
        </w:rPr>
        <w:t>que</w:t>
      </w:r>
      <w:r>
        <w:rPr>
          <w:spacing w:val="-16"/>
          <w:sz w:val="22"/>
        </w:rPr>
        <w:t> </w:t>
      </w:r>
      <w:r>
        <w:rPr>
          <w:sz w:val="22"/>
        </w:rPr>
        <w:t>le</w:t>
      </w:r>
      <w:r>
        <w:rPr>
          <w:spacing w:val="-12"/>
          <w:sz w:val="22"/>
        </w:rPr>
        <w:t> </w:t>
      </w:r>
      <w:r>
        <w:rPr>
          <w:sz w:val="22"/>
        </w:rPr>
        <w:t>representa</w:t>
      </w:r>
      <w:r>
        <w:rPr>
          <w:spacing w:val="-12"/>
          <w:sz w:val="22"/>
        </w:rPr>
        <w:t> </w:t>
      </w:r>
      <w:r>
        <w:rPr>
          <w:sz w:val="22"/>
        </w:rPr>
        <w:t>un</w:t>
      </w:r>
      <w:r>
        <w:rPr>
          <w:spacing w:val="-13"/>
          <w:sz w:val="22"/>
        </w:rPr>
        <w:t> </w:t>
      </w:r>
      <w:r>
        <w:rPr>
          <w:sz w:val="22"/>
        </w:rPr>
        <w:t>medio</w:t>
      </w:r>
      <w:r>
        <w:rPr>
          <w:spacing w:val="-13"/>
          <w:sz w:val="22"/>
        </w:rPr>
        <w:t> </w:t>
      </w:r>
      <w:r>
        <w:rPr>
          <w:sz w:val="22"/>
        </w:rPr>
        <w:t>para</w:t>
      </w:r>
      <w:r>
        <w:rPr>
          <w:spacing w:val="-16"/>
          <w:sz w:val="22"/>
        </w:rPr>
        <w:t> </w:t>
      </w:r>
      <w:r>
        <w:rPr>
          <w:sz w:val="22"/>
        </w:rPr>
        <w:t>solucionar</w:t>
      </w:r>
      <w:r>
        <w:rPr>
          <w:spacing w:val="-12"/>
          <w:sz w:val="22"/>
        </w:rPr>
        <w:t> </w:t>
      </w:r>
      <w:r>
        <w:rPr>
          <w:sz w:val="22"/>
        </w:rPr>
        <w:t>sus</w:t>
      </w:r>
      <w:r>
        <w:rPr>
          <w:spacing w:val="-16"/>
          <w:sz w:val="22"/>
        </w:rPr>
        <w:t> </w:t>
      </w:r>
      <w:r>
        <w:rPr>
          <w:sz w:val="22"/>
        </w:rPr>
        <w:t>problemas</w:t>
      </w:r>
      <w:r>
        <w:rPr>
          <w:spacing w:val="-16"/>
          <w:sz w:val="22"/>
        </w:rPr>
        <w:t> </w:t>
      </w:r>
      <w:r>
        <w:rPr>
          <w:sz w:val="22"/>
        </w:rPr>
        <w:t>económicos,</w:t>
      </w:r>
      <w:r>
        <w:rPr>
          <w:spacing w:val="-14"/>
          <w:sz w:val="22"/>
        </w:rPr>
        <w:t> </w:t>
      </w:r>
      <w:r>
        <w:rPr>
          <w:sz w:val="22"/>
        </w:rPr>
        <w:t>y</w:t>
      </w:r>
      <w:r>
        <w:rPr>
          <w:spacing w:val="-16"/>
          <w:sz w:val="22"/>
        </w:rPr>
        <w:t> </w:t>
      </w:r>
      <w:r>
        <w:rPr>
          <w:sz w:val="22"/>
        </w:rPr>
        <w:t>lograr</w:t>
      </w:r>
      <w:r>
        <w:rPr>
          <w:spacing w:val="-16"/>
          <w:sz w:val="22"/>
        </w:rPr>
        <w:t> </w:t>
      </w:r>
      <w:r>
        <w:rPr>
          <w:sz w:val="22"/>
        </w:rPr>
        <w:t>realizar un sueño que acaba por ser un</w:t>
      </w:r>
      <w:r>
        <w:rPr>
          <w:spacing w:val="-12"/>
          <w:sz w:val="22"/>
        </w:rPr>
        <w:t> </w:t>
      </w:r>
      <w:r>
        <w:rPr>
          <w:sz w:val="22"/>
        </w:rPr>
        <w:t>espejismo.</w:t>
      </w:r>
      <w:r>
        <w:rPr>
          <w:position w:val="7"/>
          <w:sz w:val="14"/>
        </w:rPr>
        <w:t>145</w:t>
      </w:r>
    </w:p>
    <w:p>
      <w:pPr>
        <w:pStyle w:val="BodyText"/>
        <w:rPr>
          <w:sz w:val="22"/>
        </w:rPr>
      </w:pPr>
    </w:p>
    <w:p>
      <w:pPr>
        <w:pStyle w:val="BodyText"/>
        <w:spacing w:line="480" w:lineRule="auto" w:before="129"/>
        <w:ind w:left="120" w:right="117" w:firstLine="708"/>
        <w:jc w:val="both"/>
      </w:pPr>
      <w:r>
        <w:rPr/>
        <w:t>Por este motivo, como se indica en el apartado anterior, Olivia es preferida al personalizar la cultura mexicana que Dave admira y disfruta, mientras que Linda es rechazada porque representa a un importante sector social de Estados Unidos del cual el personaje se desilusionó, una clase social descrita como consumista, falsa y racista.</w:t>
      </w:r>
    </w:p>
    <w:p>
      <w:pPr>
        <w:pStyle w:val="BodyText"/>
        <w:spacing w:line="480" w:lineRule="auto" w:before="130"/>
        <w:ind w:left="120" w:right="123" w:firstLine="708"/>
        <w:jc w:val="both"/>
      </w:pPr>
      <w:r>
        <w:rPr/>
        <w:t>Sin embargo, pese a sus razones, al personaje le surgen dudas y justificaciones sobre si Linda realmente debía ser asesinada o no, si la burla a la que lo había sometido era un motivo suficiente, ya que afirma que ella lo abandonó como se tira cualquier objeto insignificante:</w:t>
      </w:r>
    </w:p>
    <w:p>
      <w:pPr>
        <w:pStyle w:val="BodyText"/>
      </w:pPr>
    </w:p>
    <w:p>
      <w:pPr>
        <w:pStyle w:val="BodyText"/>
        <w:spacing w:before="2"/>
        <w:rPr>
          <w:sz w:val="20"/>
        </w:rPr>
      </w:pPr>
    </w:p>
    <w:p>
      <w:pPr>
        <w:spacing w:line="360" w:lineRule="auto" w:before="1"/>
        <w:ind w:left="829" w:right="122" w:firstLine="0"/>
        <w:jc w:val="both"/>
        <w:rPr>
          <w:sz w:val="22"/>
        </w:rPr>
      </w:pPr>
      <w:r>
        <w:rPr>
          <w:sz w:val="22"/>
        </w:rPr>
        <w:t>El presente era él, David Sorensen, un asesino, un criminal sin remordimientos, o </w:t>
      </w:r>
      <w:r>
        <w:rPr>
          <w:spacing w:val="-3"/>
          <w:sz w:val="22"/>
        </w:rPr>
        <w:t>¿no </w:t>
      </w:r>
      <w:r>
        <w:rPr>
          <w:sz w:val="22"/>
        </w:rPr>
        <w:t>era verdad? porque él no había dado muerte a una vieja prestamista infeliz, ¿no es cierto? sino a una gringa cabrona, </w:t>
      </w:r>
      <w:r>
        <w:rPr>
          <w:spacing w:val="-3"/>
          <w:sz w:val="22"/>
        </w:rPr>
        <w:t>¿no </w:t>
      </w:r>
      <w:r>
        <w:rPr>
          <w:sz w:val="22"/>
        </w:rPr>
        <w:t>es cierto? cabrona y puta, ¿no dijo ella que había tenido más de setenta</w:t>
      </w:r>
      <w:r>
        <w:rPr>
          <w:spacing w:val="-13"/>
          <w:sz w:val="22"/>
        </w:rPr>
        <w:t> </w:t>
      </w:r>
      <w:r>
        <w:rPr>
          <w:sz w:val="22"/>
        </w:rPr>
        <w:t>amantes?,</w:t>
      </w:r>
      <w:r>
        <w:rPr>
          <w:spacing w:val="-11"/>
          <w:sz w:val="22"/>
        </w:rPr>
        <w:t> </w:t>
      </w:r>
      <w:r>
        <w:rPr>
          <w:sz w:val="22"/>
        </w:rPr>
        <w:t>que</w:t>
      </w:r>
      <w:r>
        <w:rPr>
          <w:spacing w:val="-13"/>
          <w:sz w:val="22"/>
        </w:rPr>
        <w:t> </w:t>
      </w:r>
      <w:r>
        <w:rPr>
          <w:sz w:val="22"/>
        </w:rPr>
        <w:t>lo</w:t>
      </w:r>
      <w:r>
        <w:rPr>
          <w:spacing w:val="-13"/>
          <w:sz w:val="22"/>
        </w:rPr>
        <w:t> </w:t>
      </w:r>
      <w:r>
        <w:rPr>
          <w:sz w:val="22"/>
        </w:rPr>
        <w:t>había</w:t>
      </w:r>
      <w:r>
        <w:rPr>
          <w:spacing w:val="-13"/>
          <w:sz w:val="22"/>
        </w:rPr>
        <w:t> </w:t>
      </w:r>
      <w:r>
        <w:rPr>
          <w:sz w:val="22"/>
        </w:rPr>
        <w:t>recogido</w:t>
      </w:r>
      <w:r>
        <w:rPr>
          <w:spacing w:val="-10"/>
          <w:sz w:val="22"/>
        </w:rPr>
        <w:t> </w:t>
      </w:r>
      <w:r>
        <w:rPr>
          <w:sz w:val="22"/>
        </w:rPr>
        <w:t>materialmente</w:t>
      </w:r>
      <w:r>
        <w:rPr>
          <w:spacing w:val="-13"/>
          <w:sz w:val="22"/>
        </w:rPr>
        <w:t> </w:t>
      </w:r>
      <w:r>
        <w:rPr>
          <w:sz w:val="22"/>
        </w:rPr>
        <w:t>de</w:t>
      </w:r>
      <w:r>
        <w:rPr>
          <w:spacing w:val="-13"/>
          <w:sz w:val="22"/>
        </w:rPr>
        <w:t> </w:t>
      </w:r>
      <w:r>
        <w:rPr>
          <w:sz w:val="22"/>
        </w:rPr>
        <w:t>la</w:t>
      </w:r>
      <w:r>
        <w:rPr>
          <w:spacing w:val="-13"/>
          <w:sz w:val="22"/>
        </w:rPr>
        <w:t> </w:t>
      </w:r>
      <w:r>
        <w:rPr>
          <w:sz w:val="22"/>
        </w:rPr>
        <w:t>calle</w:t>
      </w:r>
      <w:r>
        <w:rPr>
          <w:spacing w:val="-13"/>
          <w:sz w:val="22"/>
        </w:rPr>
        <w:t> </w:t>
      </w:r>
      <w:r>
        <w:rPr>
          <w:sz w:val="22"/>
        </w:rPr>
        <w:t>o</w:t>
      </w:r>
      <w:r>
        <w:rPr>
          <w:spacing w:val="-10"/>
          <w:sz w:val="22"/>
        </w:rPr>
        <w:t> </w:t>
      </w:r>
      <w:r>
        <w:rPr>
          <w:spacing w:val="-3"/>
          <w:sz w:val="22"/>
        </w:rPr>
        <w:t>¿no</w:t>
      </w:r>
      <w:r>
        <w:rPr>
          <w:spacing w:val="-10"/>
          <w:sz w:val="22"/>
        </w:rPr>
        <w:t> </w:t>
      </w:r>
      <w:r>
        <w:rPr>
          <w:sz w:val="22"/>
        </w:rPr>
        <w:t>era</w:t>
      </w:r>
      <w:r>
        <w:rPr>
          <w:spacing w:val="-13"/>
          <w:sz w:val="22"/>
        </w:rPr>
        <w:t> </w:t>
      </w:r>
      <w:r>
        <w:rPr>
          <w:sz w:val="22"/>
        </w:rPr>
        <w:t>así?</w:t>
      </w:r>
      <w:r>
        <w:rPr>
          <w:spacing w:val="-13"/>
          <w:sz w:val="22"/>
        </w:rPr>
        <w:t> </w:t>
      </w:r>
      <w:r>
        <w:rPr>
          <w:sz w:val="22"/>
        </w:rPr>
        <w:t>Y</w:t>
      </w:r>
      <w:r>
        <w:rPr>
          <w:spacing w:val="-11"/>
          <w:sz w:val="22"/>
        </w:rPr>
        <w:t> </w:t>
      </w:r>
      <w:r>
        <w:rPr>
          <w:sz w:val="22"/>
        </w:rPr>
        <w:t>que</w:t>
      </w:r>
      <w:r>
        <w:rPr>
          <w:spacing w:val="-13"/>
          <w:sz w:val="22"/>
        </w:rPr>
        <w:t> </w:t>
      </w:r>
      <w:r>
        <w:rPr>
          <w:sz w:val="22"/>
        </w:rPr>
        <w:t>cuando se cansó de él le dio una patada en el culo, quién dice que no, y la había matado por quince millones de dólares, y no por unas baratijas (pp.</w:t>
      </w:r>
      <w:r>
        <w:rPr>
          <w:spacing w:val="-25"/>
          <w:sz w:val="22"/>
        </w:rPr>
        <w:t> </w:t>
      </w:r>
      <w:r>
        <w:rPr>
          <w:sz w:val="22"/>
        </w:rPr>
        <w:t>197-198).</w:t>
      </w:r>
    </w:p>
    <w:p>
      <w:pPr>
        <w:pStyle w:val="BodyText"/>
        <w:rPr>
          <w:sz w:val="22"/>
        </w:rPr>
      </w:pPr>
    </w:p>
    <w:p>
      <w:pPr>
        <w:pStyle w:val="BodyText"/>
        <w:spacing w:line="480" w:lineRule="auto" w:before="134"/>
        <w:ind w:left="120" w:right="122" w:firstLine="708"/>
        <w:jc w:val="both"/>
      </w:pPr>
      <w:r>
        <w:rPr/>
        <w:t>A pesar de los conflictos </w:t>
      </w:r>
      <w:r>
        <w:rPr>
          <w:spacing w:val="-3"/>
        </w:rPr>
        <w:t>de </w:t>
      </w:r>
      <w:r>
        <w:rPr/>
        <w:t>identidad que David padece, y aunque observa los problemas</w:t>
      </w:r>
      <w:r>
        <w:rPr>
          <w:spacing w:val="-9"/>
        </w:rPr>
        <w:t> </w:t>
      </w:r>
      <w:r>
        <w:rPr/>
        <w:t>a</w:t>
      </w:r>
      <w:r>
        <w:rPr>
          <w:spacing w:val="-8"/>
        </w:rPr>
        <w:t> </w:t>
      </w:r>
      <w:r>
        <w:rPr/>
        <w:t>los</w:t>
      </w:r>
      <w:r>
        <w:rPr>
          <w:spacing w:val="-11"/>
        </w:rPr>
        <w:t> </w:t>
      </w:r>
      <w:r>
        <w:rPr/>
        <w:t>que</w:t>
      </w:r>
      <w:r>
        <w:rPr>
          <w:spacing w:val="-8"/>
        </w:rPr>
        <w:t> </w:t>
      </w:r>
      <w:r>
        <w:rPr/>
        <w:t>los</w:t>
      </w:r>
      <w:r>
        <w:rPr>
          <w:spacing w:val="-11"/>
        </w:rPr>
        <w:t> </w:t>
      </w:r>
      <w:r>
        <w:rPr/>
        <w:t>inmigrantes</w:t>
      </w:r>
      <w:r>
        <w:rPr>
          <w:spacing w:val="-11"/>
        </w:rPr>
        <w:t> </w:t>
      </w:r>
      <w:r>
        <w:rPr/>
        <w:t>se</w:t>
      </w:r>
      <w:r>
        <w:rPr>
          <w:spacing w:val="-8"/>
        </w:rPr>
        <w:t> </w:t>
      </w:r>
      <w:r>
        <w:rPr/>
        <w:t>enfrentan,</w:t>
      </w:r>
      <w:r>
        <w:rPr>
          <w:spacing w:val="-9"/>
        </w:rPr>
        <w:t> </w:t>
      </w:r>
      <w:r>
        <w:rPr/>
        <w:t>no</w:t>
      </w:r>
      <w:r>
        <w:rPr>
          <w:spacing w:val="-9"/>
        </w:rPr>
        <w:t> </w:t>
      </w:r>
      <w:r>
        <w:rPr/>
        <w:t>presenta</w:t>
      </w:r>
      <w:r>
        <w:rPr>
          <w:spacing w:val="-8"/>
        </w:rPr>
        <w:t> </w:t>
      </w:r>
      <w:r>
        <w:rPr/>
        <w:t>una</w:t>
      </w:r>
      <w:r>
        <w:rPr>
          <w:spacing w:val="-8"/>
        </w:rPr>
        <w:t> </w:t>
      </w:r>
      <w:r>
        <w:rPr/>
        <w:t>verdadera</w:t>
      </w:r>
      <w:r>
        <w:rPr>
          <w:spacing w:val="-8"/>
        </w:rPr>
        <w:t> </w:t>
      </w:r>
      <w:r>
        <w:rPr/>
        <w:t>angustia</w:t>
      </w:r>
      <w:r>
        <w:rPr>
          <w:spacing w:val="-12"/>
        </w:rPr>
        <w:t> </w:t>
      </w:r>
      <w:r>
        <w:rPr/>
        <w:t>ni</w:t>
      </w:r>
      <w:r>
        <w:rPr>
          <w:spacing w:val="-8"/>
        </w:rPr>
        <w:t> </w:t>
      </w:r>
      <w:r>
        <w:rPr/>
        <w:t>tiene afecciones</w:t>
      </w:r>
      <w:r>
        <w:rPr>
          <w:spacing w:val="-15"/>
        </w:rPr>
        <w:t> </w:t>
      </w:r>
      <w:r>
        <w:rPr/>
        <w:t>reales</w:t>
      </w:r>
      <w:r>
        <w:rPr>
          <w:spacing w:val="-15"/>
        </w:rPr>
        <w:t> </w:t>
      </w:r>
      <w:r>
        <w:rPr/>
        <w:t>por</w:t>
      </w:r>
      <w:r>
        <w:rPr>
          <w:spacing w:val="-10"/>
        </w:rPr>
        <w:t> </w:t>
      </w:r>
      <w:r>
        <w:rPr/>
        <w:t>estas</w:t>
      </w:r>
      <w:r>
        <w:rPr>
          <w:spacing w:val="-15"/>
        </w:rPr>
        <w:t> </w:t>
      </w:r>
      <w:r>
        <w:rPr/>
        <w:t>cuestiones,</w:t>
      </w:r>
      <w:r>
        <w:rPr>
          <w:spacing w:val="-13"/>
        </w:rPr>
        <w:t> </w:t>
      </w:r>
      <w:r>
        <w:rPr/>
        <w:t>mientras</w:t>
      </w:r>
      <w:r>
        <w:rPr>
          <w:spacing w:val="-15"/>
        </w:rPr>
        <w:t> </w:t>
      </w:r>
      <w:r>
        <w:rPr/>
        <w:t>que</w:t>
      </w:r>
      <w:r>
        <w:rPr>
          <w:spacing w:val="-12"/>
        </w:rPr>
        <w:t> </w:t>
      </w:r>
      <w:r>
        <w:rPr/>
        <w:t>Olivia</w:t>
      </w:r>
      <w:r>
        <w:rPr>
          <w:spacing w:val="-8"/>
        </w:rPr>
        <w:t> </w:t>
      </w:r>
      <w:r>
        <w:rPr/>
        <w:t>y</w:t>
      </w:r>
      <w:r>
        <w:rPr>
          <w:spacing w:val="-21"/>
        </w:rPr>
        <w:t> </w:t>
      </w:r>
      <w:r>
        <w:rPr/>
        <w:t>las</w:t>
      </w:r>
      <w:r>
        <w:rPr>
          <w:spacing w:val="-15"/>
        </w:rPr>
        <w:t> </w:t>
      </w:r>
      <w:r>
        <w:rPr/>
        <w:t>mucamas</w:t>
      </w:r>
      <w:r>
        <w:rPr>
          <w:spacing w:val="-15"/>
        </w:rPr>
        <w:t> </w:t>
      </w:r>
      <w:r>
        <w:rPr/>
        <w:t>sí</w:t>
      </w:r>
      <w:r>
        <w:rPr>
          <w:spacing w:val="-12"/>
        </w:rPr>
        <w:t> </w:t>
      </w:r>
      <w:r>
        <w:rPr/>
        <w:t>se</w:t>
      </w:r>
      <w:r>
        <w:rPr>
          <w:spacing w:val="-8"/>
        </w:rPr>
        <w:t> </w:t>
      </w:r>
      <w:r>
        <w:rPr/>
        <w:t>ven</w:t>
      </w:r>
      <w:r>
        <w:rPr>
          <w:spacing w:val="-13"/>
        </w:rPr>
        <w:t> </w:t>
      </w:r>
      <w:r>
        <w:rPr/>
        <w:t>sometidas</w:t>
      </w: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2656;mso-wrap-distance-left:0;mso-wrap-distance-right:0" from="85.025002pt,11.142186pt" to="229.075002pt,11.142186pt" stroked="true" strokeweight=".79999pt" strokecolor="#000000">
            <w10:wrap type="topAndBottom"/>
          </v:line>
        </w:pict>
      </w:r>
    </w:p>
    <w:p>
      <w:pPr>
        <w:spacing w:before="59"/>
        <w:ind w:left="120" w:right="106" w:firstLine="0"/>
        <w:jc w:val="left"/>
        <w:rPr>
          <w:sz w:val="20"/>
        </w:rPr>
      </w:pPr>
      <w:r>
        <w:rPr>
          <w:position w:val="7"/>
          <w:sz w:val="13"/>
        </w:rPr>
        <w:t>145  </w:t>
      </w:r>
      <w:r>
        <w:rPr>
          <w:sz w:val="20"/>
        </w:rPr>
        <w:t>Vidaurre, </w:t>
      </w:r>
      <w:r>
        <w:rPr>
          <w:i/>
          <w:sz w:val="20"/>
        </w:rPr>
        <w:t>op. cit., </w:t>
      </w:r>
      <w:r>
        <w:rPr>
          <w:sz w:val="20"/>
        </w:rPr>
        <w:t>p. 137.</w:t>
      </w:r>
    </w:p>
    <w:p>
      <w:pPr>
        <w:spacing w:after="0"/>
        <w:jc w:val="left"/>
        <w:rPr>
          <w:sz w:val="20"/>
        </w:rPr>
        <w:sectPr>
          <w:pgSz w:w="12240" w:h="15840"/>
          <w:pgMar w:header="0" w:footer="998" w:top="1360" w:bottom="1180" w:left="1580" w:right="1580"/>
        </w:sectPr>
      </w:pPr>
    </w:p>
    <w:p>
      <w:pPr>
        <w:pStyle w:val="BodyText"/>
        <w:spacing w:line="480" w:lineRule="auto" w:before="48"/>
        <w:ind w:left="120" w:right="49"/>
      </w:pPr>
      <w:r>
        <w:rPr/>
        <w:t>a menosprecios. Así, el racismo, la drogadicción, la corrupción, entre otros tópicos, permean la construcción del texto, aunque no sean la materia principal de la obra.</w:t>
      </w:r>
    </w:p>
    <w:p>
      <w:pPr>
        <w:pStyle w:val="BodyText"/>
        <w:spacing w:line="480" w:lineRule="auto" w:before="130"/>
        <w:ind w:left="120" w:right="115" w:firstLine="708"/>
        <w:jc w:val="both"/>
      </w:pPr>
      <w:r>
        <w:rPr/>
        <w:t>El dilema primordial del asesino se halla dentro de la incógnita de hacia cuál</w:t>
      </w:r>
      <w:r>
        <w:rPr>
          <w:spacing w:val="-31"/>
        </w:rPr>
        <w:t> </w:t>
      </w:r>
      <w:r>
        <w:rPr/>
        <w:t>modelo de nación debe desarrollarse, y si debe apelar a la integración de un determinado país. En otras palabras, David no encuentra en quién reflejarse, por más que considere necesaria una identificación. </w:t>
      </w:r>
      <w:r>
        <w:rPr>
          <w:spacing w:val="-6"/>
        </w:rPr>
        <w:t>La </w:t>
      </w:r>
      <w:r>
        <w:rPr/>
        <w:t>cultura mexicana de Olivia le sorprende, como una cultura exótica que observa un extranjero, pero no se identifica con ella y tampoco se considera mexicano. Por otro lado, la cultura de Linda le parece superficial, absurda y carente de significado. En esta línea </w:t>
      </w:r>
      <w:r>
        <w:rPr>
          <w:spacing w:val="-3"/>
        </w:rPr>
        <w:t>de </w:t>
      </w:r>
      <w:r>
        <w:rPr/>
        <w:t>ideas el conflicto de identidad de Dave continúa y sus reflexiones son similares a lo que Fuentes establece respecto a la construcción de la personalidad en determinadas sociedades:</w:t>
      </w:r>
    </w:p>
    <w:p>
      <w:pPr>
        <w:pStyle w:val="BodyText"/>
      </w:pPr>
    </w:p>
    <w:p>
      <w:pPr>
        <w:pStyle w:val="BodyText"/>
        <w:spacing w:before="3"/>
        <w:rPr>
          <w:sz w:val="20"/>
        </w:rPr>
      </w:pPr>
    </w:p>
    <w:p>
      <w:pPr>
        <w:spacing w:line="360" w:lineRule="auto" w:before="0"/>
        <w:ind w:left="829" w:right="129" w:firstLine="0"/>
        <w:jc w:val="both"/>
        <w:rPr>
          <w:sz w:val="22"/>
        </w:rPr>
      </w:pPr>
      <w:r>
        <w:rPr>
          <w:sz w:val="22"/>
        </w:rPr>
        <w:t>Las culturas perecen aisladamente pero nacen o renacen en el contacto con otros hombres y mujeres de otra cultura, otro credo, otra raza. Si no reconocemos nuestra humanidad en los demás nunca la reconoceremos en nosotros mismos.</w:t>
      </w:r>
    </w:p>
    <w:p>
      <w:pPr>
        <w:spacing w:line="357" w:lineRule="auto" w:before="6"/>
        <w:ind w:left="829" w:right="118" w:firstLine="708"/>
        <w:jc w:val="both"/>
        <w:rPr>
          <w:sz w:val="14"/>
        </w:rPr>
      </w:pPr>
      <w:r>
        <w:rPr>
          <w:sz w:val="22"/>
        </w:rPr>
        <w:t>Es cierto que muy a menudo no hemos estado a la altura de este desafío. Pero sólo nos hemos visto enteros en el espejo desenterrado de la identidad cuando aparecemos acompañados del otro.</w:t>
      </w:r>
      <w:r>
        <w:rPr>
          <w:position w:val="7"/>
          <w:sz w:val="14"/>
        </w:rPr>
        <w:t>146</w:t>
      </w:r>
    </w:p>
    <w:p>
      <w:pPr>
        <w:pStyle w:val="BodyText"/>
        <w:rPr>
          <w:sz w:val="22"/>
        </w:rPr>
      </w:pPr>
    </w:p>
    <w:p>
      <w:pPr>
        <w:pStyle w:val="BodyText"/>
        <w:spacing w:line="480" w:lineRule="auto" w:before="136"/>
        <w:ind w:left="120" w:right="115" w:firstLine="708"/>
        <w:jc w:val="both"/>
      </w:pPr>
      <w:r>
        <w:rPr/>
        <w:t>Es decir, Dave se siente fragmentado, sabe que necesita un lugar y una nación en la cual reflejarse y encontrar su identidad para lograr su unificación, la cual se puede hallar en la empatía y el actuar diario de los individuos que lo rodean. Por esta razón Dave está dispuesto a convertirse en un asesino al seguir una falsa ilusión de poder y progreso que   el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2680;mso-wrap-distance-left:0;mso-wrap-distance-right:0" from="85.025002pt,10.544148pt" to="229.075002pt,10.544148pt" stroked="true" strokeweight=".79999pt" strokecolor="#000000">
            <w10:wrap type="topAndBottom"/>
          </v:line>
        </w:pict>
      </w:r>
    </w:p>
    <w:p>
      <w:pPr>
        <w:spacing w:after="0"/>
        <w:rPr>
          <w:sz w:val="14"/>
        </w:rPr>
        <w:sectPr>
          <w:footerReference w:type="default" r:id="rId40"/>
          <w:pgSz w:w="12240" w:h="15840"/>
          <w:pgMar w:footer="1443" w:header="0" w:top="1360" w:bottom="1640" w:left="1580" w:right="1580"/>
          <w:pgNumType w:start="110"/>
        </w:sectPr>
      </w:pPr>
    </w:p>
    <w:p>
      <w:pPr>
        <w:pStyle w:val="BodyText"/>
        <w:spacing w:line="480" w:lineRule="auto" w:before="48"/>
        <w:ind w:left="120" w:right="106"/>
      </w:pPr>
      <w:r>
        <w:rPr/>
        <w:t>modelo americano le ofrece; no obstante, no logra su cometido ni en México ni en Estados Unidos.</w:t>
      </w:r>
    </w:p>
    <w:p>
      <w:pPr>
        <w:pStyle w:val="BodyText"/>
        <w:spacing w:line="477" w:lineRule="auto" w:before="130"/>
        <w:ind w:left="120" w:right="114" w:firstLine="708"/>
        <w:jc w:val="both"/>
        <w:rPr>
          <w:i/>
        </w:rPr>
      </w:pPr>
      <w:r>
        <w:rPr>
          <w:spacing w:val="-4"/>
        </w:rPr>
        <w:t>La </w:t>
      </w:r>
      <w:r>
        <w:rPr/>
        <w:t>conclusión</w:t>
      </w:r>
      <w:r>
        <w:rPr>
          <w:spacing w:val="-6"/>
        </w:rPr>
        <w:t> </w:t>
      </w:r>
      <w:r>
        <w:rPr/>
        <w:t>que</w:t>
      </w:r>
      <w:r>
        <w:rPr>
          <w:spacing w:val="-4"/>
        </w:rPr>
        <w:t> </w:t>
      </w:r>
      <w:r>
        <w:rPr/>
        <w:t>se</w:t>
      </w:r>
      <w:r>
        <w:rPr>
          <w:spacing w:val="-4"/>
        </w:rPr>
        <w:t> </w:t>
      </w:r>
      <w:r>
        <w:rPr/>
        <w:t>deriva</w:t>
      </w:r>
      <w:r>
        <w:rPr>
          <w:spacing w:val="-4"/>
        </w:rPr>
        <w:t> </w:t>
      </w:r>
      <w:r>
        <w:rPr/>
        <w:t>del</w:t>
      </w:r>
      <w:r>
        <w:rPr>
          <w:spacing w:val="-5"/>
        </w:rPr>
        <w:t> </w:t>
      </w:r>
      <w:r>
        <w:rPr/>
        <w:t>choque</w:t>
      </w:r>
      <w:r>
        <w:rPr>
          <w:spacing w:val="-4"/>
        </w:rPr>
        <w:t> </w:t>
      </w:r>
      <w:r>
        <w:rPr/>
        <w:t>de</w:t>
      </w:r>
      <w:r>
        <w:rPr>
          <w:spacing w:val="-8"/>
        </w:rPr>
        <w:t> </w:t>
      </w:r>
      <w:r>
        <w:rPr/>
        <w:t>ideologías</w:t>
      </w:r>
      <w:r>
        <w:rPr>
          <w:spacing w:val="-7"/>
        </w:rPr>
        <w:t> </w:t>
      </w:r>
      <w:r>
        <w:rPr/>
        <w:t>entre ambos</w:t>
      </w:r>
      <w:r>
        <w:rPr>
          <w:spacing w:val="-7"/>
        </w:rPr>
        <w:t> </w:t>
      </w:r>
      <w:r>
        <w:rPr/>
        <w:t>países</w:t>
      </w:r>
      <w:r>
        <w:rPr>
          <w:spacing w:val="-5"/>
        </w:rPr>
        <w:t> </w:t>
      </w:r>
      <w:r>
        <w:rPr/>
        <w:t>reflejada</w:t>
      </w:r>
      <w:r>
        <w:rPr>
          <w:spacing w:val="-4"/>
        </w:rPr>
        <w:t> </w:t>
      </w:r>
      <w:r>
        <w:rPr/>
        <w:t>en el texto es que las sociedades de estos lugares, pese a estar divididas por una frontera, contienen</w:t>
      </w:r>
      <w:r>
        <w:rPr>
          <w:spacing w:val="-9"/>
        </w:rPr>
        <w:t> </w:t>
      </w:r>
      <w:r>
        <w:rPr/>
        <w:t>conflictos,</w:t>
      </w:r>
      <w:r>
        <w:rPr>
          <w:spacing w:val="-9"/>
        </w:rPr>
        <w:t> </w:t>
      </w:r>
      <w:r>
        <w:rPr/>
        <w:t>si</w:t>
      </w:r>
      <w:r>
        <w:rPr>
          <w:spacing w:val="-8"/>
        </w:rPr>
        <w:t> </w:t>
      </w:r>
      <w:r>
        <w:rPr/>
        <w:t>no</w:t>
      </w:r>
      <w:r>
        <w:rPr>
          <w:spacing w:val="-9"/>
        </w:rPr>
        <w:t> </w:t>
      </w:r>
      <w:r>
        <w:rPr/>
        <w:t>iguales,</w:t>
      </w:r>
      <w:r>
        <w:rPr>
          <w:spacing w:val="-9"/>
        </w:rPr>
        <w:t> </w:t>
      </w:r>
      <w:r>
        <w:rPr/>
        <w:t>al</w:t>
      </w:r>
      <w:r>
        <w:rPr>
          <w:spacing w:val="-8"/>
        </w:rPr>
        <w:t> </w:t>
      </w:r>
      <w:r>
        <w:rPr/>
        <w:t>menos</w:t>
      </w:r>
      <w:r>
        <w:rPr>
          <w:spacing w:val="-11"/>
        </w:rPr>
        <w:t> </w:t>
      </w:r>
      <w:r>
        <w:rPr/>
        <w:t>sumamente</w:t>
      </w:r>
      <w:r>
        <w:rPr>
          <w:spacing w:val="-8"/>
        </w:rPr>
        <w:t> </w:t>
      </w:r>
      <w:r>
        <w:rPr/>
        <w:t>parecidos,</w:t>
      </w:r>
      <w:r>
        <w:rPr>
          <w:spacing w:val="-9"/>
        </w:rPr>
        <w:t> </w:t>
      </w:r>
      <w:r>
        <w:rPr/>
        <w:t>pues</w:t>
      </w:r>
      <w:r>
        <w:rPr>
          <w:spacing w:val="-11"/>
        </w:rPr>
        <w:t> </w:t>
      </w:r>
      <w:r>
        <w:rPr/>
        <w:t>aunque</w:t>
      </w:r>
      <w:r>
        <w:rPr>
          <w:spacing w:val="-8"/>
        </w:rPr>
        <w:t> </w:t>
      </w:r>
      <w:r>
        <w:rPr/>
        <w:t>Octavio</w:t>
      </w:r>
      <w:r>
        <w:rPr>
          <w:spacing w:val="-9"/>
        </w:rPr>
        <w:t> </w:t>
      </w:r>
      <w:r>
        <w:rPr/>
        <w:t>Paz afirme que “[México y E.U.] más que por fronteras físicas y políticas, están separados por diferencias sociales, económicas y psíquicas muy profundas”,</w:t>
      </w:r>
      <w:r>
        <w:rPr>
          <w:position w:val="9"/>
          <w:sz w:val="16"/>
        </w:rPr>
        <w:t>147 </w:t>
      </w:r>
      <w:r>
        <w:rPr/>
        <w:t>Fuentes afirma que “Los angloamericanos</w:t>
      </w:r>
      <w:r>
        <w:rPr>
          <w:spacing w:val="-7"/>
        </w:rPr>
        <w:t> </w:t>
      </w:r>
      <w:r>
        <w:rPr/>
        <w:t>y</w:t>
      </w:r>
      <w:r>
        <w:rPr>
          <w:spacing w:val="-13"/>
        </w:rPr>
        <w:t> </w:t>
      </w:r>
      <w:r>
        <w:rPr/>
        <w:t>los</w:t>
      </w:r>
      <w:r>
        <w:rPr>
          <w:spacing w:val="-7"/>
        </w:rPr>
        <w:t> </w:t>
      </w:r>
      <w:r>
        <w:rPr/>
        <w:t>iberoamericanos</w:t>
      </w:r>
      <w:r>
        <w:rPr>
          <w:spacing w:val="-7"/>
        </w:rPr>
        <w:t> </w:t>
      </w:r>
      <w:r>
        <w:rPr/>
        <w:t>nos</w:t>
      </w:r>
      <w:r>
        <w:rPr>
          <w:spacing w:val="-7"/>
        </w:rPr>
        <w:t> </w:t>
      </w:r>
      <w:r>
        <w:rPr/>
        <w:t>reconocemos</w:t>
      </w:r>
      <w:r>
        <w:rPr>
          <w:spacing w:val="-7"/>
        </w:rPr>
        <w:t> </w:t>
      </w:r>
      <w:r>
        <w:rPr/>
        <w:t>cada</w:t>
      </w:r>
      <w:r>
        <w:rPr>
          <w:spacing w:val="-4"/>
        </w:rPr>
        <w:t> </w:t>
      </w:r>
      <w:r>
        <w:rPr/>
        <w:t>vez</w:t>
      </w:r>
      <w:r>
        <w:rPr>
          <w:spacing w:val="-8"/>
        </w:rPr>
        <w:t> </w:t>
      </w:r>
      <w:r>
        <w:rPr/>
        <w:t>más</w:t>
      </w:r>
      <w:r>
        <w:rPr>
          <w:spacing w:val="-11"/>
        </w:rPr>
        <w:t> </w:t>
      </w:r>
      <w:r>
        <w:rPr/>
        <w:t>en</w:t>
      </w:r>
      <w:r>
        <w:rPr>
          <w:spacing w:val="-6"/>
        </w:rPr>
        <w:t> </w:t>
      </w:r>
      <w:r>
        <w:rPr/>
        <w:t>desafíos</w:t>
      </w:r>
      <w:r>
        <w:rPr>
          <w:spacing w:val="-7"/>
        </w:rPr>
        <w:t> </w:t>
      </w:r>
      <w:r>
        <w:rPr/>
        <w:t>como</w:t>
      </w:r>
      <w:r>
        <w:rPr>
          <w:spacing w:val="-6"/>
        </w:rPr>
        <w:t> </w:t>
      </w:r>
      <w:r>
        <w:rPr/>
        <w:t>las drogas, el crimen, el medio ambiente y el desamparo urbano”</w:t>
      </w:r>
      <w:r>
        <w:rPr>
          <w:position w:val="9"/>
          <w:sz w:val="16"/>
        </w:rPr>
        <w:t>148</w:t>
      </w:r>
      <w:r>
        <w:rPr/>
        <w:t>, es decir, el país del norte refleja</w:t>
      </w:r>
      <w:r>
        <w:rPr>
          <w:spacing w:val="-9"/>
        </w:rPr>
        <w:t> </w:t>
      </w:r>
      <w:r>
        <w:rPr/>
        <w:t>problemáticas</w:t>
      </w:r>
      <w:r>
        <w:rPr>
          <w:spacing w:val="-12"/>
        </w:rPr>
        <w:t> </w:t>
      </w:r>
      <w:r>
        <w:rPr/>
        <w:t>similares</w:t>
      </w:r>
      <w:r>
        <w:rPr>
          <w:spacing w:val="-10"/>
        </w:rPr>
        <w:t> </w:t>
      </w:r>
      <w:r>
        <w:rPr/>
        <w:t>en</w:t>
      </w:r>
      <w:r>
        <w:rPr>
          <w:spacing w:val="-14"/>
        </w:rPr>
        <w:t> </w:t>
      </w:r>
      <w:r>
        <w:rPr/>
        <w:t>mayor</w:t>
      </w:r>
      <w:r>
        <w:rPr>
          <w:spacing w:val="-11"/>
        </w:rPr>
        <w:t> </w:t>
      </w:r>
      <w:r>
        <w:rPr/>
        <w:t>o</w:t>
      </w:r>
      <w:r>
        <w:rPr>
          <w:spacing w:val="-11"/>
        </w:rPr>
        <w:t> </w:t>
      </w:r>
      <w:r>
        <w:rPr/>
        <w:t>menor</w:t>
      </w:r>
      <w:r>
        <w:rPr>
          <w:spacing w:val="-14"/>
        </w:rPr>
        <w:t> </w:t>
      </w:r>
      <w:r>
        <w:rPr/>
        <w:t>medida</w:t>
      </w:r>
      <w:r>
        <w:rPr>
          <w:spacing w:val="-10"/>
        </w:rPr>
        <w:t> </w:t>
      </w:r>
      <w:r>
        <w:rPr/>
        <w:t>a</w:t>
      </w:r>
      <w:r>
        <w:rPr>
          <w:spacing w:val="-13"/>
        </w:rPr>
        <w:t> </w:t>
      </w:r>
      <w:r>
        <w:rPr/>
        <w:t>los</w:t>
      </w:r>
      <w:r>
        <w:rPr>
          <w:spacing w:val="-12"/>
        </w:rPr>
        <w:t> </w:t>
      </w:r>
      <w:r>
        <w:rPr/>
        <w:t>que</w:t>
      </w:r>
      <w:r>
        <w:rPr>
          <w:spacing w:val="-10"/>
        </w:rPr>
        <w:t> </w:t>
      </w:r>
      <w:r>
        <w:rPr/>
        <w:t>sufre</w:t>
      </w:r>
      <w:r>
        <w:rPr>
          <w:spacing w:val="-13"/>
        </w:rPr>
        <w:t> </w:t>
      </w:r>
      <w:r>
        <w:rPr/>
        <w:t>México</w:t>
      </w:r>
      <w:r>
        <w:rPr>
          <w:spacing w:val="-14"/>
        </w:rPr>
        <w:t> </w:t>
      </w:r>
      <w:r>
        <w:rPr/>
        <w:t>y</w:t>
      </w:r>
      <w:r>
        <w:rPr>
          <w:spacing w:val="-14"/>
        </w:rPr>
        <w:t> </w:t>
      </w:r>
      <w:r>
        <w:rPr/>
        <w:t>viceversa. En este sentido, sin importar la región a la que se pertenezca, el hombre padece universalmente conflictos sociales y económicos parecidos independientemente </w:t>
      </w:r>
      <w:r>
        <w:rPr>
          <w:spacing w:val="-3"/>
        </w:rPr>
        <w:t>de </w:t>
      </w:r>
      <w:r>
        <w:rPr/>
        <w:t>la</w:t>
      </w:r>
      <w:r>
        <w:rPr>
          <w:spacing w:val="-41"/>
        </w:rPr>
        <w:t> </w:t>
      </w:r>
      <w:r>
        <w:rPr/>
        <w:t>nación en</w:t>
      </w:r>
      <w:r>
        <w:rPr>
          <w:spacing w:val="-6"/>
        </w:rPr>
        <w:t> </w:t>
      </w:r>
      <w:r>
        <w:rPr/>
        <w:t>que</w:t>
      </w:r>
      <w:r>
        <w:rPr>
          <w:spacing w:val="-4"/>
        </w:rPr>
        <w:t> </w:t>
      </w:r>
      <w:r>
        <w:rPr/>
        <w:t>se</w:t>
      </w:r>
      <w:r>
        <w:rPr>
          <w:spacing w:val="-4"/>
        </w:rPr>
        <w:t> </w:t>
      </w:r>
      <w:r>
        <w:rPr/>
        <w:t>desarrolle,</w:t>
      </w:r>
      <w:r>
        <w:rPr>
          <w:spacing w:val="-9"/>
        </w:rPr>
        <w:t> </w:t>
      </w:r>
      <w:r>
        <w:rPr/>
        <w:t>aspecto</w:t>
      </w:r>
      <w:r>
        <w:rPr>
          <w:spacing w:val="-4"/>
        </w:rPr>
        <w:t> </w:t>
      </w:r>
      <w:r>
        <w:rPr/>
        <w:t>que</w:t>
      </w:r>
      <w:r>
        <w:rPr>
          <w:spacing w:val="-4"/>
        </w:rPr>
        <w:t> </w:t>
      </w:r>
      <w:r>
        <w:rPr/>
        <w:t>es</w:t>
      </w:r>
      <w:r>
        <w:rPr>
          <w:spacing w:val="-7"/>
        </w:rPr>
        <w:t> </w:t>
      </w:r>
      <w:r>
        <w:rPr/>
        <w:t>criticado</w:t>
      </w:r>
      <w:r>
        <w:rPr>
          <w:spacing w:val="-1"/>
        </w:rPr>
        <w:t> </w:t>
      </w:r>
      <w:r>
        <w:rPr/>
        <w:t>y</w:t>
      </w:r>
      <w:r>
        <w:rPr>
          <w:spacing w:val="-13"/>
        </w:rPr>
        <w:t> </w:t>
      </w:r>
      <w:r>
        <w:rPr/>
        <w:t>confrontado</w:t>
      </w:r>
      <w:r>
        <w:rPr>
          <w:spacing w:val="-6"/>
        </w:rPr>
        <w:t> </w:t>
      </w:r>
      <w:r>
        <w:rPr/>
        <w:t>en</w:t>
      </w:r>
      <w:r>
        <w:rPr>
          <w:spacing w:val="-2"/>
        </w:rPr>
        <w:t> </w:t>
      </w:r>
      <w:r>
        <w:rPr/>
        <w:t>la</w:t>
      </w:r>
      <w:r>
        <w:rPr>
          <w:spacing w:val="-4"/>
        </w:rPr>
        <w:t> </w:t>
      </w:r>
      <w:r>
        <w:rPr/>
        <w:t>obra</w:t>
      </w:r>
      <w:r>
        <w:rPr>
          <w:spacing w:val="-4"/>
        </w:rPr>
        <w:t> </w:t>
      </w:r>
      <w:r>
        <w:rPr/>
        <w:t>objeto</w:t>
      </w:r>
      <w:r>
        <w:rPr>
          <w:spacing w:val="-6"/>
        </w:rPr>
        <w:t> </w:t>
      </w:r>
      <w:r>
        <w:rPr/>
        <w:t>de</w:t>
      </w:r>
      <w:r>
        <w:rPr>
          <w:spacing w:val="-4"/>
        </w:rPr>
        <w:t> </w:t>
      </w:r>
      <w:r>
        <w:rPr/>
        <w:t>este</w:t>
      </w:r>
      <w:r>
        <w:rPr>
          <w:spacing w:val="-8"/>
        </w:rPr>
        <w:t> </w:t>
      </w:r>
      <w:r>
        <w:rPr/>
        <w:t>estudio, como </w:t>
      </w:r>
      <w:r>
        <w:rPr>
          <w:spacing w:val="-4"/>
        </w:rPr>
        <w:t>ya </w:t>
      </w:r>
      <w:r>
        <w:rPr/>
        <w:t>igualmente lo había realizado Del Paso en sus novelas</w:t>
      </w:r>
      <w:r>
        <w:rPr>
          <w:spacing w:val="5"/>
        </w:rPr>
        <w:t> </w:t>
      </w:r>
      <w:r>
        <w:rPr/>
        <w:t>anteriores</w:t>
      </w:r>
      <w:r>
        <w:rPr>
          <w:i/>
        </w:rPr>
        <w:t>.</w:t>
      </w:r>
    </w:p>
    <w:p>
      <w:pPr>
        <w:pStyle w:val="BodyText"/>
        <w:spacing w:line="480" w:lineRule="auto" w:before="133"/>
        <w:ind w:left="120" w:right="114" w:firstLine="708"/>
        <w:jc w:val="both"/>
      </w:pPr>
      <w:r>
        <w:rPr>
          <w:i/>
        </w:rPr>
        <w:t>Linda 67 </w:t>
      </w:r>
      <w:r>
        <w:rPr/>
        <w:t>ofrece una crítica al entorno social y político de un sector de la comunidad anglosajona-mexicana,</w:t>
      </w:r>
      <w:r>
        <w:rPr>
          <w:spacing w:val="-9"/>
        </w:rPr>
        <w:t> </w:t>
      </w:r>
      <w:r>
        <w:rPr/>
        <w:t>al</w:t>
      </w:r>
      <w:r>
        <w:rPr>
          <w:spacing w:val="-8"/>
        </w:rPr>
        <w:t> </w:t>
      </w:r>
      <w:r>
        <w:rPr/>
        <w:t>recalcar</w:t>
      </w:r>
      <w:r>
        <w:rPr>
          <w:spacing w:val="-9"/>
        </w:rPr>
        <w:t> </w:t>
      </w:r>
      <w:r>
        <w:rPr/>
        <w:t>su</w:t>
      </w:r>
      <w:r>
        <w:rPr>
          <w:spacing w:val="-9"/>
        </w:rPr>
        <w:t> </w:t>
      </w:r>
      <w:r>
        <w:rPr/>
        <w:t>lado</w:t>
      </w:r>
      <w:r>
        <w:rPr>
          <w:spacing w:val="-6"/>
        </w:rPr>
        <w:t> </w:t>
      </w:r>
      <w:r>
        <w:rPr/>
        <w:t>materialista</w:t>
      </w:r>
      <w:r>
        <w:rPr>
          <w:spacing w:val="-8"/>
        </w:rPr>
        <w:t> </w:t>
      </w:r>
      <w:r>
        <w:rPr/>
        <w:t>y</w:t>
      </w:r>
      <w:r>
        <w:rPr>
          <w:spacing w:val="-13"/>
        </w:rPr>
        <w:t> </w:t>
      </w:r>
      <w:r>
        <w:rPr/>
        <w:t>alienado</w:t>
      </w:r>
      <w:r>
        <w:rPr>
          <w:spacing w:val="-9"/>
        </w:rPr>
        <w:t> </w:t>
      </w:r>
      <w:r>
        <w:rPr/>
        <w:t>que</w:t>
      </w:r>
      <w:r>
        <w:rPr>
          <w:spacing w:val="-8"/>
        </w:rPr>
        <w:t> </w:t>
      </w:r>
      <w:r>
        <w:rPr/>
        <w:t>subordina</w:t>
      </w:r>
      <w:r>
        <w:rPr>
          <w:spacing w:val="-8"/>
        </w:rPr>
        <w:t> </w:t>
      </w:r>
      <w:r>
        <w:rPr/>
        <w:t>la</w:t>
      </w:r>
      <w:r>
        <w:rPr>
          <w:spacing w:val="-8"/>
        </w:rPr>
        <w:t> </w:t>
      </w:r>
      <w:r>
        <w:rPr/>
        <w:t>moral</w:t>
      </w:r>
      <w:r>
        <w:rPr>
          <w:spacing w:val="-5"/>
        </w:rPr>
        <w:t> </w:t>
      </w:r>
      <w:r>
        <w:rPr/>
        <w:t>y</w:t>
      </w:r>
      <w:r>
        <w:rPr>
          <w:spacing w:val="-17"/>
        </w:rPr>
        <w:t> </w:t>
      </w:r>
      <w:r>
        <w:rPr/>
        <w:t>la justicia para sus propios fines, en donde los conflictos raciales, morales, y económicos se exponen en la forma </w:t>
      </w:r>
      <w:r>
        <w:rPr>
          <w:spacing w:val="-3"/>
        </w:rPr>
        <w:t>de </w:t>
      </w:r>
      <w:r>
        <w:rPr/>
        <w:t>pensar y de actuar de las familias más adineradas del país, que no logran</w:t>
      </w:r>
      <w:r>
        <w:rPr>
          <w:spacing w:val="-14"/>
        </w:rPr>
        <w:t> </w:t>
      </w:r>
      <w:r>
        <w:rPr/>
        <w:t>tener</w:t>
      </w:r>
      <w:r>
        <w:rPr>
          <w:spacing w:val="-14"/>
        </w:rPr>
        <w:t> </w:t>
      </w:r>
      <w:r>
        <w:rPr/>
        <w:t>una</w:t>
      </w:r>
      <w:r>
        <w:rPr>
          <w:spacing w:val="-13"/>
        </w:rPr>
        <w:t> </w:t>
      </w:r>
      <w:r>
        <w:rPr/>
        <w:t>estabilidad</w:t>
      </w:r>
      <w:r>
        <w:rPr>
          <w:spacing w:val="-14"/>
        </w:rPr>
        <w:t> </w:t>
      </w:r>
      <w:r>
        <w:rPr/>
        <w:t>pues</w:t>
      </w:r>
      <w:r>
        <w:rPr>
          <w:spacing w:val="-16"/>
        </w:rPr>
        <w:t> </w:t>
      </w:r>
      <w:r>
        <w:rPr/>
        <w:t>se</w:t>
      </w:r>
      <w:r>
        <w:rPr>
          <w:spacing w:val="-13"/>
        </w:rPr>
        <w:t> </w:t>
      </w:r>
      <w:r>
        <w:rPr/>
        <w:t>insertan</w:t>
      </w:r>
      <w:r>
        <w:rPr>
          <w:spacing w:val="-14"/>
        </w:rPr>
        <w:t> </w:t>
      </w:r>
      <w:r>
        <w:rPr/>
        <w:t>en</w:t>
      </w:r>
      <w:r>
        <w:rPr>
          <w:spacing w:val="-14"/>
        </w:rPr>
        <w:t> </w:t>
      </w:r>
      <w:r>
        <w:rPr/>
        <w:t>un</w:t>
      </w:r>
      <w:r>
        <w:rPr>
          <w:spacing w:val="-14"/>
        </w:rPr>
        <w:t> </w:t>
      </w:r>
      <w:r>
        <w:rPr/>
        <w:t>espacio</w:t>
      </w:r>
      <w:r>
        <w:rPr>
          <w:spacing w:val="-14"/>
        </w:rPr>
        <w:t> </w:t>
      </w:r>
      <w:r>
        <w:rPr/>
        <w:t>igualmente</w:t>
      </w:r>
      <w:r>
        <w:rPr>
          <w:spacing w:val="-13"/>
        </w:rPr>
        <w:t> </w:t>
      </w:r>
      <w:r>
        <w:rPr/>
        <w:t>fragmentado</w:t>
      </w:r>
      <w:r>
        <w:rPr>
          <w:spacing w:val="-14"/>
        </w:rPr>
        <w:t> </w:t>
      </w:r>
      <w:r>
        <w:rPr/>
        <w:t>y</w:t>
      </w:r>
      <w:r>
        <w:rPr>
          <w:spacing w:val="-14"/>
        </w:rPr>
        <w:t> </w:t>
      </w:r>
      <w:r>
        <w:rPr/>
        <w:t>diluido. En</w:t>
      </w:r>
      <w:r>
        <w:rPr>
          <w:spacing w:val="31"/>
        </w:rPr>
        <w:t> </w:t>
      </w:r>
      <w:r>
        <w:rPr/>
        <w:t>este</w:t>
      </w:r>
      <w:r>
        <w:rPr>
          <w:spacing w:val="32"/>
        </w:rPr>
        <w:t> </w:t>
      </w:r>
      <w:r>
        <w:rPr/>
        <w:t>sentido,</w:t>
      </w:r>
      <w:r>
        <w:rPr>
          <w:spacing w:val="31"/>
        </w:rPr>
        <w:t> </w:t>
      </w:r>
      <w:r>
        <w:rPr/>
        <w:t>la</w:t>
      </w:r>
      <w:r>
        <w:rPr>
          <w:spacing w:val="32"/>
        </w:rPr>
        <w:t> </w:t>
      </w:r>
      <w:r>
        <w:rPr/>
        <w:t>obra</w:t>
      </w:r>
      <w:r>
        <w:rPr>
          <w:spacing w:val="32"/>
        </w:rPr>
        <w:t> </w:t>
      </w:r>
      <w:r>
        <w:rPr/>
        <w:t>reproduce</w:t>
      </w:r>
      <w:r>
        <w:rPr>
          <w:spacing w:val="32"/>
        </w:rPr>
        <w:t> </w:t>
      </w:r>
      <w:r>
        <w:rPr/>
        <w:t>esquemas</w:t>
      </w:r>
      <w:r>
        <w:rPr>
          <w:spacing w:val="30"/>
        </w:rPr>
        <w:t> </w:t>
      </w:r>
      <w:r>
        <w:rPr/>
        <w:t>donde</w:t>
      </w:r>
      <w:r>
        <w:rPr>
          <w:spacing w:val="32"/>
        </w:rPr>
        <w:t> </w:t>
      </w:r>
      <w:r>
        <w:rPr/>
        <w:t>el</w:t>
      </w:r>
      <w:r>
        <w:rPr>
          <w:spacing w:val="32"/>
        </w:rPr>
        <w:t> </w:t>
      </w:r>
      <w:r>
        <w:rPr/>
        <w:t>poder</w:t>
      </w:r>
      <w:r>
        <w:rPr>
          <w:spacing w:val="31"/>
        </w:rPr>
        <w:t> </w:t>
      </w:r>
      <w:r>
        <w:rPr/>
        <w:t>adquisitivo</w:t>
      </w:r>
      <w:r>
        <w:rPr>
          <w:spacing w:val="35"/>
        </w:rPr>
        <w:t> </w:t>
      </w:r>
      <w:r>
        <w:rPr/>
        <w:t>y</w:t>
      </w:r>
      <w:r>
        <w:rPr>
          <w:spacing w:val="27"/>
        </w:rPr>
        <w:t> </w:t>
      </w:r>
      <w:r>
        <w:rPr/>
        <w:t>las</w:t>
      </w:r>
      <w:r>
        <w:rPr>
          <w:spacing w:val="30"/>
        </w:rPr>
        <w:t> </w:t>
      </w:r>
      <w:r>
        <w:rPr/>
        <w:t>relaciones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2704;mso-wrap-distance-left:0;mso-wrap-distance-right:0" from="85.025002pt,12.944152pt" to="229.075002pt,12.944152pt" stroked="true" strokeweight=".79999pt" strokecolor="#000000">
            <w10:wrap type="topAndBottom"/>
          </v:line>
        </w:pict>
      </w:r>
    </w:p>
    <w:p>
      <w:pPr>
        <w:spacing w:before="59"/>
        <w:ind w:left="120" w:right="106" w:firstLine="0"/>
        <w:jc w:val="left"/>
        <w:rPr>
          <w:sz w:val="20"/>
        </w:rPr>
      </w:pPr>
      <w:r>
        <w:rPr>
          <w:position w:val="7"/>
          <w:sz w:val="13"/>
        </w:rPr>
        <w:t>147  </w:t>
      </w:r>
      <w:r>
        <w:rPr>
          <w:sz w:val="20"/>
        </w:rPr>
        <w:t>Paz, </w:t>
      </w:r>
      <w:r>
        <w:rPr>
          <w:i/>
          <w:sz w:val="20"/>
        </w:rPr>
        <w:t>op. cit.</w:t>
      </w:r>
      <w:r>
        <w:rPr>
          <w:sz w:val="20"/>
        </w:rPr>
        <w:t>, p. 437.</w:t>
      </w:r>
    </w:p>
    <w:p>
      <w:pPr>
        <w:spacing w:after="0"/>
        <w:jc w:val="left"/>
        <w:rPr>
          <w:sz w:val="20"/>
        </w:rPr>
        <w:sectPr>
          <w:footerReference w:type="default" r:id="rId41"/>
          <w:pgSz w:w="12240" w:h="15840"/>
          <w:pgMar w:footer="1393" w:header="0" w:top="1360" w:bottom="1580" w:left="1580" w:right="1580"/>
          <w:pgNumType w:start="111"/>
        </w:sectPr>
      </w:pPr>
    </w:p>
    <w:p>
      <w:pPr>
        <w:pStyle w:val="BodyText"/>
        <w:spacing w:line="480" w:lineRule="auto" w:before="48"/>
        <w:ind w:left="100"/>
      </w:pPr>
      <w:r>
        <w:rPr/>
        <w:t>públicas son más importantes que la aspiración a aspectos intelectuales más reflexivos y trascendentes en la vida del hombre contemporáneo.</w:t>
      </w:r>
    </w:p>
    <w:p>
      <w:pPr>
        <w:spacing w:after="0" w:line="480" w:lineRule="auto"/>
        <w:sectPr>
          <w:footerReference w:type="default" r:id="rId42"/>
          <w:pgSz w:w="12240" w:h="15840"/>
          <w:pgMar w:footer="998" w:header="0" w:top="1360" w:bottom="1180" w:left="1600" w:right="1600"/>
          <w:pgNumType w:start="11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spacing w:line="480" w:lineRule="auto"/>
        <w:ind w:left="1925" w:right="258" w:hanging="1677"/>
        <w:jc w:val="left"/>
      </w:pPr>
      <w:r>
        <w:rPr/>
        <w:t>CAPÍTULO 4: LA FUNCIÓN DE LOS SUEÑOS, ENSOÑACIONES E IMÁGENES POÉTICAS EN EL RELATO</w:t>
      </w:r>
    </w:p>
    <w:p>
      <w:pPr>
        <w:pStyle w:val="BodyText"/>
        <w:rPr>
          <w:b/>
          <w:sz w:val="28"/>
        </w:rPr>
      </w:pPr>
    </w:p>
    <w:p>
      <w:pPr>
        <w:pStyle w:val="BodyText"/>
        <w:spacing w:before="10"/>
        <w:rPr>
          <w:b/>
          <w:sz w:val="30"/>
        </w:rPr>
      </w:pPr>
    </w:p>
    <w:p>
      <w:pPr>
        <w:pStyle w:val="BodyText"/>
        <w:spacing w:line="480" w:lineRule="auto"/>
        <w:ind w:left="100" w:right="115"/>
        <w:jc w:val="both"/>
      </w:pPr>
      <w:r>
        <w:rPr/>
        <w:t>Además</w:t>
      </w:r>
      <w:r>
        <w:rPr>
          <w:spacing w:val="-7"/>
        </w:rPr>
        <w:t> </w:t>
      </w:r>
      <w:r>
        <w:rPr/>
        <w:t>de</w:t>
      </w:r>
      <w:r>
        <w:rPr>
          <w:spacing w:val="-4"/>
        </w:rPr>
        <w:t> </w:t>
      </w:r>
      <w:r>
        <w:rPr/>
        <w:t>los</w:t>
      </w:r>
      <w:r>
        <w:rPr>
          <w:spacing w:val="-7"/>
        </w:rPr>
        <w:t> </w:t>
      </w:r>
      <w:r>
        <w:rPr/>
        <w:t>conflictos</w:t>
      </w:r>
      <w:r>
        <w:rPr>
          <w:spacing w:val="-7"/>
        </w:rPr>
        <w:t> </w:t>
      </w:r>
      <w:r>
        <w:rPr/>
        <w:t>socioeconómicos</w:t>
      </w:r>
      <w:r>
        <w:rPr>
          <w:spacing w:val="-7"/>
        </w:rPr>
        <w:t> </w:t>
      </w:r>
      <w:r>
        <w:rPr/>
        <w:t>analizados</w:t>
      </w:r>
      <w:r>
        <w:rPr>
          <w:spacing w:val="-7"/>
        </w:rPr>
        <w:t> </w:t>
      </w:r>
      <w:r>
        <w:rPr/>
        <w:t>en</w:t>
      </w:r>
      <w:r>
        <w:rPr>
          <w:spacing w:val="-6"/>
        </w:rPr>
        <w:t> </w:t>
      </w:r>
      <w:r>
        <w:rPr/>
        <w:t>el</w:t>
      </w:r>
      <w:r>
        <w:rPr>
          <w:spacing w:val="-5"/>
        </w:rPr>
        <w:t> </w:t>
      </w:r>
      <w:r>
        <w:rPr/>
        <w:t>capítulo</w:t>
      </w:r>
      <w:r>
        <w:rPr>
          <w:spacing w:val="-6"/>
        </w:rPr>
        <w:t> </w:t>
      </w:r>
      <w:r>
        <w:rPr/>
        <w:t>3</w:t>
      </w:r>
      <w:r>
        <w:rPr>
          <w:spacing w:val="-6"/>
        </w:rPr>
        <w:t> </w:t>
      </w:r>
      <w:r>
        <w:rPr>
          <w:spacing w:val="-3"/>
        </w:rPr>
        <w:t>de</w:t>
      </w:r>
      <w:r>
        <w:rPr>
          <w:spacing w:val="-4"/>
        </w:rPr>
        <w:t> </w:t>
      </w:r>
      <w:r>
        <w:rPr/>
        <w:t>este</w:t>
      </w:r>
      <w:r>
        <w:rPr>
          <w:spacing w:val="-8"/>
        </w:rPr>
        <w:t> </w:t>
      </w:r>
      <w:r>
        <w:rPr/>
        <w:t>trabajo,</w:t>
      </w:r>
      <w:r>
        <w:rPr>
          <w:spacing w:val="-6"/>
        </w:rPr>
        <w:t> </w:t>
      </w:r>
      <w:r>
        <w:rPr/>
        <w:t>David se</w:t>
      </w:r>
      <w:r>
        <w:rPr>
          <w:spacing w:val="-3"/>
        </w:rPr>
        <w:t> </w:t>
      </w:r>
      <w:r>
        <w:rPr/>
        <w:t>construye</w:t>
      </w:r>
      <w:r>
        <w:rPr>
          <w:spacing w:val="1"/>
        </w:rPr>
        <w:t> </w:t>
      </w:r>
      <w:r>
        <w:rPr/>
        <w:t>y</w:t>
      </w:r>
      <w:r>
        <w:rPr>
          <w:spacing w:val="-9"/>
        </w:rPr>
        <w:t> </w:t>
      </w:r>
      <w:r>
        <w:rPr/>
        <w:t>refleja</w:t>
      </w:r>
      <w:r>
        <w:rPr>
          <w:spacing w:val="-3"/>
        </w:rPr>
        <w:t> </w:t>
      </w:r>
      <w:r>
        <w:rPr/>
        <w:t>parte</w:t>
      </w:r>
      <w:r>
        <w:rPr>
          <w:spacing w:val="-3"/>
        </w:rPr>
        <w:t> </w:t>
      </w:r>
      <w:r>
        <w:rPr/>
        <w:t>de</w:t>
      </w:r>
      <w:r>
        <w:rPr>
          <w:spacing w:val="-3"/>
        </w:rPr>
        <w:t> </w:t>
      </w:r>
      <w:r>
        <w:rPr/>
        <w:t>su</w:t>
      </w:r>
      <w:r>
        <w:rPr>
          <w:spacing w:val="-5"/>
        </w:rPr>
        <w:t> </w:t>
      </w:r>
      <w:r>
        <w:rPr/>
        <w:t>identidad</w:t>
      </w:r>
      <w:r>
        <w:rPr>
          <w:spacing w:val="-9"/>
        </w:rPr>
        <w:t> </w:t>
      </w:r>
      <w:r>
        <w:rPr/>
        <w:t>en</w:t>
      </w:r>
      <w:r>
        <w:rPr>
          <w:spacing w:val="-5"/>
        </w:rPr>
        <w:t> </w:t>
      </w:r>
      <w:r>
        <w:rPr/>
        <w:t>los</w:t>
      </w:r>
      <w:r>
        <w:rPr>
          <w:spacing w:val="-6"/>
        </w:rPr>
        <w:t> </w:t>
      </w:r>
      <w:r>
        <w:rPr/>
        <w:t>sueños</w:t>
      </w:r>
      <w:r>
        <w:rPr>
          <w:spacing w:val="-2"/>
        </w:rPr>
        <w:t> </w:t>
      </w:r>
      <w:r>
        <w:rPr/>
        <w:t>y</w:t>
      </w:r>
      <w:r>
        <w:rPr>
          <w:spacing w:val="-9"/>
        </w:rPr>
        <w:t> </w:t>
      </w:r>
      <w:r>
        <w:rPr/>
        <w:t>alucinaciones</w:t>
      </w:r>
      <w:r>
        <w:rPr>
          <w:spacing w:val="-6"/>
        </w:rPr>
        <w:t> </w:t>
      </w:r>
      <w:r>
        <w:rPr/>
        <w:t>que</w:t>
      </w:r>
      <w:r>
        <w:rPr>
          <w:spacing w:val="-3"/>
        </w:rPr>
        <w:t> </w:t>
      </w:r>
      <w:r>
        <w:rPr/>
        <w:t>tiene</w:t>
      </w:r>
      <w:r>
        <w:rPr>
          <w:spacing w:val="-3"/>
        </w:rPr>
        <w:t> </w:t>
      </w:r>
      <w:r>
        <w:rPr/>
        <w:t>a</w:t>
      </w:r>
      <w:r>
        <w:rPr>
          <w:spacing w:val="-3"/>
        </w:rPr>
        <w:t> </w:t>
      </w:r>
      <w:r>
        <w:rPr/>
        <w:t>lo</w:t>
      </w:r>
      <w:r>
        <w:rPr>
          <w:spacing w:val="-5"/>
        </w:rPr>
        <w:t> </w:t>
      </w:r>
      <w:r>
        <w:rPr/>
        <w:t>largo del texto. Por tanto, en este capítulo 4 presento el estudio </w:t>
      </w:r>
      <w:r>
        <w:rPr>
          <w:i/>
        </w:rPr>
        <w:t>grosso modo </w:t>
      </w:r>
      <w:r>
        <w:rPr/>
        <w:t>de los sueños, ensoñaciones, alucinaciones e imágenes poéticas de la narración vividos por el personaje principal</w:t>
      </w:r>
      <w:r>
        <w:rPr>
          <w:spacing w:val="-4"/>
        </w:rPr>
        <w:t> </w:t>
      </w:r>
      <w:r>
        <w:rPr/>
        <w:t>para</w:t>
      </w:r>
      <w:r>
        <w:rPr>
          <w:spacing w:val="-3"/>
        </w:rPr>
        <w:t> </w:t>
      </w:r>
      <w:r>
        <w:rPr/>
        <w:t>entender</w:t>
      </w:r>
      <w:r>
        <w:rPr>
          <w:spacing w:val="-4"/>
        </w:rPr>
        <w:t> </w:t>
      </w:r>
      <w:r>
        <w:rPr/>
        <w:t>la</w:t>
      </w:r>
      <w:r>
        <w:rPr>
          <w:spacing w:val="-3"/>
        </w:rPr>
        <w:t> </w:t>
      </w:r>
      <w:r>
        <w:rPr/>
        <w:t>función</w:t>
      </w:r>
      <w:r>
        <w:rPr>
          <w:spacing w:val="-5"/>
        </w:rPr>
        <w:t> </w:t>
      </w:r>
      <w:r>
        <w:rPr/>
        <w:t>y</w:t>
      </w:r>
      <w:r>
        <w:rPr>
          <w:spacing w:val="-8"/>
        </w:rPr>
        <w:t> </w:t>
      </w:r>
      <w:r>
        <w:rPr/>
        <w:t>significado</w:t>
      </w:r>
      <w:r>
        <w:rPr>
          <w:spacing w:val="-5"/>
        </w:rPr>
        <w:t> </w:t>
      </w:r>
      <w:r>
        <w:rPr/>
        <w:t>de</w:t>
      </w:r>
      <w:r>
        <w:rPr>
          <w:spacing w:val="-3"/>
        </w:rPr>
        <w:t> </w:t>
      </w:r>
      <w:r>
        <w:rPr/>
        <w:t>éstos</w:t>
      </w:r>
      <w:r>
        <w:rPr>
          <w:spacing w:val="-6"/>
        </w:rPr>
        <w:t> </w:t>
      </w:r>
      <w:r>
        <w:rPr/>
        <w:t>dentro</w:t>
      </w:r>
      <w:r>
        <w:rPr>
          <w:spacing w:val="-4"/>
        </w:rPr>
        <w:t> </w:t>
      </w:r>
      <w:r>
        <w:rPr/>
        <w:t>de</w:t>
      </w:r>
      <w:r>
        <w:rPr>
          <w:spacing w:val="-3"/>
        </w:rPr>
        <w:t> </w:t>
      </w:r>
      <w:r>
        <w:rPr/>
        <w:t>la</w:t>
      </w:r>
      <w:r>
        <w:rPr>
          <w:spacing w:val="-3"/>
        </w:rPr>
        <w:t> </w:t>
      </w:r>
      <w:r>
        <w:rPr/>
        <w:t>obra, </w:t>
      </w:r>
      <w:r>
        <w:rPr>
          <w:spacing w:val="-4"/>
        </w:rPr>
        <w:t>ya</w:t>
      </w:r>
      <w:r>
        <w:rPr>
          <w:spacing w:val="-3"/>
        </w:rPr>
        <w:t> </w:t>
      </w:r>
      <w:r>
        <w:rPr/>
        <w:t>sea</w:t>
      </w:r>
      <w:r>
        <w:rPr>
          <w:spacing w:val="-3"/>
        </w:rPr>
        <w:t> </w:t>
      </w:r>
      <w:r>
        <w:rPr/>
        <w:t>en</w:t>
      </w:r>
      <w:r>
        <w:rPr>
          <w:spacing w:val="-5"/>
        </w:rPr>
        <w:t> </w:t>
      </w:r>
      <w:r>
        <w:rPr/>
        <w:t>relación con la conformación de la identidad del personaje, sus problemas emocionales e incluso su destino. Debo aclarar, sin embargo, que </w:t>
      </w:r>
      <w:r>
        <w:rPr>
          <w:spacing w:val="-3"/>
        </w:rPr>
        <w:t>no </w:t>
      </w:r>
      <w:r>
        <w:rPr/>
        <w:t>realizo un análisis psicológico del personaje </w:t>
      </w:r>
      <w:r>
        <w:rPr>
          <w:spacing w:val="-3"/>
        </w:rPr>
        <w:t>ni </w:t>
      </w:r>
      <w:r>
        <w:rPr/>
        <w:t>aplico una teoría psicocrítica al texto; por el contrario, se trata </w:t>
      </w:r>
      <w:r>
        <w:rPr>
          <w:spacing w:val="-3"/>
        </w:rPr>
        <w:t>de </w:t>
      </w:r>
      <w:r>
        <w:rPr/>
        <w:t>una aproximación hermenéutica al sentido </w:t>
      </w:r>
      <w:r>
        <w:rPr>
          <w:spacing w:val="-3"/>
        </w:rPr>
        <w:t>de </w:t>
      </w:r>
      <w:r>
        <w:rPr/>
        <w:t>los sueños y al papel que desempeñan para entender </w:t>
      </w:r>
      <w:r>
        <w:rPr>
          <w:spacing w:val="-3"/>
        </w:rPr>
        <w:t>su </w:t>
      </w:r>
      <w:r>
        <w:rPr/>
        <w:t>valor narrativo dentro </w:t>
      </w:r>
      <w:r>
        <w:rPr>
          <w:spacing w:val="-3"/>
        </w:rPr>
        <w:t>de </w:t>
      </w:r>
      <w:r>
        <w:rPr/>
        <w:t>la obra. </w:t>
      </w:r>
      <w:r>
        <w:rPr>
          <w:spacing w:val="-4"/>
        </w:rPr>
        <w:t>Las </w:t>
      </w:r>
      <w:r>
        <w:rPr/>
        <w:t>interpretaciones brindadas a los sueños, alucinaciones e imágenes no necesariamente deben ser verdaderas o falsas (en función </w:t>
      </w:r>
      <w:r>
        <w:rPr>
          <w:spacing w:val="-3"/>
        </w:rPr>
        <w:t>de </w:t>
      </w:r>
      <w:r>
        <w:rPr/>
        <w:t>la explicación </w:t>
      </w:r>
      <w:r>
        <w:rPr>
          <w:spacing w:val="-3"/>
        </w:rPr>
        <w:t>de </w:t>
      </w:r>
      <w:r>
        <w:rPr/>
        <w:t>símbolos o estudios estrictos de los sueños por psicoanalistas), sino que se interpretan en concordancia con lo descrito por el narrador y lo acaecido ulteriormente en el</w:t>
      </w:r>
      <w:r>
        <w:rPr>
          <w:spacing w:val="-13"/>
        </w:rPr>
        <w:t> </w:t>
      </w:r>
      <w:r>
        <w:rPr/>
        <w:t>texto.</w:t>
      </w:r>
    </w:p>
    <w:p>
      <w:pPr>
        <w:pStyle w:val="BodyText"/>
        <w:spacing w:line="480" w:lineRule="auto" w:before="10"/>
        <w:ind w:left="100" w:right="115" w:firstLine="708"/>
        <w:jc w:val="both"/>
      </w:pPr>
      <w:r>
        <w:rPr/>
        <w:t>Para</w:t>
      </w:r>
      <w:r>
        <w:rPr>
          <w:spacing w:val="-4"/>
        </w:rPr>
        <w:t> </w:t>
      </w:r>
      <w:r>
        <w:rPr/>
        <w:t>el</w:t>
      </w:r>
      <w:r>
        <w:rPr>
          <w:spacing w:val="-8"/>
        </w:rPr>
        <w:t> </w:t>
      </w:r>
      <w:r>
        <w:rPr/>
        <w:t>estudio,</w:t>
      </w:r>
      <w:r>
        <w:rPr>
          <w:spacing w:val="-10"/>
        </w:rPr>
        <w:t> </w:t>
      </w:r>
      <w:r>
        <w:rPr/>
        <w:t>utilizo</w:t>
      </w:r>
      <w:r>
        <w:rPr>
          <w:spacing w:val="-6"/>
        </w:rPr>
        <w:t> </w:t>
      </w:r>
      <w:r>
        <w:rPr/>
        <w:t>los</w:t>
      </w:r>
      <w:r>
        <w:rPr>
          <w:spacing w:val="-7"/>
        </w:rPr>
        <w:t> </w:t>
      </w:r>
      <w:r>
        <w:rPr/>
        <w:t>términos</w:t>
      </w:r>
      <w:r>
        <w:rPr>
          <w:spacing w:val="-1"/>
        </w:rPr>
        <w:t> </w:t>
      </w:r>
      <w:r>
        <w:rPr>
          <w:i/>
        </w:rPr>
        <w:t>sueño,</w:t>
      </w:r>
      <w:r>
        <w:rPr>
          <w:i/>
          <w:spacing w:val="-9"/>
        </w:rPr>
        <w:t> </w:t>
      </w:r>
      <w:r>
        <w:rPr>
          <w:i/>
        </w:rPr>
        <w:t>ensoñación,</w:t>
      </w:r>
      <w:r>
        <w:rPr>
          <w:i/>
          <w:spacing w:val="-6"/>
        </w:rPr>
        <w:t> </w:t>
      </w:r>
      <w:r>
        <w:rPr>
          <w:i/>
        </w:rPr>
        <w:t>imagen</w:t>
      </w:r>
      <w:r>
        <w:rPr>
          <w:i/>
          <w:spacing w:val="-10"/>
        </w:rPr>
        <w:t> </w:t>
      </w:r>
      <w:r>
        <w:rPr>
          <w:i/>
        </w:rPr>
        <w:t>poética</w:t>
      </w:r>
      <w:r>
        <w:rPr>
          <w:i/>
          <w:spacing w:val="-2"/>
        </w:rPr>
        <w:t> </w:t>
      </w:r>
      <w:r>
        <w:rPr/>
        <w:t>y</w:t>
      </w:r>
      <w:r>
        <w:rPr>
          <w:spacing w:val="-13"/>
        </w:rPr>
        <w:t> </w:t>
      </w:r>
      <w:r>
        <w:rPr>
          <w:i/>
        </w:rPr>
        <w:t>alucinación </w:t>
      </w:r>
      <w:r>
        <w:rPr/>
        <w:t>desde</w:t>
      </w:r>
      <w:r>
        <w:rPr>
          <w:spacing w:val="-12"/>
        </w:rPr>
        <w:t> </w:t>
      </w:r>
      <w:r>
        <w:rPr/>
        <w:t>la</w:t>
      </w:r>
      <w:r>
        <w:rPr>
          <w:spacing w:val="-12"/>
        </w:rPr>
        <w:t> </w:t>
      </w:r>
      <w:r>
        <w:rPr/>
        <w:t>postura</w:t>
      </w:r>
      <w:r>
        <w:rPr>
          <w:spacing w:val="-12"/>
        </w:rPr>
        <w:t> </w:t>
      </w:r>
      <w:r>
        <w:rPr/>
        <w:t>de</w:t>
      </w:r>
      <w:r>
        <w:rPr>
          <w:spacing w:val="-10"/>
        </w:rPr>
        <w:t> </w:t>
      </w:r>
      <w:r>
        <w:rPr/>
        <w:t>Gastón</w:t>
      </w:r>
      <w:r>
        <w:rPr>
          <w:spacing w:val="-8"/>
        </w:rPr>
        <w:t> </w:t>
      </w:r>
      <w:r>
        <w:rPr/>
        <w:t>Bachelard</w:t>
      </w:r>
      <w:r>
        <w:rPr>
          <w:spacing w:val="-13"/>
        </w:rPr>
        <w:t> </w:t>
      </w:r>
      <w:r>
        <w:rPr/>
        <w:t>fundamentalmente</w:t>
      </w:r>
      <w:r>
        <w:rPr>
          <w:spacing w:val="-12"/>
        </w:rPr>
        <w:t> </w:t>
      </w:r>
      <w:r>
        <w:rPr/>
        <w:t>(aunque</w:t>
      </w:r>
      <w:r>
        <w:rPr>
          <w:spacing w:val="-12"/>
        </w:rPr>
        <w:t> </w:t>
      </w:r>
      <w:r>
        <w:rPr/>
        <w:t>también</w:t>
      </w:r>
      <w:r>
        <w:rPr>
          <w:spacing w:val="-13"/>
        </w:rPr>
        <w:t> </w:t>
      </w:r>
      <w:r>
        <w:rPr/>
        <w:t>a</w:t>
      </w:r>
      <w:r>
        <w:rPr>
          <w:spacing w:val="-12"/>
        </w:rPr>
        <w:t> </w:t>
      </w:r>
      <w:r>
        <w:rPr/>
        <w:t>lo</w:t>
      </w:r>
      <w:r>
        <w:rPr>
          <w:spacing w:val="-13"/>
        </w:rPr>
        <w:t> </w:t>
      </w:r>
      <w:r>
        <w:rPr/>
        <w:t>largo</w:t>
      </w:r>
      <w:r>
        <w:rPr>
          <w:spacing w:val="-9"/>
        </w:rPr>
        <w:t> </w:t>
      </w:r>
      <w:r>
        <w:rPr/>
        <w:t>del</w:t>
      </w:r>
      <w:r>
        <w:rPr>
          <w:spacing w:val="-12"/>
        </w:rPr>
        <w:t> </w:t>
      </w:r>
      <w:r>
        <w:rPr/>
        <w:t>texto remito a otras definiciones). Bachelard explica en su </w:t>
      </w:r>
      <w:r>
        <w:rPr>
          <w:i/>
        </w:rPr>
        <w:t>Poética de la ensoñación </w:t>
      </w:r>
      <w:r>
        <w:rPr/>
        <w:t>que retoma los términos de sueño y ensoñación desde sus acepciones primeras, y posteriormente los relaciona con lo poético. El sueño es la derivación de imágenes representadas en la</w:t>
      </w:r>
      <w:r>
        <w:rPr>
          <w:spacing w:val="55"/>
        </w:rPr>
        <w:t> </w:t>
      </w:r>
      <w:r>
        <w:rPr/>
        <w:t>fantasía</w:t>
      </w:r>
    </w:p>
    <w:p>
      <w:pPr>
        <w:spacing w:after="0" w:line="480" w:lineRule="auto"/>
        <w:jc w:val="both"/>
        <w:sectPr>
          <w:pgSz w:w="12240" w:h="15840"/>
          <w:pgMar w:header="0" w:footer="998" w:top="1500" w:bottom="1180" w:left="1600" w:right="1580"/>
        </w:sectPr>
      </w:pPr>
    </w:p>
    <w:p>
      <w:pPr>
        <w:pStyle w:val="BodyText"/>
        <w:spacing w:line="477" w:lineRule="auto" w:before="48"/>
        <w:ind w:left="120" w:right="117"/>
        <w:jc w:val="both"/>
      </w:pPr>
      <w:r>
        <w:rPr/>
        <w:t>de un ser que duerme, mientras que la ensoñación se liga con los sueños diurnos, el soñar despierto:</w:t>
      </w:r>
      <w:r>
        <w:rPr>
          <w:spacing w:val="-16"/>
        </w:rPr>
        <w:t> </w:t>
      </w:r>
      <w:r>
        <w:rPr/>
        <w:t>“el</w:t>
      </w:r>
      <w:r>
        <w:rPr>
          <w:spacing w:val="-9"/>
        </w:rPr>
        <w:t> </w:t>
      </w:r>
      <w:r>
        <w:rPr/>
        <w:t>ser</w:t>
      </w:r>
      <w:r>
        <w:rPr>
          <w:spacing w:val="-10"/>
        </w:rPr>
        <w:t> </w:t>
      </w:r>
      <w:r>
        <w:rPr/>
        <w:t>se</w:t>
      </w:r>
      <w:r>
        <w:rPr>
          <w:spacing w:val="-13"/>
        </w:rPr>
        <w:t> </w:t>
      </w:r>
      <w:r>
        <w:rPr/>
        <w:t>expande</w:t>
      </w:r>
      <w:r>
        <w:rPr>
          <w:spacing w:val="-13"/>
        </w:rPr>
        <w:t> </w:t>
      </w:r>
      <w:r>
        <w:rPr/>
        <w:t>en</w:t>
      </w:r>
      <w:r>
        <w:rPr>
          <w:spacing w:val="-10"/>
        </w:rPr>
        <w:t> </w:t>
      </w:r>
      <w:r>
        <w:rPr/>
        <w:t>una</w:t>
      </w:r>
      <w:r>
        <w:rPr>
          <w:spacing w:val="-9"/>
        </w:rPr>
        <w:t> </w:t>
      </w:r>
      <w:r>
        <w:rPr>
          <w:i/>
        </w:rPr>
        <w:t>esfera</w:t>
      </w:r>
      <w:r>
        <w:rPr>
          <w:i/>
          <w:spacing w:val="-13"/>
        </w:rPr>
        <w:t> </w:t>
      </w:r>
      <w:r>
        <w:rPr>
          <w:i/>
        </w:rPr>
        <w:t>poética</w:t>
      </w:r>
      <w:r>
        <w:rPr>
          <w:i/>
          <w:spacing w:val="-12"/>
        </w:rPr>
        <w:t> </w:t>
      </w:r>
      <w:r>
        <w:rPr/>
        <w:t>que</w:t>
      </w:r>
      <w:r>
        <w:rPr>
          <w:spacing w:val="-9"/>
        </w:rPr>
        <w:t> </w:t>
      </w:r>
      <w:r>
        <w:rPr/>
        <w:t>unifica</w:t>
      </w:r>
      <w:r>
        <w:rPr>
          <w:spacing w:val="-9"/>
        </w:rPr>
        <w:t> </w:t>
      </w:r>
      <w:r>
        <w:rPr/>
        <w:t>todo</w:t>
      </w:r>
      <w:r>
        <w:rPr>
          <w:spacing w:val="-13"/>
        </w:rPr>
        <w:t> </w:t>
      </w:r>
      <w:r>
        <w:rPr/>
        <w:t>en</w:t>
      </w:r>
      <w:r>
        <w:rPr>
          <w:spacing w:val="-10"/>
        </w:rPr>
        <w:t> </w:t>
      </w:r>
      <w:r>
        <w:rPr/>
        <w:t>una</w:t>
      </w:r>
      <w:r>
        <w:rPr>
          <w:spacing w:val="-9"/>
        </w:rPr>
        <w:t> </w:t>
      </w:r>
      <w:r>
        <w:rPr/>
        <w:t>memoria</w:t>
      </w:r>
      <w:r>
        <w:rPr>
          <w:spacing w:val="-9"/>
        </w:rPr>
        <w:t> </w:t>
      </w:r>
      <w:r>
        <w:rPr/>
        <w:t>viviente: ahí el </w:t>
      </w:r>
      <w:r>
        <w:rPr>
          <w:i/>
        </w:rPr>
        <w:t>soñador </w:t>
      </w:r>
      <w:r>
        <w:rPr/>
        <w:t>conoce ‘la </w:t>
      </w:r>
      <w:r>
        <w:rPr>
          <w:i/>
        </w:rPr>
        <w:t>ensoñación </w:t>
      </w:r>
      <w:r>
        <w:rPr/>
        <w:t>sin responsabilidad’ que no solicita pruebas. En este sentido, el destino más natural </w:t>
      </w:r>
      <w:r>
        <w:rPr>
          <w:spacing w:val="-3"/>
        </w:rPr>
        <w:t>de </w:t>
      </w:r>
      <w:r>
        <w:rPr/>
        <w:t>la </w:t>
      </w:r>
      <w:r>
        <w:rPr>
          <w:i/>
        </w:rPr>
        <w:t>ensoñación </w:t>
      </w:r>
      <w:r>
        <w:rPr/>
        <w:t>es imaginar un universo”.</w:t>
      </w:r>
      <w:r>
        <w:rPr>
          <w:position w:val="9"/>
          <w:sz w:val="16"/>
        </w:rPr>
        <w:t>149 </w:t>
      </w:r>
      <w:r>
        <w:rPr/>
        <w:t>Asimismo, Bachelard otorga a la ensoñación un carácter poético, de donde surge también la definición de </w:t>
      </w:r>
      <w:r>
        <w:rPr>
          <w:i/>
        </w:rPr>
        <w:t>imagen poética</w:t>
      </w:r>
      <w:r>
        <w:rPr/>
        <w:t>: “una imagen poética puede ser el germen de un mundo, el germen de un universo imaginado ante las ensoñaciones de un poeta”.</w:t>
      </w:r>
      <w:r>
        <w:rPr>
          <w:position w:val="9"/>
          <w:sz w:val="16"/>
        </w:rPr>
        <w:t>150 </w:t>
      </w:r>
      <w:r>
        <w:rPr/>
        <w:t>En la ensoñación, el ser entra en contacto con el fondo del mundo creado; por tanto, para Bachelard, la imagen como objeto pierde significado, mientras que en la ensoñación </w:t>
      </w:r>
      <w:r>
        <w:rPr>
          <w:spacing w:val="-3"/>
        </w:rPr>
        <w:t>vive </w:t>
      </w:r>
      <w:r>
        <w:rPr/>
        <w:t>en el movimiento de la continua construcción; la</w:t>
      </w:r>
      <w:r>
        <w:rPr>
          <w:spacing w:val="-1"/>
        </w:rPr>
        <w:t> </w:t>
      </w:r>
      <w:r>
        <w:rPr/>
        <w:t>ensoñación:</w:t>
      </w:r>
    </w:p>
    <w:p>
      <w:pPr>
        <w:pStyle w:val="BodyText"/>
        <w:spacing w:before="1"/>
        <w:rPr>
          <w:sz w:val="34"/>
        </w:rPr>
      </w:pPr>
    </w:p>
    <w:p>
      <w:pPr>
        <w:spacing w:line="360" w:lineRule="auto" w:before="0"/>
        <w:ind w:left="829" w:right="121" w:firstLine="0"/>
        <w:jc w:val="both"/>
        <w:rPr>
          <w:sz w:val="14"/>
        </w:rPr>
      </w:pPr>
      <w:r>
        <w:rPr>
          <w:sz w:val="22"/>
        </w:rPr>
        <w:t>es un fenómeno de la soledad, un fenómeno que tiene su raíz en el alma del soñador. No necesita</w:t>
      </w:r>
      <w:r>
        <w:rPr>
          <w:spacing w:val="-4"/>
          <w:sz w:val="22"/>
        </w:rPr>
        <w:t> </w:t>
      </w:r>
      <w:r>
        <w:rPr>
          <w:sz w:val="22"/>
        </w:rPr>
        <w:t>un</w:t>
      </w:r>
      <w:r>
        <w:rPr>
          <w:spacing w:val="-9"/>
          <w:sz w:val="22"/>
        </w:rPr>
        <w:t> </w:t>
      </w:r>
      <w:r>
        <w:rPr>
          <w:sz w:val="22"/>
        </w:rPr>
        <w:t>desierto</w:t>
      </w:r>
      <w:r>
        <w:rPr>
          <w:spacing w:val="-5"/>
          <w:sz w:val="22"/>
        </w:rPr>
        <w:t> </w:t>
      </w:r>
      <w:r>
        <w:rPr>
          <w:sz w:val="22"/>
        </w:rPr>
        <w:t>para</w:t>
      </w:r>
      <w:r>
        <w:rPr>
          <w:spacing w:val="-8"/>
          <w:sz w:val="22"/>
        </w:rPr>
        <w:t> </w:t>
      </w:r>
      <w:r>
        <w:rPr>
          <w:sz w:val="22"/>
        </w:rPr>
        <w:t>establecerse</w:t>
      </w:r>
      <w:r>
        <w:rPr>
          <w:spacing w:val="-8"/>
          <w:sz w:val="22"/>
        </w:rPr>
        <w:t> </w:t>
      </w:r>
      <w:r>
        <w:rPr>
          <w:sz w:val="22"/>
        </w:rPr>
        <w:t>y</w:t>
      </w:r>
      <w:r>
        <w:rPr>
          <w:spacing w:val="-5"/>
          <w:sz w:val="22"/>
        </w:rPr>
        <w:t> </w:t>
      </w:r>
      <w:r>
        <w:rPr>
          <w:sz w:val="22"/>
        </w:rPr>
        <w:t>crecer.</w:t>
      </w:r>
      <w:r>
        <w:rPr>
          <w:spacing w:val="-6"/>
          <w:sz w:val="22"/>
        </w:rPr>
        <w:t> </w:t>
      </w:r>
      <w:r>
        <w:rPr>
          <w:sz w:val="22"/>
        </w:rPr>
        <w:t>Le</w:t>
      </w:r>
      <w:r>
        <w:rPr>
          <w:spacing w:val="-8"/>
          <w:sz w:val="22"/>
        </w:rPr>
        <w:t> </w:t>
      </w:r>
      <w:r>
        <w:rPr>
          <w:sz w:val="22"/>
        </w:rPr>
        <w:t>basta</w:t>
      </w:r>
      <w:r>
        <w:rPr>
          <w:spacing w:val="-4"/>
          <w:sz w:val="22"/>
        </w:rPr>
        <w:t> </w:t>
      </w:r>
      <w:r>
        <w:rPr>
          <w:sz w:val="22"/>
        </w:rPr>
        <w:t>un</w:t>
      </w:r>
      <w:r>
        <w:rPr>
          <w:spacing w:val="-9"/>
          <w:sz w:val="22"/>
        </w:rPr>
        <w:t> </w:t>
      </w:r>
      <w:r>
        <w:rPr>
          <w:sz w:val="22"/>
        </w:rPr>
        <w:t>pretexto</w:t>
      </w:r>
      <w:r>
        <w:rPr>
          <w:spacing w:val="3"/>
          <w:sz w:val="22"/>
        </w:rPr>
        <w:t> </w:t>
      </w:r>
      <w:r>
        <w:rPr>
          <w:sz w:val="22"/>
        </w:rPr>
        <w:t>—y</w:t>
      </w:r>
      <w:r>
        <w:rPr>
          <w:spacing w:val="-9"/>
          <w:sz w:val="22"/>
        </w:rPr>
        <w:t> </w:t>
      </w:r>
      <w:r>
        <w:rPr>
          <w:sz w:val="22"/>
        </w:rPr>
        <w:t>no</w:t>
      </w:r>
      <w:r>
        <w:rPr>
          <w:spacing w:val="-5"/>
          <w:sz w:val="22"/>
        </w:rPr>
        <w:t> </w:t>
      </w:r>
      <w:r>
        <w:rPr>
          <w:sz w:val="22"/>
        </w:rPr>
        <w:t>una</w:t>
      </w:r>
      <w:r>
        <w:rPr>
          <w:spacing w:val="-4"/>
          <w:sz w:val="22"/>
        </w:rPr>
        <w:t> </w:t>
      </w:r>
      <w:r>
        <w:rPr>
          <w:sz w:val="22"/>
        </w:rPr>
        <w:t>causa—</w:t>
      </w:r>
      <w:r>
        <w:rPr>
          <w:spacing w:val="-6"/>
          <w:sz w:val="22"/>
        </w:rPr>
        <w:t> </w:t>
      </w:r>
      <w:r>
        <w:rPr>
          <w:sz w:val="22"/>
        </w:rPr>
        <w:t>para que nos pongamos “en situación de soledad”, en situación de soledad soñadora. En esta soledad, los recuerdos mismos se establecen por cuadros. Los decorados predominan sobre el drama. Los recuerdos tristes logran al menos la paz de la</w:t>
      </w:r>
      <w:r>
        <w:rPr>
          <w:spacing w:val="-26"/>
          <w:sz w:val="22"/>
        </w:rPr>
        <w:t> </w:t>
      </w:r>
      <w:r>
        <w:rPr>
          <w:sz w:val="22"/>
        </w:rPr>
        <w:t>melancolía.</w:t>
      </w:r>
      <w:r>
        <w:rPr>
          <w:position w:val="7"/>
          <w:sz w:val="14"/>
        </w:rPr>
        <w:t>151</w:t>
      </w:r>
    </w:p>
    <w:p>
      <w:pPr>
        <w:pStyle w:val="BodyText"/>
        <w:rPr>
          <w:sz w:val="22"/>
        </w:rPr>
      </w:pPr>
    </w:p>
    <w:p>
      <w:pPr>
        <w:pStyle w:val="BodyText"/>
        <w:spacing w:line="480" w:lineRule="auto" w:before="134"/>
        <w:ind w:left="120" w:right="128" w:firstLine="708"/>
        <w:jc w:val="both"/>
      </w:pPr>
      <w:r>
        <w:rPr>
          <w:spacing w:val="-4"/>
        </w:rPr>
        <w:t>La </w:t>
      </w:r>
      <w:r>
        <w:rPr/>
        <w:t>alucinación, finalmente, se inserta en el plano de las imágenes que</w:t>
      </w:r>
      <w:r>
        <w:rPr>
          <w:spacing w:val="-27"/>
        </w:rPr>
        <w:t> </w:t>
      </w:r>
      <w:r>
        <w:rPr/>
        <w:t>aparentemente existen, pero que devienen como irreales para el</w:t>
      </w:r>
      <w:r>
        <w:rPr>
          <w:spacing w:val="-12"/>
        </w:rPr>
        <w:t> </w:t>
      </w:r>
      <w:r>
        <w:rPr/>
        <w:t>espectador.</w:t>
      </w:r>
    </w:p>
    <w:p>
      <w:pPr>
        <w:pStyle w:val="BodyText"/>
        <w:spacing w:line="475" w:lineRule="auto" w:before="10"/>
        <w:ind w:left="120" w:right="118" w:firstLine="708"/>
        <w:jc w:val="both"/>
      </w:pPr>
      <w:r>
        <w:rPr/>
        <w:t>En la mayoría de las culturas antiguas, tanto en otros continentes como en América Latina,</w:t>
      </w:r>
      <w:r>
        <w:rPr>
          <w:spacing w:val="-7"/>
        </w:rPr>
        <w:t> </w:t>
      </w:r>
      <w:r>
        <w:rPr/>
        <w:t>se</w:t>
      </w:r>
      <w:r>
        <w:rPr>
          <w:spacing w:val="-3"/>
        </w:rPr>
        <w:t> </w:t>
      </w:r>
      <w:r>
        <w:rPr/>
        <w:t>brindaba</w:t>
      </w:r>
      <w:r>
        <w:rPr>
          <w:spacing w:val="-5"/>
        </w:rPr>
        <w:t> </w:t>
      </w:r>
      <w:r>
        <w:rPr/>
        <w:t>una</w:t>
      </w:r>
      <w:r>
        <w:rPr>
          <w:spacing w:val="-8"/>
        </w:rPr>
        <w:t> </w:t>
      </w:r>
      <w:r>
        <w:rPr/>
        <w:t>gran</w:t>
      </w:r>
      <w:r>
        <w:rPr>
          <w:spacing w:val="-6"/>
        </w:rPr>
        <w:t> </w:t>
      </w:r>
      <w:r>
        <w:rPr/>
        <w:t>relevancia</w:t>
      </w:r>
      <w:r>
        <w:rPr>
          <w:spacing w:val="-9"/>
        </w:rPr>
        <w:t> </w:t>
      </w:r>
      <w:r>
        <w:rPr/>
        <w:t>a</w:t>
      </w:r>
      <w:r>
        <w:rPr>
          <w:spacing w:val="-5"/>
        </w:rPr>
        <w:t> </w:t>
      </w:r>
      <w:r>
        <w:rPr/>
        <w:t>los</w:t>
      </w:r>
      <w:r>
        <w:rPr>
          <w:spacing w:val="-8"/>
        </w:rPr>
        <w:t> </w:t>
      </w:r>
      <w:r>
        <w:rPr/>
        <w:t>sueños</w:t>
      </w:r>
      <w:r>
        <w:rPr>
          <w:spacing w:val="-1"/>
        </w:rPr>
        <w:t> </w:t>
      </w:r>
      <w:r>
        <w:rPr/>
        <w:t>y</w:t>
      </w:r>
      <w:r>
        <w:rPr>
          <w:spacing w:val="-14"/>
        </w:rPr>
        <w:t> </w:t>
      </w:r>
      <w:r>
        <w:rPr/>
        <w:t>a</w:t>
      </w:r>
      <w:r>
        <w:rPr>
          <w:spacing w:val="-5"/>
        </w:rPr>
        <w:t> </w:t>
      </w:r>
      <w:r>
        <w:rPr/>
        <w:t>su</w:t>
      </w:r>
      <w:r>
        <w:rPr>
          <w:spacing w:val="-7"/>
        </w:rPr>
        <w:t> </w:t>
      </w:r>
      <w:r>
        <w:rPr/>
        <w:t>función</w:t>
      </w:r>
      <w:r>
        <w:rPr>
          <w:spacing w:val="-7"/>
        </w:rPr>
        <w:t> </w:t>
      </w:r>
      <w:r>
        <w:rPr/>
        <w:t>dentro</w:t>
      </w:r>
      <w:r>
        <w:rPr>
          <w:spacing w:val="-6"/>
        </w:rPr>
        <w:t> </w:t>
      </w:r>
      <w:r>
        <w:rPr>
          <w:spacing w:val="-3"/>
        </w:rPr>
        <w:t>de</w:t>
      </w:r>
      <w:r>
        <w:rPr>
          <w:spacing w:val="-5"/>
        </w:rPr>
        <w:t> </w:t>
      </w:r>
      <w:r>
        <w:rPr/>
        <w:t>la</w:t>
      </w:r>
      <w:r>
        <w:rPr>
          <w:spacing w:val="-5"/>
        </w:rPr>
        <w:t> </w:t>
      </w:r>
      <w:r>
        <w:rPr/>
        <w:t>sociedad:</w:t>
      </w:r>
      <w:r>
        <w:rPr>
          <w:spacing w:val="-9"/>
        </w:rPr>
        <w:t> </w:t>
      </w:r>
      <w:r>
        <w:rPr/>
        <w:t>“se consideraba al sueño un verdadero viaje del alma fuera del cuerpo, en el curso </w:t>
      </w:r>
      <w:r>
        <w:rPr>
          <w:spacing w:val="-3"/>
        </w:rPr>
        <w:t>del </w:t>
      </w:r>
      <w:r>
        <w:rPr/>
        <w:t>cual el hombre</w:t>
      </w:r>
      <w:r>
        <w:rPr>
          <w:spacing w:val="23"/>
        </w:rPr>
        <w:t> </w:t>
      </w:r>
      <w:r>
        <w:rPr/>
        <w:t>podía</w:t>
      </w:r>
      <w:r>
        <w:rPr>
          <w:spacing w:val="19"/>
        </w:rPr>
        <w:t> </w:t>
      </w:r>
      <w:r>
        <w:rPr/>
        <w:t>conocer</w:t>
      </w:r>
      <w:r>
        <w:rPr>
          <w:spacing w:val="18"/>
        </w:rPr>
        <w:t> </w:t>
      </w:r>
      <w:r>
        <w:rPr/>
        <w:t>el</w:t>
      </w:r>
      <w:r>
        <w:rPr>
          <w:spacing w:val="23"/>
        </w:rPr>
        <w:t> </w:t>
      </w:r>
      <w:r>
        <w:rPr/>
        <w:t>futuro</w:t>
      </w:r>
      <w:r>
        <w:rPr>
          <w:spacing w:val="18"/>
        </w:rPr>
        <w:t> </w:t>
      </w:r>
      <w:r>
        <w:rPr/>
        <w:t>y</w:t>
      </w:r>
      <w:r>
        <w:rPr>
          <w:spacing w:val="14"/>
        </w:rPr>
        <w:t> </w:t>
      </w:r>
      <w:r>
        <w:rPr/>
        <w:t>recibir</w:t>
      </w:r>
      <w:r>
        <w:rPr>
          <w:spacing w:val="18"/>
        </w:rPr>
        <w:t> </w:t>
      </w:r>
      <w:r>
        <w:rPr/>
        <w:t>las</w:t>
      </w:r>
      <w:r>
        <w:rPr>
          <w:spacing w:val="17"/>
        </w:rPr>
        <w:t> </w:t>
      </w:r>
      <w:r>
        <w:rPr/>
        <w:t>advertencias</w:t>
      </w:r>
      <w:r>
        <w:rPr>
          <w:spacing w:val="21"/>
        </w:rPr>
        <w:t> </w:t>
      </w:r>
      <w:r>
        <w:rPr/>
        <w:t>divinas”.</w:t>
      </w:r>
      <w:r>
        <w:rPr>
          <w:position w:val="9"/>
          <w:sz w:val="16"/>
        </w:rPr>
        <w:t>152 </w:t>
      </w:r>
      <w:r>
        <w:rPr>
          <w:spacing w:val="3"/>
          <w:position w:val="9"/>
          <w:sz w:val="16"/>
        </w:rPr>
        <w:t> </w:t>
      </w:r>
      <w:r>
        <w:rPr/>
        <w:t>No</w:t>
      </w:r>
      <w:r>
        <w:rPr>
          <w:spacing w:val="22"/>
        </w:rPr>
        <w:t> </w:t>
      </w:r>
      <w:r>
        <w:rPr/>
        <w:t>obstante,</w:t>
      </w:r>
      <w:r>
        <w:rPr>
          <w:spacing w:val="22"/>
        </w:rPr>
        <w:t> </w:t>
      </w:r>
      <w:r>
        <w:rPr/>
        <w:t>con</w:t>
      </w:r>
      <w:r>
        <w:rPr>
          <w:spacing w:val="23"/>
        </w:rPr>
        <w:t> </w:t>
      </w:r>
      <w:r>
        <w:rPr>
          <w:spacing w:val="-3"/>
        </w:rPr>
        <w:t>la</w:t>
      </w:r>
    </w:p>
    <w:p>
      <w:pPr>
        <w:pStyle w:val="BodyText"/>
        <w:spacing w:before="11"/>
        <w:rPr>
          <w:sz w:val="18"/>
        </w:rPr>
      </w:pPr>
      <w:r>
        <w:rPr/>
        <w:pict>
          <v:line style="position:absolute;mso-position-horizontal-relative:page;mso-position-vertical-relative:paragraph;z-index:2728;mso-wrap-distance-left:0;mso-wrap-distance-right:0" from="85.025002pt,13.264182pt" to="229.075002pt,13.264182pt" stroked="true" strokeweight=".79999pt" strokecolor="#000000">
            <w10:wrap type="topAndBottom"/>
          </v:line>
        </w:pict>
      </w:r>
    </w:p>
    <w:p>
      <w:pPr>
        <w:spacing w:line="234" w:lineRule="exact" w:before="59"/>
        <w:ind w:left="120" w:right="106" w:firstLine="0"/>
        <w:jc w:val="left"/>
        <w:rPr>
          <w:sz w:val="20"/>
        </w:rPr>
      </w:pPr>
      <w:r>
        <w:rPr>
          <w:position w:val="7"/>
          <w:sz w:val="13"/>
        </w:rPr>
        <w:t>149  </w:t>
      </w:r>
      <w:r>
        <w:rPr>
          <w:sz w:val="20"/>
        </w:rPr>
        <w:t>Aldo Trione, </w:t>
      </w:r>
      <w:r>
        <w:rPr>
          <w:i/>
          <w:sz w:val="20"/>
        </w:rPr>
        <w:t>Ensoñación e imaginario. La estética de Gastón Bachelard, </w:t>
      </w:r>
      <w:r>
        <w:rPr>
          <w:sz w:val="20"/>
        </w:rPr>
        <w:t>Tecnos, Madrid, 1989, p. 36.</w:t>
      </w:r>
    </w:p>
    <w:p>
      <w:pPr>
        <w:spacing w:line="230" w:lineRule="exact" w:before="0"/>
        <w:ind w:left="120" w:right="106" w:firstLine="0"/>
        <w:jc w:val="left"/>
        <w:rPr>
          <w:sz w:val="20"/>
        </w:rPr>
      </w:pPr>
      <w:r>
        <w:rPr>
          <w:position w:val="7"/>
          <w:sz w:val="13"/>
        </w:rPr>
        <w:t>150  </w:t>
      </w:r>
      <w:r>
        <w:rPr>
          <w:sz w:val="20"/>
        </w:rPr>
        <w:t>Gastón Bachelard, </w:t>
      </w:r>
      <w:r>
        <w:rPr>
          <w:i/>
          <w:sz w:val="20"/>
        </w:rPr>
        <w:t>La poética de la ensoñación</w:t>
      </w:r>
      <w:r>
        <w:rPr>
          <w:sz w:val="20"/>
        </w:rPr>
        <w:t>, Fondo de Cultura Económica, México, 1982, p. 10.</w:t>
      </w:r>
    </w:p>
    <w:p>
      <w:pPr>
        <w:spacing w:line="230" w:lineRule="exact" w:before="0"/>
        <w:ind w:left="120" w:right="106" w:firstLine="0"/>
        <w:jc w:val="left"/>
        <w:rPr>
          <w:sz w:val="20"/>
        </w:rPr>
      </w:pPr>
      <w:r>
        <w:rPr>
          <w:position w:val="7"/>
          <w:sz w:val="13"/>
        </w:rPr>
        <w:t>151  </w:t>
      </w:r>
      <w:r>
        <w:rPr>
          <w:i/>
          <w:sz w:val="20"/>
        </w:rPr>
        <w:t>Ibidem</w:t>
      </w:r>
      <w:r>
        <w:rPr>
          <w:sz w:val="20"/>
        </w:rPr>
        <w:t>, pp. 29-30.</w:t>
      </w:r>
    </w:p>
    <w:p>
      <w:pPr>
        <w:spacing w:before="0"/>
        <w:ind w:left="120" w:right="106" w:firstLine="0"/>
        <w:jc w:val="left"/>
        <w:rPr>
          <w:sz w:val="20"/>
        </w:rPr>
      </w:pPr>
      <w:r>
        <w:rPr>
          <w:position w:val="7"/>
          <w:sz w:val="13"/>
        </w:rPr>
        <w:t>152 </w:t>
      </w:r>
      <w:r>
        <w:rPr>
          <w:sz w:val="20"/>
        </w:rPr>
        <w:t>Jean-Marie Gustave Le Clézio, </w:t>
      </w:r>
      <w:r>
        <w:rPr>
          <w:i/>
          <w:sz w:val="20"/>
        </w:rPr>
        <w:t>El sueño mexicano o el pensamiento interrumpido</w:t>
      </w:r>
      <w:r>
        <w:rPr>
          <w:sz w:val="20"/>
        </w:rPr>
        <w:t>, Fondo de Cultura Económica, México, 1992, p. 184.</w:t>
      </w:r>
    </w:p>
    <w:p>
      <w:pPr>
        <w:spacing w:after="0"/>
        <w:jc w:val="left"/>
        <w:rPr>
          <w:sz w:val="20"/>
        </w:rPr>
        <w:sectPr>
          <w:pgSz w:w="12240" w:h="15840"/>
          <w:pgMar w:header="0" w:footer="998" w:top="1360" w:bottom="1180" w:left="1580" w:right="1580"/>
        </w:sectPr>
      </w:pPr>
    </w:p>
    <w:p>
      <w:pPr>
        <w:pStyle w:val="BodyText"/>
        <w:spacing w:line="477" w:lineRule="auto" w:before="48"/>
        <w:ind w:left="120" w:right="116"/>
        <w:jc w:val="both"/>
        <w:rPr>
          <w:sz w:val="16"/>
        </w:rPr>
      </w:pPr>
      <w:r>
        <w:rPr/>
        <w:t>modernidad, la construcción de grandes ciudades y el avance tecnológico desmedido, los sueños conservaron un papel mínimo o nulo dentro de las sociedades, de modo que pasaron a un nivel más que secundario en la vida diaria de las personas. Es decir, en la actualidad la “palabra onírica es un ‘lenguaje perdido’, puesto que no la escucha o, simplemente, no la despierta ningún oído. Sin embargo, aislado de toda referencia doctrinaria, ideológica o teológica, el sueño habla”.</w:t>
      </w:r>
      <w:r>
        <w:rPr>
          <w:position w:val="9"/>
          <w:sz w:val="16"/>
        </w:rPr>
        <w:t>153</w:t>
      </w:r>
    </w:p>
    <w:p>
      <w:pPr>
        <w:pStyle w:val="BodyText"/>
        <w:spacing w:line="480" w:lineRule="auto"/>
        <w:ind w:left="120" w:right="123" w:firstLine="708"/>
        <w:jc w:val="both"/>
      </w:pPr>
      <w:r>
        <w:rPr/>
        <w:t>El sueño proporciona distintos modos de acercarnos a nuestro inconsciente. Es un sistema, por llamarlo de alguna manera, que contribuye a un retorno hacia nosotros</w:t>
      </w:r>
      <w:r>
        <w:rPr>
          <w:spacing w:val="-37"/>
        </w:rPr>
        <w:t> </w:t>
      </w:r>
      <w:r>
        <w:rPr/>
        <w:t>mismos, a nuestros más íntimos deseos pero también a nuestros temores, inseguridades y problemas emocionales. De ahí que se deba colocar especial atención al significado intrínseco que nos puedan proporcionar en diversas situaciones de la vida</w:t>
      </w:r>
      <w:r>
        <w:rPr>
          <w:spacing w:val="-16"/>
        </w:rPr>
        <w:t> </w:t>
      </w:r>
      <w:r>
        <w:rPr/>
        <w:t>cotidiana.</w:t>
      </w:r>
    </w:p>
    <w:p>
      <w:pPr>
        <w:pStyle w:val="BodyText"/>
        <w:spacing w:line="477" w:lineRule="auto" w:before="11"/>
        <w:ind w:left="120" w:right="121" w:firstLine="708"/>
        <w:jc w:val="both"/>
        <w:rPr>
          <w:sz w:val="16"/>
        </w:rPr>
      </w:pPr>
      <w:r>
        <w:rPr/>
        <w:t>En la novela </w:t>
      </w:r>
      <w:r>
        <w:rPr>
          <w:i/>
        </w:rPr>
        <w:t>Linda 67. Historia de un crimen, </w:t>
      </w:r>
      <w:r>
        <w:rPr/>
        <w:t>los sueños constantes que tiene el asesino,</w:t>
      </w:r>
      <w:r>
        <w:rPr>
          <w:spacing w:val="-6"/>
        </w:rPr>
        <w:t> </w:t>
      </w:r>
      <w:r>
        <w:rPr/>
        <w:t>Dave,</w:t>
      </w:r>
      <w:r>
        <w:rPr>
          <w:spacing w:val="-6"/>
        </w:rPr>
        <w:t> </w:t>
      </w:r>
      <w:r>
        <w:rPr/>
        <w:t>pueden</w:t>
      </w:r>
      <w:r>
        <w:rPr>
          <w:spacing w:val="-6"/>
        </w:rPr>
        <w:t> </w:t>
      </w:r>
      <w:r>
        <w:rPr/>
        <w:t>pasar</w:t>
      </w:r>
      <w:r>
        <w:rPr>
          <w:spacing w:val="-5"/>
        </w:rPr>
        <w:t> </w:t>
      </w:r>
      <w:r>
        <w:rPr/>
        <w:t>inadvertidos</w:t>
      </w:r>
      <w:r>
        <w:rPr>
          <w:spacing w:val="-1"/>
        </w:rPr>
        <w:t> </w:t>
      </w:r>
      <w:r>
        <w:rPr/>
        <w:t>o</w:t>
      </w:r>
      <w:r>
        <w:rPr>
          <w:spacing w:val="-6"/>
        </w:rPr>
        <w:t> </w:t>
      </w:r>
      <w:r>
        <w:rPr/>
        <w:t>carentes</w:t>
      </w:r>
      <w:r>
        <w:rPr>
          <w:spacing w:val="-7"/>
        </w:rPr>
        <w:t> </w:t>
      </w:r>
      <w:r>
        <w:rPr/>
        <w:t>de</w:t>
      </w:r>
      <w:r>
        <w:rPr>
          <w:spacing w:val="-4"/>
        </w:rPr>
        <w:t> </w:t>
      </w:r>
      <w:r>
        <w:rPr/>
        <w:t>interés</w:t>
      </w:r>
      <w:r>
        <w:rPr>
          <w:spacing w:val="-7"/>
        </w:rPr>
        <w:t> </w:t>
      </w:r>
      <w:r>
        <w:rPr/>
        <w:t>para</w:t>
      </w:r>
      <w:r>
        <w:rPr>
          <w:spacing w:val="-4"/>
        </w:rPr>
        <w:t> </w:t>
      </w:r>
      <w:r>
        <w:rPr/>
        <w:t>un</w:t>
      </w:r>
      <w:r>
        <w:rPr>
          <w:spacing w:val="-6"/>
        </w:rPr>
        <w:t> </w:t>
      </w:r>
      <w:r>
        <w:rPr/>
        <w:t>lector</w:t>
      </w:r>
      <w:r>
        <w:rPr>
          <w:spacing w:val="-5"/>
        </w:rPr>
        <w:t> </w:t>
      </w:r>
      <w:r>
        <w:rPr/>
        <w:t>distraído</w:t>
      </w:r>
      <w:r>
        <w:rPr>
          <w:spacing w:val="-6"/>
        </w:rPr>
        <w:t> </w:t>
      </w:r>
      <w:r>
        <w:rPr/>
        <w:t>o</w:t>
      </w:r>
      <w:r>
        <w:rPr>
          <w:spacing w:val="-6"/>
        </w:rPr>
        <w:t> </w:t>
      </w:r>
      <w:r>
        <w:rPr/>
        <w:t>más enganchado en la trama policial. Empero, los sueños, alucinaciones e imágenes construidas por</w:t>
      </w:r>
      <w:r>
        <w:rPr>
          <w:spacing w:val="-12"/>
        </w:rPr>
        <w:t> </w:t>
      </w:r>
      <w:r>
        <w:rPr/>
        <w:t>el</w:t>
      </w:r>
      <w:r>
        <w:rPr>
          <w:spacing w:val="-11"/>
        </w:rPr>
        <w:t> </w:t>
      </w:r>
      <w:r>
        <w:rPr/>
        <w:t>protagonista</w:t>
      </w:r>
      <w:r>
        <w:rPr>
          <w:spacing w:val="-11"/>
        </w:rPr>
        <w:t> </w:t>
      </w:r>
      <w:r>
        <w:rPr/>
        <w:t>muestran</w:t>
      </w:r>
      <w:r>
        <w:rPr>
          <w:spacing w:val="-12"/>
        </w:rPr>
        <w:t> </w:t>
      </w:r>
      <w:r>
        <w:rPr/>
        <w:t>las</w:t>
      </w:r>
      <w:r>
        <w:rPr>
          <w:spacing w:val="-14"/>
        </w:rPr>
        <w:t> </w:t>
      </w:r>
      <w:r>
        <w:rPr/>
        <w:t>tres</w:t>
      </w:r>
      <w:r>
        <w:rPr>
          <w:spacing w:val="-14"/>
        </w:rPr>
        <w:t> </w:t>
      </w:r>
      <w:r>
        <w:rPr/>
        <w:t>facetas</w:t>
      </w:r>
      <w:r>
        <w:rPr>
          <w:spacing w:val="-14"/>
        </w:rPr>
        <w:t> </w:t>
      </w:r>
      <w:r>
        <w:rPr/>
        <w:t>de</w:t>
      </w:r>
      <w:r>
        <w:rPr>
          <w:spacing w:val="-11"/>
        </w:rPr>
        <w:t> </w:t>
      </w:r>
      <w:r>
        <w:rPr/>
        <w:t>su</w:t>
      </w:r>
      <w:r>
        <w:rPr>
          <w:spacing w:val="-12"/>
        </w:rPr>
        <w:t> </w:t>
      </w:r>
      <w:r>
        <w:rPr/>
        <w:t>existencia:</w:t>
      </w:r>
      <w:r>
        <w:rPr>
          <w:spacing w:val="-19"/>
        </w:rPr>
        <w:t> </w:t>
      </w:r>
      <w:r>
        <w:rPr/>
        <w:t>presente,</w:t>
      </w:r>
      <w:r>
        <w:rPr>
          <w:spacing w:val="-12"/>
        </w:rPr>
        <w:t> </w:t>
      </w:r>
      <w:r>
        <w:rPr/>
        <w:t>en</w:t>
      </w:r>
      <w:r>
        <w:rPr>
          <w:spacing w:val="-12"/>
        </w:rPr>
        <w:t> </w:t>
      </w:r>
      <w:r>
        <w:rPr/>
        <w:t>donde</w:t>
      </w:r>
      <w:r>
        <w:rPr>
          <w:spacing w:val="-11"/>
        </w:rPr>
        <w:t> </w:t>
      </w:r>
      <w:r>
        <w:rPr/>
        <w:t>se</w:t>
      </w:r>
      <w:r>
        <w:rPr>
          <w:spacing w:val="-11"/>
        </w:rPr>
        <w:t> </w:t>
      </w:r>
      <w:r>
        <w:rPr/>
        <w:t>descubren sus deseos y temores; pasado, a través de la rememoración o sueños de hechos anteriores, casi siempre provenientes </w:t>
      </w:r>
      <w:r>
        <w:rPr>
          <w:spacing w:val="-3"/>
        </w:rPr>
        <w:t>de </w:t>
      </w:r>
      <w:r>
        <w:rPr/>
        <w:t>su infancia, en donde se entrevén los problemas de identidad del personaje; </w:t>
      </w:r>
      <w:r>
        <w:rPr>
          <w:spacing w:val="-4"/>
        </w:rPr>
        <w:t>y, </w:t>
      </w:r>
      <w:r>
        <w:rPr/>
        <w:t>finalmente, situaciones referidas al futuro, o probable destino, de acuerdo con las elecciones tomadas en momentos claves de su</w:t>
      </w:r>
      <w:r>
        <w:rPr>
          <w:spacing w:val="-11"/>
        </w:rPr>
        <w:t> </w:t>
      </w:r>
      <w:r>
        <w:rPr/>
        <w:t>existencia.</w:t>
      </w:r>
      <w:r>
        <w:rPr>
          <w:position w:val="9"/>
          <w:sz w:val="16"/>
        </w:rPr>
        <w:t>154</w:t>
      </w:r>
    </w:p>
    <w:p>
      <w:pPr>
        <w:pStyle w:val="BodyText"/>
        <w:spacing w:before="2"/>
        <w:rPr>
          <w:sz w:val="22"/>
        </w:rPr>
      </w:pPr>
      <w:r>
        <w:rPr/>
        <w:pict>
          <v:line style="position:absolute;mso-position-horizontal-relative:page;mso-position-vertical-relative:paragraph;z-index:2752;mso-wrap-distance-left:0;mso-wrap-distance-right:0" from="85.025002pt,15.121936pt" to="229.075002pt,15.121936pt" stroked="true" strokeweight=".79999pt" strokecolor="#000000">
            <w10:wrap type="topAndBottom"/>
          </v:line>
        </w:pict>
      </w:r>
    </w:p>
    <w:p>
      <w:pPr>
        <w:spacing w:line="242" w:lineRule="auto" w:before="59"/>
        <w:ind w:left="120" w:right="119" w:firstLine="0"/>
        <w:jc w:val="both"/>
        <w:rPr>
          <w:sz w:val="20"/>
        </w:rPr>
      </w:pPr>
      <w:r>
        <w:rPr>
          <w:position w:val="7"/>
          <w:sz w:val="13"/>
        </w:rPr>
        <w:t>153 </w:t>
      </w:r>
      <w:r>
        <w:rPr>
          <w:sz w:val="20"/>
        </w:rPr>
        <w:t>Jean Duvignaud (</w:t>
      </w:r>
      <w:r>
        <w:rPr>
          <w:i/>
          <w:sz w:val="20"/>
        </w:rPr>
        <w:t>et al.</w:t>
      </w:r>
      <w:r>
        <w:rPr>
          <w:sz w:val="20"/>
        </w:rPr>
        <w:t>), </w:t>
      </w:r>
      <w:r>
        <w:rPr>
          <w:i/>
          <w:sz w:val="20"/>
        </w:rPr>
        <w:t>El banco de los sueños</w:t>
      </w:r>
      <w:r>
        <w:rPr>
          <w:sz w:val="20"/>
        </w:rPr>
        <w:t>. </w:t>
      </w:r>
      <w:r>
        <w:rPr>
          <w:i/>
          <w:sz w:val="20"/>
        </w:rPr>
        <w:t>Ensayo antropológico del soñador contemporáneo</w:t>
      </w:r>
      <w:r>
        <w:rPr>
          <w:sz w:val="20"/>
        </w:rPr>
        <w:t>, Fondo de Cultura Económica, México, 1981, p. 260.</w:t>
      </w:r>
    </w:p>
    <w:p>
      <w:pPr>
        <w:spacing w:line="226" w:lineRule="exact" w:before="0"/>
        <w:ind w:left="120" w:right="0" w:firstLine="0"/>
        <w:jc w:val="both"/>
        <w:rPr>
          <w:sz w:val="20"/>
        </w:rPr>
      </w:pPr>
      <w:r>
        <w:rPr>
          <w:position w:val="7"/>
          <w:sz w:val="13"/>
        </w:rPr>
        <w:t>154  </w:t>
      </w:r>
      <w:r>
        <w:rPr>
          <w:sz w:val="20"/>
        </w:rPr>
        <w:t>La combinación entre los sueños y la literatura no es extraña ni gratuita, pues como Gloria Prado Garduño</w:t>
      </w:r>
    </w:p>
    <w:p>
      <w:pPr>
        <w:spacing w:line="259" w:lineRule="auto" w:before="22"/>
        <w:ind w:left="120" w:right="121" w:firstLine="0"/>
        <w:jc w:val="both"/>
        <w:rPr>
          <w:sz w:val="20"/>
        </w:rPr>
      </w:pPr>
      <w:r>
        <w:rPr>
          <w:sz w:val="20"/>
        </w:rPr>
        <w:t>afirma: “el relato del sueño y el relato literario son análogos, ya que ambos están construidos a partir de una dimensión inaprehensible en sí misma (el sueño y el misterio de la creación poética) pero actualizada por un texto estructurado intencional y referencialmente que apunta a la vez al interior, el deseo, y al exterior, su realización en el mundo”, en "Psicoanálisis y literatura", Mauricio Beuchot y Ricardo Blanco (comp.), </w:t>
      </w:r>
      <w:r>
        <w:rPr>
          <w:i/>
          <w:sz w:val="20"/>
        </w:rPr>
        <w:t>Hermenéutica, psicoanálisis y literatura</w:t>
      </w:r>
      <w:r>
        <w:rPr>
          <w:sz w:val="20"/>
        </w:rPr>
        <w:t>, Universidad Nacional Autónoma de México, México, 1990, p. 173.</w:t>
      </w:r>
    </w:p>
    <w:p>
      <w:pPr>
        <w:spacing w:after="0" w:line="259" w:lineRule="auto"/>
        <w:jc w:val="both"/>
        <w:rPr>
          <w:sz w:val="20"/>
        </w:rPr>
        <w:sectPr>
          <w:pgSz w:w="12240" w:h="15840"/>
          <w:pgMar w:header="0" w:footer="998" w:top="1360" w:bottom="1180" w:left="1580" w:right="1580"/>
        </w:sectPr>
      </w:pPr>
    </w:p>
    <w:p>
      <w:pPr>
        <w:pStyle w:val="BodyText"/>
        <w:spacing w:line="480" w:lineRule="auto" w:before="48"/>
        <w:ind w:left="100" w:right="124" w:firstLine="708"/>
        <w:jc w:val="both"/>
      </w:pPr>
      <w:r>
        <w:rPr/>
        <w:t>Para este análisis y otros elementos psicológicos del personaje, estudio los sueños antes del asesinato, posteriores a éste y los recuerdos y ensoñaciones de Sorensen desde la cárcel.</w:t>
      </w:r>
      <w:r>
        <w:rPr>
          <w:spacing w:val="-6"/>
        </w:rPr>
        <w:t> </w:t>
      </w:r>
      <w:r>
        <w:rPr/>
        <w:t>Sin</w:t>
      </w:r>
      <w:r>
        <w:rPr>
          <w:spacing w:val="-3"/>
        </w:rPr>
        <w:t> </w:t>
      </w:r>
      <w:r>
        <w:rPr/>
        <w:t>embargo,</w:t>
      </w:r>
      <w:r>
        <w:rPr>
          <w:spacing w:val="-6"/>
        </w:rPr>
        <w:t> </w:t>
      </w:r>
      <w:r>
        <w:rPr/>
        <w:t>puede</w:t>
      </w:r>
      <w:r>
        <w:rPr>
          <w:spacing w:val="-4"/>
        </w:rPr>
        <w:t> </w:t>
      </w:r>
      <w:r>
        <w:rPr/>
        <w:t>que</w:t>
      </w:r>
      <w:r>
        <w:rPr>
          <w:spacing w:val="-4"/>
        </w:rPr>
        <w:t> </w:t>
      </w:r>
      <w:r>
        <w:rPr/>
        <w:t>en</w:t>
      </w:r>
      <w:r>
        <w:rPr>
          <w:spacing w:val="-9"/>
        </w:rPr>
        <w:t> </w:t>
      </w:r>
      <w:r>
        <w:rPr/>
        <w:t>momentos</w:t>
      </w:r>
      <w:r>
        <w:rPr>
          <w:spacing w:val="-7"/>
        </w:rPr>
        <w:t> </w:t>
      </w:r>
      <w:r>
        <w:rPr/>
        <w:t>remita</w:t>
      </w:r>
      <w:r>
        <w:rPr>
          <w:spacing w:val="-4"/>
        </w:rPr>
        <w:t> </w:t>
      </w:r>
      <w:r>
        <w:rPr/>
        <w:t>o</w:t>
      </w:r>
      <w:r>
        <w:rPr>
          <w:spacing w:val="-9"/>
        </w:rPr>
        <w:t> </w:t>
      </w:r>
      <w:r>
        <w:rPr/>
        <w:t>compare</w:t>
      </w:r>
      <w:r>
        <w:rPr>
          <w:spacing w:val="-4"/>
        </w:rPr>
        <w:t> </w:t>
      </w:r>
      <w:r>
        <w:rPr/>
        <w:t>elementos</w:t>
      </w:r>
      <w:r>
        <w:rPr>
          <w:spacing w:val="-7"/>
        </w:rPr>
        <w:t> </w:t>
      </w:r>
      <w:r>
        <w:rPr/>
        <w:t>dados</w:t>
      </w:r>
      <w:r>
        <w:rPr>
          <w:spacing w:val="-7"/>
        </w:rPr>
        <w:t> </w:t>
      </w:r>
      <w:r>
        <w:rPr/>
        <w:t>en</w:t>
      </w:r>
      <w:r>
        <w:rPr>
          <w:spacing w:val="-9"/>
        </w:rPr>
        <w:t> </w:t>
      </w:r>
      <w:r>
        <w:rPr/>
        <w:t>distintas etapas </w:t>
      </w:r>
      <w:r>
        <w:rPr>
          <w:spacing w:val="-3"/>
        </w:rPr>
        <w:t>de </w:t>
      </w:r>
      <w:r>
        <w:rPr/>
        <w:t>su existencia para realizar un contraste o equivalencia de los símbolos o los componentes de cada sueño para determinar de qué manera están relacionados entre</w:t>
      </w:r>
      <w:r>
        <w:rPr>
          <w:spacing w:val="-20"/>
        </w:rPr>
        <w:t> </w:t>
      </w:r>
      <w:r>
        <w:rPr/>
        <w:t>sí.</w:t>
      </w:r>
    </w:p>
    <w:p>
      <w:pPr>
        <w:pStyle w:val="BodyText"/>
        <w:spacing w:line="480" w:lineRule="auto" w:before="10"/>
        <w:ind w:left="100" w:right="115" w:firstLine="708"/>
        <w:jc w:val="both"/>
      </w:pPr>
      <w:r>
        <w:rPr/>
        <w:t>Aunque la novela inicia </w:t>
      </w:r>
      <w:r>
        <w:rPr>
          <w:i/>
        </w:rPr>
        <w:t>in medias res</w:t>
      </w:r>
      <w:r>
        <w:rPr/>
        <w:t>, cuando David ya ha asesinado a su esposa Linda, el personaje recuerda hechos significativos de su vida que lo llevaron a cometer el crimen, sobre todo en la primera parte de la novela. Entre los hechos relevantes que el narrador y el personaje recuerdan, se retoman dos sueños de gran importancia para la construcción del texto. El primer sueño relatado sucede siete días antes, aproximadamente, del asesinato de Linda, la noche en que Dave adquiere un resfriado y debe quedarse solo en casa a descansar (para futuras referencias lo denominaré sueño A):</w:t>
      </w:r>
    </w:p>
    <w:p>
      <w:pPr>
        <w:pStyle w:val="BodyText"/>
        <w:spacing w:before="9"/>
        <w:rPr>
          <w:sz w:val="33"/>
        </w:rPr>
      </w:pPr>
    </w:p>
    <w:p>
      <w:pPr>
        <w:spacing w:line="360" w:lineRule="auto" w:before="0"/>
        <w:ind w:left="809" w:right="116" w:firstLine="0"/>
        <w:jc w:val="both"/>
        <w:rPr>
          <w:sz w:val="22"/>
        </w:rPr>
      </w:pPr>
      <w:r>
        <w:rPr>
          <w:sz w:val="22"/>
        </w:rPr>
        <w:t>Recordó</w:t>
      </w:r>
      <w:r>
        <w:rPr>
          <w:spacing w:val="-10"/>
          <w:sz w:val="22"/>
        </w:rPr>
        <w:t> </w:t>
      </w:r>
      <w:r>
        <w:rPr>
          <w:sz w:val="22"/>
        </w:rPr>
        <w:t>el</w:t>
      </w:r>
      <w:r>
        <w:rPr>
          <w:spacing w:val="-13"/>
          <w:sz w:val="22"/>
        </w:rPr>
        <w:t> </w:t>
      </w:r>
      <w:r>
        <w:rPr>
          <w:sz w:val="22"/>
        </w:rPr>
        <w:t>sueño:</w:t>
      </w:r>
      <w:r>
        <w:rPr>
          <w:spacing w:val="-17"/>
          <w:sz w:val="22"/>
        </w:rPr>
        <w:t> </w:t>
      </w:r>
      <w:r>
        <w:rPr>
          <w:sz w:val="22"/>
        </w:rPr>
        <w:t>iba</w:t>
      </w:r>
      <w:r>
        <w:rPr>
          <w:spacing w:val="-13"/>
          <w:sz w:val="22"/>
        </w:rPr>
        <w:t> </w:t>
      </w:r>
      <w:r>
        <w:rPr>
          <w:sz w:val="22"/>
        </w:rPr>
        <w:t>con</w:t>
      </w:r>
      <w:r>
        <w:rPr>
          <w:spacing w:val="-13"/>
          <w:sz w:val="22"/>
        </w:rPr>
        <w:t> </w:t>
      </w:r>
      <w:r>
        <w:rPr>
          <w:sz w:val="22"/>
        </w:rPr>
        <w:t>Linda</w:t>
      </w:r>
      <w:r>
        <w:rPr>
          <w:spacing w:val="-13"/>
          <w:sz w:val="22"/>
        </w:rPr>
        <w:t> </w:t>
      </w:r>
      <w:r>
        <w:rPr>
          <w:sz w:val="22"/>
        </w:rPr>
        <w:t>en</w:t>
      </w:r>
      <w:r>
        <w:rPr>
          <w:spacing w:val="-13"/>
          <w:sz w:val="22"/>
        </w:rPr>
        <w:t> </w:t>
      </w:r>
      <w:r>
        <w:rPr>
          <w:sz w:val="22"/>
        </w:rPr>
        <w:t>el</w:t>
      </w:r>
      <w:r>
        <w:rPr>
          <w:spacing w:val="-13"/>
          <w:sz w:val="22"/>
        </w:rPr>
        <w:t> </w:t>
      </w:r>
      <w:r>
        <w:rPr>
          <w:sz w:val="22"/>
        </w:rPr>
        <w:t>Daimler</w:t>
      </w:r>
      <w:r>
        <w:rPr>
          <w:spacing w:val="-13"/>
          <w:sz w:val="22"/>
        </w:rPr>
        <w:t> </w:t>
      </w:r>
      <w:r>
        <w:rPr>
          <w:sz w:val="22"/>
        </w:rPr>
        <w:t>azul,</w:t>
      </w:r>
      <w:r>
        <w:rPr>
          <w:spacing w:val="-11"/>
          <w:sz w:val="22"/>
        </w:rPr>
        <w:t> </w:t>
      </w:r>
      <w:r>
        <w:rPr>
          <w:sz w:val="22"/>
        </w:rPr>
        <w:t>por</w:t>
      </w:r>
      <w:r>
        <w:rPr>
          <w:spacing w:val="-17"/>
          <w:sz w:val="22"/>
        </w:rPr>
        <w:t> </w:t>
      </w:r>
      <w:r>
        <w:rPr>
          <w:sz w:val="22"/>
        </w:rPr>
        <w:t>la</w:t>
      </w:r>
      <w:r>
        <w:rPr>
          <w:spacing w:val="-13"/>
          <w:sz w:val="22"/>
        </w:rPr>
        <w:t> </w:t>
      </w:r>
      <w:r>
        <w:rPr>
          <w:sz w:val="22"/>
        </w:rPr>
        <w:t>costera</w:t>
      </w:r>
      <w:r>
        <w:rPr>
          <w:spacing w:val="-13"/>
          <w:sz w:val="22"/>
        </w:rPr>
        <w:t> </w:t>
      </w:r>
      <w:r>
        <w:rPr>
          <w:sz w:val="22"/>
        </w:rPr>
        <w:t>de</w:t>
      </w:r>
      <w:r>
        <w:rPr>
          <w:spacing w:val="-13"/>
          <w:sz w:val="22"/>
        </w:rPr>
        <w:t> </w:t>
      </w:r>
      <w:r>
        <w:rPr>
          <w:sz w:val="22"/>
        </w:rPr>
        <w:t>California.</w:t>
      </w:r>
      <w:r>
        <w:rPr>
          <w:spacing w:val="-11"/>
          <w:sz w:val="22"/>
        </w:rPr>
        <w:t> </w:t>
      </w:r>
      <w:r>
        <w:rPr>
          <w:sz w:val="22"/>
        </w:rPr>
        <w:t>Él</w:t>
      </w:r>
      <w:r>
        <w:rPr>
          <w:spacing w:val="-17"/>
          <w:sz w:val="22"/>
        </w:rPr>
        <w:t> </w:t>
      </w:r>
      <w:r>
        <w:rPr>
          <w:sz w:val="22"/>
        </w:rPr>
        <w:t>manejaba, a pesar de que no era de noche. El cabello de Linda se le arremolinaba en la cara y la cubría. Linda reía a carcajadas y trataba, con las manos, de quitarse el cabello del rostro. De pronto, el coche estaba detenido y él tenía las manos en el cuello de Linda. La risa se había transformado en un largo gemido animal. Después Linda dejó de respirar. Dave retiró sus manos, crispadas, y el aire comenzó, con lentitud, a apartar el cabello de Linda. Pero Dave descubrió,</w:t>
      </w:r>
      <w:r>
        <w:rPr>
          <w:spacing w:val="-7"/>
          <w:sz w:val="22"/>
        </w:rPr>
        <w:t> </w:t>
      </w:r>
      <w:r>
        <w:rPr>
          <w:sz w:val="22"/>
        </w:rPr>
        <w:t>con</w:t>
      </w:r>
      <w:r>
        <w:rPr>
          <w:spacing w:val="-10"/>
          <w:sz w:val="22"/>
        </w:rPr>
        <w:t> </w:t>
      </w:r>
      <w:r>
        <w:rPr>
          <w:sz w:val="22"/>
        </w:rPr>
        <w:t>horror,</w:t>
      </w:r>
      <w:r>
        <w:rPr>
          <w:spacing w:val="-7"/>
          <w:sz w:val="22"/>
        </w:rPr>
        <w:t> </w:t>
      </w:r>
      <w:r>
        <w:rPr>
          <w:sz w:val="22"/>
        </w:rPr>
        <w:t>que</w:t>
      </w:r>
      <w:r>
        <w:rPr>
          <w:spacing w:val="-9"/>
          <w:sz w:val="22"/>
        </w:rPr>
        <w:t> </w:t>
      </w:r>
      <w:r>
        <w:rPr>
          <w:sz w:val="22"/>
        </w:rPr>
        <w:t>la</w:t>
      </w:r>
      <w:r>
        <w:rPr>
          <w:spacing w:val="-9"/>
          <w:sz w:val="22"/>
        </w:rPr>
        <w:t> </w:t>
      </w:r>
      <w:r>
        <w:rPr>
          <w:sz w:val="22"/>
        </w:rPr>
        <w:t>cara</w:t>
      </w:r>
      <w:r>
        <w:rPr>
          <w:spacing w:val="-6"/>
          <w:sz w:val="22"/>
        </w:rPr>
        <w:t> </w:t>
      </w:r>
      <w:r>
        <w:rPr>
          <w:sz w:val="22"/>
        </w:rPr>
        <w:t>que</w:t>
      </w:r>
      <w:r>
        <w:rPr>
          <w:spacing w:val="-8"/>
          <w:sz w:val="22"/>
        </w:rPr>
        <w:t> </w:t>
      </w:r>
      <w:r>
        <w:rPr>
          <w:sz w:val="22"/>
        </w:rPr>
        <w:t>estaba</w:t>
      </w:r>
      <w:r>
        <w:rPr>
          <w:spacing w:val="-9"/>
          <w:sz w:val="22"/>
        </w:rPr>
        <w:t> </w:t>
      </w:r>
      <w:r>
        <w:rPr>
          <w:sz w:val="22"/>
        </w:rPr>
        <w:t>bajo</w:t>
      </w:r>
      <w:r>
        <w:rPr>
          <w:spacing w:val="-6"/>
          <w:sz w:val="22"/>
        </w:rPr>
        <w:t> </w:t>
      </w:r>
      <w:r>
        <w:rPr>
          <w:sz w:val="22"/>
        </w:rPr>
        <w:t>el</w:t>
      </w:r>
      <w:r>
        <w:rPr>
          <w:spacing w:val="-9"/>
          <w:sz w:val="22"/>
        </w:rPr>
        <w:t> </w:t>
      </w:r>
      <w:r>
        <w:rPr>
          <w:sz w:val="22"/>
        </w:rPr>
        <w:t>remolino</w:t>
      </w:r>
      <w:r>
        <w:rPr>
          <w:spacing w:val="-6"/>
          <w:sz w:val="22"/>
        </w:rPr>
        <w:t> </w:t>
      </w:r>
      <w:r>
        <w:rPr>
          <w:sz w:val="22"/>
        </w:rPr>
        <w:t>dorado</w:t>
      </w:r>
      <w:r>
        <w:rPr>
          <w:spacing w:val="-10"/>
          <w:sz w:val="22"/>
        </w:rPr>
        <w:t> </w:t>
      </w:r>
      <w:r>
        <w:rPr>
          <w:sz w:val="22"/>
        </w:rPr>
        <w:t>no</w:t>
      </w:r>
      <w:r>
        <w:rPr>
          <w:spacing w:val="-6"/>
          <w:sz w:val="22"/>
        </w:rPr>
        <w:t> </w:t>
      </w:r>
      <w:r>
        <w:rPr>
          <w:sz w:val="22"/>
        </w:rPr>
        <w:t>era</w:t>
      </w:r>
      <w:r>
        <w:rPr>
          <w:spacing w:val="-5"/>
          <w:sz w:val="22"/>
        </w:rPr>
        <w:t> </w:t>
      </w:r>
      <w:r>
        <w:rPr>
          <w:sz w:val="22"/>
        </w:rPr>
        <w:t>la</w:t>
      </w:r>
      <w:r>
        <w:rPr>
          <w:spacing w:val="-9"/>
          <w:sz w:val="22"/>
        </w:rPr>
        <w:t> </w:t>
      </w:r>
      <w:r>
        <w:rPr>
          <w:sz w:val="22"/>
        </w:rPr>
        <w:t>de</w:t>
      </w:r>
      <w:r>
        <w:rPr>
          <w:spacing w:val="-9"/>
          <w:sz w:val="22"/>
        </w:rPr>
        <w:t> </w:t>
      </w:r>
      <w:r>
        <w:rPr>
          <w:sz w:val="22"/>
        </w:rPr>
        <w:t>Linda,</w:t>
      </w:r>
      <w:r>
        <w:rPr>
          <w:spacing w:val="-7"/>
          <w:sz w:val="22"/>
        </w:rPr>
        <w:t> </w:t>
      </w:r>
      <w:r>
        <w:rPr>
          <w:sz w:val="22"/>
        </w:rPr>
        <w:t>sino la de Olivia, que lo miraba con los ojos inmensamente abiertos. Por el blanco de los ojos caminaban las hormigas (pp.</w:t>
      </w:r>
      <w:r>
        <w:rPr>
          <w:spacing w:val="-15"/>
          <w:sz w:val="22"/>
        </w:rPr>
        <w:t> </w:t>
      </w:r>
      <w:r>
        <w:rPr>
          <w:sz w:val="22"/>
        </w:rPr>
        <w:t>108-109).</w:t>
      </w:r>
    </w:p>
    <w:p>
      <w:pPr>
        <w:pStyle w:val="BodyText"/>
        <w:rPr>
          <w:sz w:val="22"/>
        </w:rPr>
      </w:pPr>
    </w:p>
    <w:p>
      <w:pPr>
        <w:pStyle w:val="BodyText"/>
        <w:spacing w:line="480" w:lineRule="auto" w:before="133"/>
        <w:ind w:left="100" w:right="114" w:firstLine="708"/>
        <w:jc w:val="both"/>
      </w:pPr>
      <w:r>
        <w:rPr/>
        <w:t>Al día siguiente de este sueño, sin darle importancia o interpretación, incluso sin pensar en la equiparación de la muerte de Olivia con Linda, es decir el asesinato esposa- amante, David comienza a planear cuándo y cómo matar a su mujer. Sólo al recordar por</w:t>
      </w:r>
    </w:p>
    <w:p>
      <w:pPr>
        <w:spacing w:after="0" w:line="480" w:lineRule="auto"/>
        <w:jc w:val="both"/>
        <w:sectPr>
          <w:pgSz w:w="12240" w:h="15840"/>
          <w:pgMar w:header="0" w:footer="998" w:top="1360" w:bottom="1180" w:left="1600" w:right="1580"/>
        </w:sectPr>
      </w:pPr>
    </w:p>
    <w:p>
      <w:pPr>
        <w:pStyle w:val="BodyText"/>
        <w:spacing w:line="480" w:lineRule="auto" w:before="48"/>
        <w:ind w:left="120" w:right="106"/>
      </w:pPr>
      <w:r>
        <w:rPr/>
        <w:t>instantes lo soñado, ve “como en una alucinación” las respuestas para el crimen que desea cometer:</w:t>
      </w:r>
    </w:p>
    <w:p>
      <w:pPr>
        <w:pStyle w:val="BodyText"/>
        <w:spacing w:before="10"/>
        <w:rPr>
          <w:sz w:val="33"/>
        </w:rPr>
      </w:pPr>
    </w:p>
    <w:p>
      <w:pPr>
        <w:spacing w:line="360" w:lineRule="auto" w:before="0"/>
        <w:ind w:left="829" w:right="114" w:firstLine="0"/>
        <w:jc w:val="both"/>
        <w:rPr>
          <w:sz w:val="22"/>
        </w:rPr>
      </w:pPr>
      <w:r>
        <w:rPr>
          <w:sz w:val="22"/>
        </w:rPr>
        <w:t>El</w:t>
      </w:r>
      <w:r>
        <w:rPr>
          <w:spacing w:val="-13"/>
          <w:sz w:val="22"/>
        </w:rPr>
        <w:t> </w:t>
      </w:r>
      <w:r>
        <w:rPr>
          <w:sz w:val="22"/>
        </w:rPr>
        <w:t>agua</w:t>
      </w:r>
      <w:r>
        <w:rPr>
          <w:spacing w:val="-13"/>
          <w:sz w:val="22"/>
        </w:rPr>
        <w:t> </w:t>
      </w:r>
      <w:r>
        <w:rPr>
          <w:sz w:val="22"/>
        </w:rPr>
        <w:t>le</w:t>
      </w:r>
      <w:r>
        <w:rPr>
          <w:spacing w:val="-13"/>
          <w:sz w:val="22"/>
        </w:rPr>
        <w:t> </w:t>
      </w:r>
      <w:r>
        <w:rPr>
          <w:sz w:val="22"/>
        </w:rPr>
        <w:t>hizo</w:t>
      </w:r>
      <w:r>
        <w:rPr>
          <w:spacing w:val="-10"/>
          <w:sz w:val="22"/>
        </w:rPr>
        <w:t> </w:t>
      </w:r>
      <w:r>
        <w:rPr>
          <w:sz w:val="22"/>
        </w:rPr>
        <w:t>recordar,</w:t>
      </w:r>
      <w:r>
        <w:rPr>
          <w:spacing w:val="-11"/>
          <w:sz w:val="22"/>
        </w:rPr>
        <w:t> </w:t>
      </w:r>
      <w:r>
        <w:rPr>
          <w:sz w:val="22"/>
        </w:rPr>
        <w:t>como</w:t>
      </w:r>
      <w:r>
        <w:rPr>
          <w:spacing w:val="-10"/>
          <w:sz w:val="22"/>
        </w:rPr>
        <w:t> </w:t>
      </w:r>
      <w:r>
        <w:rPr>
          <w:sz w:val="22"/>
        </w:rPr>
        <w:t>en</w:t>
      </w:r>
      <w:r>
        <w:rPr>
          <w:spacing w:val="-13"/>
          <w:sz w:val="22"/>
        </w:rPr>
        <w:t> </w:t>
      </w:r>
      <w:r>
        <w:rPr>
          <w:sz w:val="22"/>
        </w:rPr>
        <w:t>un</w:t>
      </w:r>
      <w:r>
        <w:rPr>
          <w:spacing w:val="-13"/>
          <w:sz w:val="22"/>
        </w:rPr>
        <w:t> </w:t>
      </w:r>
      <w:r>
        <w:rPr>
          <w:sz w:val="22"/>
        </w:rPr>
        <w:t>sueño,</w:t>
      </w:r>
      <w:r>
        <w:rPr>
          <w:spacing w:val="-11"/>
          <w:sz w:val="22"/>
        </w:rPr>
        <w:t> </w:t>
      </w:r>
      <w:r>
        <w:rPr>
          <w:sz w:val="22"/>
        </w:rPr>
        <w:t>la</w:t>
      </w:r>
      <w:r>
        <w:rPr>
          <w:spacing w:val="-16"/>
          <w:sz w:val="22"/>
        </w:rPr>
        <w:t> </w:t>
      </w:r>
      <w:r>
        <w:rPr>
          <w:sz w:val="22"/>
        </w:rPr>
        <w:t>imagen</w:t>
      </w:r>
      <w:r>
        <w:rPr>
          <w:spacing w:val="-13"/>
          <w:sz w:val="22"/>
        </w:rPr>
        <w:t> </w:t>
      </w:r>
      <w:r>
        <w:rPr>
          <w:sz w:val="22"/>
        </w:rPr>
        <w:t>de</w:t>
      </w:r>
      <w:r>
        <w:rPr>
          <w:spacing w:val="-13"/>
          <w:sz w:val="22"/>
        </w:rPr>
        <w:t> </w:t>
      </w:r>
      <w:r>
        <w:rPr>
          <w:sz w:val="22"/>
        </w:rPr>
        <w:t>una</w:t>
      </w:r>
      <w:r>
        <w:rPr>
          <w:spacing w:val="-13"/>
          <w:sz w:val="22"/>
        </w:rPr>
        <w:t> </w:t>
      </w:r>
      <w:r>
        <w:rPr>
          <w:sz w:val="22"/>
        </w:rPr>
        <w:t>película,</w:t>
      </w:r>
      <w:r>
        <w:rPr>
          <w:spacing w:val="-11"/>
          <w:sz w:val="22"/>
        </w:rPr>
        <w:t> </w:t>
      </w:r>
      <w:r>
        <w:rPr>
          <w:sz w:val="22"/>
        </w:rPr>
        <w:t>¿de</w:t>
      </w:r>
      <w:r>
        <w:rPr>
          <w:spacing w:val="-13"/>
          <w:sz w:val="22"/>
        </w:rPr>
        <w:t> </w:t>
      </w:r>
      <w:r>
        <w:rPr>
          <w:sz w:val="22"/>
        </w:rPr>
        <w:t>quién?,</w:t>
      </w:r>
      <w:r>
        <w:rPr>
          <w:spacing w:val="-7"/>
          <w:sz w:val="22"/>
        </w:rPr>
        <w:t> </w:t>
      </w:r>
      <w:r>
        <w:rPr>
          <w:sz w:val="22"/>
        </w:rPr>
        <w:t>¿de</w:t>
      </w:r>
      <w:r>
        <w:rPr>
          <w:spacing w:val="-13"/>
          <w:sz w:val="22"/>
        </w:rPr>
        <w:t> </w:t>
      </w:r>
      <w:r>
        <w:rPr>
          <w:sz w:val="22"/>
        </w:rPr>
        <w:t>Robert Mitchum?, una imagen fantástica, bellísima, alucinante, inolvidable: una mujer muerta, sentada</w:t>
      </w:r>
      <w:r>
        <w:rPr>
          <w:spacing w:val="-3"/>
          <w:sz w:val="22"/>
        </w:rPr>
        <w:t> </w:t>
      </w:r>
      <w:r>
        <w:rPr>
          <w:sz w:val="22"/>
        </w:rPr>
        <w:t>en</w:t>
      </w:r>
      <w:r>
        <w:rPr>
          <w:spacing w:val="-4"/>
          <w:sz w:val="22"/>
        </w:rPr>
        <w:t> </w:t>
      </w:r>
      <w:r>
        <w:rPr>
          <w:sz w:val="22"/>
        </w:rPr>
        <w:t>un</w:t>
      </w:r>
      <w:r>
        <w:rPr>
          <w:spacing w:val="-3"/>
          <w:sz w:val="22"/>
        </w:rPr>
        <w:t> </w:t>
      </w:r>
      <w:r>
        <w:rPr>
          <w:sz w:val="22"/>
        </w:rPr>
        <w:t>automóvil</w:t>
      </w:r>
      <w:r>
        <w:rPr>
          <w:spacing w:val="-7"/>
          <w:sz w:val="22"/>
        </w:rPr>
        <w:t> </w:t>
      </w:r>
      <w:r>
        <w:rPr>
          <w:sz w:val="22"/>
        </w:rPr>
        <w:t>o</w:t>
      </w:r>
      <w:r>
        <w:rPr>
          <w:spacing w:val="-4"/>
          <w:sz w:val="22"/>
        </w:rPr>
        <w:t> </w:t>
      </w:r>
      <w:r>
        <w:rPr>
          <w:sz w:val="22"/>
        </w:rPr>
        <w:t>una</w:t>
      </w:r>
      <w:r>
        <w:rPr>
          <w:spacing w:val="-7"/>
          <w:sz w:val="22"/>
        </w:rPr>
        <w:t> </w:t>
      </w:r>
      <w:r>
        <w:rPr>
          <w:sz w:val="22"/>
        </w:rPr>
        <w:t>carretela</w:t>
      </w:r>
      <w:r>
        <w:rPr>
          <w:spacing w:val="-3"/>
          <w:sz w:val="22"/>
        </w:rPr>
        <w:t> </w:t>
      </w:r>
      <w:r>
        <w:rPr>
          <w:sz w:val="22"/>
        </w:rPr>
        <w:t>sin</w:t>
      </w:r>
      <w:r>
        <w:rPr>
          <w:spacing w:val="-8"/>
          <w:sz w:val="22"/>
        </w:rPr>
        <w:t> </w:t>
      </w:r>
      <w:r>
        <w:rPr>
          <w:sz w:val="22"/>
        </w:rPr>
        <w:t>techo</w:t>
      </w:r>
      <w:r>
        <w:rPr>
          <w:spacing w:val="-4"/>
          <w:sz w:val="22"/>
        </w:rPr>
        <w:t> </w:t>
      </w:r>
      <w:r>
        <w:rPr>
          <w:sz w:val="22"/>
        </w:rPr>
        <w:t>en</w:t>
      </w:r>
      <w:r>
        <w:rPr>
          <w:spacing w:val="-8"/>
          <w:sz w:val="22"/>
        </w:rPr>
        <w:t> </w:t>
      </w:r>
      <w:r>
        <w:rPr>
          <w:sz w:val="22"/>
        </w:rPr>
        <w:t>el</w:t>
      </w:r>
      <w:r>
        <w:rPr>
          <w:spacing w:val="-3"/>
          <w:sz w:val="22"/>
        </w:rPr>
        <w:t> </w:t>
      </w:r>
      <w:r>
        <w:rPr>
          <w:sz w:val="22"/>
        </w:rPr>
        <w:t>fondo</w:t>
      </w:r>
      <w:r>
        <w:rPr>
          <w:spacing w:val="-4"/>
          <w:sz w:val="22"/>
        </w:rPr>
        <w:t> </w:t>
      </w:r>
      <w:r>
        <w:rPr>
          <w:sz w:val="22"/>
        </w:rPr>
        <w:t>de</w:t>
      </w:r>
      <w:r>
        <w:rPr>
          <w:spacing w:val="-7"/>
          <w:sz w:val="22"/>
        </w:rPr>
        <w:t> </w:t>
      </w:r>
      <w:r>
        <w:rPr>
          <w:sz w:val="22"/>
        </w:rPr>
        <w:t>un</w:t>
      </w:r>
      <w:r>
        <w:rPr>
          <w:spacing w:val="-8"/>
          <w:sz w:val="22"/>
        </w:rPr>
        <w:t> </w:t>
      </w:r>
      <w:r>
        <w:rPr>
          <w:sz w:val="22"/>
        </w:rPr>
        <w:t>lago…</w:t>
      </w:r>
      <w:r>
        <w:rPr>
          <w:spacing w:val="-6"/>
          <w:sz w:val="22"/>
        </w:rPr>
        <w:t> </w:t>
      </w:r>
      <w:r>
        <w:rPr>
          <w:sz w:val="22"/>
        </w:rPr>
        <w:t>su</w:t>
      </w:r>
      <w:r>
        <w:rPr>
          <w:spacing w:val="-4"/>
          <w:sz w:val="22"/>
        </w:rPr>
        <w:t> </w:t>
      </w:r>
      <w:r>
        <w:rPr>
          <w:sz w:val="22"/>
        </w:rPr>
        <w:t>larga</w:t>
      </w:r>
      <w:r>
        <w:rPr>
          <w:spacing w:val="-3"/>
          <w:sz w:val="22"/>
        </w:rPr>
        <w:t> </w:t>
      </w:r>
      <w:r>
        <w:rPr>
          <w:sz w:val="22"/>
        </w:rPr>
        <w:t>cabellera ondulaba, horizontal, bajo el agua, y entre ella nadaban los peces. Como en un sueño, también, recordó su propio sueño y la cara de la mujer que había ahogado a sus hijos, tal como la había publicado hacia unos meses en la portada la revista </w:t>
      </w:r>
      <w:r>
        <w:rPr>
          <w:i/>
          <w:sz w:val="22"/>
        </w:rPr>
        <w:t>Time… </w:t>
      </w:r>
      <w:r>
        <w:rPr>
          <w:sz w:val="22"/>
        </w:rPr>
        <w:t>el automóvil de Linda</w:t>
      </w:r>
      <w:r>
        <w:rPr>
          <w:spacing w:val="-3"/>
          <w:sz w:val="22"/>
        </w:rPr>
        <w:t> </w:t>
      </w:r>
      <w:r>
        <w:rPr>
          <w:sz w:val="22"/>
        </w:rPr>
        <w:t>era</w:t>
      </w:r>
      <w:r>
        <w:rPr>
          <w:spacing w:val="-3"/>
          <w:sz w:val="22"/>
        </w:rPr>
        <w:t> </w:t>
      </w:r>
      <w:r>
        <w:rPr>
          <w:sz w:val="22"/>
        </w:rPr>
        <w:t>la</w:t>
      </w:r>
      <w:r>
        <w:rPr>
          <w:spacing w:val="-7"/>
          <w:sz w:val="22"/>
        </w:rPr>
        <w:t> </w:t>
      </w:r>
      <w:r>
        <w:rPr>
          <w:sz w:val="22"/>
        </w:rPr>
        <w:t>clave.</w:t>
      </w:r>
      <w:r>
        <w:rPr>
          <w:spacing w:val="-5"/>
          <w:sz w:val="22"/>
        </w:rPr>
        <w:t> </w:t>
      </w:r>
      <w:r>
        <w:rPr>
          <w:sz w:val="22"/>
        </w:rPr>
        <w:t>El</w:t>
      </w:r>
      <w:r>
        <w:rPr>
          <w:spacing w:val="-7"/>
          <w:sz w:val="22"/>
        </w:rPr>
        <w:t> </w:t>
      </w:r>
      <w:r>
        <w:rPr>
          <w:sz w:val="22"/>
        </w:rPr>
        <w:t>automóvil</w:t>
      </w:r>
      <w:r>
        <w:rPr>
          <w:spacing w:val="-7"/>
          <w:sz w:val="22"/>
        </w:rPr>
        <w:t> </w:t>
      </w:r>
      <w:r>
        <w:rPr>
          <w:sz w:val="22"/>
        </w:rPr>
        <w:t>y</w:t>
      </w:r>
      <w:r>
        <w:rPr>
          <w:spacing w:val="-8"/>
          <w:sz w:val="22"/>
        </w:rPr>
        <w:t> </w:t>
      </w:r>
      <w:r>
        <w:rPr>
          <w:sz w:val="22"/>
        </w:rPr>
        <w:t>la</w:t>
      </w:r>
      <w:r>
        <w:rPr>
          <w:spacing w:val="-7"/>
          <w:sz w:val="22"/>
        </w:rPr>
        <w:t> </w:t>
      </w:r>
      <w:r>
        <w:rPr>
          <w:sz w:val="22"/>
        </w:rPr>
        <w:t>llave</w:t>
      </w:r>
      <w:r>
        <w:rPr>
          <w:spacing w:val="-7"/>
          <w:sz w:val="22"/>
        </w:rPr>
        <w:t> </w:t>
      </w:r>
      <w:r>
        <w:rPr>
          <w:sz w:val="22"/>
        </w:rPr>
        <w:t>inglesa.</w:t>
      </w:r>
      <w:r>
        <w:rPr>
          <w:spacing w:val="-5"/>
          <w:sz w:val="22"/>
        </w:rPr>
        <w:t> </w:t>
      </w:r>
      <w:r>
        <w:rPr>
          <w:sz w:val="22"/>
        </w:rPr>
        <w:t>El</w:t>
      </w:r>
      <w:r>
        <w:rPr>
          <w:spacing w:val="-7"/>
          <w:sz w:val="22"/>
        </w:rPr>
        <w:t> </w:t>
      </w:r>
      <w:r>
        <w:rPr>
          <w:sz w:val="22"/>
        </w:rPr>
        <w:t>automóvil,</w:t>
      </w:r>
      <w:r>
        <w:rPr>
          <w:spacing w:val="-5"/>
          <w:sz w:val="22"/>
        </w:rPr>
        <w:t> </w:t>
      </w:r>
      <w:r>
        <w:rPr>
          <w:sz w:val="22"/>
        </w:rPr>
        <w:t>la</w:t>
      </w:r>
      <w:r>
        <w:rPr>
          <w:spacing w:val="-7"/>
          <w:sz w:val="22"/>
        </w:rPr>
        <w:t> </w:t>
      </w:r>
      <w:r>
        <w:rPr>
          <w:sz w:val="22"/>
        </w:rPr>
        <w:t>llave</w:t>
      </w:r>
      <w:r>
        <w:rPr>
          <w:spacing w:val="-7"/>
          <w:sz w:val="22"/>
        </w:rPr>
        <w:t> </w:t>
      </w:r>
      <w:r>
        <w:rPr>
          <w:sz w:val="22"/>
        </w:rPr>
        <w:t>inglesa</w:t>
      </w:r>
      <w:r>
        <w:rPr>
          <w:spacing w:val="-7"/>
          <w:sz w:val="22"/>
        </w:rPr>
        <w:t> </w:t>
      </w:r>
      <w:r>
        <w:rPr>
          <w:sz w:val="22"/>
        </w:rPr>
        <w:t>y</w:t>
      </w:r>
      <w:r>
        <w:rPr>
          <w:spacing w:val="-4"/>
          <w:sz w:val="22"/>
        </w:rPr>
        <w:t> </w:t>
      </w:r>
      <w:r>
        <w:rPr>
          <w:sz w:val="22"/>
        </w:rPr>
        <w:t>el</w:t>
      </w:r>
      <w:r>
        <w:rPr>
          <w:spacing w:val="-7"/>
          <w:sz w:val="22"/>
        </w:rPr>
        <w:t> </w:t>
      </w:r>
      <w:r>
        <w:rPr>
          <w:sz w:val="22"/>
        </w:rPr>
        <w:t>agua</w:t>
      </w:r>
      <w:r>
        <w:rPr>
          <w:spacing w:val="-5"/>
          <w:sz w:val="22"/>
        </w:rPr>
        <w:t> </w:t>
      </w:r>
      <w:r>
        <w:rPr>
          <w:sz w:val="22"/>
        </w:rPr>
        <w:t>(p. 111).</w:t>
      </w:r>
    </w:p>
    <w:p>
      <w:pPr>
        <w:pStyle w:val="BodyText"/>
        <w:rPr>
          <w:sz w:val="22"/>
        </w:rPr>
      </w:pPr>
    </w:p>
    <w:p>
      <w:pPr>
        <w:pStyle w:val="BodyText"/>
        <w:spacing w:line="480" w:lineRule="auto" w:before="133"/>
        <w:ind w:left="120" w:right="106" w:firstLine="708"/>
      </w:pPr>
      <w:r>
        <w:rPr/>
        <w:t>El segundo sueño narrado (sueño B) es del lunes 10 de abril, dos días después de realizar el plan de asesinato y cinco antes de cometerlo:</w:t>
      </w:r>
    </w:p>
    <w:p>
      <w:pPr>
        <w:pStyle w:val="BodyText"/>
        <w:spacing w:before="10"/>
        <w:rPr>
          <w:sz w:val="33"/>
        </w:rPr>
      </w:pPr>
    </w:p>
    <w:p>
      <w:pPr>
        <w:spacing w:line="360" w:lineRule="auto" w:before="0"/>
        <w:ind w:left="829" w:right="106" w:firstLine="0"/>
        <w:jc w:val="left"/>
        <w:rPr>
          <w:sz w:val="22"/>
        </w:rPr>
      </w:pPr>
      <w:r>
        <w:rPr>
          <w:sz w:val="22"/>
        </w:rPr>
        <w:t>Rojo Amanecer. Rojo Mediodía. Rojo Atardecer. Rojo Linda. Rojo Sangre. Rojo Olivia. Linda se ahogaba en un mar de sangre. Olivia vomitaba cerezas rojas, redondas, brillantes. Dave se hincaba ante Papá Sorensen y le enseñaba las manos, que estaban rojas. Papá Sorensen</w:t>
      </w:r>
      <w:r>
        <w:rPr>
          <w:spacing w:val="-15"/>
          <w:sz w:val="22"/>
        </w:rPr>
        <w:t> </w:t>
      </w:r>
      <w:r>
        <w:rPr>
          <w:sz w:val="22"/>
        </w:rPr>
        <w:t>era</w:t>
      </w:r>
      <w:r>
        <w:rPr>
          <w:spacing w:val="-15"/>
          <w:sz w:val="22"/>
        </w:rPr>
        <w:t> </w:t>
      </w:r>
      <w:r>
        <w:rPr>
          <w:sz w:val="22"/>
        </w:rPr>
        <w:t>Benjamin</w:t>
      </w:r>
      <w:r>
        <w:rPr>
          <w:spacing w:val="-15"/>
          <w:sz w:val="22"/>
        </w:rPr>
        <w:t> </w:t>
      </w:r>
      <w:r>
        <w:rPr>
          <w:sz w:val="22"/>
        </w:rPr>
        <w:t>Franklin,</w:t>
      </w:r>
      <w:r>
        <w:rPr>
          <w:spacing w:val="-9"/>
          <w:sz w:val="22"/>
        </w:rPr>
        <w:t> </w:t>
      </w:r>
      <w:r>
        <w:rPr>
          <w:sz w:val="22"/>
        </w:rPr>
        <w:t>con</w:t>
      </w:r>
      <w:r>
        <w:rPr>
          <w:spacing w:val="-15"/>
          <w:sz w:val="22"/>
        </w:rPr>
        <w:t> </w:t>
      </w:r>
      <w:r>
        <w:rPr>
          <w:sz w:val="22"/>
        </w:rPr>
        <w:t>los</w:t>
      </w:r>
      <w:r>
        <w:rPr>
          <w:spacing w:val="-15"/>
          <w:sz w:val="22"/>
        </w:rPr>
        <w:t> </w:t>
      </w:r>
      <w:r>
        <w:rPr>
          <w:sz w:val="22"/>
        </w:rPr>
        <w:t>labios</w:t>
      </w:r>
      <w:r>
        <w:rPr>
          <w:spacing w:val="-10"/>
          <w:sz w:val="22"/>
        </w:rPr>
        <w:t> </w:t>
      </w:r>
      <w:r>
        <w:rPr>
          <w:sz w:val="22"/>
        </w:rPr>
        <w:t>pintados</w:t>
      </w:r>
      <w:r>
        <w:rPr>
          <w:spacing w:val="-15"/>
          <w:sz w:val="22"/>
        </w:rPr>
        <w:t> </w:t>
      </w:r>
      <w:r>
        <w:rPr>
          <w:sz w:val="22"/>
        </w:rPr>
        <w:t>de</w:t>
      </w:r>
      <w:r>
        <w:rPr>
          <w:spacing w:val="-15"/>
          <w:sz w:val="22"/>
        </w:rPr>
        <w:t> </w:t>
      </w:r>
      <w:r>
        <w:rPr>
          <w:sz w:val="22"/>
        </w:rPr>
        <w:t>rojo.</w:t>
      </w:r>
      <w:r>
        <w:rPr>
          <w:spacing w:val="-13"/>
          <w:sz w:val="22"/>
        </w:rPr>
        <w:t> </w:t>
      </w:r>
      <w:r>
        <w:rPr>
          <w:sz w:val="22"/>
        </w:rPr>
        <w:t>Enseguida</w:t>
      </w:r>
      <w:r>
        <w:rPr>
          <w:spacing w:val="-15"/>
          <w:sz w:val="22"/>
        </w:rPr>
        <w:t> </w:t>
      </w:r>
      <w:r>
        <w:rPr>
          <w:sz w:val="22"/>
        </w:rPr>
        <w:t>iba</w:t>
      </w:r>
      <w:r>
        <w:rPr>
          <w:spacing w:val="-15"/>
          <w:sz w:val="22"/>
        </w:rPr>
        <w:t> </w:t>
      </w:r>
      <w:r>
        <w:rPr>
          <w:sz w:val="22"/>
        </w:rPr>
        <w:t>por</w:t>
      </w:r>
      <w:r>
        <w:rPr>
          <w:spacing w:val="-15"/>
          <w:sz w:val="22"/>
        </w:rPr>
        <w:t> </w:t>
      </w:r>
      <w:r>
        <w:rPr>
          <w:sz w:val="22"/>
        </w:rPr>
        <w:t>la</w:t>
      </w:r>
      <w:r>
        <w:rPr>
          <w:spacing w:val="-11"/>
          <w:sz w:val="22"/>
        </w:rPr>
        <w:t> </w:t>
      </w:r>
      <w:r>
        <w:rPr>
          <w:sz w:val="22"/>
        </w:rPr>
        <w:t>costera, en el carro de Chuck O’Brien y le contaba el sueño, y Chuck decía pero qué sueño tan absurdo, se reía a carcajadas y el automóvil se salía de la curva y comenzaba a despeñarse, pero</w:t>
      </w:r>
      <w:r>
        <w:rPr>
          <w:spacing w:val="-13"/>
          <w:sz w:val="22"/>
        </w:rPr>
        <w:t> </w:t>
      </w:r>
      <w:r>
        <w:rPr>
          <w:sz w:val="22"/>
        </w:rPr>
        <w:t>abajo</w:t>
      </w:r>
      <w:r>
        <w:rPr>
          <w:spacing w:val="-13"/>
          <w:sz w:val="22"/>
        </w:rPr>
        <w:t> </w:t>
      </w:r>
      <w:r>
        <w:rPr>
          <w:sz w:val="22"/>
        </w:rPr>
        <w:t>no</w:t>
      </w:r>
      <w:r>
        <w:rPr>
          <w:spacing w:val="-13"/>
          <w:sz w:val="22"/>
        </w:rPr>
        <w:t> </w:t>
      </w:r>
      <w:r>
        <w:rPr>
          <w:sz w:val="22"/>
        </w:rPr>
        <w:t>estaba</w:t>
      </w:r>
      <w:r>
        <w:rPr>
          <w:spacing w:val="-16"/>
          <w:sz w:val="22"/>
        </w:rPr>
        <w:t> </w:t>
      </w:r>
      <w:r>
        <w:rPr>
          <w:sz w:val="22"/>
        </w:rPr>
        <w:t>el</w:t>
      </w:r>
      <w:r>
        <w:rPr>
          <w:spacing w:val="-16"/>
          <w:sz w:val="22"/>
        </w:rPr>
        <w:t> </w:t>
      </w:r>
      <w:r>
        <w:rPr>
          <w:sz w:val="22"/>
        </w:rPr>
        <w:t>mar</w:t>
      </w:r>
      <w:r>
        <w:rPr>
          <w:spacing w:val="-12"/>
          <w:sz w:val="22"/>
        </w:rPr>
        <w:t> </w:t>
      </w:r>
      <w:r>
        <w:rPr>
          <w:sz w:val="22"/>
        </w:rPr>
        <w:t>sino</w:t>
      </w:r>
      <w:r>
        <w:rPr>
          <w:spacing w:val="-13"/>
          <w:sz w:val="22"/>
        </w:rPr>
        <w:t> </w:t>
      </w:r>
      <w:r>
        <w:rPr>
          <w:sz w:val="22"/>
        </w:rPr>
        <w:t>una</w:t>
      </w:r>
      <w:r>
        <w:rPr>
          <w:spacing w:val="-16"/>
          <w:sz w:val="22"/>
        </w:rPr>
        <w:t> </w:t>
      </w:r>
      <w:r>
        <w:rPr>
          <w:sz w:val="22"/>
        </w:rPr>
        <w:t>pradera</w:t>
      </w:r>
      <w:r>
        <w:rPr>
          <w:spacing w:val="-16"/>
          <w:sz w:val="22"/>
        </w:rPr>
        <w:t> </w:t>
      </w:r>
      <w:r>
        <w:rPr>
          <w:sz w:val="22"/>
        </w:rPr>
        <w:t>llena</w:t>
      </w:r>
      <w:r>
        <w:rPr>
          <w:spacing w:val="-16"/>
          <w:sz w:val="22"/>
        </w:rPr>
        <w:t> </w:t>
      </w:r>
      <w:r>
        <w:rPr>
          <w:sz w:val="22"/>
        </w:rPr>
        <w:t>de</w:t>
      </w:r>
      <w:r>
        <w:rPr>
          <w:spacing w:val="-16"/>
          <w:sz w:val="22"/>
        </w:rPr>
        <w:t> </w:t>
      </w:r>
      <w:r>
        <w:rPr>
          <w:sz w:val="22"/>
        </w:rPr>
        <w:t>rojas</w:t>
      </w:r>
      <w:r>
        <w:rPr>
          <w:spacing w:val="-16"/>
          <w:sz w:val="22"/>
        </w:rPr>
        <w:t> </w:t>
      </w:r>
      <w:r>
        <w:rPr>
          <w:sz w:val="22"/>
        </w:rPr>
        <w:t>amapolas.</w:t>
      </w:r>
      <w:r>
        <w:rPr>
          <w:spacing w:val="-14"/>
          <w:sz w:val="22"/>
        </w:rPr>
        <w:t> </w:t>
      </w:r>
      <w:r>
        <w:rPr>
          <w:sz w:val="22"/>
        </w:rPr>
        <w:t>Sabía</w:t>
      </w:r>
      <w:r>
        <w:rPr>
          <w:spacing w:val="-16"/>
          <w:sz w:val="22"/>
        </w:rPr>
        <w:t> </w:t>
      </w:r>
      <w:r>
        <w:rPr>
          <w:sz w:val="22"/>
        </w:rPr>
        <w:t>que</w:t>
      </w:r>
      <w:r>
        <w:rPr>
          <w:spacing w:val="-16"/>
          <w:sz w:val="22"/>
        </w:rPr>
        <w:t> </w:t>
      </w:r>
      <w:r>
        <w:rPr>
          <w:sz w:val="22"/>
        </w:rPr>
        <w:t>de</w:t>
      </w:r>
      <w:r>
        <w:rPr>
          <w:spacing w:val="-16"/>
          <w:sz w:val="22"/>
        </w:rPr>
        <w:t> </w:t>
      </w:r>
      <w:r>
        <w:rPr>
          <w:sz w:val="22"/>
        </w:rPr>
        <w:t>su</w:t>
      </w:r>
      <w:r>
        <w:rPr>
          <w:spacing w:val="-16"/>
          <w:sz w:val="22"/>
        </w:rPr>
        <w:t> </w:t>
      </w:r>
      <w:r>
        <w:rPr>
          <w:sz w:val="22"/>
        </w:rPr>
        <w:t>garganta iba a salir un alarido cuando lo despertó el teléfono y qué coincidencia: era Chuck O’Brien. “Increíble, Chuck. Soñé que te estaba contando un sueño y ya ves, te lo estoy contando…” Aunque, en verdad, nunca se lo</w:t>
      </w:r>
      <w:r>
        <w:rPr>
          <w:spacing w:val="-18"/>
          <w:sz w:val="22"/>
        </w:rPr>
        <w:t> </w:t>
      </w:r>
      <w:r>
        <w:rPr>
          <w:sz w:val="22"/>
        </w:rPr>
        <w:t>contó.</w:t>
      </w:r>
    </w:p>
    <w:p>
      <w:pPr>
        <w:spacing w:line="360" w:lineRule="auto" w:before="2"/>
        <w:ind w:left="829" w:right="4220" w:firstLine="0"/>
        <w:jc w:val="left"/>
        <w:rPr>
          <w:sz w:val="22"/>
        </w:rPr>
      </w:pPr>
      <w:r>
        <w:rPr>
          <w:sz w:val="22"/>
        </w:rPr>
        <w:t>“¿Era un sueño bonito, o una pesadilla?” “Una pesadilla” (p. 124).</w:t>
      </w:r>
    </w:p>
    <w:p>
      <w:pPr>
        <w:pStyle w:val="BodyText"/>
        <w:rPr>
          <w:sz w:val="22"/>
        </w:rPr>
      </w:pPr>
    </w:p>
    <w:p>
      <w:pPr>
        <w:pStyle w:val="BodyText"/>
        <w:spacing w:line="480" w:lineRule="auto" w:before="133"/>
        <w:ind w:left="120" w:right="110" w:firstLine="708"/>
      </w:pPr>
      <w:r>
        <w:rPr/>
        <w:t>Una definición de surrealismo que aparece en los </w:t>
      </w:r>
      <w:r>
        <w:rPr>
          <w:i/>
        </w:rPr>
        <w:t>Manifiestos del surrealismo </w:t>
      </w:r>
      <w:r>
        <w:rPr/>
        <w:t>de André Bretón</w:t>
      </w:r>
      <w:r>
        <w:rPr>
          <w:position w:val="7"/>
          <w:sz w:val="14"/>
        </w:rPr>
        <w:t>155  </w:t>
      </w:r>
      <w:r>
        <w:rPr/>
        <w:t>establece que: “El surrealismo se basa en la creencia en la realidad superior</w:t>
      </w:r>
    </w:p>
    <w:p>
      <w:pPr>
        <w:pStyle w:val="BodyText"/>
        <w:spacing w:before="1"/>
        <w:rPr>
          <w:sz w:val="19"/>
        </w:rPr>
      </w:pPr>
      <w:r>
        <w:rPr/>
        <w:pict>
          <v:line style="position:absolute;mso-position-horizontal-relative:page;mso-position-vertical-relative:paragraph;z-index:2776;mso-wrap-distance-left:0;mso-wrap-distance-right:0" from="85.025002pt,13.340238pt" to="229.075002pt,13.340238pt" stroked="true" strokeweight=".79999pt" strokecolor="#000000">
            <w10:wrap type="topAndBottom"/>
          </v:line>
        </w:pict>
      </w:r>
    </w:p>
    <w:p>
      <w:pPr>
        <w:spacing w:before="59"/>
        <w:ind w:left="120" w:right="106" w:firstLine="0"/>
        <w:jc w:val="left"/>
        <w:rPr>
          <w:sz w:val="20"/>
        </w:rPr>
      </w:pPr>
      <w:r>
        <w:rPr>
          <w:position w:val="7"/>
          <w:sz w:val="13"/>
        </w:rPr>
        <w:t>155</w:t>
      </w:r>
      <w:r>
        <w:rPr>
          <w:sz w:val="20"/>
        </w:rPr>
        <w:t>Trad. y pról. de Aldo Pellegrini, Argonauta, Buenos Aires, 2001, p. 44.</w:t>
      </w:r>
    </w:p>
    <w:p>
      <w:pPr>
        <w:spacing w:after="0"/>
        <w:jc w:val="left"/>
        <w:rPr>
          <w:sz w:val="20"/>
        </w:rPr>
        <w:sectPr>
          <w:pgSz w:w="12240" w:h="15840"/>
          <w:pgMar w:header="0" w:footer="998" w:top="1360" w:bottom="1180" w:left="1580" w:right="1580"/>
        </w:sectPr>
      </w:pPr>
    </w:p>
    <w:p>
      <w:pPr>
        <w:pStyle w:val="BodyText"/>
        <w:spacing w:line="480" w:lineRule="auto" w:before="48"/>
        <w:ind w:left="100" w:right="114"/>
        <w:jc w:val="both"/>
      </w:pPr>
      <w:r>
        <w:rPr/>
        <w:t>de</w:t>
      </w:r>
      <w:r>
        <w:rPr>
          <w:spacing w:val="-3"/>
        </w:rPr>
        <w:t> </w:t>
      </w:r>
      <w:r>
        <w:rPr/>
        <w:t>ciertas</w:t>
      </w:r>
      <w:r>
        <w:rPr>
          <w:spacing w:val="-6"/>
        </w:rPr>
        <w:t> </w:t>
      </w:r>
      <w:r>
        <w:rPr/>
        <w:t>formas</w:t>
      </w:r>
      <w:r>
        <w:rPr>
          <w:spacing w:val="-6"/>
        </w:rPr>
        <w:t> </w:t>
      </w:r>
      <w:r>
        <w:rPr/>
        <w:t>de</w:t>
      </w:r>
      <w:r>
        <w:rPr>
          <w:spacing w:val="-3"/>
        </w:rPr>
        <w:t> </w:t>
      </w:r>
      <w:r>
        <w:rPr/>
        <w:t>asociación</w:t>
      </w:r>
      <w:r>
        <w:rPr>
          <w:spacing w:val="-5"/>
        </w:rPr>
        <w:t> </w:t>
      </w:r>
      <w:r>
        <w:rPr/>
        <w:t>que</w:t>
      </w:r>
      <w:r>
        <w:rPr>
          <w:spacing w:val="-3"/>
        </w:rPr>
        <w:t> </w:t>
      </w:r>
      <w:r>
        <w:rPr/>
        <w:t>habían</w:t>
      </w:r>
      <w:r>
        <w:rPr>
          <w:spacing w:val="-9"/>
        </w:rPr>
        <w:t> </w:t>
      </w:r>
      <w:r>
        <w:rPr/>
        <w:t>sido</w:t>
      </w:r>
      <w:r>
        <w:rPr>
          <w:spacing w:val="-5"/>
        </w:rPr>
        <w:t> </w:t>
      </w:r>
      <w:r>
        <w:rPr/>
        <w:t>desestimadas,</w:t>
      </w:r>
      <w:r>
        <w:rPr>
          <w:spacing w:val="-5"/>
        </w:rPr>
        <w:t> </w:t>
      </w:r>
      <w:r>
        <w:rPr/>
        <w:t>en</w:t>
      </w:r>
      <w:r>
        <w:rPr>
          <w:spacing w:val="-5"/>
        </w:rPr>
        <w:t> </w:t>
      </w:r>
      <w:r>
        <w:rPr/>
        <w:t>la</w:t>
      </w:r>
      <w:r>
        <w:rPr>
          <w:spacing w:val="-3"/>
        </w:rPr>
        <w:t> </w:t>
      </w:r>
      <w:r>
        <w:rPr/>
        <w:t>omnipotencia</w:t>
      </w:r>
      <w:r>
        <w:rPr>
          <w:spacing w:val="-3"/>
        </w:rPr>
        <w:t> </w:t>
      </w:r>
      <w:r>
        <w:rPr/>
        <w:t>del</w:t>
      </w:r>
      <w:r>
        <w:rPr>
          <w:spacing w:val="-7"/>
        </w:rPr>
        <w:t> </w:t>
      </w:r>
      <w:r>
        <w:rPr/>
        <w:t>sueño, en</w:t>
      </w:r>
      <w:r>
        <w:rPr>
          <w:spacing w:val="-6"/>
        </w:rPr>
        <w:t> </w:t>
      </w:r>
      <w:r>
        <w:rPr/>
        <w:t>la</w:t>
      </w:r>
      <w:r>
        <w:rPr>
          <w:spacing w:val="-4"/>
        </w:rPr>
        <w:t> </w:t>
      </w:r>
      <w:r>
        <w:rPr/>
        <w:t>actividad</w:t>
      </w:r>
      <w:r>
        <w:rPr>
          <w:spacing w:val="-6"/>
        </w:rPr>
        <w:t> </w:t>
      </w:r>
      <w:r>
        <w:rPr/>
        <w:t>desinteresada</w:t>
      </w:r>
      <w:r>
        <w:rPr>
          <w:spacing w:val="-4"/>
        </w:rPr>
        <w:t> </w:t>
      </w:r>
      <w:r>
        <w:rPr/>
        <w:t>del</w:t>
      </w:r>
      <w:r>
        <w:rPr>
          <w:spacing w:val="-5"/>
        </w:rPr>
        <w:t> </w:t>
      </w:r>
      <w:r>
        <w:rPr/>
        <w:t>pensamiento.</w:t>
      </w:r>
      <w:r>
        <w:rPr>
          <w:spacing w:val="-6"/>
        </w:rPr>
        <w:t> </w:t>
      </w:r>
      <w:r>
        <w:rPr/>
        <w:t>Tiende</w:t>
      </w:r>
      <w:r>
        <w:rPr>
          <w:spacing w:val="-8"/>
        </w:rPr>
        <w:t> </w:t>
      </w:r>
      <w:r>
        <w:rPr/>
        <w:t>a</w:t>
      </w:r>
      <w:r>
        <w:rPr>
          <w:spacing w:val="-4"/>
        </w:rPr>
        <w:t> </w:t>
      </w:r>
      <w:r>
        <w:rPr/>
        <w:t>provocar</w:t>
      </w:r>
      <w:r>
        <w:rPr>
          <w:spacing w:val="-5"/>
        </w:rPr>
        <w:t> </w:t>
      </w:r>
      <w:r>
        <w:rPr/>
        <w:t>la</w:t>
      </w:r>
      <w:r>
        <w:rPr>
          <w:spacing w:val="-4"/>
        </w:rPr>
        <w:t> </w:t>
      </w:r>
      <w:r>
        <w:rPr/>
        <w:t>ruina</w:t>
      </w:r>
      <w:r>
        <w:rPr>
          <w:spacing w:val="-4"/>
        </w:rPr>
        <w:t> </w:t>
      </w:r>
      <w:r>
        <w:rPr/>
        <w:t>definitiva</w:t>
      </w:r>
      <w:r>
        <w:rPr>
          <w:spacing w:val="-8"/>
        </w:rPr>
        <w:t> </w:t>
      </w:r>
      <w:r>
        <w:rPr/>
        <w:t>de</w:t>
      </w:r>
      <w:r>
        <w:rPr>
          <w:spacing w:val="-4"/>
        </w:rPr>
        <w:t> </w:t>
      </w:r>
      <w:r>
        <w:rPr/>
        <w:t>todos los otros mecanismos psíquicos, y a suplantarlos en la solución de los principales</w:t>
      </w:r>
      <w:r>
        <w:rPr>
          <w:spacing w:val="-28"/>
        </w:rPr>
        <w:t> </w:t>
      </w:r>
      <w:r>
        <w:rPr/>
        <w:t>problemas de</w:t>
      </w:r>
      <w:r>
        <w:rPr>
          <w:spacing w:val="-4"/>
        </w:rPr>
        <w:t> </w:t>
      </w:r>
      <w:r>
        <w:rPr/>
        <w:t>la</w:t>
      </w:r>
      <w:r>
        <w:rPr>
          <w:spacing w:val="-4"/>
        </w:rPr>
        <w:t> </w:t>
      </w:r>
      <w:r>
        <w:rPr/>
        <w:t>vida”.</w:t>
      </w:r>
      <w:r>
        <w:rPr>
          <w:spacing w:val="-7"/>
        </w:rPr>
        <w:t> </w:t>
      </w:r>
      <w:r>
        <w:rPr/>
        <w:t>El</w:t>
      </w:r>
      <w:r>
        <w:rPr>
          <w:spacing w:val="-5"/>
        </w:rPr>
        <w:t> </w:t>
      </w:r>
      <w:r>
        <w:rPr/>
        <w:t>surrealismo</w:t>
      </w:r>
      <w:r>
        <w:rPr>
          <w:spacing w:val="-10"/>
        </w:rPr>
        <w:t> </w:t>
      </w:r>
      <w:r>
        <w:rPr/>
        <w:t>es</w:t>
      </w:r>
      <w:r>
        <w:rPr>
          <w:spacing w:val="-7"/>
        </w:rPr>
        <w:t> </w:t>
      </w:r>
      <w:r>
        <w:rPr/>
        <w:t>una</w:t>
      </w:r>
      <w:r>
        <w:rPr>
          <w:spacing w:val="-8"/>
        </w:rPr>
        <w:t> </w:t>
      </w:r>
      <w:r>
        <w:rPr/>
        <w:t>estética</w:t>
      </w:r>
      <w:r>
        <w:rPr>
          <w:spacing w:val="-8"/>
        </w:rPr>
        <w:t> </w:t>
      </w:r>
      <w:r>
        <w:rPr/>
        <w:t>que</w:t>
      </w:r>
      <w:r>
        <w:rPr>
          <w:spacing w:val="-4"/>
        </w:rPr>
        <w:t> </w:t>
      </w:r>
      <w:r>
        <w:rPr/>
        <w:t>siempre</w:t>
      </w:r>
      <w:r>
        <w:rPr>
          <w:spacing w:val="-4"/>
        </w:rPr>
        <w:t> </w:t>
      </w:r>
      <w:r>
        <w:rPr/>
        <w:t>ha</w:t>
      </w:r>
      <w:r>
        <w:rPr>
          <w:spacing w:val="-8"/>
        </w:rPr>
        <w:t> </w:t>
      </w:r>
      <w:r>
        <w:rPr/>
        <w:t>interesado</w:t>
      </w:r>
      <w:r>
        <w:rPr>
          <w:spacing w:val="-6"/>
        </w:rPr>
        <w:t> </w:t>
      </w:r>
      <w:r>
        <w:rPr/>
        <w:t>a</w:t>
      </w:r>
      <w:r>
        <w:rPr>
          <w:spacing w:val="-4"/>
        </w:rPr>
        <w:t> </w:t>
      </w:r>
      <w:r>
        <w:rPr/>
        <w:t>Fernando</w:t>
      </w:r>
      <w:r>
        <w:rPr>
          <w:spacing w:val="-6"/>
        </w:rPr>
        <w:t> </w:t>
      </w:r>
      <w:r>
        <w:rPr/>
        <w:t>del</w:t>
      </w:r>
      <w:r>
        <w:rPr>
          <w:spacing w:val="-8"/>
        </w:rPr>
        <w:t> </w:t>
      </w:r>
      <w:r>
        <w:rPr/>
        <w:t>Paso;</w:t>
      </w:r>
      <w:r>
        <w:rPr>
          <w:spacing w:val="-5"/>
        </w:rPr>
        <w:t> </w:t>
      </w:r>
      <w:r>
        <w:rPr>
          <w:spacing w:val="2"/>
        </w:rPr>
        <w:t>en </w:t>
      </w:r>
      <w:r>
        <w:rPr/>
        <w:t>el caso de </w:t>
      </w:r>
      <w:r>
        <w:rPr>
          <w:i/>
        </w:rPr>
        <w:t>Linda 67. Historia de un crimen</w:t>
      </w:r>
      <w:r>
        <w:rPr/>
        <w:t>, el escritor presenta elementos surrealistas en los sueños</w:t>
      </w:r>
      <w:r>
        <w:rPr>
          <w:spacing w:val="-10"/>
        </w:rPr>
        <w:t> </w:t>
      </w:r>
      <w:r>
        <w:rPr/>
        <w:t>de</w:t>
      </w:r>
      <w:r>
        <w:rPr>
          <w:spacing w:val="-7"/>
        </w:rPr>
        <w:t> </w:t>
      </w:r>
      <w:r>
        <w:rPr/>
        <w:t>David.</w:t>
      </w:r>
      <w:r>
        <w:rPr>
          <w:spacing w:val="-8"/>
        </w:rPr>
        <w:t> </w:t>
      </w:r>
      <w:r>
        <w:rPr/>
        <w:t>Estas</w:t>
      </w:r>
      <w:r>
        <w:rPr>
          <w:spacing w:val="-10"/>
        </w:rPr>
        <w:t> </w:t>
      </w:r>
      <w:r>
        <w:rPr/>
        <w:t>imágenes</w:t>
      </w:r>
      <w:r>
        <w:rPr>
          <w:spacing w:val="-10"/>
        </w:rPr>
        <w:t> </w:t>
      </w:r>
      <w:r>
        <w:rPr/>
        <w:t>oníricas</w:t>
      </w:r>
      <w:r>
        <w:rPr>
          <w:spacing w:val="-10"/>
        </w:rPr>
        <w:t> </w:t>
      </w:r>
      <w:r>
        <w:rPr/>
        <w:t>alcanzan</w:t>
      </w:r>
      <w:r>
        <w:rPr>
          <w:spacing w:val="-8"/>
        </w:rPr>
        <w:t> </w:t>
      </w:r>
      <w:r>
        <w:rPr/>
        <w:t>gran</w:t>
      </w:r>
      <w:r>
        <w:rPr>
          <w:spacing w:val="-8"/>
        </w:rPr>
        <w:t> </w:t>
      </w:r>
      <w:r>
        <w:rPr/>
        <w:t>valor</w:t>
      </w:r>
      <w:r>
        <w:rPr>
          <w:spacing w:val="-8"/>
        </w:rPr>
        <w:t> </w:t>
      </w:r>
      <w:r>
        <w:rPr/>
        <w:t>poético</w:t>
      </w:r>
      <w:r>
        <w:rPr>
          <w:spacing w:val="-8"/>
        </w:rPr>
        <w:t> </w:t>
      </w:r>
      <w:r>
        <w:rPr/>
        <w:t>dentro</w:t>
      </w:r>
      <w:r>
        <w:rPr>
          <w:spacing w:val="-8"/>
        </w:rPr>
        <w:t> </w:t>
      </w:r>
      <w:r>
        <w:rPr/>
        <w:t>del</w:t>
      </w:r>
      <w:r>
        <w:rPr>
          <w:spacing w:val="-7"/>
        </w:rPr>
        <w:t> </w:t>
      </w:r>
      <w:r>
        <w:rPr/>
        <w:t>texto,</w:t>
      </w:r>
      <w:r>
        <w:rPr>
          <w:spacing w:val="-8"/>
        </w:rPr>
        <w:t> </w:t>
      </w:r>
      <w:r>
        <w:rPr/>
        <w:t>como se puede apreciar en el ejemplo</w:t>
      </w:r>
      <w:r>
        <w:rPr>
          <w:spacing w:val="-10"/>
        </w:rPr>
        <w:t> </w:t>
      </w:r>
      <w:r>
        <w:rPr/>
        <w:t>mencionado.</w:t>
      </w:r>
    </w:p>
    <w:p>
      <w:pPr>
        <w:pStyle w:val="BodyText"/>
        <w:spacing w:line="480" w:lineRule="auto" w:before="10"/>
        <w:ind w:left="100" w:right="116" w:firstLine="708"/>
        <w:jc w:val="both"/>
      </w:pPr>
      <w:r>
        <w:rPr/>
        <w:t>En</w:t>
      </w:r>
      <w:r>
        <w:rPr>
          <w:spacing w:val="-10"/>
        </w:rPr>
        <w:t> </w:t>
      </w:r>
      <w:r>
        <w:rPr/>
        <w:t>el</w:t>
      </w:r>
      <w:r>
        <w:rPr>
          <w:spacing w:val="-9"/>
        </w:rPr>
        <w:t> </w:t>
      </w:r>
      <w:r>
        <w:rPr/>
        <w:t>sueño</w:t>
      </w:r>
      <w:r>
        <w:rPr>
          <w:spacing w:val="-14"/>
        </w:rPr>
        <w:t> </w:t>
      </w:r>
      <w:r>
        <w:rPr>
          <w:spacing w:val="-3"/>
        </w:rPr>
        <w:t>A,</w:t>
      </w:r>
      <w:r>
        <w:rPr>
          <w:spacing w:val="-10"/>
        </w:rPr>
        <w:t> </w:t>
      </w:r>
      <w:r>
        <w:rPr/>
        <w:t>acaecido</w:t>
      </w:r>
      <w:r>
        <w:rPr>
          <w:spacing w:val="-10"/>
        </w:rPr>
        <w:t> </w:t>
      </w:r>
      <w:r>
        <w:rPr/>
        <w:t>antes</w:t>
      </w:r>
      <w:r>
        <w:rPr>
          <w:spacing w:val="-12"/>
        </w:rPr>
        <w:t> </w:t>
      </w:r>
      <w:r>
        <w:rPr/>
        <w:t>de</w:t>
      </w:r>
      <w:r>
        <w:rPr>
          <w:spacing w:val="-9"/>
        </w:rPr>
        <w:t> </w:t>
      </w:r>
      <w:r>
        <w:rPr/>
        <w:t>decidir</w:t>
      </w:r>
      <w:r>
        <w:rPr>
          <w:spacing w:val="-10"/>
        </w:rPr>
        <w:t> </w:t>
      </w:r>
      <w:r>
        <w:rPr/>
        <w:t>cómo</w:t>
      </w:r>
      <w:r>
        <w:rPr>
          <w:spacing w:val="-10"/>
        </w:rPr>
        <w:t> </w:t>
      </w:r>
      <w:r>
        <w:rPr>
          <w:spacing w:val="-3"/>
        </w:rPr>
        <w:t>va</w:t>
      </w:r>
      <w:r>
        <w:rPr>
          <w:spacing w:val="-9"/>
        </w:rPr>
        <w:t> </w:t>
      </w:r>
      <w:r>
        <w:rPr/>
        <w:t>a</w:t>
      </w:r>
      <w:r>
        <w:rPr>
          <w:spacing w:val="-9"/>
        </w:rPr>
        <w:t> </w:t>
      </w:r>
      <w:r>
        <w:rPr/>
        <w:t>asesinar</w:t>
      </w:r>
      <w:r>
        <w:rPr>
          <w:spacing w:val="-14"/>
        </w:rPr>
        <w:t> </w:t>
      </w:r>
      <w:r>
        <w:rPr/>
        <w:t>a</w:t>
      </w:r>
      <w:r>
        <w:rPr>
          <w:spacing w:val="-5"/>
        </w:rPr>
        <w:t> </w:t>
      </w:r>
      <w:r>
        <w:rPr/>
        <w:t>Linda</w:t>
      </w:r>
      <w:r>
        <w:rPr>
          <w:spacing w:val="-9"/>
        </w:rPr>
        <w:t> </w:t>
      </w:r>
      <w:r>
        <w:rPr/>
        <w:t>(pero</w:t>
      </w:r>
      <w:r>
        <w:rPr>
          <w:spacing w:val="-10"/>
        </w:rPr>
        <w:t> </w:t>
      </w:r>
      <w:r>
        <w:rPr/>
        <w:t>a</w:t>
      </w:r>
      <w:r>
        <w:rPr>
          <w:spacing w:val="-9"/>
        </w:rPr>
        <w:t> </w:t>
      </w:r>
      <w:r>
        <w:rPr/>
        <w:t>sabiendas de que sí lo </w:t>
      </w:r>
      <w:r>
        <w:rPr>
          <w:spacing w:val="-3"/>
        </w:rPr>
        <w:t>va </w:t>
      </w:r>
      <w:r>
        <w:rPr/>
        <w:t>a realizar) se describen a los dos personajes principales en el Daimler azul </w:t>
      </w:r>
      <w:r>
        <w:rPr>
          <w:spacing w:val="-3"/>
        </w:rPr>
        <w:t>de </w:t>
      </w:r>
      <w:r>
        <w:rPr/>
        <w:t>ella. Él maneja a pesar de que no es de noche (Linda jamás dejaba conducir a nadie su automóvil durante el día. </w:t>
      </w:r>
      <w:r>
        <w:rPr>
          <w:spacing w:val="-6"/>
        </w:rPr>
        <w:t>Lo </w:t>
      </w:r>
      <w:r>
        <w:rPr/>
        <w:t>permitía en horas sin luz por su dificultad para ver). </w:t>
      </w:r>
      <w:r>
        <w:rPr>
          <w:spacing w:val="-3"/>
        </w:rPr>
        <w:t>Al </w:t>
      </w:r>
      <w:r>
        <w:rPr/>
        <w:t>igual que controla su auto, ella también controla la vida de David, de ahí la decisión inconsciente del personaje masculino de ser ahora él quien maneje las acciones de su relación. Cuando la ahoga, surge un gemido animal </w:t>
      </w:r>
      <w:r>
        <w:rPr>
          <w:spacing w:val="-3"/>
        </w:rPr>
        <w:t>de </w:t>
      </w:r>
      <w:r>
        <w:rPr/>
        <w:t>su garganta, lamentación que efectivamente Linda tendrá al ser asesinada. No obstante, al matar a Linda también hace lo mismo con Olivia, pues a partir de esta decisión imposibilita su libertad y por tanto su relación con la</w:t>
      </w:r>
      <w:r>
        <w:rPr>
          <w:spacing w:val="-8"/>
        </w:rPr>
        <w:t> </w:t>
      </w:r>
      <w:r>
        <w:rPr/>
        <w:t>amante.</w:t>
      </w:r>
    </w:p>
    <w:p>
      <w:pPr>
        <w:pStyle w:val="BodyText"/>
        <w:spacing w:line="480" w:lineRule="auto" w:before="10"/>
        <w:ind w:left="100" w:right="115" w:firstLine="708"/>
        <w:jc w:val="both"/>
      </w:pPr>
      <w:r>
        <w:rPr/>
        <w:t>En el sueño B aparecen los cuatro personajes relevantes de la vida de Dave: Linda, Olivia, el padre de David y Chuck O’Brien. </w:t>
      </w:r>
      <w:r>
        <w:rPr>
          <w:spacing w:val="-2"/>
        </w:rPr>
        <w:t>Las </w:t>
      </w:r>
      <w:r>
        <w:rPr/>
        <w:t>dos mujeres están representadas por medio del</w:t>
      </w:r>
      <w:r>
        <w:rPr>
          <w:spacing w:val="-6"/>
        </w:rPr>
        <w:t> </w:t>
      </w:r>
      <w:r>
        <w:rPr/>
        <w:t>color</w:t>
      </w:r>
      <w:r>
        <w:rPr>
          <w:spacing w:val="-6"/>
        </w:rPr>
        <w:t> </w:t>
      </w:r>
      <w:r>
        <w:rPr/>
        <w:t>rojo,</w:t>
      </w:r>
      <w:r>
        <w:rPr>
          <w:spacing w:val="-7"/>
        </w:rPr>
        <w:t> </w:t>
      </w:r>
      <w:r>
        <w:rPr/>
        <w:t>Linda</w:t>
      </w:r>
      <w:r>
        <w:rPr>
          <w:spacing w:val="-5"/>
        </w:rPr>
        <w:t> </w:t>
      </w:r>
      <w:r>
        <w:rPr/>
        <w:t>en</w:t>
      </w:r>
      <w:r>
        <w:rPr>
          <w:spacing w:val="-7"/>
        </w:rPr>
        <w:t> </w:t>
      </w:r>
      <w:r>
        <w:rPr/>
        <w:t>su</w:t>
      </w:r>
      <w:r>
        <w:rPr>
          <w:spacing w:val="-7"/>
        </w:rPr>
        <w:t> </w:t>
      </w:r>
      <w:r>
        <w:rPr/>
        <w:t>sangre</w:t>
      </w:r>
      <w:r>
        <w:rPr>
          <w:spacing w:val="-1"/>
        </w:rPr>
        <w:t> </w:t>
      </w:r>
      <w:r>
        <w:rPr/>
        <w:t>y</w:t>
      </w:r>
      <w:r>
        <w:rPr>
          <w:spacing w:val="-14"/>
        </w:rPr>
        <w:t> </w:t>
      </w:r>
      <w:r>
        <w:rPr/>
        <w:t>Olivia</w:t>
      </w:r>
      <w:r>
        <w:rPr>
          <w:spacing w:val="-5"/>
        </w:rPr>
        <w:t> </w:t>
      </w:r>
      <w:r>
        <w:rPr/>
        <w:t>vomitando</w:t>
      </w:r>
      <w:r>
        <w:rPr>
          <w:spacing w:val="1"/>
        </w:rPr>
        <w:t> </w:t>
      </w:r>
      <w:r>
        <w:rPr/>
        <w:t>cerezas,</w:t>
      </w:r>
      <w:r>
        <w:rPr>
          <w:spacing w:val="-7"/>
        </w:rPr>
        <w:t> </w:t>
      </w:r>
      <w:r>
        <w:rPr/>
        <w:t>con</w:t>
      </w:r>
      <w:r>
        <w:rPr>
          <w:spacing w:val="-7"/>
        </w:rPr>
        <w:t> </w:t>
      </w:r>
      <w:r>
        <w:rPr/>
        <w:t>lo</w:t>
      </w:r>
      <w:r>
        <w:rPr>
          <w:spacing w:val="-11"/>
        </w:rPr>
        <w:t> </w:t>
      </w:r>
      <w:r>
        <w:rPr/>
        <w:t>que</w:t>
      </w:r>
      <w:r>
        <w:rPr>
          <w:spacing w:val="-5"/>
        </w:rPr>
        <w:t> </w:t>
      </w:r>
      <w:r>
        <w:rPr/>
        <w:t>hay</w:t>
      </w:r>
      <w:r>
        <w:rPr>
          <w:spacing w:val="-14"/>
        </w:rPr>
        <w:t> </w:t>
      </w:r>
      <w:r>
        <w:rPr/>
        <w:t>una</w:t>
      </w:r>
      <w:r>
        <w:rPr>
          <w:spacing w:val="-5"/>
        </w:rPr>
        <w:t> </w:t>
      </w:r>
      <w:r>
        <w:rPr/>
        <w:t>insistencia en la equivalencia del asesinato Linda-Olivia. Su papá se transforma en Benjamín Franklin, personaje</w:t>
      </w:r>
      <w:r>
        <w:rPr>
          <w:spacing w:val="-2"/>
        </w:rPr>
        <w:t> </w:t>
      </w:r>
      <w:r>
        <w:rPr/>
        <w:t>que</w:t>
      </w:r>
      <w:r>
        <w:rPr>
          <w:spacing w:val="-3"/>
        </w:rPr>
        <w:t> </w:t>
      </w:r>
      <w:r>
        <w:rPr/>
        <w:t>ilustra</w:t>
      </w:r>
      <w:r>
        <w:rPr>
          <w:spacing w:val="-2"/>
        </w:rPr>
        <w:t> </w:t>
      </w:r>
      <w:r>
        <w:rPr/>
        <w:t>los</w:t>
      </w:r>
      <w:r>
        <w:rPr>
          <w:spacing w:val="-6"/>
        </w:rPr>
        <w:t> </w:t>
      </w:r>
      <w:r>
        <w:rPr/>
        <w:t>billetes</w:t>
      </w:r>
      <w:r>
        <w:rPr>
          <w:spacing w:val="-6"/>
        </w:rPr>
        <w:t> </w:t>
      </w:r>
      <w:r>
        <w:rPr/>
        <w:t>de</w:t>
      </w:r>
      <w:r>
        <w:rPr>
          <w:spacing w:val="-3"/>
        </w:rPr>
        <w:t> </w:t>
      </w:r>
      <w:r>
        <w:rPr/>
        <w:t>100</w:t>
      </w:r>
      <w:r>
        <w:rPr>
          <w:spacing w:val="-5"/>
        </w:rPr>
        <w:t> </w:t>
      </w:r>
      <w:r>
        <w:rPr/>
        <w:t>dólares</w:t>
      </w:r>
      <w:r>
        <w:rPr>
          <w:spacing w:val="-6"/>
        </w:rPr>
        <w:t> </w:t>
      </w:r>
      <w:r>
        <w:rPr/>
        <w:t>de</w:t>
      </w:r>
      <w:r>
        <w:rPr>
          <w:spacing w:val="-3"/>
        </w:rPr>
        <w:t> </w:t>
      </w:r>
      <w:r>
        <w:rPr/>
        <w:t>Estados</w:t>
      </w:r>
      <w:r>
        <w:rPr>
          <w:spacing w:val="-1"/>
        </w:rPr>
        <w:t> </w:t>
      </w:r>
      <w:r>
        <w:rPr/>
        <w:t>Unidos.</w:t>
      </w:r>
      <w:r>
        <w:rPr>
          <w:spacing w:val="-4"/>
        </w:rPr>
        <w:t> </w:t>
      </w:r>
      <w:r>
        <w:rPr/>
        <w:t>Esto</w:t>
      </w:r>
      <w:r>
        <w:rPr>
          <w:spacing w:val="-4"/>
        </w:rPr>
        <w:t> </w:t>
      </w:r>
      <w:r>
        <w:rPr/>
        <w:t>configura</w:t>
      </w:r>
      <w:r>
        <w:rPr>
          <w:spacing w:val="-2"/>
        </w:rPr>
        <w:t> </w:t>
      </w:r>
      <w:r>
        <w:rPr/>
        <w:t>dentro</w:t>
      </w:r>
      <w:r>
        <w:rPr>
          <w:spacing w:val="-4"/>
        </w:rPr>
        <w:t> </w:t>
      </w:r>
      <w:r>
        <w:rPr/>
        <w:t>de la obra dos aspectos importantes: primero, es un símbolo de los problemas económicos que tiene el padre con su hijo y los múltiples conflictos que ambos tienen por este hecho,</w:t>
      </w:r>
      <w:r>
        <w:rPr>
          <w:spacing w:val="-42"/>
        </w:rPr>
        <w:t> </w:t>
      </w:r>
      <w:r>
        <w:rPr/>
        <w:t>pues el progenitor</w:t>
      </w:r>
      <w:r>
        <w:rPr>
          <w:spacing w:val="33"/>
        </w:rPr>
        <w:t> </w:t>
      </w:r>
      <w:r>
        <w:rPr/>
        <w:t>es</w:t>
      </w:r>
      <w:r>
        <w:rPr>
          <w:spacing w:val="32"/>
        </w:rPr>
        <w:t> </w:t>
      </w:r>
      <w:r>
        <w:rPr/>
        <w:t>un</w:t>
      </w:r>
      <w:r>
        <w:rPr>
          <w:spacing w:val="33"/>
        </w:rPr>
        <w:t> </w:t>
      </w:r>
      <w:r>
        <w:rPr/>
        <w:t>objeto</w:t>
      </w:r>
      <w:r>
        <w:rPr>
          <w:spacing w:val="29"/>
        </w:rPr>
        <w:t> </w:t>
      </w:r>
      <w:r>
        <w:rPr/>
        <w:t>a</w:t>
      </w:r>
      <w:r>
        <w:rPr>
          <w:spacing w:val="31"/>
        </w:rPr>
        <w:t> </w:t>
      </w:r>
      <w:r>
        <w:rPr/>
        <w:t>partir</w:t>
      </w:r>
      <w:r>
        <w:rPr>
          <w:spacing w:val="33"/>
        </w:rPr>
        <w:t> </w:t>
      </w:r>
      <w:r>
        <w:rPr/>
        <w:t>del</w:t>
      </w:r>
      <w:r>
        <w:rPr>
          <w:spacing w:val="30"/>
        </w:rPr>
        <w:t> </w:t>
      </w:r>
      <w:r>
        <w:rPr/>
        <w:t>cual</w:t>
      </w:r>
      <w:r>
        <w:rPr>
          <w:spacing w:val="31"/>
        </w:rPr>
        <w:t> </w:t>
      </w:r>
      <w:r>
        <w:rPr/>
        <w:t>Dave</w:t>
      </w:r>
      <w:r>
        <w:rPr>
          <w:spacing w:val="35"/>
        </w:rPr>
        <w:t> </w:t>
      </w:r>
      <w:r>
        <w:rPr/>
        <w:t>puede</w:t>
      </w:r>
      <w:r>
        <w:rPr>
          <w:spacing w:val="35"/>
        </w:rPr>
        <w:t> </w:t>
      </w:r>
      <w:r>
        <w:rPr/>
        <w:t>obtener</w:t>
      </w:r>
      <w:r>
        <w:rPr>
          <w:spacing w:val="33"/>
        </w:rPr>
        <w:t> </w:t>
      </w:r>
      <w:r>
        <w:rPr/>
        <w:t>dinero</w:t>
      </w:r>
      <w:r>
        <w:rPr>
          <w:spacing w:val="33"/>
        </w:rPr>
        <w:t> </w:t>
      </w:r>
      <w:r>
        <w:rPr/>
        <w:t>y,</w:t>
      </w:r>
      <w:r>
        <w:rPr>
          <w:spacing w:val="33"/>
        </w:rPr>
        <w:t> </w:t>
      </w:r>
      <w:r>
        <w:rPr/>
        <w:t>segundo,</w:t>
      </w:r>
      <w:r>
        <w:rPr>
          <w:spacing w:val="37"/>
        </w:rPr>
        <w:t> </w:t>
      </w:r>
      <w:r>
        <w:rPr/>
        <w:t>son</w:t>
      </w:r>
      <w:r>
        <w:rPr>
          <w:spacing w:val="33"/>
        </w:rPr>
        <w:t> </w:t>
      </w:r>
      <w:r>
        <w:rPr/>
        <w:t>los</w:t>
      </w:r>
    </w:p>
    <w:p>
      <w:pPr>
        <w:spacing w:after="0" w:line="480" w:lineRule="auto"/>
        <w:jc w:val="both"/>
        <w:sectPr>
          <w:pgSz w:w="12240" w:h="15840"/>
          <w:pgMar w:header="0" w:footer="998" w:top="1360" w:bottom="1180" w:left="1600" w:right="1580"/>
        </w:sectPr>
      </w:pPr>
    </w:p>
    <w:p>
      <w:pPr>
        <w:pStyle w:val="BodyText"/>
        <w:spacing w:line="480" w:lineRule="auto" w:before="48"/>
        <w:ind w:left="100" w:right="115"/>
        <w:jc w:val="both"/>
      </w:pPr>
      <w:r>
        <w:rPr/>
        <w:t>mismos</w:t>
      </w:r>
      <w:r>
        <w:rPr>
          <w:spacing w:val="-13"/>
        </w:rPr>
        <w:t> </w:t>
      </w:r>
      <w:r>
        <w:rPr/>
        <w:t>billetes</w:t>
      </w:r>
      <w:r>
        <w:rPr>
          <w:spacing w:val="-10"/>
        </w:rPr>
        <w:t> </w:t>
      </w:r>
      <w:r>
        <w:rPr/>
        <w:t>de</w:t>
      </w:r>
      <w:r>
        <w:rPr>
          <w:spacing w:val="-10"/>
        </w:rPr>
        <w:t> </w:t>
      </w:r>
      <w:r>
        <w:rPr/>
        <w:t>100</w:t>
      </w:r>
      <w:r>
        <w:rPr>
          <w:spacing w:val="-15"/>
        </w:rPr>
        <w:t> </w:t>
      </w:r>
      <w:r>
        <w:rPr/>
        <w:t>dólares</w:t>
      </w:r>
      <w:r>
        <w:rPr>
          <w:spacing w:val="-11"/>
        </w:rPr>
        <w:t> </w:t>
      </w:r>
      <w:r>
        <w:rPr/>
        <w:t>que</w:t>
      </w:r>
      <w:r>
        <w:rPr>
          <w:spacing w:val="-10"/>
        </w:rPr>
        <w:t> </w:t>
      </w:r>
      <w:r>
        <w:rPr/>
        <w:t>Sorensen</w:t>
      </w:r>
      <w:r>
        <w:rPr>
          <w:spacing w:val="-11"/>
        </w:rPr>
        <w:t> </w:t>
      </w:r>
      <w:r>
        <w:rPr/>
        <w:t>solicita</w:t>
      </w:r>
      <w:r>
        <w:rPr>
          <w:spacing w:val="-13"/>
        </w:rPr>
        <w:t> </w:t>
      </w:r>
      <w:r>
        <w:rPr/>
        <w:t>posteriormente</w:t>
      </w:r>
      <w:r>
        <w:rPr>
          <w:spacing w:val="-10"/>
        </w:rPr>
        <w:t> </w:t>
      </w:r>
      <w:r>
        <w:rPr/>
        <w:t>para</w:t>
      </w:r>
      <w:r>
        <w:rPr>
          <w:spacing w:val="-8"/>
        </w:rPr>
        <w:t> </w:t>
      </w:r>
      <w:r>
        <w:rPr/>
        <w:t>el</w:t>
      </w:r>
      <w:r>
        <w:rPr>
          <w:spacing w:val="-10"/>
        </w:rPr>
        <w:t> </w:t>
      </w:r>
      <w:r>
        <w:rPr/>
        <w:t>rescate</w:t>
      </w:r>
      <w:r>
        <w:rPr>
          <w:spacing w:val="-10"/>
        </w:rPr>
        <w:t> </w:t>
      </w:r>
      <w:r>
        <w:rPr>
          <w:spacing w:val="-3"/>
        </w:rPr>
        <w:t>de</w:t>
      </w:r>
      <w:r>
        <w:rPr>
          <w:spacing w:val="-6"/>
        </w:rPr>
        <w:t> </w:t>
      </w:r>
      <w:r>
        <w:rPr/>
        <w:t>Linda. Respecto</w:t>
      </w:r>
      <w:r>
        <w:rPr>
          <w:spacing w:val="-9"/>
        </w:rPr>
        <w:t> </w:t>
      </w:r>
      <w:r>
        <w:rPr/>
        <w:t>a</w:t>
      </w:r>
      <w:r>
        <w:rPr>
          <w:spacing w:val="-8"/>
        </w:rPr>
        <w:t> </w:t>
      </w:r>
      <w:r>
        <w:rPr/>
        <w:t>Chuck,</w:t>
      </w:r>
      <w:r>
        <w:rPr>
          <w:spacing w:val="-9"/>
        </w:rPr>
        <w:t> </w:t>
      </w:r>
      <w:r>
        <w:rPr/>
        <w:t>también</w:t>
      </w:r>
      <w:r>
        <w:rPr>
          <w:spacing w:val="-9"/>
        </w:rPr>
        <w:t> </w:t>
      </w:r>
      <w:r>
        <w:rPr/>
        <w:t>con</w:t>
      </w:r>
      <w:r>
        <w:rPr>
          <w:spacing w:val="-9"/>
        </w:rPr>
        <w:t> </w:t>
      </w:r>
      <w:r>
        <w:rPr/>
        <w:t>las</w:t>
      </w:r>
      <w:r>
        <w:rPr>
          <w:spacing w:val="-11"/>
        </w:rPr>
        <w:t> </w:t>
      </w:r>
      <w:r>
        <w:rPr/>
        <w:t>decisiones</w:t>
      </w:r>
      <w:r>
        <w:rPr>
          <w:spacing w:val="-11"/>
        </w:rPr>
        <w:t> </w:t>
      </w:r>
      <w:r>
        <w:rPr/>
        <w:t>de</w:t>
      </w:r>
      <w:r>
        <w:rPr>
          <w:spacing w:val="-3"/>
        </w:rPr>
        <w:t> </w:t>
      </w:r>
      <w:r>
        <w:rPr/>
        <w:t>su</w:t>
      </w:r>
      <w:r>
        <w:rPr>
          <w:spacing w:val="-9"/>
        </w:rPr>
        <w:t> </w:t>
      </w:r>
      <w:r>
        <w:rPr/>
        <w:t>amigo,</w:t>
      </w:r>
      <w:r>
        <w:rPr>
          <w:spacing w:val="-9"/>
        </w:rPr>
        <w:t> </w:t>
      </w:r>
      <w:r>
        <w:rPr/>
        <w:t>ambos</w:t>
      </w:r>
      <w:r>
        <w:rPr>
          <w:spacing w:val="-11"/>
        </w:rPr>
        <w:t> </w:t>
      </w:r>
      <w:r>
        <w:rPr/>
        <w:t>caen</w:t>
      </w:r>
      <w:r>
        <w:rPr>
          <w:spacing w:val="-9"/>
        </w:rPr>
        <w:t> </w:t>
      </w:r>
      <w:r>
        <w:rPr/>
        <w:t>al</w:t>
      </w:r>
      <w:r>
        <w:rPr>
          <w:spacing w:val="-8"/>
        </w:rPr>
        <w:t> </w:t>
      </w:r>
      <w:r>
        <w:rPr/>
        <w:t>despeñadero,</w:t>
      </w:r>
      <w:r>
        <w:rPr>
          <w:spacing w:val="-9"/>
        </w:rPr>
        <w:t> </w:t>
      </w:r>
      <w:r>
        <w:rPr/>
        <w:t>pues de igual manera se imposibilita su relación de amistad cuando el protagonista rompe su confianza. Su amigo, al igual que Linda en el sueño </w:t>
      </w:r>
      <w:r>
        <w:rPr>
          <w:spacing w:val="-3"/>
        </w:rPr>
        <w:t>A, </w:t>
      </w:r>
      <w:r>
        <w:rPr/>
        <w:t>ríe a carcajadas antes de morir. No obstante, en esta ocasión, David es el que está a punto de morir y exhalar el gemido (que en el sueño A corresponde a Linda), pero es despertado (y salvado) de nuevo por O’Brien, al que metatextualmente le cuenta el sueño nuevamente (aunque en realidad no lo narra completo, pues el personaje </w:t>
      </w:r>
      <w:r>
        <w:rPr>
          <w:spacing w:val="-4"/>
        </w:rPr>
        <w:t>ya </w:t>
      </w:r>
      <w:r>
        <w:rPr/>
        <w:t>ha fracturado la confianza que tiene hacia</w:t>
      </w:r>
      <w:r>
        <w:rPr>
          <w:spacing w:val="6"/>
        </w:rPr>
        <w:t> </w:t>
      </w:r>
      <w:r>
        <w:rPr/>
        <w:t>él).</w:t>
      </w:r>
    </w:p>
    <w:p>
      <w:pPr>
        <w:pStyle w:val="BodyText"/>
        <w:spacing w:line="480" w:lineRule="auto" w:before="10"/>
        <w:ind w:left="100" w:right="116" w:firstLine="708"/>
        <w:jc w:val="both"/>
      </w:pPr>
      <w:r>
        <w:rPr/>
        <w:t>Los sueños descritos en la novela se relatan más en función del interés que pueda tener el destinatario que para la prevención de los hechos del personaje principal. Después de algunos episodios oníricos, sobre todo algunos con menor importancia, David despierta agitado, nervioso o con temor, pero no hay una reflexión desde su postura </w:t>
      </w:r>
      <w:r>
        <w:rPr>
          <w:spacing w:val="-3"/>
        </w:rPr>
        <w:t>de </w:t>
      </w:r>
      <w:r>
        <w:rPr/>
        <w:t>lo soñado (también</w:t>
      </w:r>
      <w:r>
        <w:rPr>
          <w:spacing w:val="-14"/>
        </w:rPr>
        <w:t> </w:t>
      </w:r>
      <w:r>
        <w:rPr/>
        <w:t>porque</w:t>
      </w:r>
      <w:r>
        <w:rPr>
          <w:spacing w:val="-13"/>
        </w:rPr>
        <w:t> </w:t>
      </w:r>
      <w:r>
        <w:rPr/>
        <w:t>pocas</w:t>
      </w:r>
      <w:r>
        <w:rPr>
          <w:spacing w:val="-16"/>
        </w:rPr>
        <w:t> </w:t>
      </w:r>
      <w:r>
        <w:rPr/>
        <w:t>veces</w:t>
      </w:r>
      <w:r>
        <w:rPr>
          <w:spacing w:val="-16"/>
        </w:rPr>
        <w:t> </w:t>
      </w:r>
      <w:r>
        <w:rPr/>
        <w:t>recuerda</w:t>
      </w:r>
      <w:r>
        <w:rPr>
          <w:spacing w:val="-13"/>
        </w:rPr>
        <w:t> </w:t>
      </w:r>
      <w:r>
        <w:rPr/>
        <w:t>lo</w:t>
      </w:r>
      <w:r>
        <w:rPr>
          <w:spacing w:val="-14"/>
        </w:rPr>
        <w:t> </w:t>
      </w:r>
      <w:r>
        <w:rPr/>
        <w:t>que</w:t>
      </w:r>
      <w:r>
        <w:rPr>
          <w:spacing w:val="-13"/>
        </w:rPr>
        <w:t> </w:t>
      </w:r>
      <w:r>
        <w:rPr/>
        <w:t>sueña;</w:t>
      </w:r>
      <w:r>
        <w:rPr>
          <w:spacing w:val="-13"/>
        </w:rPr>
        <w:t> </w:t>
      </w:r>
      <w:r>
        <w:rPr/>
        <w:t>sólo</w:t>
      </w:r>
      <w:r>
        <w:rPr>
          <w:spacing w:val="-14"/>
        </w:rPr>
        <w:t> </w:t>
      </w:r>
      <w:r>
        <w:rPr/>
        <w:t>se</w:t>
      </w:r>
      <w:r>
        <w:rPr>
          <w:spacing w:val="-13"/>
        </w:rPr>
        <w:t> </w:t>
      </w:r>
      <w:r>
        <w:rPr/>
        <w:t>hace</w:t>
      </w:r>
      <w:r>
        <w:rPr>
          <w:spacing w:val="-13"/>
        </w:rPr>
        <w:t> </w:t>
      </w:r>
      <w:r>
        <w:rPr/>
        <w:t>referencia</w:t>
      </w:r>
      <w:r>
        <w:rPr>
          <w:spacing w:val="-17"/>
        </w:rPr>
        <w:t> </w:t>
      </w:r>
      <w:r>
        <w:rPr/>
        <w:t>a</w:t>
      </w:r>
      <w:r>
        <w:rPr>
          <w:spacing w:val="-13"/>
        </w:rPr>
        <w:t> </w:t>
      </w:r>
      <w:r>
        <w:rPr/>
        <w:t>si</w:t>
      </w:r>
      <w:r>
        <w:rPr>
          <w:spacing w:val="-13"/>
        </w:rPr>
        <w:t> </w:t>
      </w:r>
      <w:r>
        <w:rPr/>
        <w:t>fueron</w:t>
      </w:r>
      <w:r>
        <w:rPr>
          <w:spacing w:val="-14"/>
        </w:rPr>
        <w:t> </w:t>
      </w:r>
      <w:r>
        <w:rPr/>
        <w:t>sueños normales o pesadillas). Parece incluso que Dave les brinda un interés mínimo, pues como personaje cosmopolita, educado, que siempre </w:t>
      </w:r>
      <w:r>
        <w:rPr>
          <w:spacing w:val="-3"/>
        </w:rPr>
        <w:t>ha </w:t>
      </w:r>
      <w:r>
        <w:rPr/>
        <w:t>vivido en grandes ciudades, no está encaminado a estudiar su inconsciente y darle relevancia a los</w:t>
      </w:r>
      <w:r>
        <w:rPr>
          <w:spacing w:val="-17"/>
        </w:rPr>
        <w:t> </w:t>
      </w:r>
      <w:r>
        <w:rPr/>
        <w:t>sueños.</w:t>
      </w:r>
    </w:p>
    <w:p>
      <w:pPr>
        <w:pStyle w:val="BodyText"/>
        <w:spacing w:line="480" w:lineRule="auto" w:before="10"/>
        <w:ind w:left="100" w:right="116" w:firstLine="708"/>
        <w:jc w:val="both"/>
      </w:pPr>
      <w:r>
        <w:rPr/>
        <w:t>David es un personaje que se muestra como un esclavo de sus deseos, tanto </w:t>
      </w:r>
      <w:r>
        <w:rPr>
          <w:spacing w:val="-3"/>
        </w:rPr>
        <w:t>de </w:t>
      </w:r>
      <w:r>
        <w:rPr/>
        <w:t>su desmedido interés por una posición social importante como de sus problemas de identidad. No obstante, la mejor solución que halla es la elección de un camino sin ética y falto de moral: el asesinato de la esposa y la búsqueda de dinero fácil: “Nos dice Ricoeur que el hombre</w:t>
      </w:r>
      <w:r>
        <w:rPr>
          <w:spacing w:val="-4"/>
        </w:rPr>
        <w:t> </w:t>
      </w:r>
      <w:r>
        <w:rPr/>
        <w:t>es</w:t>
      </w:r>
      <w:r>
        <w:rPr>
          <w:spacing w:val="-3"/>
        </w:rPr>
        <w:t> </w:t>
      </w:r>
      <w:r>
        <w:rPr/>
        <w:t>un</w:t>
      </w:r>
      <w:r>
        <w:rPr>
          <w:spacing w:val="-1"/>
        </w:rPr>
        <w:t> </w:t>
      </w:r>
      <w:r>
        <w:rPr/>
        <w:t>ser</w:t>
      </w:r>
      <w:r>
        <w:rPr>
          <w:spacing w:val="-5"/>
        </w:rPr>
        <w:t> </w:t>
      </w:r>
      <w:r>
        <w:rPr/>
        <w:t>amenazado</w:t>
      </w:r>
      <w:r>
        <w:rPr>
          <w:spacing w:val="-1"/>
        </w:rPr>
        <w:t> </w:t>
      </w:r>
      <w:r>
        <w:rPr/>
        <w:t>por</w:t>
      </w:r>
      <w:r>
        <w:rPr>
          <w:spacing w:val="-5"/>
        </w:rPr>
        <w:t> </w:t>
      </w:r>
      <w:r>
        <w:rPr/>
        <w:t>dentro,</w:t>
      </w:r>
      <w:r>
        <w:rPr>
          <w:spacing w:val="-5"/>
        </w:rPr>
        <w:t> </w:t>
      </w:r>
      <w:r>
        <w:rPr/>
        <w:t>lucha</w:t>
      </w:r>
      <w:r>
        <w:rPr>
          <w:spacing w:val="-4"/>
        </w:rPr>
        <w:t> </w:t>
      </w:r>
      <w:r>
        <w:rPr/>
        <w:t>contra</w:t>
      </w:r>
      <w:r>
        <w:rPr>
          <w:spacing w:val="-4"/>
        </w:rPr>
        <w:t> </w:t>
      </w:r>
      <w:r>
        <w:rPr/>
        <w:t>sus</w:t>
      </w:r>
      <w:r>
        <w:rPr>
          <w:spacing w:val="-3"/>
        </w:rPr>
        <w:t> </w:t>
      </w:r>
      <w:r>
        <w:rPr/>
        <w:t>instintos,</w:t>
      </w:r>
      <w:r>
        <w:rPr>
          <w:spacing w:val="-6"/>
        </w:rPr>
        <w:t> </w:t>
      </w:r>
      <w:r>
        <w:rPr/>
        <w:t>además</w:t>
      </w:r>
      <w:r>
        <w:rPr>
          <w:spacing w:val="-3"/>
        </w:rPr>
        <w:t> </w:t>
      </w:r>
      <w:r>
        <w:rPr/>
        <w:t>de</w:t>
      </w:r>
      <w:r>
        <w:rPr>
          <w:spacing w:val="-4"/>
        </w:rPr>
        <w:t> </w:t>
      </w:r>
      <w:r>
        <w:rPr/>
        <w:t>estar</w:t>
      </w:r>
      <w:r>
        <w:rPr>
          <w:spacing w:val="-5"/>
        </w:rPr>
        <w:t> </w:t>
      </w:r>
      <w:r>
        <w:rPr/>
        <w:t>presente</w:t>
      </w:r>
    </w:p>
    <w:p>
      <w:pPr>
        <w:spacing w:after="0" w:line="480" w:lineRule="auto"/>
        <w:jc w:val="both"/>
        <w:sectPr>
          <w:pgSz w:w="12240" w:h="15840"/>
          <w:pgMar w:header="0" w:footer="998" w:top="1360" w:bottom="1180" w:left="1600" w:right="1580"/>
        </w:sectPr>
      </w:pPr>
    </w:p>
    <w:p>
      <w:pPr>
        <w:pStyle w:val="BodyText"/>
        <w:spacing w:line="480" w:lineRule="auto" w:before="53"/>
        <w:ind w:left="120" w:right="117"/>
        <w:jc w:val="both"/>
      </w:pPr>
      <w:r>
        <w:rPr/>
        <w:t>su</w:t>
      </w:r>
      <w:r>
        <w:rPr>
          <w:spacing w:val="-7"/>
        </w:rPr>
        <w:t> </w:t>
      </w:r>
      <w:r>
        <w:rPr/>
        <w:t>conciencia</w:t>
      </w:r>
      <w:r>
        <w:rPr>
          <w:spacing w:val="-5"/>
        </w:rPr>
        <w:t> </w:t>
      </w:r>
      <w:r>
        <w:rPr/>
        <w:t>moral,</w:t>
      </w:r>
      <w:r>
        <w:rPr>
          <w:spacing w:val="-10"/>
        </w:rPr>
        <w:t> </w:t>
      </w:r>
      <w:r>
        <w:rPr/>
        <w:t>esto</w:t>
      </w:r>
      <w:r>
        <w:rPr>
          <w:spacing w:val="-7"/>
        </w:rPr>
        <w:t> </w:t>
      </w:r>
      <w:r>
        <w:rPr/>
        <w:t>le</w:t>
      </w:r>
      <w:r>
        <w:rPr>
          <w:spacing w:val="-5"/>
        </w:rPr>
        <w:t> </w:t>
      </w:r>
      <w:r>
        <w:rPr/>
        <w:t>produce</w:t>
      </w:r>
      <w:r>
        <w:rPr>
          <w:spacing w:val="-9"/>
        </w:rPr>
        <w:t> </w:t>
      </w:r>
      <w:r>
        <w:rPr/>
        <w:t>tanto</w:t>
      </w:r>
      <w:r>
        <w:rPr>
          <w:spacing w:val="-14"/>
        </w:rPr>
        <w:t> </w:t>
      </w:r>
      <w:r>
        <w:rPr/>
        <w:t>angustia</w:t>
      </w:r>
      <w:r>
        <w:rPr>
          <w:spacing w:val="-5"/>
        </w:rPr>
        <w:t> </w:t>
      </w:r>
      <w:r>
        <w:rPr/>
        <w:t>como</w:t>
      </w:r>
      <w:r>
        <w:rPr>
          <w:spacing w:val="-7"/>
        </w:rPr>
        <w:t> </w:t>
      </w:r>
      <w:r>
        <w:rPr/>
        <w:t>un</w:t>
      </w:r>
      <w:r>
        <w:rPr>
          <w:spacing w:val="-11"/>
        </w:rPr>
        <w:t> </w:t>
      </w:r>
      <w:r>
        <w:rPr/>
        <w:t>sentimiento</w:t>
      </w:r>
      <w:r>
        <w:rPr>
          <w:spacing w:val="-7"/>
        </w:rPr>
        <w:t> </w:t>
      </w:r>
      <w:r>
        <w:rPr>
          <w:spacing w:val="-3"/>
        </w:rPr>
        <w:t>de</w:t>
      </w:r>
      <w:r>
        <w:rPr>
          <w:spacing w:val="-5"/>
        </w:rPr>
        <w:t> </w:t>
      </w:r>
      <w:r>
        <w:rPr/>
        <w:t>culpabilidad”,</w:t>
      </w:r>
      <w:r>
        <w:rPr>
          <w:position w:val="9"/>
          <w:sz w:val="16"/>
        </w:rPr>
        <w:t>156 </w:t>
      </w:r>
      <w:r>
        <w:rPr/>
        <w:t>pero</w:t>
      </w:r>
      <w:r>
        <w:rPr>
          <w:spacing w:val="-5"/>
        </w:rPr>
        <w:t> </w:t>
      </w:r>
      <w:r>
        <w:rPr/>
        <w:t>la</w:t>
      </w:r>
      <w:r>
        <w:rPr>
          <w:spacing w:val="-4"/>
        </w:rPr>
        <w:t> </w:t>
      </w:r>
      <w:r>
        <w:rPr/>
        <w:t>culpabilidad</w:t>
      </w:r>
      <w:r>
        <w:rPr>
          <w:spacing w:val="-6"/>
        </w:rPr>
        <w:t> </w:t>
      </w:r>
      <w:r>
        <w:rPr/>
        <w:t>sólo</w:t>
      </w:r>
      <w:r>
        <w:rPr>
          <w:spacing w:val="-6"/>
        </w:rPr>
        <w:t> </w:t>
      </w:r>
      <w:r>
        <w:rPr/>
        <w:t>se</w:t>
      </w:r>
      <w:r>
        <w:rPr>
          <w:spacing w:val="-4"/>
        </w:rPr>
        <w:t> </w:t>
      </w:r>
      <w:r>
        <w:rPr/>
        <w:t>presenta</w:t>
      </w:r>
      <w:r>
        <w:rPr>
          <w:spacing w:val="-2"/>
        </w:rPr>
        <w:t> </w:t>
      </w:r>
      <w:r>
        <w:rPr/>
        <w:t>en</w:t>
      </w:r>
      <w:r>
        <w:rPr>
          <w:spacing w:val="-6"/>
        </w:rPr>
        <w:t> </w:t>
      </w:r>
      <w:r>
        <w:rPr/>
        <w:t>la</w:t>
      </w:r>
      <w:r>
        <w:rPr>
          <w:spacing w:val="-8"/>
        </w:rPr>
        <w:t> </w:t>
      </w:r>
      <w:r>
        <w:rPr/>
        <w:t>representación</w:t>
      </w:r>
      <w:r>
        <w:rPr>
          <w:spacing w:val="-6"/>
        </w:rPr>
        <w:t> </w:t>
      </w:r>
      <w:r>
        <w:rPr/>
        <w:t>plástica</w:t>
      </w:r>
      <w:r>
        <w:rPr>
          <w:spacing w:val="-4"/>
        </w:rPr>
        <w:t> </w:t>
      </w:r>
      <w:r>
        <w:rPr/>
        <w:t>y</w:t>
      </w:r>
      <w:r>
        <w:rPr>
          <w:spacing w:val="-10"/>
        </w:rPr>
        <w:t> </w:t>
      </w:r>
      <w:r>
        <w:rPr/>
        <w:t>surrealista</w:t>
      </w:r>
      <w:r>
        <w:rPr>
          <w:spacing w:val="-4"/>
        </w:rPr>
        <w:t> </w:t>
      </w:r>
      <w:r>
        <w:rPr/>
        <w:t>de</w:t>
      </w:r>
      <w:r>
        <w:rPr>
          <w:spacing w:val="-4"/>
        </w:rPr>
        <w:t> </w:t>
      </w:r>
      <w:r>
        <w:rPr/>
        <w:t>los</w:t>
      </w:r>
      <w:r>
        <w:rPr>
          <w:spacing w:val="-11"/>
        </w:rPr>
        <w:t> </w:t>
      </w:r>
      <w:r>
        <w:rPr/>
        <w:t>sueños, a los que les da nula importancia. </w:t>
      </w:r>
      <w:r>
        <w:rPr>
          <w:spacing w:val="-4"/>
        </w:rPr>
        <w:t>Los </w:t>
      </w:r>
      <w:r>
        <w:rPr/>
        <w:t>sueños son ideas abstractas y sin sentido para el individuo</w:t>
      </w:r>
      <w:r>
        <w:rPr>
          <w:spacing w:val="-4"/>
        </w:rPr>
        <w:t> </w:t>
      </w:r>
      <w:r>
        <w:rPr/>
        <w:t>(no</w:t>
      </w:r>
      <w:r>
        <w:rPr>
          <w:spacing w:val="-5"/>
        </w:rPr>
        <w:t> </w:t>
      </w:r>
      <w:r>
        <w:rPr/>
        <w:t>así</w:t>
      </w:r>
      <w:r>
        <w:rPr>
          <w:spacing w:val="-5"/>
        </w:rPr>
        <w:t> </w:t>
      </w:r>
      <w:r>
        <w:rPr/>
        <w:t>el</w:t>
      </w:r>
      <w:r>
        <w:rPr>
          <w:spacing w:val="-5"/>
        </w:rPr>
        <w:t> </w:t>
      </w:r>
      <w:r>
        <w:rPr/>
        <w:t>narrador,</w:t>
      </w:r>
      <w:r>
        <w:rPr>
          <w:spacing w:val="-9"/>
        </w:rPr>
        <w:t> </w:t>
      </w:r>
      <w:r>
        <w:rPr/>
        <w:t>éste</w:t>
      </w:r>
      <w:r>
        <w:rPr>
          <w:spacing w:val="-8"/>
        </w:rPr>
        <w:t> </w:t>
      </w:r>
      <w:r>
        <w:rPr/>
        <w:t>sí</w:t>
      </w:r>
      <w:r>
        <w:rPr>
          <w:spacing w:val="-5"/>
        </w:rPr>
        <w:t> </w:t>
      </w:r>
      <w:r>
        <w:rPr/>
        <w:t>les</w:t>
      </w:r>
      <w:r>
        <w:rPr>
          <w:spacing w:val="-7"/>
        </w:rPr>
        <w:t> </w:t>
      </w:r>
      <w:r>
        <w:rPr/>
        <w:t>brinda</w:t>
      </w:r>
      <w:r>
        <w:rPr>
          <w:spacing w:val="-4"/>
        </w:rPr>
        <w:t> </w:t>
      </w:r>
      <w:r>
        <w:rPr/>
        <w:t>atención</w:t>
      </w:r>
      <w:r>
        <w:rPr>
          <w:spacing w:val="-6"/>
        </w:rPr>
        <w:t> </w:t>
      </w:r>
      <w:r>
        <w:rPr/>
        <w:t>y</w:t>
      </w:r>
      <w:r>
        <w:rPr>
          <w:spacing w:val="-13"/>
        </w:rPr>
        <w:t> </w:t>
      </w:r>
      <w:r>
        <w:rPr/>
        <w:t>los</w:t>
      </w:r>
      <w:r>
        <w:rPr>
          <w:spacing w:val="-7"/>
        </w:rPr>
        <w:t> </w:t>
      </w:r>
      <w:r>
        <w:rPr/>
        <w:t>comparte</w:t>
      </w:r>
      <w:r>
        <w:rPr>
          <w:spacing w:val="-4"/>
        </w:rPr>
        <w:t> </w:t>
      </w:r>
      <w:r>
        <w:rPr/>
        <w:t>con</w:t>
      </w:r>
      <w:r>
        <w:rPr>
          <w:spacing w:val="-9"/>
        </w:rPr>
        <w:t> </w:t>
      </w:r>
      <w:r>
        <w:rPr/>
        <w:t>el</w:t>
      </w:r>
      <w:r>
        <w:rPr>
          <w:spacing w:val="-5"/>
        </w:rPr>
        <w:t> </w:t>
      </w:r>
      <w:r>
        <w:rPr/>
        <w:t>lector</w:t>
      </w:r>
      <w:r>
        <w:rPr>
          <w:spacing w:val="4"/>
        </w:rPr>
        <w:t> </w:t>
      </w:r>
      <w:r>
        <w:rPr/>
        <w:t>para</w:t>
      </w:r>
      <w:r>
        <w:rPr>
          <w:spacing w:val="-4"/>
        </w:rPr>
        <w:t> </w:t>
      </w:r>
      <w:r>
        <w:rPr/>
        <w:t>que éste dé un sentido más completo al</w:t>
      </w:r>
      <w:r>
        <w:rPr>
          <w:spacing w:val="-2"/>
        </w:rPr>
        <w:t> </w:t>
      </w:r>
      <w:r>
        <w:rPr/>
        <w:t>relato).</w:t>
      </w:r>
    </w:p>
    <w:p>
      <w:pPr>
        <w:pStyle w:val="BodyText"/>
        <w:spacing w:line="480" w:lineRule="auto" w:before="10"/>
        <w:ind w:left="120" w:right="118" w:firstLine="708"/>
        <w:jc w:val="both"/>
      </w:pPr>
      <w:r>
        <w:rPr/>
        <w:t>El inconsciente de David se apodera </w:t>
      </w:r>
      <w:r>
        <w:rPr>
          <w:spacing w:val="-3"/>
        </w:rPr>
        <w:t>de </w:t>
      </w:r>
      <w:r>
        <w:rPr/>
        <w:t>elementos de su vida cotidiana y </w:t>
      </w:r>
      <w:r>
        <w:rPr>
          <w:spacing w:val="3"/>
        </w:rPr>
        <w:t>los </w:t>
      </w:r>
      <w:r>
        <w:rPr/>
        <w:t>reconstruye</w:t>
      </w:r>
      <w:r>
        <w:rPr>
          <w:spacing w:val="-12"/>
        </w:rPr>
        <w:t> </w:t>
      </w:r>
      <w:r>
        <w:rPr/>
        <w:t>en</w:t>
      </w:r>
      <w:r>
        <w:rPr>
          <w:spacing w:val="-14"/>
        </w:rPr>
        <w:t> </w:t>
      </w:r>
      <w:r>
        <w:rPr/>
        <w:t>imágenes</w:t>
      </w:r>
      <w:r>
        <w:rPr>
          <w:spacing w:val="-16"/>
        </w:rPr>
        <w:t> </w:t>
      </w:r>
      <w:r>
        <w:rPr/>
        <w:t>oníricas.</w:t>
      </w:r>
      <w:r>
        <w:rPr>
          <w:spacing w:val="-19"/>
        </w:rPr>
        <w:t> </w:t>
      </w:r>
      <w:r>
        <w:rPr/>
        <w:t>El</w:t>
      </w:r>
      <w:r>
        <w:rPr>
          <w:spacing w:val="-13"/>
        </w:rPr>
        <w:t> </w:t>
      </w:r>
      <w:r>
        <w:rPr/>
        <w:t>narrador</w:t>
      </w:r>
      <w:r>
        <w:rPr>
          <w:spacing w:val="-10"/>
        </w:rPr>
        <w:t> </w:t>
      </w:r>
      <w:r>
        <w:rPr/>
        <w:t>describe</w:t>
      </w:r>
      <w:r>
        <w:rPr>
          <w:spacing w:val="-16"/>
        </w:rPr>
        <w:t> </w:t>
      </w:r>
      <w:r>
        <w:rPr/>
        <w:t>los</w:t>
      </w:r>
      <w:r>
        <w:rPr>
          <w:spacing w:val="-16"/>
        </w:rPr>
        <w:t> </w:t>
      </w:r>
      <w:r>
        <w:rPr/>
        <w:t>sueños</w:t>
      </w:r>
      <w:r>
        <w:rPr>
          <w:spacing w:val="-16"/>
        </w:rPr>
        <w:t> </w:t>
      </w:r>
      <w:r>
        <w:rPr/>
        <w:t>para</w:t>
      </w:r>
      <w:r>
        <w:rPr>
          <w:spacing w:val="-13"/>
        </w:rPr>
        <w:t> </w:t>
      </w:r>
      <w:r>
        <w:rPr/>
        <w:t>que</w:t>
      </w:r>
      <w:r>
        <w:rPr>
          <w:spacing w:val="-17"/>
        </w:rPr>
        <w:t> </w:t>
      </w:r>
      <w:r>
        <w:rPr/>
        <w:t>el</w:t>
      </w:r>
      <w:r>
        <w:rPr>
          <w:spacing w:val="-17"/>
        </w:rPr>
        <w:t> </w:t>
      </w:r>
      <w:r>
        <w:rPr/>
        <w:t>lector</w:t>
      </w:r>
      <w:r>
        <w:rPr>
          <w:spacing w:val="-18"/>
        </w:rPr>
        <w:t> </w:t>
      </w:r>
      <w:r>
        <w:rPr/>
        <w:t>interprete el destino o las afecciones que Dave puede tener, como pequeñas pistas o llamados a la manera de la novela policiaca clásica, en donde el detective le proporcionaba indicios </w:t>
      </w:r>
      <w:r>
        <w:rPr>
          <w:spacing w:val="-3"/>
        </w:rPr>
        <w:t>al </w:t>
      </w:r>
      <w:r>
        <w:rPr/>
        <w:t>lector</w:t>
      </w:r>
      <w:r>
        <w:rPr>
          <w:spacing w:val="-14"/>
        </w:rPr>
        <w:t> </w:t>
      </w:r>
      <w:r>
        <w:rPr/>
        <w:t>para</w:t>
      </w:r>
      <w:r>
        <w:rPr>
          <w:spacing w:val="-13"/>
        </w:rPr>
        <w:t> </w:t>
      </w:r>
      <w:r>
        <w:rPr/>
        <w:t>que</w:t>
      </w:r>
      <w:r>
        <w:rPr>
          <w:spacing w:val="-11"/>
        </w:rPr>
        <w:t> </w:t>
      </w:r>
      <w:r>
        <w:rPr/>
        <w:t>encontrara</w:t>
      </w:r>
      <w:r>
        <w:rPr>
          <w:spacing w:val="-11"/>
        </w:rPr>
        <w:t> </w:t>
      </w:r>
      <w:r>
        <w:rPr/>
        <w:t>al</w:t>
      </w:r>
      <w:r>
        <w:rPr>
          <w:spacing w:val="-18"/>
        </w:rPr>
        <w:t> </w:t>
      </w:r>
      <w:r>
        <w:rPr/>
        <w:t>culpable.</w:t>
      </w:r>
      <w:r>
        <w:rPr>
          <w:spacing w:val="-14"/>
        </w:rPr>
        <w:t> </w:t>
      </w:r>
      <w:r>
        <w:rPr/>
        <w:t>No</w:t>
      </w:r>
      <w:r>
        <w:rPr>
          <w:spacing w:val="-19"/>
        </w:rPr>
        <w:t> </w:t>
      </w:r>
      <w:r>
        <w:rPr/>
        <w:t>obstante,</w:t>
      </w:r>
      <w:r>
        <w:rPr>
          <w:spacing w:val="-14"/>
        </w:rPr>
        <w:t> </w:t>
      </w:r>
      <w:r>
        <w:rPr/>
        <w:t>el</w:t>
      </w:r>
      <w:r>
        <w:rPr>
          <w:spacing w:val="-13"/>
        </w:rPr>
        <w:t> </w:t>
      </w:r>
      <w:r>
        <w:rPr/>
        <w:t>sueño</w:t>
      </w:r>
      <w:r>
        <w:rPr>
          <w:spacing w:val="-14"/>
        </w:rPr>
        <w:t> </w:t>
      </w:r>
      <w:r>
        <w:rPr/>
        <w:t>no</w:t>
      </w:r>
      <w:r>
        <w:rPr>
          <w:spacing w:val="-14"/>
        </w:rPr>
        <w:t> </w:t>
      </w:r>
      <w:r>
        <w:rPr/>
        <w:t>aparece</w:t>
      </w:r>
      <w:r>
        <w:rPr>
          <w:spacing w:val="-13"/>
        </w:rPr>
        <w:t> </w:t>
      </w:r>
      <w:r>
        <w:rPr/>
        <w:t>como</w:t>
      </w:r>
      <w:r>
        <w:rPr>
          <w:spacing w:val="-14"/>
        </w:rPr>
        <w:t> </w:t>
      </w:r>
      <w:r>
        <w:rPr/>
        <w:t>una</w:t>
      </w:r>
      <w:r>
        <w:rPr>
          <w:spacing w:val="-13"/>
        </w:rPr>
        <w:t> </w:t>
      </w:r>
      <w:r>
        <w:rPr/>
        <w:t>posibilidad de</w:t>
      </w:r>
      <w:r>
        <w:rPr>
          <w:spacing w:val="-5"/>
        </w:rPr>
        <w:t> </w:t>
      </w:r>
      <w:r>
        <w:rPr/>
        <w:t>salvación</w:t>
      </w:r>
      <w:r>
        <w:rPr>
          <w:spacing w:val="-4"/>
        </w:rPr>
        <w:t> </w:t>
      </w:r>
      <w:r>
        <w:rPr/>
        <w:t>para</w:t>
      </w:r>
      <w:r>
        <w:rPr>
          <w:spacing w:val="-9"/>
        </w:rPr>
        <w:t> </w:t>
      </w:r>
      <w:r>
        <w:rPr/>
        <w:t>el</w:t>
      </w:r>
      <w:r>
        <w:rPr>
          <w:spacing w:val="-6"/>
        </w:rPr>
        <w:t> </w:t>
      </w:r>
      <w:r>
        <w:rPr/>
        <w:t>personaje,</w:t>
      </w:r>
      <w:r>
        <w:rPr>
          <w:spacing w:val="-11"/>
        </w:rPr>
        <w:t> </w:t>
      </w:r>
      <w:r>
        <w:rPr/>
        <w:t>puesto</w:t>
      </w:r>
      <w:r>
        <w:rPr>
          <w:spacing w:val="-7"/>
        </w:rPr>
        <w:t> </w:t>
      </w:r>
      <w:r>
        <w:rPr/>
        <w:t>que</w:t>
      </w:r>
      <w:r>
        <w:rPr>
          <w:spacing w:val="-5"/>
        </w:rPr>
        <w:t> </w:t>
      </w:r>
      <w:r>
        <w:rPr/>
        <w:t>éste</w:t>
      </w:r>
      <w:r>
        <w:rPr>
          <w:spacing w:val="-5"/>
        </w:rPr>
        <w:t> </w:t>
      </w:r>
      <w:r>
        <w:rPr/>
        <w:t>no</w:t>
      </w:r>
      <w:r>
        <w:rPr>
          <w:spacing w:val="-10"/>
        </w:rPr>
        <w:t> </w:t>
      </w:r>
      <w:r>
        <w:rPr/>
        <w:t>les</w:t>
      </w:r>
      <w:r>
        <w:rPr>
          <w:spacing w:val="-8"/>
        </w:rPr>
        <w:t> </w:t>
      </w:r>
      <w:r>
        <w:rPr/>
        <w:t>brinda</w:t>
      </w:r>
      <w:r>
        <w:rPr>
          <w:spacing w:val="-5"/>
        </w:rPr>
        <w:t> </w:t>
      </w:r>
      <w:r>
        <w:rPr/>
        <w:t>importancia</w:t>
      </w:r>
      <w:r>
        <w:rPr>
          <w:spacing w:val="-9"/>
        </w:rPr>
        <w:t> </w:t>
      </w:r>
      <w:r>
        <w:rPr/>
        <w:t>(aunque</w:t>
      </w:r>
      <w:r>
        <w:rPr>
          <w:spacing w:val="-9"/>
        </w:rPr>
        <w:t> </w:t>
      </w:r>
      <w:r>
        <w:rPr/>
        <w:t>el</w:t>
      </w:r>
      <w:r>
        <w:rPr>
          <w:spacing w:val="-9"/>
        </w:rPr>
        <w:t> </w:t>
      </w:r>
      <w:r>
        <w:rPr/>
        <w:t>narrador se encarga de que el lector sí los tenga presentes, como se mencionó</w:t>
      </w:r>
      <w:r>
        <w:rPr>
          <w:spacing w:val="-19"/>
        </w:rPr>
        <w:t> </w:t>
      </w:r>
      <w:r>
        <w:rPr/>
        <w:t>anteriormente).</w:t>
      </w:r>
    </w:p>
    <w:p>
      <w:pPr>
        <w:pStyle w:val="BodyText"/>
        <w:spacing w:line="480" w:lineRule="auto" w:before="10"/>
        <w:ind w:left="120" w:right="114" w:firstLine="708"/>
        <w:jc w:val="both"/>
      </w:pPr>
      <w:r>
        <w:rPr/>
        <w:t>En</w:t>
      </w:r>
      <w:r>
        <w:rPr>
          <w:spacing w:val="-9"/>
        </w:rPr>
        <w:t> </w:t>
      </w:r>
      <w:r>
        <w:rPr/>
        <w:t>los</w:t>
      </w:r>
      <w:r>
        <w:rPr>
          <w:spacing w:val="-11"/>
        </w:rPr>
        <w:t> </w:t>
      </w:r>
      <w:r>
        <w:rPr/>
        <w:t>sueños</w:t>
      </w:r>
      <w:r>
        <w:rPr>
          <w:spacing w:val="-11"/>
        </w:rPr>
        <w:t> </w:t>
      </w:r>
      <w:r>
        <w:rPr/>
        <w:t>de</w:t>
      </w:r>
      <w:r>
        <w:rPr>
          <w:spacing w:val="-8"/>
        </w:rPr>
        <w:t> </w:t>
      </w:r>
      <w:r>
        <w:rPr/>
        <w:t>David</w:t>
      </w:r>
      <w:r>
        <w:rPr>
          <w:spacing w:val="-9"/>
        </w:rPr>
        <w:t> </w:t>
      </w:r>
      <w:r>
        <w:rPr/>
        <w:t>se</w:t>
      </w:r>
      <w:r>
        <w:rPr>
          <w:spacing w:val="-8"/>
        </w:rPr>
        <w:t> </w:t>
      </w:r>
      <w:r>
        <w:rPr/>
        <w:t>muestra</w:t>
      </w:r>
      <w:r>
        <w:rPr>
          <w:spacing w:val="-8"/>
        </w:rPr>
        <w:t> </w:t>
      </w:r>
      <w:r>
        <w:rPr/>
        <w:t>la</w:t>
      </w:r>
      <w:r>
        <w:rPr>
          <w:spacing w:val="-12"/>
        </w:rPr>
        <w:t> </w:t>
      </w:r>
      <w:r>
        <w:rPr/>
        <w:t>fragilidad</w:t>
      </w:r>
      <w:r>
        <w:rPr>
          <w:spacing w:val="-9"/>
        </w:rPr>
        <w:t> </w:t>
      </w:r>
      <w:r>
        <w:rPr/>
        <w:t>de</w:t>
      </w:r>
      <w:r>
        <w:rPr>
          <w:spacing w:val="-8"/>
        </w:rPr>
        <w:t> </w:t>
      </w:r>
      <w:r>
        <w:rPr/>
        <w:t>su</w:t>
      </w:r>
      <w:r>
        <w:rPr>
          <w:spacing w:val="-5"/>
        </w:rPr>
        <w:t> </w:t>
      </w:r>
      <w:r>
        <w:rPr/>
        <w:t>vida,</w:t>
      </w:r>
      <w:r>
        <w:rPr>
          <w:spacing w:val="-9"/>
        </w:rPr>
        <w:t> </w:t>
      </w:r>
      <w:r>
        <w:rPr/>
        <w:t>la</w:t>
      </w:r>
      <w:r>
        <w:rPr>
          <w:spacing w:val="-8"/>
        </w:rPr>
        <w:t> </w:t>
      </w:r>
      <w:r>
        <w:rPr/>
        <w:t>ansiedad</w:t>
      </w:r>
      <w:r>
        <w:rPr>
          <w:spacing w:val="-12"/>
        </w:rPr>
        <w:t> </w:t>
      </w:r>
      <w:r>
        <w:rPr/>
        <w:t>ante</w:t>
      </w:r>
      <w:r>
        <w:rPr>
          <w:spacing w:val="-12"/>
        </w:rPr>
        <w:t> </w:t>
      </w:r>
      <w:r>
        <w:rPr/>
        <w:t>los</w:t>
      </w:r>
      <w:r>
        <w:rPr>
          <w:spacing w:val="-10"/>
        </w:rPr>
        <w:t> </w:t>
      </w:r>
      <w:r>
        <w:rPr/>
        <w:t>planes que está haciendo, la combinación </w:t>
      </w:r>
      <w:r>
        <w:rPr>
          <w:spacing w:val="-3"/>
        </w:rPr>
        <w:t>de </w:t>
      </w:r>
      <w:r>
        <w:rPr/>
        <w:t>las dos mujeres aparentemente amadas y el miedo a la pérdida de las personas que lo rodean </w:t>
      </w:r>
      <w:r>
        <w:rPr>
          <w:spacing w:val="-3"/>
        </w:rPr>
        <w:t>de </w:t>
      </w:r>
      <w:r>
        <w:rPr/>
        <w:t>acuerdo a sus decisiones. </w:t>
      </w:r>
      <w:r>
        <w:rPr>
          <w:spacing w:val="-6"/>
        </w:rPr>
        <w:t>La </w:t>
      </w:r>
      <w:r>
        <w:rPr/>
        <w:t>posición en la que se encuentra</w:t>
      </w:r>
      <w:r>
        <w:rPr>
          <w:spacing w:val="-4"/>
        </w:rPr>
        <w:t> </w:t>
      </w:r>
      <w:r>
        <w:rPr/>
        <w:t>no</w:t>
      </w:r>
      <w:r>
        <w:rPr>
          <w:spacing w:val="-6"/>
        </w:rPr>
        <w:t> </w:t>
      </w:r>
      <w:r>
        <w:rPr/>
        <w:t>es</w:t>
      </w:r>
      <w:r>
        <w:rPr>
          <w:spacing w:val="-7"/>
        </w:rPr>
        <w:t> </w:t>
      </w:r>
      <w:r>
        <w:rPr/>
        <w:t>clara,</w:t>
      </w:r>
      <w:r>
        <w:rPr>
          <w:spacing w:val="-6"/>
        </w:rPr>
        <w:t> </w:t>
      </w:r>
      <w:r>
        <w:rPr/>
        <w:t>se percibe</w:t>
      </w:r>
      <w:r>
        <w:rPr>
          <w:spacing w:val="-3"/>
        </w:rPr>
        <w:t> </w:t>
      </w:r>
      <w:r>
        <w:rPr/>
        <w:t>en</w:t>
      </w:r>
      <w:r>
        <w:rPr>
          <w:spacing w:val="-6"/>
        </w:rPr>
        <w:t> </w:t>
      </w:r>
      <w:r>
        <w:rPr/>
        <w:t>ocasiones</w:t>
      </w:r>
      <w:r>
        <w:rPr>
          <w:spacing w:val="-7"/>
        </w:rPr>
        <w:t> </w:t>
      </w:r>
      <w:r>
        <w:rPr/>
        <w:t>inseguro</w:t>
      </w:r>
      <w:r>
        <w:rPr>
          <w:spacing w:val="-5"/>
        </w:rPr>
        <w:t> </w:t>
      </w:r>
      <w:r>
        <w:rPr/>
        <w:t>de</w:t>
      </w:r>
      <w:r>
        <w:rPr>
          <w:spacing w:val="-4"/>
        </w:rPr>
        <w:t> </w:t>
      </w:r>
      <w:r>
        <w:rPr/>
        <w:t>los</w:t>
      </w:r>
      <w:r>
        <w:rPr>
          <w:spacing w:val="-7"/>
        </w:rPr>
        <w:t> </w:t>
      </w:r>
      <w:r>
        <w:rPr/>
        <w:t>planes</w:t>
      </w:r>
      <w:r>
        <w:rPr>
          <w:spacing w:val="-7"/>
        </w:rPr>
        <w:t> </w:t>
      </w:r>
      <w:r>
        <w:rPr/>
        <w:t>que</w:t>
      </w:r>
      <w:r>
        <w:rPr>
          <w:spacing w:val="-4"/>
        </w:rPr>
        <w:t> </w:t>
      </w:r>
      <w:r>
        <w:rPr/>
        <w:t>desea</w:t>
      </w:r>
      <w:r>
        <w:rPr>
          <w:spacing w:val="-4"/>
        </w:rPr>
        <w:t> </w:t>
      </w:r>
      <w:r>
        <w:rPr/>
        <w:t>realizar,</w:t>
      </w:r>
      <w:r>
        <w:rPr>
          <w:spacing w:val="-4"/>
        </w:rPr>
        <w:t> </w:t>
      </w:r>
      <w:r>
        <w:rPr/>
        <w:t>pero esto no le impide que continúe con el</w:t>
      </w:r>
      <w:r>
        <w:rPr>
          <w:spacing w:val="-5"/>
        </w:rPr>
        <w:t> </w:t>
      </w:r>
      <w:r>
        <w:rPr/>
        <w:t>asesinato.</w:t>
      </w:r>
    </w:p>
    <w:p>
      <w:pPr>
        <w:pStyle w:val="BodyText"/>
        <w:spacing w:line="480" w:lineRule="auto" w:before="10"/>
        <w:ind w:left="120" w:right="116" w:firstLine="708"/>
        <w:jc w:val="both"/>
      </w:pPr>
      <w:r>
        <w:rPr/>
        <w:t>El</w:t>
      </w:r>
      <w:r>
        <w:rPr>
          <w:spacing w:val="-8"/>
        </w:rPr>
        <w:t> </w:t>
      </w:r>
      <w:r>
        <w:rPr/>
        <w:t>lector</w:t>
      </w:r>
      <w:r>
        <w:rPr>
          <w:spacing w:val="-12"/>
        </w:rPr>
        <w:t> </w:t>
      </w:r>
      <w:r>
        <w:rPr/>
        <w:t>es</w:t>
      </w:r>
      <w:r>
        <w:rPr>
          <w:spacing w:val="-11"/>
        </w:rPr>
        <w:t> </w:t>
      </w:r>
      <w:r>
        <w:rPr/>
        <w:t>quien</w:t>
      </w:r>
      <w:r>
        <w:rPr>
          <w:spacing w:val="-9"/>
        </w:rPr>
        <w:t> </w:t>
      </w:r>
      <w:r>
        <w:rPr/>
        <w:t>otorga</w:t>
      </w:r>
      <w:r>
        <w:rPr>
          <w:spacing w:val="-8"/>
        </w:rPr>
        <w:t> </w:t>
      </w:r>
      <w:r>
        <w:rPr/>
        <w:t>significado</w:t>
      </w:r>
      <w:r>
        <w:rPr>
          <w:spacing w:val="-9"/>
        </w:rPr>
        <w:t> </w:t>
      </w:r>
      <w:r>
        <w:rPr/>
        <w:t>a</w:t>
      </w:r>
      <w:r>
        <w:rPr>
          <w:spacing w:val="-12"/>
        </w:rPr>
        <w:t> </w:t>
      </w:r>
      <w:r>
        <w:rPr/>
        <w:t>los</w:t>
      </w:r>
      <w:r>
        <w:rPr>
          <w:spacing w:val="-11"/>
        </w:rPr>
        <w:t> </w:t>
      </w:r>
      <w:r>
        <w:rPr/>
        <w:t>sueños</w:t>
      </w:r>
      <w:r>
        <w:rPr>
          <w:spacing w:val="-11"/>
        </w:rPr>
        <w:t> </w:t>
      </w:r>
      <w:r>
        <w:rPr/>
        <w:t>conforme</w:t>
      </w:r>
      <w:r>
        <w:rPr>
          <w:spacing w:val="-12"/>
        </w:rPr>
        <w:t> </w:t>
      </w:r>
      <w:r>
        <w:rPr/>
        <w:t>avanza</w:t>
      </w:r>
      <w:r>
        <w:rPr>
          <w:spacing w:val="-8"/>
        </w:rPr>
        <w:t> </w:t>
      </w:r>
      <w:r>
        <w:rPr/>
        <w:t>la</w:t>
      </w:r>
      <w:r>
        <w:rPr>
          <w:spacing w:val="-8"/>
        </w:rPr>
        <w:t> </w:t>
      </w:r>
      <w:r>
        <w:rPr/>
        <w:t>narración</w:t>
      </w:r>
      <w:r>
        <w:rPr>
          <w:spacing w:val="-6"/>
        </w:rPr>
        <w:t> </w:t>
      </w:r>
      <w:r>
        <w:rPr/>
        <w:t>a</w:t>
      </w:r>
      <w:r>
        <w:rPr>
          <w:spacing w:val="-8"/>
        </w:rPr>
        <w:t> </w:t>
      </w:r>
      <w:r>
        <w:rPr/>
        <w:t>falta de la interpretación/explicación del narrador o del protagonista. Así, se observa que la reproducción onírica del personaje “se acentúa aquí en un desarraigamiento sistemático que da</w:t>
      </w:r>
      <w:r>
        <w:rPr>
          <w:spacing w:val="28"/>
        </w:rPr>
        <w:t> </w:t>
      </w:r>
      <w:r>
        <w:rPr/>
        <w:t>lugar</w:t>
      </w:r>
      <w:r>
        <w:rPr>
          <w:spacing w:val="26"/>
        </w:rPr>
        <w:t> </w:t>
      </w:r>
      <w:r>
        <w:rPr/>
        <w:t>a</w:t>
      </w:r>
      <w:r>
        <w:rPr>
          <w:spacing w:val="28"/>
        </w:rPr>
        <w:t> </w:t>
      </w:r>
      <w:r>
        <w:rPr/>
        <w:t>una</w:t>
      </w:r>
      <w:r>
        <w:rPr>
          <w:spacing w:val="28"/>
        </w:rPr>
        <w:t> </w:t>
      </w:r>
      <w:r>
        <w:rPr/>
        <w:t>fabulación</w:t>
      </w:r>
      <w:r>
        <w:rPr>
          <w:spacing w:val="26"/>
        </w:rPr>
        <w:t> </w:t>
      </w:r>
      <w:r>
        <w:rPr/>
        <w:t>delirante.</w:t>
      </w:r>
      <w:r>
        <w:rPr>
          <w:spacing w:val="30"/>
        </w:rPr>
        <w:t> </w:t>
      </w:r>
      <w:r>
        <w:rPr>
          <w:spacing w:val="-6"/>
        </w:rPr>
        <w:t>La</w:t>
      </w:r>
      <w:r>
        <w:rPr>
          <w:spacing w:val="28"/>
        </w:rPr>
        <w:t> </w:t>
      </w:r>
      <w:r>
        <w:rPr/>
        <w:t>realidad</w:t>
      </w:r>
      <w:r>
        <w:rPr>
          <w:spacing w:val="26"/>
        </w:rPr>
        <w:t> </w:t>
      </w:r>
      <w:r>
        <w:rPr/>
        <w:t>vivida</w:t>
      </w:r>
      <w:r>
        <w:rPr>
          <w:spacing w:val="28"/>
        </w:rPr>
        <w:t> </w:t>
      </w:r>
      <w:r>
        <w:rPr/>
        <w:t>se</w:t>
      </w:r>
      <w:r>
        <w:rPr>
          <w:spacing w:val="28"/>
        </w:rPr>
        <w:t> </w:t>
      </w:r>
      <w:r>
        <w:rPr/>
        <w:t>modela</w:t>
      </w:r>
      <w:r>
        <w:rPr>
          <w:spacing w:val="28"/>
        </w:rPr>
        <w:t> </w:t>
      </w:r>
      <w:r>
        <w:rPr/>
        <w:t>entonces,</w:t>
      </w:r>
      <w:r>
        <w:rPr>
          <w:spacing w:val="26"/>
        </w:rPr>
        <w:t> </w:t>
      </w:r>
      <w:r>
        <w:rPr/>
        <w:t>se</w:t>
      </w:r>
      <w:r>
        <w:rPr>
          <w:spacing w:val="28"/>
        </w:rPr>
        <w:t> </w:t>
      </w:r>
      <w:r>
        <w:rPr/>
        <w:t>trabaja</w:t>
      </w:r>
      <w:r>
        <w:rPr>
          <w:spacing w:val="28"/>
        </w:rPr>
        <w:t> </w:t>
      </w:r>
      <w:r>
        <w:rPr>
          <w:spacing w:val="-3"/>
        </w:rPr>
        <w:t>de</w:t>
      </w:r>
    </w:p>
    <w:p>
      <w:pPr>
        <w:pStyle w:val="BodyText"/>
        <w:rPr>
          <w:sz w:val="20"/>
        </w:rPr>
      </w:pPr>
    </w:p>
    <w:p>
      <w:pPr>
        <w:pStyle w:val="BodyText"/>
        <w:rPr>
          <w:sz w:val="20"/>
        </w:rPr>
      </w:pPr>
    </w:p>
    <w:p>
      <w:pPr>
        <w:pStyle w:val="BodyText"/>
        <w:spacing w:before="1"/>
        <w:rPr>
          <w:sz w:val="11"/>
        </w:rPr>
      </w:pPr>
      <w:r>
        <w:rPr/>
        <w:pict>
          <v:line style="position:absolute;mso-position-horizontal-relative:page;mso-position-vertical-relative:paragraph;z-index:2800;mso-wrap-distance-left:0;mso-wrap-distance-right:0" from="85.025002pt,8.747192pt" to="229.075002pt,8.747192pt" stroked="true" strokeweight=".79999pt" strokecolor="#000000">
            <w10:wrap type="topAndBottom"/>
          </v:line>
        </w:pict>
      </w:r>
    </w:p>
    <w:p>
      <w:pPr>
        <w:spacing w:line="240" w:lineRule="auto" w:before="59"/>
        <w:ind w:left="120" w:right="116" w:firstLine="0"/>
        <w:jc w:val="both"/>
        <w:rPr>
          <w:sz w:val="20"/>
        </w:rPr>
      </w:pPr>
      <w:r>
        <w:rPr>
          <w:position w:val="7"/>
          <w:sz w:val="13"/>
        </w:rPr>
        <w:t>156 </w:t>
      </w:r>
      <w:r>
        <w:rPr>
          <w:sz w:val="20"/>
        </w:rPr>
        <w:t>Sandra Cortés y Rito Mena, “La interpretación de Ricoeur de los aspectos psicoanalíticos freudianos, como posibilidad de aplicación a la lectura de textos literarios”, en Mauricio Beuchot y Ricardo Blanco, </w:t>
      </w:r>
      <w:r>
        <w:rPr>
          <w:i/>
          <w:sz w:val="20"/>
        </w:rPr>
        <w:t>op. cit., </w:t>
      </w:r>
      <w:r>
        <w:rPr>
          <w:sz w:val="20"/>
        </w:rPr>
        <w:t>p. 136.</w:t>
      </w:r>
    </w:p>
    <w:p>
      <w:pPr>
        <w:spacing w:after="0" w:line="240" w:lineRule="auto"/>
        <w:jc w:val="both"/>
        <w:rPr>
          <w:sz w:val="20"/>
        </w:rPr>
        <w:sectPr>
          <w:footerReference w:type="default" r:id="rId43"/>
          <w:pgSz w:w="12240" w:h="15840"/>
          <w:pgMar w:footer="998" w:header="0" w:top="1340" w:bottom="1180" w:left="1580" w:right="1580"/>
        </w:sectPr>
      </w:pPr>
    </w:p>
    <w:p>
      <w:pPr>
        <w:pStyle w:val="BodyText"/>
        <w:spacing w:line="480" w:lineRule="auto" w:before="53"/>
        <w:ind w:left="120" w:right="115"/>
        <w:jc w:val="both"/>
      </w:pPr>
      <w:r>
        <w:rPr/>
        <w:t>suerte</w:t>
      </w:r>
      <w:r>
        <w:rPr>
          <w:spacing w:val="-7"/>
        </w:rPr>
        <w:t> </w:t>
      </w:r>
      <w:r>
        <w:rPr/>
        <w:t>que</w:t>
      </w:r>
      <w:r>
        <w:rPr>
          <w:spacing w:val="-7"/>
        </w:rPr>
        <w:t> </w:t>
      </w:r>
      <w:r>
        <w:rPr/>
        <w:t>se</w:t>
      </w:r>
      <w:r>
        <w:rPr>
          <w:spacing w:val="-7"/>
        </w:rPr>
        <w:t> </w:t>
      </w:r>
      <w:r>
        <w:rPr/>
        <w:t>hace</w:t>
      </w:r>
      <w:r>
        <w:rPr>
          <w:spacing w:val="-7"/>
        </w:rPr>
        <w:t> </w:t>
      </w:r>
      <w:r>
        <w:rPr/>
        <w:t>sorprendente,</w:t>
      </w:r>
      <w:r>
        <w:rPr>
          <w:spacing w:val="-8"/>
        </w:rPr>
        <w:t> </w:t>
      </w:r>
      <w:r>
        <w:rPr/>
        <w:t>y</w:t>
      </w:r>
      <w:r>
        <w:rPr>
          <w:spacing w:val="-16"/>
        </w:rPr>
        <w:t> </w:t>
      </w:r>
      <w:r>
        <w:rPr/>
        <w:t>hasta</w:t>
      </w:r>
      <w:r>
        <w:rPr>
          <w:spacing w:val="-7"/>
        </w:rPr>
        <w:t> </w:t>
      </w:r>
      <w:r>
        <w:rPr/>
        <w:t>aterradora”.</w:t>
      </w:r>
      <w:r>
        <w:rPr>
          <w:position w:val="9"/>
          <w:sz w:val="16"/>
        </w:rPr>
        <w:t>157</w:t>
      </w:r>
      <w:r>
        <w:rPr>
          <w:spacing w:val="16"/>
          <w:position w:val="9"/>
          <w:sz w:val="16"/>
        </w:rPr>
        <w:t> </w:t>
      </w:r>
      <w:r>
        <w:rPr/>
        <w:t>Los</w:t>
      </w:r>
      <w:r>
        <w:rPr>
          <w:spacing w:val="-10"/>
        </w:rPr>
        <w:t> </w:t>
      </w:r>
      <w:r>
        <w:rPr/>
        <w:t>sueños</w:t>
      </w:r>
      <w:r>
        <w:rPr>
          <w:spacing w:val="-6"/>
        </w:rPr>
        <w:t> </w:t>
      </w:r>
      <w:r>
        <w:rPr/>
        <w:t>presentan</w:t>
      </w:r>
      <w:r>
        <w:rPr>
          <w:spacing w:val="-8"/>
        </w:rPr>
        <w:t> </w:t>
      </w:r>
      <w:r>
        <w:rPr/>
        <w:t>vacío</w:t>
      </w:r>
      <w:r>
        <w:rPr>
          <w:spacing w:val="-5"/>
        </w:rPr>
        <w:t> </w:t>
      </w:r>
      <w:r>
        <w:rPr/>
        <w:t>y</w:t>
      </w:r>
      <w:r>
        <w:rPr>
          <w:spacing w:val="-16"/>
        </w:rPr>
        <w:t> </w:t>
      </w:r>
      <w:r>
        <w:rPr/>
        <w:t>muerte, crueldad y violencia, que sin embargo no conmueven al protagonista, pero sí brindan elementos que completan la interpretación del lector respecto a lo que sucede en el</w:t>
      </w:r>
      <w:r>
        <w:rPr>
          <w:spacing w:val="-24"/>
        </w:rPr>
        <w:t> </w:t>
      </w:r>
      <w:r>
        <w:rPr/>
        <w:t>texto.</w:t>
      </w:r>
    </w:p>
    <w:p>
      <w:pPr>
        <w:pStyle w:val="BodyText"/>
        <w:spacing w:line="480" w:lineRule="auto" w:before="10"/>
        <w:ind w:left="120" w:right="115" w:firstLine="708"/>
        <w:jc w:val="both"/>
      </w:pPr>
      <w:r>
        <w:rPr/>
        <w:t>Jean</w:t>
      </w:r>
      <w:r>
        <w:rPr>
          <w:spacing w:val="-13"/>
        </w:rPr>
        <w:t> </w:t>
      </w:r>
      <w:r>
        <w:rPr/>
        <w:t>Duvignaud</w:t>
      </w:r>
      <w:r>
        <w:rPr>
          <w:spacing w:val="-13"/>
        </w:rPr>
        <w:t> </w:t>
      </w:r>
      <w:r>
        <w:rPr/>
        <w:t>distingue</w:t>
      </w:r>
      <w:r>
        <w:rPr>
          <w:spacing w:val="-12"/>
        </w:rPr>
        <w:t> </w:t>
      </w:r>
      <w:r>
        <w:rPr/>
        <w:t>en</w:t>
      </w:r>
      <w:r>
        <w:rPr>
          <w:spacing w:val="-13"/>
        </w:rPr>
        <w:t> </w:t>
      </w:r>
      <w:r>
        <w:rPr/>
        <w:t>los</w:t>
      </w:r>
      <w:r>
        <w:rPr>
          <w:spacing w:val="-15"/>
        </w:rPr>
        <w:t> </w:t>
      </w:r>
      <w:r>
        <w:rPr/>
        <w:t>sueños</w:t>
      </w:r>
      <w:r>
        <w:rPr>
          <w:spacing w:val="-15"/>
        </w:rPr>
        <w:t> </w:t>
      </w:r>
      <w:r>
        <w:rPr/>
        <w:t>cuatro</w:t>
      </w:r>
      <w:r>
        <w:rPr>
          <w:spacing w:val="-13"/>
        </w:rPr>
        <w:t> </w:t>
      </w:r>
      <w:r>
        <w:rPr/>
        <w:t>tipos</w:t>
      </w:r>
      <w:r>
        <w:rPr>
          <w:spacing w:val="-15"/>
        </w:rPr>
        <w:t> </w:t>
      </w:r>
      <w:r>
        <w:rPr>
          <w:spacing w:val="-3"/>
        </w:rPr>
        <w:t>de</w:t>
      </w:r>
      <w:r>
        <w:rPr>
          <w:spacing w:val="-12"/>
        </w:rPr>
        <w:t> </w:t>
      </w:r>
      <w:r>
        <w:rPr/>
        <w:t>muerte:</w:t>
      </w:r>
      <w:r>
        <w:rPr>
          <w:spacing w:val="-20"/>
        </w:rPr>
        <w:t> </w:t>
      </w:r>
      <w:r>
        <w:rPr/>
        <w:t>la</w:t>
      </w:r>
      <w:r>
        <w:rPr>
          <w:spacing w:val="-12"/>
        </w:rPr>
        <w:t> </w:t>
      </w:r>
      <w:r>
        <w:rPr/>
        <w:t>muerte</w:t>
      </w:r>
      <w:r>
        <w:rPr>
          <w:spacing w:val="-12"/>
        </w:rPr>
        <w:t> </w:t>
      </w:r>
      <w:r>
        <w:rPr>
          <w:spacing w:val="2"/>
        </w:rPr>
        <w:t>del</w:t>
      </w:r>
      <w:r>
        <w:rPr>
          <w:spacing w:val="-12"/>
        </w:rPr>
        <w:t> </w:t>
      </w:r>
      <w:r>
        <w:rPr/>
        <w:t>prójimo, donde</w:t>
      </w:r>
      <w:r>
        <w:rPr>
          <w:spacing w:val="-9"/>
        </w:rPr>
        <w:t> </w:t>
      </w:r>
      <w:r>
        <w:rPr/>
        <w:t>el</w:t>
      </w:r>
      <w:r>
        <w:rPr>
          <w:spacing w:val="-9"/>
        </w:rPr>
        <w:t> </w:t>
      </w:r>
      <w:r>
        <w:rPr/>
        <w:t>soñador</w:t>
      </w:r>
      <w:r>
        <w:rPr>
          <w:spacing w:val="-14"/>
        </w:rPr>
        <w:t> </w:t>
      </w:r>
      <w:r>
        <w:rPr/>
        <w:t>es</w:t>
      </w:r>
      <w:r>
        <w:rPr>
          <w:spacing w:val="-12"/>
        </w:rPr>
        <w:t> </w:t>
      </w:r>
      <w:r>
        <w:rPr/>
        <w:t>agente</w:t>
      </w:r>
      <w:r>
        <w:rPr>
          <w:spacing w:val="-13"/>
        </w:rPr>
        <w:t> </w:t>
      </w:r>
      <w:r>
        <w:rPr/>
        <w:t>pasivo</w:t>
      </w:r>
      <w:r>
        <w:rPr>
          <w:spacing w:val="-10"/>
        </w:rPr>
        <w:t> </w:t>
      </w:r>
      <w:r>
        <w:rPr/>
        <w:t>o</w:t>
      </w:r>
      <w:r>
        <w:rPr>
          <w:spacing w:val="-10"/>
        </w:rPr>
        <w:t> </w:t>
      </w:r>
      <w:r>
        <w:rPr/>
        <w:t>activo</w:t>
      </w:r>
      <w:r>
        <w:rPr>
          <w:spacing w:val="-14"/>
        </w:rPr>
        <w:t> </w:t>
      </w:r>
      <w:r>
        <w:rPr/>
        <w:t>del</w:t>
      </w:r>
      <w:r>
        <w:rPr>
          <w:spacing w:val="-9"/>
        </w:rPr>
        <w:t> </w:t>
      </w:r>
      <w:r>
        <w:rPr/>
        <w:t>hecho,</w:t>
      </w:r>
      <w:r>
        <w:rPr>
          <w:spacing w:val="-14"/>
        </w:rPr>
        <w:t> </w:t>
      </w:r>
      <w:r>
        <w:rPr/>
        <w:t>la</w:t>
      </w:r>
      <w:r>
        <w:rPr>
          <w:spacing w:val="-13"/>
        </w:rPr>
        <w:t> </w:t>
      </w:r>
      <w:r>
        <w:rPr/>
        <w:t>muerte</w:t>
      </w:r>
      <w:r>
        <w:rPr>
          <w:spacing w:val="-9"/>
        </w:rPr>
        <w:t> </w:t>
      </w:r>
      <w:r>
        <w:rPr/>
        <w:t>propia,</w:t>
      </w:r>
      <w:r>
        <w:rPr>
          <w:spacing w:val="-14"/>
        </w:rPr>
        <w:t> </w:t>
      </w:r>
      <w:r>
        <w:rPr/>
        <w:t>la</w:t>
      </w:r>
      <w:r>
        <w:rPr>
          <w:spacing w:val="-13"/>
        </w:rPr>
        <w:t> </w:t>
      </w:r>
      <w:r>
        <w:rPr/>
        <w:t>muerte</w:t>
      </w:r>
      <w:r>
        <w:rPr>
          <w:spacing w:val="-9"/>
        </w:rPr>
        <w:t> </w:t>
      </w:r>
      <w:r>
        <w:rPr>
          <w:spacing w:val="-3"/>
        </w:rPr>
        <w:t>de</w:t>
      </w:r>
      <w:r>
        <w:rPr>
          <w:spacing w:val="-9"/>
        </w:rPr>
        <w:t> </w:t>
      </w:r>
      <w:r>
        <w:rPr>
          <w:spacing w:val="-3"/>
        </w:rPr>
        <w:t>un</w:t>
      </w:r>
      <w:r>
        <w:rPr>
          <w:spacing w:val="-10"/>
        </w:rPr>
        <w:t> </w:t>
      </w:r>
      <w:r>
        <w:rPr/>
        <w:t>grupo o multitud y la muerte feliz.</w:t>
      </w:r>
      <w:r>
        <w:rPr>
          <w:position w:val="9"/>
          <w:sz w:val="16"/>
        </w:rPr>
        <w:t>158 </w:t>
      </w:r>
      <w:r>
        <w:rPr>
          <w:spacing w:val="-6"/>
        </w:rPr>
        <w:t>La </w:t>
      </w:r>
      <w:r>
        <w:rPr/>
        <w:t>primera muerte es la que se da en los sueños iniciales de David, cuando está planeando el asesinato; sin embargo, es necesario señalar que aunque se presenta la muerte del otro, la de Linda que es la que desea, también sueña la muerte </w:t>
      </w:r>
      <w:r>
        <w:rPr>
          <w:spacing w:val="-3"/>
        </w:rPr>
        <w:t>de </w:t>
      </w:r>
      <w:r>
        <w:rPr/>
        <w:t>Olivia, la de Chuck y la de su padre, </w:t>
      </w:r>
      <w:r>
        <w:rPr>
          <w:spacing w:val="-3"/>
        </w:rPr>
        <w:t>de </w:t>
      </w:r>
      <w:r>
        <w:rPr/>
        <w:t>manera que sus decisiones afectarán directamente a las</w:t>
      </w:r>
      <w:r>
        <w:rPr>
          <w:spacing w:val="-7"/>
        </w:rPr>
        <w:t> </w:t>
      </w:r>
      <w:r>
        <w:rPr/>
        <w:t>personas</w:t>
      </w:r>
      <w:r>
        <w:rPr>
          <w:spacing w:val="-7"/>
        </w:rPr>
        <w:t> </w:t>
      </w:r>
      <w:r>
        <w:rPr/>
        <w:t>que</w:t>
      </w:r>
      <w:r>
        <w:rPr>
          <w:spacing w:val="-4"/>
        </w:rPr>
        <w:t> </w:t>
      </w:r>
      <w:r>
        <w:rPr/>
        <w:t>mayor</w:t>
      </w:r>
      <w:r>
        <w:rPr>
          <w:spacing w:val="-5"/>
        </w:rPr>
        <w:t> </w:t>
      </w:r>
      <w:r>
        <w:rPr/>
        <w:t>importancia</w:t>
      </w:r>
      <w:r>
        <w:rPr>
          <w:spacing w:val="-8"/>
        </w:rPr>
        <w:t> </w:t>
      </w:r>
      <w:r>
        <w:rPr/>
        <w:t>tienen</w:t>
      </w:r>
      <w:r>
        <w:rPr>
          <w:spacing w:val="-10"/>
        </w:rPr>
        <w:t> </w:t>
      </w:r>
      <w:r>
        <w:rPr>
          <w:spacing w:val="3"/>
        </w:rPr>
        <w:t>en</w:t>
      </w:r>
      <w:r>
        <w:rPr>
          <w:spacing w:val="-6"/>
        </w:rPr>
        <w:t> </w:t>
      </w:r>
      <w:r>
        <w:rPr/>
        <w:t>su</w:t>
      </w:r>
      <w:r>
        <w:rPr>
          <w:spacing w:val="-6"/>
        </w:rPr>
        <w:t> </w:t>
      </w:r>
      <w:r>
        <w:rPr/>
        <w:t>vida.</w:t>
      </w:r>
      <w:r>
        <w:rPr>
          <w:spacing w:val="-6"/>
        </w:rPr>
        <w:t> </w:t>
      </w:r>
      <w:r>
        <w:rPr/>
        <w:t>Con</w:t>
      </w:r>
      <w:r>
        <w:rPr>
          <w:spacing w:val="-6"/>
        </w:rPr>
        <w:t> </w:t>
      </w:r>
      <w:r>
        <w:rPr/>
        <w:t>sus</w:t>
      </w:r>
      <w:r>
        <w:rPr>
          <w:spacing w:val="-7"/>
        </w:rPr>
        <w:t> </w:t>
      </w:r>
      <w:r>
        <w:rPr/>
        <w:t>decisiones</w:t>
      </w:r>
      <w:r>
        <w:rPr>
          <w:spacing w:val="-7"/>
        </w:rPr>
        <w:t> </w:t>
      </w:r>
      <w:r>
        <w:rPr/>
        <w:t>y</w:t>
      </w:r>
      <w:r>
        <w:rPr>
          <w:spacing w:val="-13"/>
        </w:rPr>
        <w:t> </w:t>
      </w:r>
      <w:r>
        <w:rPr/>
        <w:t>acciones</w:t>
      </w:r>
      <w:r>
        <w:rPr>
          <w:spacing w:val="-7"/>
        </w:rPr>
        <w:t> </w:t>
      </w:r>
      <w:r>
        <w:rPr/>
        <w:t>asesina metafóricamente</w:t>
      </w:r>
      <w:r>
        <w:rPr>
          <w:spacing w:val="-12"/>
        </w:rPr>
        <w:t> </w:t>
      </w:r>
      <w:r>
        <w:rPr/>
        <w:t>a</w:t>
      </w:r>
      <w:r>
        <w:rPr>
          <w:spacing w:val="-12"/>
        </w:rPr>
        <w:t> </w:t>
      </w:r>
      <w:r>
        <w:rPr/>
        <w:t>las</w:t>
      </w:r>
      <w:r>
        <w:rPr>
          <w:spacing w:val="-15"/>
        </w:rPr>
        <w:t> </w:t>
      </w:r>
      <w:r>
        <w:rPr/>
        <w:t>personas</w:t>
      </w:r>
      <w:r>
        <w:rPr>
          <w:spacing w:val="-15"/>
        </w:rPr>
        <w:t> </w:t>
      </w:r>
      <w:r>
        <w:rPr/>
        <w:t>que</w:t>
      </w:r>
      <w:r>
        <w:rPr>
          <w:spacing w:val="-12"/>
        </w:rPr>
        <w:t> </w:t>
      </w:r>
      <w:r>
        <w:rPr/>
        <w:t>ama</w:t>
      </w:r>
      <w:r>
        <w:rPr>
          <w:spacing w:val="-12"/>
        </w:rPr>
        <w:t> </w:t>
      </w:r>
      <w:r>
        <w:rPr/>
        <w:t>y</w:t>
      </w:r>
      <w:r>
        <w:rPr>
          <w:spacing w:val="-17"/>
        </w:rPr>
        <w:t> </w:t>
      </w:r>
      <w:r>
        <w:rPr/>
        <w:t>los</w:t>
      </w:r>
      <w:r>
        <w:rPr>
          <w:spacing w:val="-15"/>
        </w:rPr>
        <w:t> </w:t>
      </w:r>
      <w:r>
        <w:rPr/>
        <w:t>aleja</w:t>
      </w:r>
      <w:r>
        <w:rPr>
          <w:spacing w:val="-12"/>
        </w:rPr>
        <w:t> </w:t>
      </w:r>
      <w:r>
        <w:rPr/>
        <w:t>definitivamente</w:t>
      </w:r>
      <w:r>
        <w:rPr>
          <w:spacing w:val="-12"/>
        </w:rPr>
        <w:t> </w:t>
      </w:r>
      <w:r>
        <w:rPr/>
        <w:t>de</w:t>
      </w:r>
      <w:r>
        <w:rPr>
          <w:spacing w:val="-12"/>
        </w:rPr>
        <w:t> </w:t>
      </w:r>
      <w:r>
        <w:rPr/>
        <w:t>su</w:t>
      </w:r>
      <w:r>
        <w:rPr>
          <w:spacing w:val="-3"/>
        </w:rPr>
        <w:t> </w:t>
      </w:r>
      <w:r>
        <w:rPr/>
        <w:t>existencia.</w:t>
      </w:r>
      <w:r>
        <w:rPr>
          <w:spacing w:val="-18"/>
        </w:rPr>
        <w:t> </w:t>
      </w:r>
      <w:r>
        <w:rPr/>
        <w:t>Empero, es debido a los sueños y a la elaboración de su subconsciente que logra crear el plan “perfecto” para el asesinato: “Se quedó dormido. Unos minutos nada más bastaron para que su subconsciente elaborara, hasta el último detalle, el plan que debía seguir. Sabía </w:t>
      </w:r>
      <w:r>
        <w:rPr>
          <w:spacing w:val="-3"/>
        </w:rPr>
        <w:t>ya </w:t>
      </w:r>
      <w:r>
        <w:rPr>
          <w:i/>
        </w:rPr>
        <w:t>cómo </w:t>
      </w:r>
      <w:r>
        <w:rPr/>
        <w:t>matar a Linda. </w:t>
      </w:r>
      <w:r>
        <w:rPr>
          <w:spacing w:val="-6"/>
        </w:rPr>
        <w:t>Le </w:t>
      </w:r>
      <w:r>
        <w:rPr/>
        <w:t>faltaba saber </w:t>
      </w:r>
      <w:r>
        <w:rPr>
          <w:i/>
        </w:rPr>
        <w:t>cuándo </w:t>
      </w:r>
      <w:r>
        <w:rPr/>
        <w:t>la mataría.” (p.</w:t>
      </w:r>
      <w:r>
        <w:rPr>
          <w:spacing w:val="8"/>
        </w:rPr>
        <w:t> </w:t>
      </w:r>
      <w:r>
        <w:rPr/>
        <w:t>111).</w:t>
      </w:r>
    </w:p>
    <w:p>
      <w:pPr>
        <w:pStyle w:val="BodyText"/>
        <w:spacing w:line="480" w:lineRule="auto" w:before="11"/>
        <w:ind w:left="120" w:right="117" w:firstLine="708"/>
        <w:jc w:val="both"/>
      </w:pPr>
      <w:r>
        <w:rPr/>
        <w:t>Aun</w:t>
      </w:r>
      <w:r>
        <w:rPr>
          <w:spacing w:val="-5"/>
        </w:rPr>
        <w:t> </w:t>
      </w:r>
      <w:r>
        <w:rPr/>
        <w:t>con</w:t>
      </w:r>
      <w:r>
        <w:rPr>
          <w:spacing w:val="-5"/>
        </w:rPr>
        <w:t> </w:t>
      </w:r>
      <w:r>
        <w:rPr/>
        <w:t>este</w:t>
      </w:r>
      <w:r>
        <w:rPr>
          <w:spacing w:val="-3"/>
        </w:rPr>
        <w:t> </w:t>
      </w:r>
      <w:r>
        <w:rPr/>
        <w:t>hecho,</w:t>
      </w:r>
      <w:r>
        <w:rPr>
          <w:spacing w:val="-5"/>
        </w:rPr>
        <w:t> </w:t>
      </w:r>
      <w:r>
        <w:rPr/>
        <w:t>no</w:t>
      </w:r>
      <w:r>
        <w:rPr>
          <w:spacing w:val="-5"/>
        </w:rPr>
        <w:t> </w:t>
      </w:r>
      <w:r>
        <w:rPr/>
        <w:t>hay</w:t>
      </w:r>
      <w:r>
        <w:rPr>
          <w:spacing w:val="-12"/>
        </w:rPr>
        <w:t> </w:t>
      </w:r>
      <w:r>
        <w:rPr/>
        <w:t>aceptación</w:t>
      </w:r>
      <w:r>
        <w:rPr>
          <w:spacing w:val="-5"/>
        </w:rPr>
        <w:t> </w:t>
      </w:r>
      <w:r>
        <w:rPr/>
        <w:t>ni</w:t>
      </w:r>
      <w:r>
        <w:rPr>
          <w:spacing w:val="-7"/>
        </w:rPr>
        <w:t> </w:t>
      </w:r>
      <w:r>
        <w:rPr/>
        <w:t>análisis</w:t>
      </w:r>
      <w:r>
        <w:rPr>
          <w:spacing w:val="-6"/>
        </w:rPr>
        <w:t> </w:t>
      </w:r>
      <w:r>
        <w:rPr>
          <w:spacing w:val="-3"/>
        </w:rPr>
        <w:t>de </w:t>
      </w:r>
      <w:r>
        <w:rPr/>
        <w:t>las</w:t>
      </w:r>
      <w:r>
        <w:rPr>
          <w:spacing w:val="-6"/>
        </w:rPr>
        <w:t> </w:t>
      </w:r>
      <w:r>
        <w:rPr/>
        <w:t>ideas</w:t>
      </w:r>
      <w:r>
        <w:rPr>
          <w:spacing w:val="-6"/>
        </w:rPr>
        <w:t> </w:t>
      </w:r>
      <w:r>
        <w:rPr/>
        <w:t>transmitidas</w:t>
      </w:r>
      <w:r>
        <w:rPr>
          <w:spacing w:val="-6"/>
        </w:rPr>
        <w:t> </w:t>
      </w:r>
      <w:r>
        <w:rPr/>
        <w:t>a</w:t>
      </w:r>
      <w:r>
        <w:rPr>
          <w:spacing w:val="-3"/>
        </w:rPr>
        <w:t> </w:t>
      </w:r>
      <w:r>
        <w:rPr/>
        <w:t>partir</w:t>
      </w:r>
      <w:r>
        <w:rPr>
          <w:spacing w:val="-4"/>
        </w:rPr>
        <w:t> </w:t>
      </w:r>
      <w:r>
        <w:rPr>
          <w:spacing w:val="-3"/>
        </w:rPr>
        <w:t>de </w:t>
      </w:r>
      <w:r>
        <w:rPr/>
        <w:t>los sueños. David no trata de interpretar lo que sueña ni le da importancia, tampoco ubica a los sueños como señales de su destino, </w:t>
      </w:r>
      <w:r>
        <w:rPr>
          <w:spacing w:val="-3"/>
        </w:rPr>
        <w:t>pese </w:t>
      </w:r>
      <w:r>
        <w:rPr/>
        <w:t>a la recurrencia </w:t>
      </w:r>
      <w:r>
        <w:rPr>
          <w:spacing w:val="-3"/>
        </w:rPr>
        <w:t>de </w:t>
      </w:r>
      <w:r>
        <w:rPr/>
        <w:t>imágenes en ellos, como la muerte </w:t>
      </w:r>
      <w:r>
        <w:rPr>
          <w:spacing w:val="-3"/>
        </w:rPr>
        <w:t>de </w:t>
      </w:r>
      <w:r>
        <w:rPr/>
        <w:t>los seres amados y también su misma muerte. El sueño devela conocimientos y recuerdos de los que el individuo no tiene sospecha y muestra las preocupaciones a las que se enfrenta el personaje ante las decisiones que </w:t>
      </w:r>
      <w:r>
        <w:rPr>
          <w:spacing w:val="-3"/>
        </w:rPr>
        <w:t>va </w:t>
      </w:r>
      <w:r>
        <w:rPr/>
        <w:t>a tomar, pese a la seguridad y confianza que muestra en la vida</w:t>
      </w:r>
      <w:r>
        <w:rPr>
          <w:spacing w:val="-5"/>
        </w:rPr>
        <w:t> </w:t>
      </w:r>
      <w:r>
        <w:rPr/>
        <w:t>diaria.</w:t>
      </w:r>
    </w:p>
    <w:p>
      <w:pPr>
        <w:pStyle w:val="BodyText"/>
        <w:spacing w:before="3"/>
        <w:rPr>
          <w:sz w:val="23"/>
        </w:rPr>
      </w:pPr>
      <w:r>
        <w:rPr/>
        <w:pict>
          <v:line style="position:absolute;mso-position-horizontal-relative:page;mso-position-vertical-relative:paragraph;z-index:2824;mso-wrap-distance-left:0;mso-wrap-distance-right:0" from="85.025002pt,15.740233pt" to="229.075002pt,15.740233pt" stroked="true" strokeweight=".79999pt" strokecolor="#000000">
            <w10:wrap type="topAndBottom"/>
          </v:line>
        </w:pict>
      </w:r>
    </w:p>
    <w:p>
      <w:pPr>
        <w:spacing w:line="231" w:lineRule="exact" w:before="59"/>
        <w:ind w:left="120" w:right="106" w:firstLine="0"/>
        <w:jc w:val="left"/>
        <w:rPr>
          <w:sz w:val="20"/>
        </w:rPr>
      </w:pPr>
      <w:r>
        <w:rPr>
          <w:position w:val="7"/>
          <w:sz w:val="13"/>
        </w:rPr>
        <w:t>157  </w:t>
      </w:r>
      <w:r>
        <w:rPr>
          <w:sz w:val="20"/>
        </w:rPr>
        <w:t>Duvignaud, </w:t>
      </w:r>
      <w:r>
        <w:rPr>
          <w:i/>
          <w:sz w:val="20"/>
        </w:rPr>
        <w:t>op. cit.</w:t>
      </w:r>
      <w:r>
        <w:rPr>
          <w:sz w:val="20"/>
        </w:rPr>
        <w:t>, p. 138.</w:t>
      </w:r>
    </w:p>
    <w:p>
      <w:pPr>
        <w:spacing w:line="231" w:lineRule="exact" w:before="0"/>
        <w:ind w:left="120" w:right="106" w:firstLine="0"/>
        <w:jc w:val="left"/>
        <w:rPr>
          <w:sz w:val="20"/>
        </w:rPr>
      </w:pPr>
      <w:r>
        <w:rPr>
          <w:position w:val="7"/>
          <w:sz w:val="13"/>
        </w:rPr>
        <w:t>158  </w:t>
      </w:r>
      <w:r>
        <w:rPr>
          <w:sz w:val="20"/>
        </w:rPr>
        <w:t>Véase </w:t>
      </w:r>
      <w:r>
        <w:rPr>
          <w:i/>
          <w:sz w:val="20"/>
        </w:rPr>
        <w:t>ibidem</w:t>
      </w:r>
      <w:r>
        <w:rPr>
          <w:sz w:val="20"/>
        </w:rPr>
        <w:t>, p. 163.</w:t>
      </w:r>
    </w:p>
    <w:p>
      <w:pPr>
        <w:spacing w:after="0" w:line="231" w:lineRule="exact"/>
        <w:jc w:val="left"/>
        <w:rPr>
          <w:sz w:val="20"/>
        </w:rPr>
        <w:sectPr>
          <w:footerReference w:type="default" r:id="rId44"/>
          <w:pgSz w:w="12240" w:h="15840"/>
          <w:pgMar w:footer="998" w:header="0" w:top="1340" w:bottom="1180" w:left="1580" w:right="1580"/>
          <w:pgNumType w:start="121"/>
        </w:sectPr>
      </w:pPr>
    </w:p>
    <w:p>
      <w:pPr>
        <w:pStyle w:val="BodyText"/>
        <w:spacing w:line="480" w:lineRule="auto" w:before="48"/>
        <w:ind w:left="100" w:right="117" w:firstLine="708"/>
        <w:jc w:val="both"/>
      </w:pPr>
      <w:r>
        <w:rPr/>
        <w:t>En la segunda parte de la novela se muestran múltiples sueños y alucinaciones, cada vez peores para Dave. Las alucinaciones en esta sección se dan tanto cuando David está lúcido, como borracho o en un término entre el alcohol y la sobriedad. Y en los tres estados la imagen que prevalece es la combinación de Linda y Olivia. En algunas citas se puede observar magistralmente el uso de la estética del surrealismo por parte del autor, y cómo las imágenes que construye poseen un gran valor poético. Por ejemplo:</w:t>
      </w:r>
    </w:p>
    <w:p>
      <w:pPr>
        <w:pStyle w:val="ListParagraph"/>
        <w:numPr>
          <w:ilvl w:val="0"/>
          <w:numId w:val="10"/>
        </w:numPr>
        <w:tabs>
          <w:tab w:pos="1085" w:val="left" w:leader="none"/>
        </w:tabs>
        <w:spacing w:line="480" w:lineRule="auto" w:before="10" w:after="0"/>
        <w:ind w:left="100" w:right="114" w:firstLine="709"/>
        <w:jc w:val="both"/>
        <w:rPr>
          <w:sz w:val="24"/>
        </w:rPr>
      </w:pPr>
      <w:r>
        <w:rPr>
          <w:sz w:val="24"/>
        </w:rPr>
        <w:t>Cuando David está despierto: “Dave no era una celebridad, y sabía que el solo hecho</w:t>
      </w:r>
      <w:r>
        <w:rPr>
          <w:spacing w:val="-13"/>
          <w:sz w:val="24"/>
        </w:rPr>
        <w:t> </w:t>
      </w:r>
      <w:r>
        <w:rPr>
          <w:sz w:val="24"/>
        </w:rPr>
        <w:t>de</w:t>
      </w:r>
      <w:r>
        <w:rPr>
          <w:spacing w:val="-12"/>
          <w:sz w:val="24"/>
        </w:rPr>
        <w:t> </w:t>
      </w:r>
      <w:r>
        <w:rPr>
          <w:sz w:val="24"/>
        </w:rPr>
        <w:t>haber</w:t>
      </w:r>
      <w:r>
        <w:rPr>
          <w:spacing w:val="-13"/>
          <w:sz w:val="24"/>
        </w:rPr>
        <w:t> </w:t>
      </w:r>
      <w:r>
        <w:rPr>
          <w:sz w:val="24"/>
        </w:rPr>
        <w:t>asesinado</w:t>
      </w:r>
      <w:r>
        <w:rPr>
          <w:spacing w:val="-13"/>
          <w:sz w:val="24"/>
        </w:rPr>
        <w:t> </w:t>
      </w:r>
      <w:r>
        <w:rPr>
          <w:sz w:val="24"/>
        </w:rPr>
        <w:t>a</w:t>
      </w:r>
      <w:r>
        <w:rPr>
          <w:spacing w:val="-12"/>
          <w:sz w:val="24"/>
        </w:rPr>
        <w:t> </w:t>
      </w:r>
      <w:r>
        <w:rPr>
          <w:sz w:val="24"/>
        </w:rPr>
        <w:t>Olivia…</w:t>
      </w:r>
      <w:r>
        <w:rPr>
          <w:spacing w:val="-13"/>
          <w:sz w:val="24"/>
        </w:rPr>
        <w:t> </w:t>
      </w:r>
      <w:r>
        <w:rPr>
          <w:spacing w:val="-4"/>
          <w:sz w:val="24"/>
        </w:rPr>
        <w:t>¿a</w:t>
      </w:r>
      <w:r>
        <w:rPr>
          <w:spacing w:val="-12"/>
          <w:sz w:val="24"/>
        </w:rPr>
        <w:t> </w:t>
      </w:r>
      <w:r>
        <w:rPr>
          <w:sz w:val="24"/>
        </w:rPr>
        <w:t>Olivia?</w:t>
      </w:r>
      <w:r>
        <w:rPr>
          <w:spacing w:val="-12"/>
          <w:sz w:val="24"/>
        </w:rPr>
        <w:t> </w:t>
      </w:r>
      <w:r>
        <w:rPr>
          <w:sz w:val="24"/>
        </w:rPr>
        <w:t>Qué</w:t>
      </w:r>
      <w:r>
        <w:rPr>
          <w:spacing w:val="-12"/>
          <w:sz w:val="24"/>
        </w:rPr>
        <w:t> </w:t>
      </w:r>
      <w:r>
        <w:rPr>
          <w:sz w:val="24"/>
        </w:rPr>
        <w:t>digo,</w:t>
      </w:r>
      <w:r>
        <w:rPr>
          <w:spacing w:val="-10"/>
          <w:sz w:val="24"/>
        </w:rPr>
        <w:t> </w:t>
      </w:r>
      <w:r>
        <w:rPr>
          <w:sz w:val="24"/>
        </w:rPr>
        <w:t>a</w:t>
      </w:r>
      <w:r>
        <w:rPr>
          <w:spacing w:val="-8"/>
          <w:sz w:val="24"/>
        </w:rPr>
        <w:t> </w:t>
      </w:r>
      <w:r>
        <w:rPr>
          <w:sz w:val="24"/>
        </w:rPr>
        <w:t>Linda,</w:t>
      </w:r>
      <w:r>
        <w:rPr>
          <w:spacing w:val="-13"/>
          <w:sz w:val="24"/>
        </w:rPr>
        <w:t> </w:t>
      </w:r>
      <w:r>
        <w:rPr>
          <w:sz w:val="24"/>
        </w:rPr>
        <w:t>que</w:t>
      </w:r>
      <w:r>
        <w:rPr>
          <w:spacing w:val="-12"/>
          <w:sz w:val="24"/>
        </w:rPr>
        <w:t> </w:t>
      </w:r>
      <w:r>
        <w:rPr>
          <w:sz w:val="24"/>
        </w:rPr>
        <w:t>el</w:t>
      </w:r>
      <w:r>
        <w:rPr>
          <w:spacing w:val="-13"/>
          <w:sz w:val="24"/>
        </w:rPr>
        <w:t> </w:t>
      </w:r>
      <w:r>
        <w:rPr>
          <w:sz w:val="24"/>
        </w:rPr>
        <w:t>solo</w:t>
      </w:r>
      <w:r>
        <w:rPr>
          <w:spacing w:val="-13"/>
          <w:sz w:val="24"/>
        </w:rPr>
        <w:t> </w:t>
      </w:r>
      <w:r>
        <w:rPr>
          <w:sz w:val="24"/>
        </w:rPr>
        <w:t>hecho</w:t>
      </w:r>
      <w:r>
        <w:rPr>
          <w:spacing w:val="-13"/>
          <w:sz w:val="24"/>
        </w:rPr>
        <w:t> </w:t>
      </w:r>
      <w:r>
        <w:rPr>
          <w:sz w:val="24"/>
        </w:rPr>
        <w:t>de</w:t>
      </w:r>
      <w:r>
        <w:rPr>
          <w:spacing w:val="-12"/>
          <w:sz w:val="24"/>
        </w:rPr>
        <w:t> </w:t>
      </w:r>
      <w:r>
        <w:rPr>
          <w:sz w:val="24"/>
        </w:rPr>
        <w:t>haber asesinado a Linda no le aseguraba que hicieran de su cuerpo y su cara una imagen de cera. En otras palabras, no le garantizaba la fama” (p. 187). No se pueden considerar estos actos fallidos dentro de la narración de la obra literaria como distracciones o equivocaciones del autor;</w:t>
      </w:r>
      <w:r>
        <w:rPr>
          <w:spacing w:val="-4"/>
          <w:sz w:val="24"/>
        </w:rPr>
        <w:t> </w:t>
      </w:r>
      <w:r>
        <w:rPr>
          <w:sz w:val="24"/>
        </w:rPr>
        <w:t>por</w:t>
      </w:r>
      <w:r>
        <w:rPr>
          <w:spacing w:val="-5"/>
          <w:sz w:val="24"/>
        </w:rPr>
        <w:t> </w:t>
      </w:r>
      <w:r>
        <w:rPr>
          <w:sz w:val="24"/>
        </w:rPr>
        <w:t>el</w:t>
      </w:r>
      <w:r>
        <w:rPr>
          <w:spacing w:val="-5"/>
          <w:sz w:val="24"/>
        </w:rPr>
        <w:t> </w:t>
      </w:r>
      <w:r>
        <w:rPr>
          <w:sz w:val="24"/>
        </w:rPr>
        <w:t>contrario,</w:t>
      </w:r>
      <w:r>
        <w:rPr>
          <w:spacing w:val="-6"/>
          <w:sz w:val="24"/>
        </w:rPr>
        <w:t> </w:t>
      </w:r>
      <w:r>
        <w:rPr>
          <w:sz w:val="24"/>
        </w:rPr>
        <w:t>se</w:t>
      </w:r>
      <w:r>
        <w:rPr>
          <w:spacing w:val="-4"/>
          <w:sz w:val="24"/>
        </w:rPr>
        <w:t> </w:t>
      </w:r>
      <w:r>
        <w:rPr>
          <w:sz w:val="24"/>
        </w:rPr>
        <w:t>colocan</w:t>
      </w:r>
      <w:r>
        <w:rPr>
          <w:spacing w:val="-9"/>
          <w:sz w:val="24"/>
        </w:rPr>
        <w:t> </w:t>
      </w:r>
      <w:r>
        <w:rPr>
          <w:sz w:val="24"/>
        </w:rPr>
        <w:t>con</w:t>
      </w:r>
      <w:r>
        <w:rPr>
          <w:spacing w:val="-6"/>
          <w:sz w:val="24"/>
        </w:rPr>
        <w:t> </w:t>
      </w:r>
      <w:r>
        <w:rPr>
          <w:sz w:val="24"/>
        </w:rPr>
        <w:t>pleno</w:t>
      </w:r>
      <w:r>
        <w:rPr>
          <w:spacing w:val="-6"/>
          <w:sz w:val="24"/>
        </w:rPr>
        <w:t> </w:t>
      </w:r>
      <w:r>
        <w:rPr>
          <w:sz w:val="24"/>
        </w:rPr>
        <w:t>conocimiento</w:t>
      </w:r>
      <w:r>
        <w:rPr>
          <w:spacing w:val="-6"/>
          <w:sz w:val="24"/>
        </w:rPr>
        <w:t> </w:t>
      </w:r>
      <w:r>
        <w:rPr>
          <w:sz w:val="24"/>
        </w:rPr>
        <w:t>y</w:t>
      </w:r>
      <w:r>
        <w:rPr>
          <w:spacing w:val="-11"/>
          <w:sz w:val="24"/>
        </w:rPr>
        <w:t> </w:t>
      </w:r>
      <w:r>
        <w:rPr>
          <w:sz w:val="24"/>
        </w:rPr>
        <w:t>se</w:t>
      </w:r>
      <w:r>
        <w:rPr>
          <w:spacing w:val="-4"/>
          <w:sz w:val="24"/>
        </w:rPr>
        <w:t> </w:t>
      </w:r>
      <w:r>
        <w:rPr>
          <w:sz w:val="24"/>
        </w:rPr>
        <w:t>reproducen</w:t>
      </w:r>
      <w:r>
        <w:rPr>
          <w:spacing w:val="-6"/>
          <w:sz w:val="24"/>
        </w:rPr>
        <w:t> </w:t>
      </w:r>
      <w:r>
        <w:rPr>
          <w:sz w:val="24"/>
        </w:rPr>
        <w:t>intencionalmente para remarcar el sentido de la confusión en la que se sume el</w:t>
      </w:r>
      <w:r>
        <w:rPr>
          <w:spacing w:val="-16"/>
          <w:sz w:val="24"/>
        </w:rPr>
        <w:t> </w:t>
      </w:r>
      <w:r>
        <w:rPr>
          <w:sz w:val="24"/>
        </w:rPr>
        <w:t>personaje.</w:t>
      </w:r>
    </w:p>
    <w:p>
      <w:pPr>
        <w:pStyle w:val="ListParagraph"/>
        <w:numPr>
          <w:ilvl w:val="0"/>
          <w:numId w:val="10"/>
        </w:numPr>
        <w:tabs>
          <w:tab w:pos="1069" w:val="left" w:leader="none"/>
        </w:tabs>
        <w:spacing w:line="240" w:lineRule="auto" w:before="10" w:after="0"/>
        <w:ind w:left="1068" w:right="0" w:hanging="259"/>
        <w:jc w:val="both"/>
        <w:rPr>
          <w:sz w:val="24"/>
        </w:rPr>
      </w:pPr>
      <w:r>
        <w:rPr>
          <w:sz w:val="24"/>
        </w:rPr>
        <w:t>Cuando David ha ingerido</w:t>
      </w:r>
      <w:r>
        <w:rPr>
          <w:spacing w:val="-7"/>
          <w:sz w:val="24"/>
        </w:rPr>
        <w:t> </w:t>
      </w:r>
      <w:r>
        <w:rPr>
          <w:sz w:val="24"/>
        </w:rPr>
        <w:t>alcohol:</w:t>
      </w:r>
    </w:p>
    <w:p>
      <w:pPr>
        <w:pStyle w:val="BodyText"/>
      </w:pPr>
    </w:p>
    <w:p>
      <w:pPr>
        <w:pStyle w:val="BodyText"/>
        <w:spacing w:before="11"/>
        <w:rPr>
          <w:sz w:val="32"/>
        </w:rPr>
      </w:pPr>
    </w:p>
    <w:p>
      <w:pPr>
        <w:spacing w:line="360" w:lineRule="auto" w:before="0"/>
        <w:ind w:left="809" w:right="113" w:firstLine="0"/>
        <w:jc w:val="both"/>
        <w:rPr>
          <w:sz w:val="22"/>
        </w:rPr>
      </w:pPr>
      <w:r>
        <w:rPr>
          <w:sz w:val="22"/>
        </w:rPr>
        <w:t>Salió</w:t>
      </w:r>
      <w:r>
        <w:rPr>
          <w:spacing w:val="-6"/>
          <w:sz w:val="22"/>
        </w:rPr>
        <w:t> </w:t>
      </w:r>
      <w:r>
        <w:rPr>
          <w:sz w:val="22"/>
        </w:rPr>
        <w:t>del</w:t>
      </w:r>
      <w:r>
        <w:rPr>
          <w:spacing w:val="-9"/>
          <w:sz w:val="22"/>
        </w:rPr>
        <w:t> </w:t>
      </w:r>
      <w:r>
        <w:rPr>
          <w:sz w:val="22"/>
        </w:rPr>
        <w:t>bar</w:t>
      </w:r>
      <w:r>
        <w:rPr>
          <w:spacing w:val="-9"/>
          <w:sz w:val="22"/>
        </w:rPr>
        <w:t> </w:t>
      </w:r>
      <w:r>
        <w:rPr>
          <w:sz w:val="22"/>
        </w:rPr>
        <w:t>y</w:t>
      </w:r>
      <w:r>
        <w:rPr>
          <w:spacing w:val="-9"/>
          <w:sz w:val="22"/>
        </w:rPr>
        <w:t> </w:t>
      </w:r>
      <w:r>
        <w:rPr>
          <w:sz w:val="22"/>
        </w:rPr>
        <w:t>tomó</w:t>
      </w:r>
      <w:r>
        <w:rPr>
          <w:spacing w:val="-9"/>
          <w:sz w:val="22"/>
        </w:rPr>
        <w:t> </w:t>
      </w:r>
      <w:r>
        <w:rPr>
          <w:sz w:val="22"/>
        </w:rPr>
        <w:t>un</w:t>
      </w:r>
      <w:r>
        <w:rPr>
          <w:spacing w:val="-9"/>
          <w:sz w:val="22"/>
        </w:rPr>
        <w:t> </w:t>
      </w:r>
      <w:r>
        <w:rPr>
          <w:sz w:val="22"/>
        </w:rPr>
        <w:t>taxi</w:t>
      </w:r>
      <w:r>
        <w:rPr>
          <w:spacing w:val="-9"/>
          <w:sz w:val="22"/>
        </w:rPr>
        <w:t> </w:t>
      </w:r>
      <w:r>
        <w:rPr>
          <w:sz w:val="22"/>
        </w:rPr>
        <w:t>para</w:t>
      </w:r>
      <w:r>
        <w:rPr>
          <w:spacing w:val="-9"/>
          <w:sz w:val="22"/>
        </w:rPr>
        <w:t> </w:t>
      </w:r>
      <w:r>
        <w:rPr>
          <w:sz w:val="22"/>
        </w:rPr>
        <w:t>el</w:t>
      </w:r>
      <w:r>
        <w:rPr>
          <w:spacing w:val="-9"/>
          <w:sz w:val="22"/>
        </w:rPr>
        <w:t> </w:t>
      </w:r>
      <w:r>
        <w:rPr>
          <w:sz w:val="22"/>
        </w:rPr>
        <w:t>Acuario</w:t>
      </w:r>
      <w:r>
        <w:rPr>
          <w:spacing w:val="-6"/>
          <w:sz w:val="22"/>
        </w:rPr>
        <w:t> </w:t>
      </w:r>
      <w:r>
        <w:rPr>
          <w:sz w:val="22"/>
        </w:rPr>
        <w:t>Steinhart.</w:t>
      </w:r>
      <w:r>
        <w:rPr>
          <w:spacing w:val="-7"/>
          <w:sz w:val="22"/>
        </w:rPr>
        <w:t> </w:t>
      </w:r>
      <w:r>
        <w:rPr>
          <w:sz w:val="22"/>
        </w:rPr>
        <w:t>Allí,</w:t>
      </w:r>
      <w:r>
        <w:rPr>
          <w:spacing w:val="-7"/>
          <w:sz w:val="22"/>
        </w:rPr>
        <w:t> </w:t>
      </w:r>
      <w:r>
        <w:rPr>
          <w:sz w:val="22"/>
        </w:rPr>
        <w:t>junto</w:t>
      </w:r>
      <w:r>
        <w:rPr>
          <w:spacing w:val="-6"/>
          <w:sz w:val="22"/>
        </w:rPr>
        <w:t> </w:t>
      </w:r>
      <w:r>
        <w:rPr>
          <w:sz w:val="22"/>
        </w:rPr>
        <w:t>al</w:t>
      </w:r>
      <w:r>
        <w:rPr>
          <w:spacing w:val="-9"/>
          <w:sz w:val="22"/>
        </w:rPr>
        <w:t> </w:t>
      </w:r>
      <w:r>
        <w:rPr>
          <w:sz w:val="22"/>
        </w:rPr>
        <w:t>pez</w:t>
      </w:r>
      <w:r>
        <w:rPr>
          <w:spacing w:val="-9"/>
          <w:sz w:val="22"/>
        </w:rPr>
        <w:t> </w:t>
      </w:r>
      <w:r>
        <w:rPr>
          <w:sz w:val="22"/>
        </w:rPr>
        <w:t>lobo</w:t>
      </w:r>
      <w:r>
        <w:rPr>
          <w:spacing w:val="-9"/>
          <w:sz w:val="22"/>
        </w:rPr>
        <w:t> </w:t>
      </w:r>
      <w:r>
        <w:rPr>
          <w:sz w:val="22"/>
        </w:rPr>
        <w:t>que</w:t>
      </w:r>
      <w:r>
        <w:rPr>
          <w:spacing w:val="-9"/>
          <w:sz w:val="22"/>
        </w:rPr>
        <w:t> </w:t>
      </w:r>
      <w:r>
        <w:rPr>
          <w:sz w:val="22"/>
        </w:rPr>
        <w:t>devora</w:t>
      </w:r>
      <w:r>
        <w:rPr>
          <w:spacing w:val="-9"/>
          <w:sz w:val="22"/>
        </w:rPr>
        <w:t> </w:t>
      </w:r>
      <w:r>
        <w:rPr>
          <w:sz w:val="22"/>
        </w:rPr>
        <w:t>a</w:t>
      </w:r>
      <w:r>
        <w:rPr>
          <w:spacing w:val="-9"/>
          <w:sz w:val="22"/>
        </w:rPr>
        <w:t> </w:t>
      </w:r>
      <w:r>
        <w:rPr>
          <w:spacing w:val="3"/>
          <w:sz w:val="22"/>
        </w:rPr>
        <w:t>los </w:t>
      </w:r>
      <w:r>
        <w:rPr>
          <w:sz w:val="22"/>
        </w:rPr>
        <w:t>de su propia especie y es devorado por ellos, debía estar, si no Linda entera, al menos su cabeza. Y sí, estaba allí, entre los pejelagartos y las salamandras chinas, la cabeza de Linda, que había abierto al fin los ojos y la boca y de ambos, de la boca y de los ojos, le brotaban burbujas.</w:t>
      </w:r>
      <w:r>
        <w:rPr>
          <w:spacing w:val="-13"/>
          <w:sz w:val="22"/>
        </w:rPr>
        <w:t> </w:t>
      </w:r>
      <w:r>
        <w:rPr>
          <w:sz w:val="22"/>
        </w:rPr>
        <w:t>Y</w:t>
      </w:r>
      <w:r>
        <w:rPr>
          <w:spacing w:val="-13"/>
          <w:sz w:val="22"/>
        </w:rPr>
        <w:t> </w:t>
      </w:r>
      <w:r>
        <w:rPr>
          <w:sz w:val="22"/>
        </w:rPr>
        <w:t>en</w:t>
      </w:r>
      <w:r>
        <w:rPr>
          <w:spacing w:val="-15"/>
          <w:sz w:val="22"/>
        </w:rPr>
        <w:t> </w:t>
      </w:r>
      <w:r>
        <w:rPr>
          <w:sz w:val="22"/>
        </w:rPr>
        <w:t>el</w:t>
      </w:r>
      <w:r>
        <w:rPr>
          <w:spacing w:val="-15"/>
          <w:sz w:val="22"/>
        </w:rPr>
        <w:t> </w:t>
      </w:r>
      <w:r>
        <w:rPr>
          <w:sz w:val="22"/>
        </w:rPr>
        <w:t>gran</w:t>
      </w:r>
      <w:r>
        <w:rPr>
          <w:spacing w:val="-15"/>
          <w:sz w:val="22"/>
        </w:rPr>
        <w:t> </w:t>
      </w:r>
      <w:r>
        <w:rPr>
          <w:sz w:val="22"/>
        </w:rPr>
        <w:t>acuario</w:t>
      </w:r>
      <w:r>
        <w:rPr>
          <w:spacing w:val="-12"/>
          <w:sz w:val="22"/>
        </w:rPr>
        <w:t> </w:t>
      </w:r>
      <w:r>
        <w:rPr>
          <w:sz w:val="22"/>
        </w:rPr>
        <w:t>de</w:t>
      </w:r>
      <w:r>
        <w:rPr>
          <w:spacing w:val="-15"/>
          <w:sz w:val="22"/>
        </w:rPr>
        <w:t> </w:t>
      </w:r>
      <w:r>
        <w:rPr>
          <w:sz w:val="22"/>
        </w:rPr>
        <w:t>los</w:t>
      </w:r>
      <w:r>
        <w:rPr>
          <w:spacing w:val="-15"/>
          <w:sz w:val="22"/>
        </w:rPr>
        <w:t> </w:t>
      </w:r>
      <w:r>
        <w:rPr>
          <w:sz w:val="22"/>
        </w:rPr>
        <w:t>delfines</w:t>
      </w:r>
      <w:r>
        <w:rPr>
          <w:spacing w:val="-15"/>
          <w:sz w:val="22"/>
        </w:rPr>
        <w:t> </w:t>
      </w:r>
      <w:r>
        <w:rPr>
          <w:sz w:val="22"/>
        </w:rPr>
        <w:t>y</w:t>
      </w:r>
      <w:r>
        <w:rPr>
          <w:spacing w:val="-8"/>
          <w:sz w:val="22"/>
        </w:rPr>
        <w:t> </w:t>
      </w:r>
      <w:r>
        <w:rPr>
          <w:sz w:val="22"/>
        </w:rPr>
        <w:t>los</w:t>
      </w:r>
      <w:r>
        <w:rPr>
          <w:spacing w:val="-15"/>
          <w:sz w:val="22"/>
        </w:rPr>
        <w:t> </w:t>
      </w:r>
      <w:r>
        <w:rPr>
          <w:sz w:val="22"/>
        </w:rPr>
        <w:t>tiburones</w:t>
      </w:r>
      <w:r>
        <w:rPr>
          <w:spacing w:val="-15"/>
          <w:sz w:val="22"/>
        </w:rPr>
        <w:t> </w:t>
      </w:r>
      <w:r>
        <w:rPr>
          <w:sz w:val="22"/>
        </w:rPr>
        <w:t>estaba</w:t>
      </w:r>
      <w:r>
        <w:rPr>
          <w:spacing w:val="-15"/>
          <w:sz w:val="22"/>
        </w:rPr>
        <w:t> </w:t>
      </w:r>
      <w:r>
        <w:rPr>
          <w:sz w:val="22"/>
        </w:rPr>
        <w:t>Linda</w:t>
      </w:r>
      <w:r>
        <w:rPr>
          <w:spacing w:val="-15"/>
          <w:sz w:val="22"/>
        </w:rPr>
        <w:t> </w:t>
      </w:r>
      <w:r>
        <w:rPr>
          <w:sz w:val="22"/>
        </w:rPr>
        <w:t>recostada</w:t>
      </w:r>
      <w:r>
        <w:rPr>
          <w:spacing w:val="-15"/>
          <w:sz w:val="22"/>
        </w:rPr>
        <w:t> </w:t>
      </w:r>
      <w:r>
        <w:rPr>
          <w:sz w:val="22"/>
        </w:rPr>
        <w:t>bocabajo, sobre el lomo de un delfín plateado, abrazada a su cuello, con un sombrero azul de anchas alas</w:t>
      </w:r>
      <w:r>
        <w:rPr>
          <w:spacing w:val="-12"/>
          <w:sz w:val="22"/>
        </w:rPr>
        <w:t> </w:t>
      </w:r>
      <w:r>
        <w:rPr>
          <w:sz w:val="22"/>
        </w:rPr>
        <w:t>y</w:t>
      </w:r>
      <w:r>
        <w:rPr>
          <w:spacing w:val="-12"/>
          <w:sz w:val="22"/>
        </w:rPr>
        <w:t> </w:t>
      </w:r>
      <w:r>
        <w:rPr>
          <w:sz w:val="22"/>
        </w:rPr>
        <w:t>su</w:t>
      </w:r>
      <w:r>
        <w:rPr>
          <w:spacing w:val="-12"/>
          <w:sz w:val="22"/>
        </w:rPr>
        <w:t> </w:t>
      </w:r>
      <w:r>
        <w:rPr>
          <w:sz w:val="22"/>
        </w:rPr>
        <w:t>bufanda</w:t>
      </w:r>
      <w:r>
        <w:rPr>
          <w:spacing w:val="-12"/>
          <w:sz w:val="22"/>
        </w:rPr>
        <w:t> </w:t>
      </w:r>
      <w:r>
        <w:rPr>
          <w:sz w:val="22"/>
        </w:rPr>
        <w:t>amarilla</w:t>
      </w:r>
      <w:r>
        <w:rPr>
          <w:spacing w:val="-12"/>
          <w:sz w:val="22"/>
        </w:rPr>
        <w:t> </w:t>
      </w:r>
      <w:r>
        <w:rPr>
          <w:sz w:val="22"/>
        </w:rPr>
        <w:t>revoloteando</w:t>
      </w:r>
      <w:r>
        <w:rPr>
          <w:spacing w:val="-10"/>
          <w:sz w:val="22"/>
        </w:rPr>
        <w:t> </w:t>
      </w:r>
      <w:r>
        <w:rPr>
          <w:sz w:val="22"/>
        </w:rPr>
        <w:t>tras</w:t>
      </w:r>
      <w:r>
        <w:rPr>
          <w:spacing w:val="-12"/>
          <w:sz w:val="22"/>
        </w:rPr>
        <w:t> </w:t>
      </w:r>
      <w:r>
        <w:rPr>
          <w:sz w:val="22"/>
        </w:rPr>
        <w:t>ella</w:t>
      </w:r>
      <w:r>
        <w:rPr>
          <w:spacing w:val="-12"/>
          <w:sz w:val="22"/>
        </w:rPr>
        <w:t> </w:t>
      </w:r>
      <w:r>
        <w:rPr>
          <w:sz w:val="22"/>
        </w:rPr>
        <w:t>como</w:t>
      </w:r>
      <w:r>
        <w:rPr>
          <w:spacing w:val="-10"/>
          <w:sz w:val="22"/>
        </w:rPr>
        <w:t> </w:t>
      </w:r>
      <w:r>
        <w:rPr>
          <w:sz w:val="22"/>
        </w:rPr>
        <w:t>la</w:t>
      </w:r>
      <w:r>
        <w:rPr>
          <w:spacing w:val="-12"/>
          <w:sz w:val="22"/>
        </w:rPr>
        <w:t> </w:t>
      </w:r>
      <w:r>
        <w:rPr>
          <w:sz w:val="22"/>
        </w:rPr>
        <w:t>cola</w:t>
      </w:r>
      <w:r>
        <w:rPr>
          <w:spacing w:val="-16"/>
          <w:sz w:val="22"/>
        </w:rPr>
        <w:t> </w:t>
      </w:r>
      <w:r>
        <w:rPr>
          <w:sz w:val="22"/>
        </w:rPr>
        <w:t>de</w:t>
      </w:r>
      <w:r>
        <w:rPr>
          <w:spacing w:val="-12"/>
          <w:sz w:val="22"/>
        </w:rPr>
        <w:t> </w:t>
      </w:r>
      <w:r>
        <w:rPr>
          <w:sz w:val="22"/>
        </w:rPr>
        <w:t>un</w:t>
      </w:r>
      <w:r>
        <w:rPr>
          <w:spacing w:val="-12"/>
          <w:sz w:val="22"/>
        </w:rPr>
        <w:t> </w:t>
      </w:r>
      <w:r>
        <w:rPr>
          <w:sz w:val="22"/>
        </w:rPr>
        <w:t>cometa:</w:t>
      </w:r>
      <w:r>
        <w:rPr>
          <w:spacing w:val="-12"/>
          <w:sz w:val="22"/>
        </w:rPr>
        <w:t> </w:t>
      </w:r>
      <w:r>
        <w:rPr>
          <w:sz w:val="22"/>
        </w:rPr>
        <w:t>allí</w:t>
      </w:r>
      <w:r>
        <w:rPr>
          <w:spacing w:val="-12"/>
          <w:sz w:val="22"/>
        </w:rPr>
        <w:t> </w:t>
      </w:r>
      <w:r>
        <w:rPr>
          <w:sz w:val="22"/>
        </w:rPr>
        <w:t>estaba</w:t>
      </w:r>
      <w:r>
        <w:rPr>
          <w:spacing w:val="-12"/>
          <w:sz w:val="22"/>
        </w:rPr>
        <w:t> </w:t>
      </w:r>
      <w:r>
        <w:rPr>
          <w:sz w:val="22"/>
        </w:rPr>
        <w:t>Linda, esta vez con los ojos cerrados y de cuerpo</w:t>
      </w:r>
      <w:r>
        <w:rPr>
          <w:spacing w:val="-25"/>
          <w:sz w:val="22"/>
        </w:rPr>
        <w:t> </w:t>
      </w:r>
      <w:r>
        <w:rPr>
          <w:sz w:val="22"/>
        </w:rPr>
        <w:t>entero.</w:t>
      </w:r>
    </w:p>
    <w:p>
      <w:pPr>
        <w:spacing w:line="360" w:lineRule="auto" w:before="5"/>
        <w:ind w:left="809" w:right="89" w:firstLine="708"/>
        <w:jc w:val="left"/>
        <w:rPr>
          <w:sz w:val="22"/>
        </w:rPr>
      </w:pPr>
      <w:r>
        <w:rPr>
          <w:sz w:val="22"/>
        </w:rPr>
        <w:t>El guardia lo sacó trastabillando y le recomendó que tomara un taxi para su casa. Dave le dio las gracias y recordó, </w:t>
      </w:r>
      <w:r>
        <w:rPr>
          <w:i/>
          <w:sz w:val="22"/>
        </w:rPr>
        <w:t>click</w:t>
      </w:r>
      <w:r>
        <w:rPr>
          <w:sz w:val="22"/>
        </w:rPr>
        <w:t>, </w:t>
      </w:r>
      <w:r>
        <w:rPr>
          <w:i/>
          <w:sz w:val="22"/>
        </w:rPr>
        <w:t>flash</w:t>
      </w:r>
      <w:r>
        <w:rPr>
          <w:sz w:val="22"/>
        </w:rPr>
        <w:t>, la foto de Linda entre los pingüinos. No, de</w:t>
      </w:r>
    </w:p>
    <w:p>
      <w:pPr>
        <w:spacing w:after="0" w:line="360" w:lineRule="auto"/>
        <w:jc w:val="left"/>
        <w:rPr>
          <w:sz w:val="22"/>
        </w:rPr>
        <w:sectPr>
          <w:pgSz w:w="12240" w:h="15840"/>
          <w:pgMar w:header="0" w:footer="998" w:top="1360" w:bottom="1180" w:left="1600" w:right="1580"/>
        </w:sectPr>
      </w:pPr>
    </w:p>
    <w:p>
      <w:pPr>
        <w:spacing w:line="360" w:lineRule="auto" w:before="47"/>
        <w:ind w:left="829" w:right="131" w:firstLine="0"/>
        <w:jc w:val="both"/>
        <w:rPr>
          <w:sz w:val="14"/>
        </w:rPr>
      </w:pPr>
      <w:r>
        <w:rPr>
          <w:sz w:val="22"/>
        </w:rPr>
        <w:t>Linda</w:t>
      </w:r>
      <w:r>
        <w:rPr>
          <w:spacing w:val="-1"/>
          <w:sz w:val="22"/>
        </w:rPr>
        <w:t> </w:t>
      </w:r>
      <w:r>
        <w:rPr>
          <w:sz w:val="22"/>
        </w:rPr>
        <w:t>no,</w:t>
      </w:r>
      <w:r>
        <w:rPr>
          <w:spacing w:val="-3"/>
          <w:sz w:val="22"/>
        </w:rPr>
        <w:t> </w:t>
      </w:r>
      <w:r>
        <w:rPr>
          <w:sz w:val="22"/>
        </w:rPr>
        <w:t>de</w:t>
      </w:r>
      <w:r>
        <w:rPr>
          <w:spacing w:val="-5"/>
          <w:sz w:val="22"/>
        </w:rPr>
        <w:t> </w:t>
      </w:r>
      <w:r>
        <w:rPr>
          <w:sz w:val="22"/>
        </w:rPr>
        <w:t>Olivia:</w:t>
      </w:r>
      <w:r>
        <w:rPr>
          <w:spacing w:val="-1"/>
          <w:sz w:val="22"/>
        </w:rPr>
        <w:t> </w:t>
      </w:r>
      <w:r>
        <w:rPr>
          <w:sz w:val="22"/>
        </w:rPr>
        <w:t>las</w:t>
      </w:r>
      <w:r>
        <w:rPr>
          <w:spacing w:val="-1"/>
          <w:sz w:val="22"/>
        </w:rPr>
        <w:t> </w:t>
      </w:r>
      <w:r>
        <w:rPr>
          <w:sz w:val="22"/>
        </w:rPr>
        <w:t>volvía</w:t>
      </w:r>
      <w:r>
        <w:rPr>
          <w:spacing w:val="-5"/>
          <w:sz w:val="22"/>
        </w:rPr>
        <w:t> </w:t>
      </w:r>
      <w:r>
        <w:rPr>
          <w:sz w:val="22"/>
        </w:rPr>
        <w:t>a</w:t>
      </w:r>
      <w:r>
        <w:rPr>
          <w:spacing w:val="-5"/>
          <w:sz w:val="22"/>
        </w:rPr>
        <w:t> </w:t>
      </w:r>
      <w:r>
        <w:rPr>
          <w:sz w:val="22"/>
        </w:rPr>
        <w:t>confundir.</w:t>
      </w:r>
      <w:r>
        <w:rPr>
          <w:spacing w:val="-3"/>
          <w:sz w:val="22"/>
        </w:rPr>
        <w:t> </w:t>
      </w:r>
      <w:r>
        <w:rPr>
          <w:sz w:val="22"/>
        </w:rPr>
        <w:t>Se</w:t>
      </w:r>
      <w:r>
        <w:rPr>
          <w:spacing w:val="-1"/>
          <w:sz w:val="22"/>
        </w:rPr>
        <w:t> </w:t>
      </w:r>
      <w:r>
        <w:rPr>
          <w:sz w:val="22"/>
        </w:rPr>
        <w:t>rió.</w:t>
      </w:r>
      <w:r>
        <w:rPr>
          <w:spacing w:val="-3"/>
          <w:sz w:val="22"/>
        </w:rPr>
        <w:t> </w:t>
      </w:r>
      <w:r>
        <w:rPr>
          <w:sz w:val="22"/>
        </w:rPr>
        <w:t>Lloró.</w:t>
      </w:r>
      <w:r>
        <w:rPr>
          <w:spacing w:val="-3"/>
          <w:sz w:val="22"/>
        </w:rPr>
        <w:t> </w:t>
      </w:r>
      <w:r>
        <w:rPr>
          <w:sz w:val="22"/>
        </w:rPr>
        <w:t>Volvió</w:t>
      </w:r>
      <w:r>
        <w:rPr>
          <w:spacing w:val="-2"/>
          <w:sz w:val="22"/>
        </w:rPr>
        <w:t> </w:t>
      </w:r>
      <w:r>
        <w:rPr>
          <w:sz w:val="22"/>
        </w:rPr>
        <w:t>a</w:t>
      </w:r>
      <w:r>
        <w:rPr>
          <w:spacing w:val="-5"/>
          <w:sz w:val="22"/>
        </w:rPr>
        <w:t> </w:t>
      </w:r>
      <w:r>
        <w:rPr>
          <w:sz w:val="22"/>
        </w:rPr>
        <w:t>reír</w:t>
      </w:r>
      <w:r>
        <w:rPr>
          <w:spacing w:val="-5"/>
          <w:sz w:val="22"/>
        </w:rPr>
        <w:t> </w:t>
      </w:r>
      <w:r>
        <w:rPr>
          <w:sz w:val="22"/>
        </w:rPr>
        <w:t>y</w:t>
      </w:r>
      <w:r>
        <w:rPr>
          <w:spacing w:val="-6"/>
          <w:sz w:val="22"/>
        </w:rPr>
        <w:t> </w:t>
      </w:r>
      <w:r>
        <w:rPr>
          <w:sz w:val="22"/>
        </w:rPr>
        <w:t>sorbió</w:t>
      </w:r>
      <w:r>
        <w:rPr>
          <w:spacing w:val="-2"/>
          <w:sz w:val="22"/>
        </w:rPr>
        <w:t> </w:t>
      </w:r>
      <w:r>
        <w:rPr>
          <w:sz w:val="22"/>
        </w:rPr>
        <w:t>sus</w:t>
      </w:r>
      <w:r>
        <w:rPr>
          <w:spacing w:val="-5"/>
          <w:sz w:val="22"/>
        </w:rPr>
        <w:t> </w:t>
      </w:r>
      <w:r>
        <w:rPr>
          <w:sz w:val="22"/>
        </w:rPr>
        <w:t>lágrimas (p.</w:t>
      </w:r>
      <w:r>
        <w:rPr>
          <w:spacing w:val="1"/>
          <w:sz w:val="22"/>
        </w:rPr>
        <w:t> </w:t>
      </w:r>
      <w:r>
        <w:rPr>
          <w:sz w:val="22"/>
        </w:rPr>
        <w:t>192).</w:t>
      </w:r>
      <w:r>
        <w:rPr>
          <w:position w:val="7"/>
          <w:sz w:val="14"/>
        </w:rPr>
        <w:t>159</w:t>
      </w:r>
    </w:p>
    <w:p>
      <w:pPr>
        <w:pStyle w:val="BodyText"/>
        <w:rPr>
          <w:sz w:val="22"/>
        </w:rPr>
      </w:pPr>
    </w:p>
    <w:p>
      <w:pPr>
        <w:pStyle w:val="ListParagraph"/>
        <w:numPr>
          <w:ilvl w:val="0"/>
          <w:numId w:val="10"/>
        </w:numPr>
        <w:tabs>
          <w:tab w:pos="1077" w:val="left" w:leader="none"/>
        </w:tabs>
        <w:spacing w:line="240" w:lineRule="auto" w:before="133" w:after="0"/>
        <w:ind w:left="1076" w:right="0" w:hanging="247"/>
        <w:jc w:val="both"/>
        <w:rPr>
          <w:sz w:val="24"/>
        </w:rPr>
      </w:pPr>
      <w:r>
        <w:rPr>
          <w:sz w:val="24"/>
        </w:rPr>
        <w:t>David en un estado entre la desaparición de los efectos del alcohol y la</w:t>
      </w:r>
      <w:r>
        <w:rPr>
          <w:spacing w:val="-21"/>
          <w:sz w:val="24"/>
        </w:rPr>
        <w:t> </w:t>
      </w:r>
      <w:r>
        <w:rPr>
          <w:sz w:val="24"/>
        </w:rPr>
        <w:t>sobriedad:</w:t>
      </w:r>
    </w:p>
    <w:p>
      <w:pPr>
        <w:pStyle w:val="BodyText"/>
      </w:pPr>
    </w:p>
    <w:p>
      <w:pPr>
        <w:pStyle w:val="BodyText"/>
        <w:spacing w:before="11"/>
        <w:rPr>
          <w:sz w:val="32"/>
        </w:rPr>
      </w:pPr>
    </w:p>
    <w:p>
      <w:pPr>
        <w:spacing w:line="360" w:lineRule="auto" w:before="0"/>
        <w:ind w:left="829" w:right="113" w:firstLine="0"/>
        <w:jc w:val="both"/>
        <w:rPr>
          <w:sz w:val="14"/>
        </w:rPr>
      </w:pPr>
      <w:r>
        <w:rPr>
          <w:sz w:val="22"/>
        </w:rPr>
        <w:t>En la duermevela, mitad despierto, mitad dormido, vio, como en sueños, la cabeza de Linda en un acuario. Linda abría los ojos y lo veía, y su mirada estaba llena de reproche. Tenía un sombrero a la Greta garbo, de alas muy anchas y ondulantes y de color azul. Azul Greta Garbo,</w:t>
      </w:r>
      <w:r>
        <w:rPr>
          <w:spacing w:val="-6"/>
          <w:sz w:val="22"/>
        </w:rPr>
        <w:t> </w:t>
      </w:r>
      <w:r>
        <w:rPr>
          <w:sz w:val="22"/>
        </w:rPr>
        <w:t>azul</w:t>
      </w:r>
      <w:r>
        <w:rPr>
          <w:spacing w:val="-8"/>
          <w:sz w:val="22"/>
        </w:rPr>
        <w:t> </w:t>
      </w:r>
      <w:r>
        <w:rPr>
          <w:sz w:val="22"/>
        </w:rPr>
        <w:t>Pacífico,</w:t>
      </w:r>
      <w:r>
        <w:rPr>
          <w:spacing w:val="-6"/>
          <w:sz w:val="22"/>
        </w:rPr>
        <w:t> </w:t>
      </w:r>
      <w:r>
        <w:rPr>
          <w:sz w:val="22"/>
        </w:rPr>
        <w:t>azul</w:t>
      </w:r>
      <w:r>
        <w:rPr>
          <w:spacing w:val="-8"/>
          <w:sz w:val="22"/>
        </w:rPr>
        <w:t> </w:t>
      </w:r>
      <w:r>
        <w:rPr>
          <w:sz w:val="22"/>
        </w:rPr>
        <w:t>Daimler.</w:t>
      </w:r>
      <w:r>
        <w:rPr>
          <w:spacing w:val="-6"/>
          <w:sz w:val="22"/>
        </w:rPr>
        <w:t> </w:t>
      </w:r>
      <w:r>
        <w:rPr>
          <w:sz w:val="22"/>
        </w:rPr>
        <w:t>Pero</w:t>
      </w:r>
      <w:r>
        <w:rPr>
          <w:spacing w:val="-5"/>
          <w:sz w:val="22"/>
        </w:rPr>
        <w:t> </w:t>
      </w:r>
      <w:r>
        <w:rPr>
          <w:sz w:val="22"/>
        </w:rPr>
        <w:t>de</w:t>
      </w:r>
      <w:r>
        <w:rPr>
          <w:spacing w:val="-8"/>
          <w:sz w:val="22"/>
        </w:rPr>
        <w:t> </w:t>
      </w:r>
      <w:r>
        <w:rPr>
          <w:sz w:val="22"/>
        </w:rPr>
        <w:t>pronto</w:t>
      </w:r>
      <w:r>
        <w:rPr>
          <w:spacing w:val="-5"/>
          <w:sz w:val="22"/>
        </w:rPr>
        <w:t> </w:t>
      </w:r>
      <w:r>
        <w:rPr>
          <w:sz w:val="22"/>
        </w:rPr>
        <w:t>las</w:t>
      </w:r>
      <w:r>
        <w:rPr>
          <w:spacing w:val="-8"/>
          <w:sz w:val="22"/>
        </w:rPr>
        <w:t> </w:t>
      </w:r>
      <w:r>
        <w:rPr>
          <w:sz w:val="22"/>
        </w:rPr>
        <w:t>alas</w:t>
      </w:r>
      <w:r>
        <w:rPr>
          <w:spacing w:val="-8"/>
          <w:sz w:val="22"/>
        </w:rPr>
        <w:t> </w:t>
      </w:r>
      <w:r>
        <w:rPr>
          <w:sz w:val="22"/>
        </w:rPr>
        <w:t>del</w:t>
      </w:r>
      <w:r>
        <w:rPr>
          <w:spacing w:val="-8"/>
          <w:sz w:val="22"/>
        </w:rPr>
        <w:t> </w:t>
      </w:r>
      <w:r>
        <w:rPr>
          <w:sz w:val="22"/>
        </w:rPr>
        <w:t>sombrero</w:t>
      </w:r>
      <w:r>
        <w:rPr>
          <w:spacing w:val="-5"/>
          <w:sz w:val="22"/>
        </w:rPr>
        <w:t> </w:t>
      </w:r>
      <w:r>
        <w:rPr>
          <w:sz w:val="22"/>
        </w:rPr>
        <w:t>se</w:t>
      </w:r>
      <w:r>
        <w:rPr>
          <w:spacing w:val="-8"/>
          <w:sz w:val="22"/>
        </w:rPr>
        <w:t> </w:t>
      </w:r>
      <w:r>
        <w:rPr>
          <w:sz w:val="22"/>
        </w:rPr>
        <w:t>transformaron</w:t>
      </w:r>
      <w:r>
        <w:rPr>
          <w:spacing w:val="-5"/>
          <w:sz w:val="22"/>
        </w:rPr>
        <w:t> </w:t>
      </w:r>
      <w:r>
        <w:rPr>
          <w:sz w:val="22"/>
        </w:rPr>
        <w:t>en las alas de una gran mantarraya que, al ondular, ocultaban y cubrían, de manera alternada, el rostro</w:t>
      </w:r>
      <w:r>
        <w:rPr>
          <w:spacing w:val="-5"/>
          <w:sz w:val="22"/>
        </w:rPr>
        <w:t> </w:t>
      </w:r>
      <w:r>
        <w:rPr>
          <w:sz w:val="22"/>
        </w:rPr>
        <w:t>de</w:t>
      </w:r>
      <w:r>
        <w:rPr>
          <w:spacing w:val="-8"/>
          <w:sz w:val="22"/>
        </w:rPr>
        <w:t> </w:t>
      </w:r>
      <w:r>
        <w:rPr>
          <w:sz w:val="22"/>
        </w:rPr>
        <w:t>Linda.</w:t>
      </w:r>
      <w:r>
        <w:rPr>
          <w:spacing w:val="-6"/>
          <w:sz w:val="22"/>
        </w:rPr>
        <w:t> </w:t>
      </w:r>
      <w:r>
        <w:rPr>
          <w:sz w:val="22"/>
        </w:rPr>
        <w:t>Arriba</w:t>
      </w:r>
      <w:r>
        <w:rPr>
          <w:spacing w:val="-8"/>
          <w:sz w:val="22"/>
        </w:rPr>
        <w:t> </w:t>
      </w:r>
      <w:r>
        <w:rPr>
          <w:sz w:val="22"/>
        </w:rPr>
        <w:t>de</w:t>
      </w:r>
      <w:r>
        <w:rPr>
          <w:spacing w:val="-8"/>
          <w:sz w:val="22"/>
        </w:rPr>
        <w:t> </w:t>
      </w:r>
      <w:r>
        <w:rPr>
          <w:sz w:val="22"/>
        </w:rPr>
        <w:t>los</w:t>
      </w:r>
      <w:r>
        <w:rPr>
          <w:spacing w:val="-8"/>
          <w:sz w:val="22"/>
        </w:rPr>
        <w:t> </w:t>
      </w:r>
      <w:r>
        <w:rPr>
          <w:sz w:val="22"/>
        </w:rPr>
        <w:t>ojos</w:t>
      </w:r>
      <w:r>
        <w:rPr>
          <w:spacing w:val="-12"/>
          <w:sz w:val="22"/>
        </w:rPr>
        <w:t> </w:t>
      </w:r>
      <w:r>
        <w:rPr>
          <w:sz w:val="22"/>
        </w:rPr>
        <w:t>de</w:t>
      </w:r>
      <w:r>
        <w:rPr>
          <w:spacing w:val="-8"/>
          <w:sz w:val="22"/>
        </w:rPr>
        <w:t> </w:t>
      </w:r>
      <w:r>
        <w:rPr>
          <w:sz w:val="22"/>
        </w:rPr>
        <w:t>Linda</w:t>
      </w:r>
      <w:r>
        <w:rPr>
          <w:spacing w:val="-8"/>
          <w:sz w:val="22"/>
        </w:rPr>
        <w:t> </w:t>
      </w:r>
      <w:r>
        <w:rPr>
          <w:sz w:val="22"/>
        </w:rPr>
        <w:t>lo</w:t>
      </w:r>
      <w:r>
        <w:rPr>
          <w:spacing w:val="-12"/>
          <w:sz w:val="22"/>
        </w:rPr>
        <w:t> </w:t>
      </w:r>
      <w:r>
        <w:rPr>
          <w:sz w:val="22"/>
        </w:rPr>
        <w:t>miraban,</w:t>
      </w:r>
      <w:r>
        <w:rPr>
          <w:spacing w:val="-6"/>
          <w:sz w:val="22"/>
        </w:rPr>
        <w:t> </w:t>
      </w:r>
      <w:r>
        <w:rPr>
          <w:sz w:val="22"/>
        </w:rPr>
        <w:t>también,</w:t>
      </w:r>
      <w:r>
        <w:rPr>
          <w:spacing w:val="-6"/>
          <w:sz w:val="22"/>
        </w:rPr>
        <w:t> </w:t>
      </w:r>
      <w:r>
        <w:rPr>
          <w:sz w:val="22"/>
        </w:rPr>
        <w:t>los</w:t>
      </w:r>
      <w:r>
        <w:rPr>
          <w:spacing w:val="-8"/>
          <w:sz w:val="22"/>
        </w:rPr>
        <w:t> </w:t>
      </w:r>
      <w:r>
        <w:rPr>
          <w:sz w:val="22"/>
        </w:rPr>
        <w:t>pequeños</w:t>
      </w:r>
      <w:r>
        <w:rPr>
          <w:spacing w:val="-12"/>
          <w:sz w:val="22"/>
        </w:rPr>
        <w:t> </w:t>
      </w:r>
      <w:r>
        <w:rPr>
          <w:sz w:val="22"/>
        </w:rPr>
        <w:t>ojos</w:t>
      </w:r>
      <w:r>
        <w:rPr>
          <w:spacing w:val="-12"/>
          <w:sz w:val="22"/>
        </w:rPr>
        <w:t> </w:t>
      </w:r>
      <w:r>
        <w:rPr>
          <w:sz w:val="22"/>
        </w:rPr>
        <w:t>redondos y acerados de la mantarraya” (p.</w:t>
      </w:r>
      <w:r>
        <w:rPr>
          <w:spacing w:val="-9"/>
          <w:sz w:val="22"/>
        </w:rPr>
        <w:t> </w:t>
      </w:r>
      <w:r>
        <w:rPr>
          <w:sz w:val="22"/>
        </w:rPr>
        <w:t>199).</w:t>
      </w:r>
      <w:r>
        <w:rPr>
          <w:position w:val="7"/>
          <w:sz w:val="14"/>
        </w:rPr>
        <w:t>160</w:t>
      </w:r>
    </w:p>
    <w:p>
      <w:pPr>
        <w:pStyle w:val="BodyText"/>
        <w:rPr>
          <w:sz w:val="22"/>
        </w:rPr>
      </w:pPr>
    </w:p>
    <w:p>
      <w:pPr>
        <w:pStyle w:val="BodyText"/>
        <w:spacing w:line="480" w:lineRule="auto" w:before="133"/>
        <w:ind w:left="120" w:right="120" w:firstLine="708"/>
        <w:jc w:val="both"/>
      </w:pPr>
      <w:r>
        <w:rPr/>
        <w:t>El asesinato de Linda y las combinaciones devenidas con los demás personajes proponen múltiples vías de significación. Así, la representación </w:t>
      </w:r>
      <w:r>
        <w:rPr>
          <w:spacing w:val="-3"/>
        </w:rPr>
        <w:t>de </w:t>
      </w:r>
      <w:r>
        <w:rPr/>
        <w:t>las dos mujeres en un</w:t>
      </w:r>
      <w:r>
        <w:rPr>
          <w:spacing w:val="-27"/>
        </w:rPr>
        <w:t> </w:t>
      </w:r>
      <w:r>
        <w:rPr/>
        <w:t>ser único a partir de la ensoñación </w:t>
      </w:r>
      <w:r>
        <w:rPr>
          <w:spacing w:val="-3"/>
        </w:rPr>
        <w:t>de </w:t>
      </w:r>
      <w:r>
        <w:rPr/>
        <w:t>imágenes ocurridas sobre todo en ambientes con agua, forman una idea común intermedia, la unión de Eros y Tánatos. </w:t>
      </w:r>
      <w:r>
        <w:rPr>
          <w:spacing w:val="-6"/>
        </w:rPr>
        <w:t>La </w:t>
      </w:r>
      <w:r>
        <w:rPr/>
        <w:t>transformación </w:t>
      </w:r>
      <w:r>
        <w:rPr>
          <w:spacing w:val="-3"/>
        </w:rPr>
        <w:t>de </w:t>
      </w:r>
      <w:r>
        <w:rPr/>
        <w:t>Linda y</w:t>
      </w:r>
      <w:r>
        <w:rPr>
          <w:spacing w:val="-13"/>
        </w:rPr>
        <w:t> </w:t>
      </w:r>
      <w:r>
        <w:rPr/>
        <w:t>Olivia</w:t>
      </w:r>
      <w:r>
        <w:rPr>
          <w:spacing w:val="-8"/>
        </w:rPr>
        <w:t> </w:t>
      </w:r>
      <w:r>
        <w:rPr/>
        <w:t>representa</w:t>
      </w:r>
      <w:r>
        <w:rPr>
          <w:spacing w:val="-8"/>
        </w:rPr>
        <w:t> </w:t>
      </w:r>
      <w:r>
        <w:rPr/>
        <w:t>una</w:t>
      </w:r>
      <w:r>
        <w:rPr>
          <w:spacing w:val="-8"/>
        </w:rPr>
        <w:t> </w:t>
      </w:r>
      <w:r>
        <w:rPr/>
        <w:t>respuesta</w:t>
      </w:r>
      <w:r>
        <w:rPr>
          <w:spacing w:val="-12"/>
        </w:rPr>
        <w:t> </w:t>
      </w:r>
      <w:r>
        <w:rPr/>
        <w:t>al</w:t>
      </w:r>
      <w:r>
        <w:rPr>
          <w:spacing w:val="-8"/>
        </w:rPr>
        <w:t> </w:t>
      </w:r>
      <w:r>
        <w:rPr/>
        <w:t>hecho</w:t>
      </w:r>
      <w:r>
        <w:rPr>
          <w:spacing w:val="-13"/>
        </w:rPr>
        <w:t> </w:t>
      </w:r>
      <w:r>
        <w:rPr/>
        <w:t>primero:</w:t>
      </w:r>
      <w:r>
        <w:rPr>
          <w:spacing w:val="-16"/>
        </w:rPr>
        <w:t> </w:t>
      </w:r>
      <w:r>
        <w:rPr/>
        <w:t>el</w:t>
      </w:r>
      <w:r>
        <w:rPr>
          <w:spacing w:val="-8"/>
        </w:rPr>
        <w:t> </w:t>
      </w:r>
      <w:r>
        <w:rPr/>
        <w:t>asesinato</w:t>
      </w:r>
      <w:r>
        <w:rPr>
          <w:spacing w:val="-13"/>
        </w:rPr>
        <w:t> </w:t>
      </w:r>
      <w:r>
        <w:rPr/>
        <w:t>de</w:t>
      </w:r>
      <w:r>
        <w:rPr>
          <w:spacing w:val="-8"/>
        </w:rPr>
        <w:t> </w:t>
      </w:r>
      <w:r>
        <w:rPr/>
        <w:t>la</w:t>
      </w:r>
      <w:r>
        <w:rPr>
          <w:spacing w:val="-8"/>
        </w:rPr>
        <w:t> </w:t>
      </w:r>
      <w:r>
        <w:rPr/>
        <w:t>esposa</w:t>
      </w:r>
      <w:r>
        <w:rPr>
          <w:spacing w:val="-8"/>
        </w:rPr>
        <w:t> </w:t>
      </w:r>
      <w:r>
        <w:rPr/>
        <w:t>también</w:t>
      </w:r>
      <w:r>
        <w:rPr>
          <w:spacing w:val="-13"/>
        </w:rPr>
        <w:t> </w:t>
      </w:r>
      <w:r>
        <w:rPr/>
        <w:t>nulifica la</w:t>
      </w:r>
      <w:r>
        <w:rPr>
          <w:spacing w:val="-7"/>
        </w:rPr>
        <w:t> </w:t>
      </w:r>
      <w:r>
        <w:rPr/>
        <w:t>relación</w:t>
      </w:r>
      <w:r>
        <w:rPr>
          <w:spacing w:val="-8"/>
        </w:rPr>
        <w:t> </w:t>
      </w:r>
      <w:r>
        <w:rPr/>
        <w:t>con</w:t>
      </w:r>
      <w:r>
        <w:rPr>
          <w:spacing w:val="-8"/>
        </w:rPr>
        <w:t> </w:t>
      </w:r>
      <w:r>
        <w:rPr/>
        <w:t>la</w:t>
      </w:r>
      <w:r>
        <w:rPr>
          <w:spacing w:val="-7"/>
        </w:rPr>
        <w:t> </w:t>
      </w:r>
      <w:r>
        <w:rPr/>
        <w:t>amante:</w:t>
      </w:r>
      <w:r>
        <w:rPr>
          <w:spacing w:val="-15"/>
        </w:rPr>
        <w:t> </w:t>
      </w:r>
      <w:r>
        <w:rPr/>
        <w:t>“La</w:t>
      </w:r>
      <w:r>
        <w:rPr>
          <w:spacing w:val="-7"/>
        </w:rPr>
        <w:t> </w:t>
      </w:r>
      <w:r>
        <w:rPr>
          <w:i/>
        </w:rPr>
        <w:t>transformación</w:t>
      </w:r>
      <w:r>
        <w:rPr>
          <w:i/>
          <w:spacing w:val="-7"/>
        </w:rPr>
        <w:t> </w:t>
      </w:r>
      <w:r>
        <w:rPr/>
        <w:t>directa</w:t>
      </w:r>
      <w:r>
        <w:rPr>
          <w:spacing w:val="-7"/>
        </w:rPr>
        <w:t> </w:t>
      </w:r>
      <w:r>
        <w:rPr/>
        <w:t>de</w:t>
      </w:r>
      <w:r>
        <w:rPr>
          <w:spacing w:val="-7"/>
        </w:rPr>
        <w:t> </w:t>
      </w:r>
      <w:r>
        <w:rPr/>
        <w:t>un</w:t>
      </w:r>
      <w:r>
        <w:rPr>
          <w:spacing w:val="-8"/>
        </w:rPr>
        <w:t> </w:t>
      </w:r>
      <w:r>
        <w:rPr/>
        <w:t>objeto</w:t>
      </w:r>
      <w:r>
        <w:rPr>
          <w:spacing w:val="-8"/>
        </w:rPr>
        <w:t> </w:t>
      </w:r>
      <w:r>
        <w:rPr/>
        <w:t>en</w:t>
      </w:r>
      <w:r>
        <w:rPr>
          <w:spacing w:val="-8"/>
        </w:rPr>
        <w:t> </w:t>
      </w:r>
      <w:r>
        <w:rPr/>
        <w:t>otro</w:t>
      </w:r>
      <w:r>
        <w:rPr>
          <w:spacing w:val="-8"/>
        </w:rPr>
        <w:t> </w:t>
      </w:r>
      <w:r>
        <w:rPr/>
        <w:t>parece</w:t>
      </w:r>
      <w:r>
        <w:rPr>
          <w:spacing w:val="-7"/>
        </w:rPr>
        <w:t> </w:t>
      </w:r>
      <w:r>
        <w:rPr/>
        <w:t>representar</w:t>
      </w: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2848;mso-wrap-distance-left:0;mso-wrap-distance-right:0" from="85.025002pt,17.927197pt" to="229.075002pt,17.927197pt" stroked="true" strokeweight=".79999pt" strokecolor="#000000">
            <w10:wrap type="topAndBottom"/>
          </v:line>
        </w:pict>
      </w:r>
    </w:p>
    <w:p>
      <w:pPr>
        <w:spacing w:line="240" w:lineRule="auto" w:before="59"/>
        <w:ind w:left="120" w:right="122" w:firstLine="0"/>
        <w:jc w:val="both"/>
        <w:rPr>
          <w:sz w:val="20"/>
        </w:rPr>
      </w:pPr>
      <w:r>
        <w:rPr>
          <w:position w:val="7"/>
          <w:sz w:val="13"/>
        </w:rPr>
        <w:t>159</w:t>
      </w:r>
      <w:r>
        <w:rPr>
          <w:spacing w:val="6"/>
          <w:position w:val="7"/>
          <w:sz w:val="13"/>
        </w:rPr>
        <w:t> </w:t>
      </w:r>
      <w:r>
        <w:rPr>
          <w:sz w:val="20"/>
        </w:rPr>
        <w:t>Otros</w:t>
      </w:r>
      <w:r>
        <w:rPr>
          <w:spacing w:val="-15"/>
          <w:sz w:val="20"/>
        </w:rPr>
        <w:t> </w:t>
      </w:r>
      <w:r>
        <w:rPr>
          <w:sz w:val="20"/>
        </w:rPr>
        <w:t>ejemplos</w:t>
      </w:r>
      <w:r>
        <w:rPr>
          <w:spacing w:val="-15"/>
          <w:sz w:val="20"/>
        </w:rPr>
        <w:t> </w:t>
      </w:r>
      <w:r>
        <w:rPr>
          <w:sz w:val="20"/>
        </w:rPr>
        <w:t>de</w:t>
      </w:r>
      <w:r>
        <w:rPr>
          <w:spacing w:val="-14"/>
          <w:sz w:val="20"/>
        </w:rPr>
        <w:t> </w:t>
      </w:r>
      <w:r>
        <w:rPr>
          <w:sz w:val="20"/>
        </w:rPr>
        <w:t>este</w:t>
      </w:r>
      <w:r>
        <w:rPr>
          <w:spacing w:val="-14"/>
          <w:sz w:val="20"/>
        </w:rPr>
        <w:t> </w:t>
      </w:r>
      <w:r>
        <w:rPr>
          <w:sz w:val="20"/>
        </w:rPr>
        <w:t>tipo</w:t>
      </w:r>
      <w:r>
        <w:rPr>
          <w:spacing w:val="-10"/>
          <w:sz w:val="20"/>
        </w:rPr>
        <w:t> </w:t>
      </w:r>
      <w:r>
        <w:rPr>
          <w:sz w:val="20"/>
        </w:rPr>
        <w:t>de</w:t>
      </w:r>
      <w:r>
        <w:rPr>
          <w:spacing w:val="-14"/>
          <w:sz w:val="20"/>
        </w:rPr>
        <w:t> </w:t>
      </w:r>
      <w:r>
        <w:rPr>
          <w:sz w:val="20"/>
        </w:rPr>
        <w:t>alucinaciones</w:t>
      </w:r>
      <w:r>
        <w:rPr>
          <w:spacing w:val="-15"/>
          <w:sz w:val="20"/>
        </w:rPr>
        <w:t> </w:t>
      </w:r>
      <w:r>
        <w:rPr>
          <w:sz w:val="20"/>
        </w:rPr>
        <w:t>son:</w:t>
      </w:r>
      <w:r>
        <w:rPr>
          <w:spacing w:val="-9"/>
          <w:sz w:val="20"/>
        </w:rPr>
        <w:t> </w:t>
      </w:r>
      <w:r>
        <w:rPr>
          <w:sz w:val="20"/>
        </w:rPr>
        <w:t>“Olivia</w:t>
      </w:r>
      <w:r>
        <w:rPr>
          <w:spacing w:val="-14"/>
          <w:sz w:val="20"/>
        </w:rPr>
        <w:t> </w:t>
      </w:r>
      <w:r>
        <w:rPr>
          <w:sz w:val="20"/>
        </w:rPr>
        <w:t>entre</w:t>
      </w:r>
      <w:r>
        <w:rPr>
          <w:spacing w:val="-14"/>
          <w:sz w:val="20"/>
        </w:rPr>
        <w:t> </w:t>
      </w:r>
      <w:r>
        <w:rPr>
          <w:sz w:val="20"/>
        </w:rPr>
        <w:t>los</w:t>
      </w:r>
      <w:r>
        <w:rPr>
          <w:spacing w:val="-15"/>
          <w:sz w:val="20"/>
        </w:rPr>
        <w:t> </w:t>
      </w:r>
      <w:r>
        <w:rPr>
          <w:sz w:val="20"/>
        </w:rPr>
        <w:t>esturiones</w:t>
      </w:r>
      <w:r>
        <w:rPr>
          <w:spacing w:val="-15"/>
          <w:sz w:val="20"/>
        </w:rPr>
        <w:t> </w:t>
      </w:r>
      <w:r>
        <w:rPr>
          <w:sz w:val="20"/>
        </w:rPr>
        <w:t>de</w:t>
      </w:r>
      <w:r>
        <w:rPr>
          <w:spacing w:val="-10"/>
          <w:sz w:val="20"/>
        </w:rPr>
        <w:t> </w:t>
      </w:r>
      <w:r>
        <w:rPr>
          <w:sz w:val="20"/>
        </w:rPr>
        <w:t>largos</w:t>
      </w:r>
      <w:r>
        <w:rPr>
          <w:spacing w:val="-15"/>
          <w:sz w:val="20"/>
        </w:rPr>
        <w:t> </w:t>
      </w:r>
      <w:r>
        <w:rPr>
          <w:sz w:val="20"/>
        </w:rPr>
        <w:t>bigotes,</w:t>
      </w:r>
      <w:r>
        <w:rPr>
          <w:spacing w:val="-12"/>
          <w:sz w:val="20"/>
        </w:rPr>
        <w:t> </w:t>
      </w:r>
      <w:r>
        <w:rPr>
          <w:sz w:val="20"/>
        </w:rPr>
        <w:t>y</w:t>
      </w:r>
      <w:r>
        <w:rPr>
          <w:spacing w:val="-17"/>
          <w:sz w:val="20"/>
        </w:rPr>
        <w:t> </w:t>
      </w:r>
      <w:r>
        <w:rPr>
          <w:sz w:val="20"/>
        </w:rPr>
        <w:t>la</w:t>
      </w:r>
      <w:r>
        <w:rPr>
          <w:spacing w:val="-14"/>
          <w:sz w:val="20"/>
        </w:rPr>
        <w:t> </w:t>
      </w:r>
      <w:r>
        <w:rPr>
          <w:sz w:val="20"/>
        </w:rPr>
        <w:t>espantosa confusión que, durante ese sábado, ese largo </w:t>
      </w:r>
      <w:r>
        <w:rPr>
          <w:spacing w:val="-3"/>
          <w:sz w:val="20"/>
        </w:rPr>
        <w:t>día </w:t>
      </w:r>
      <w:r>
        <w:rPr>
          <w:sz w:val="20"/>
        </w:rPr>
        <w:t>camino a </w:t>
      </w:r>
      <w:r>
        <w:rPr>
          <w:spacing w:val="-4"/>
          <w:sz w:val="20"/>
        </w:rPr>
        <w:t>la </w:t>
      </w:r>
      <w:r>
        <w:rPr>
          <w:sz w:val="20"/>
        </w:rPr>
        <w:t>noche, y en </w:t>
      </w:r>
      <w:r>
        <w:rPr>
          <w:spacing w:val="-3"/>
          <w:sz w:val="20"/>
        </w:rPr>
        <w:t>medio </w:t>
      </w:r>
      <w:r>
        <w:rPr>
          <w:sz w:val="20"/>
        </w:rPr>
        <w:t>de una gran y cada vez más estúpida</w:t>
      </w:r>
      <w:r>
        <w:rPr>
          <w:spacing w:val="-5"/>
          <w:sz w:val="20"/>
        </w:rPr>
        <w:t> </w:t>
      </w:r>
      <w:r>
        <w:rPr>
          <w:sz w:val="20"/>
        </w:rPr>
        <w:t>borrachera,</w:t>
      </w:r>
      <w:r>
        <w:rPr>
          <w:spacing w:val="-3"/>
          <w:sz w:val="20"/>
        </w:rPr>
        <w:t> </w:t>
      </w:r>
      <w:r>
        <w:rPr>
          <w:sz w:val="20"/>
        </w:rPr>
        <w:t>hizo</w:t>
      </w:r>
      <w:r>
        <w:rPr>
          <w:spacing w:val="-1"/>
          <w:sz w:val="20"/>
        </w:rPr>
        <w:t> </w:t>
      </w:r>
      <w:r>
        <w:rPr>
          <w:sz w:val="20"/>
        </w:rPr>
        <w:t>que</w:t>
      </w:r>
      <w:r>
        <w:rPr>
          <w:spacing w:val="-5"/>
          <w:sz w:val="20"/>
        </w:rPr>
        <w:t> </w:t>
      </w:r>
      <w:r>
        <w:rPr>
          <w:sz w:val="20"/>
        </w:rPr>
        <w:t>Dave</w:t>
      </w:r>
      <w:r>
        <w:rPr>
          <w:spacing w:val="-5"/>
          <w:sz w:val="20"/>
        </w:rPr>
        <w:t> </w:t>
      </w:r>
      <w:r>
        <w:rPr>
          <w:sz w:val="20"/>
        </w:rPr>
        <w:t>viera: la</w:t>
      </w:r>
      <w:r>
        <w:rPr>
          <w:spacing w:val="-5"/>
          <w:sz w:val="20"/>
        </w:rPr>
        <w:t> </w:t>
      </w:r>
      <w:r>
        <w:rPr>
          <w:sz w:val="20"/>
        </w:rPr>
        <w:t>cabeza</w:t>
      </w:r>
      <w:r>
        <w:rPr>
          <w:spacing w:val="-5"/>
          <w:sz w:val="20"/>
        </w:rPr>
        <w:t> </w:t>
      </w:r>
      <w:r>
        <w:rPr>
          <w:sz w:val="20"/>
        </w:rPr>
        <w:t>de</w:t>
      </w:r>
      <w:r>
        <w:rPr>
          <w:spacing w:val="-5"/>
          <w:sz w:val="20"/>
        </w:rPr>
        <w:t> </w:t>
      </w:r>
      <w:r>
        <w:rPr>
          <w:sz w:val="20"/>
        </w:rPr>
        <w:t>Linda,</w:t>
      </w:r>
      <w:r>
        <w:rPr>
          <w:spacing w:val="-3"/>
          <w:sz w:val="20"/>
        </w:rPr>
        <w:t> </w:t>
      </w:r>
      <w:r>
        <w:rPr>
          <w:sz w:val="20"/>
        </w:rPr>
        <w:t>que</w:t>
      </w:r>
      <w:r>
        <w:rPr>
          <w:spacing w:val="-5"/>
          <w:sz w:val="20"/>
        </w:rPr>
        <w:t> </w:t>
      </w:r>
      <w:r>
        <w:rPr>
          <w:sz w:val="20"/>
        </w:rPr>
        <w:t>era</w:t>
      </w:r>
      <w:r>
        <w:rPr>
          <w:spacing w:val="-5"/>
          <w:sz w:val="20"/>
        </w:rPr>
        <w:t> </w:t>
      </w:r>
      <w:r>
        <w:rPr>
          <w:sz w:val="20"/>
        </w:rPr>
        <w:t>una</w:t>
      </w:r>
      <w:r>
        <w:rPr>
          <w:spacing w:val="-5"/>
          <w:sz w:val="20"/>
        </w:rPr>
        <w:t> </w:t>
      </w:r>
      <w:r>
        <w:rPr>
          <w:sz w:val="20"/>
        </w:rPr>
        <w:t>cabeza</w:t>
      </w:r>
      <w:r>
        <w:rPr>
          <w:spacing w:val="-5"/>
          <w:sz w:val="20"/>
        </w:rPr>
        <w:t> </w:t>
      </w:r>
      <w:r>
        <w:rPr>
          <w:sz w:val="20"/>
        </w:rPr>
        <w:t>de</w:t>
      </w:r>
      <w:r>
        <w:rPr>
          <w:spacing w:val="-5"/>
          <w:sz w:val="20"/>
        </w:rPr>
        <w:t> </w:t>
      </w:r>
      <w:r>
        <w:rPr>
          <w:sz w:val="20"/>
        </w:rPr>
        <w:t>cristal</w:t>
      </w:r>
      <w:r>
        <w:rPr>
          <w:spacing w:val="-12"/>
          <w:sz w:val="20"/>
        </w:rPr>
        <w:t> </w:t>
      </w:r>
      <w:r>
        <w:rPr>
          <w:sz w:val="20"/>
        </w:rPr>
        <w:t>azul,</w:t>
      </w:r>
      <w:r>
        <w:rPr>
          <w:spacing w:val="-3"/>
          <w:sz w:val="20"/>
        </w:rPr>
        <w:t> </w:t>
      </w:r>
      <w:r>
        <w:rPr>
          <w:sz w:val="20"/>
        </w:rPr>
        <w:t>con</w:t>
      </w:r>
      <w:r>
        <w:rPr>
          <w:spacing w:val="-8"/>
          <w:sz w:val="20"/>
        </w:rPr>
        <w:t> </w:t>
      </w:r>
      <w:r>
        <w:rPr>
          <w:sz w:val="20"/>
        </w:rPr>
        <w:t>zíperes</w:t>
      </w:r>
      <w:r>
        <w:rPr>
          <w:spacing w:val="-6"/>
          <w:sz w:val="20"/>
        </w:rPr>
        <w:t> </w:t>
      </w:r>
      <w:r>
        <w:rPr>
          <w:sz w:val="20"/>
        </w:rPr>
        <w:t>en la boca y en los párpados, llena de agua donde nadaban los caballitos de mar. Y era </w:t>
      </w:r>
      <w:r>
        <w:rPr>
          <w:spacing w:val="-4"/>
          <w:sz w:val="20"/>
        </w:rPr>
        <w:t>la </w:t>
      </w:r>
      <w:r>
        <w:rPr>
          <w:sz w:val="20"/>
        </w:rPr>
        <w:t>de Olivia una cabeza de madera oscura rodeada de borbotones de vapor y su cabello era un paisaje de arena dibujado por el viento” (p. 190).</w:t>
      </w:r>
      <w:r>
        <w:rPr>
          <w:spacing w:val="-11"/>
          <w:sz w:val="20"/>
        </w:rPr>
        <w:t> </w:t>
      </w:r>
      <w:r>
        <w:rPr>
          <w:sz w:val="20"/>
        </w:rPr>
        <w:t>Y</w:t>
      </w:r>
      <w:r>
        <w:rPr>
          <w:spacing w:val="-14"/>
          <w:sz w:val="20"/>
        </w:rPr>
        <w:t> </w:t>
      </w:r>
      <w:r>
        <w:rPr>
          <w:sz w:val="20"/>
        </w:rPr>
        <w:t>finalmente:</w:t>
      </w:r>
      <w:r>
        <w:rPr>
          <w:spacing w:val="-9"/>
          <w:sz w:val="20"/>
        </w:rPr>
        <w:t> </w:t>
      </w:r>
      <w:r>
        <w:rPr>
          <w:spacing w:val="-3"/>
          <w:sz w:val="20"/>
        </w:rPr>
        <w:t>“Pidió</w:t>
      </w:r>
      <w:r>
        <w:rPr>
          <w:spacing w:val="-6"/>
          <w:sz w:val="20"/>
        </w:rPr>
        <w:t> </w:t>
      </w:r>
      <w:r>
        <w:rPr>
          <w:sz w:val="20"/>
        </w:rPr>
        <w:t>una</w:t>
      </w:r>
      <w:r>
        <w:rPr>
          <w:spacing w:val="-10"/>
          <w:sz w:val="20"/>
        </w:rPr>
        <w:t> </w:t>
      </w:r>
      <w:r>
        <w:rPr>
          <w:sz w:val="20"/>
        </w:rPr>
        <w:t>cerveza</w:t>
      </w:r>
      <w:r>
        <w:rPr>
          <w:spacing w:val="-6"/>
          <w:sz w:val="20"/>
        </w:rPr>
        <w:t> </w:t>
      </w:r>
      <w:r>
        <w:rPr>
          <w:spacing w:val="-4"/>
          <w:sz w:val="20"/>
        </w:rPr>
        <w:t>y,</w:t>
      </w:r>
      <w:r>
        <w:rPr>
          <w:spacing w:val="-8"/>
          <w:sz w:val="20"/>
        </w:rPr>
        <w:t> </w:t>
      </w:r>
      <w:r>
        <w:rPr>
          <w:sz w:val="20"/>
        </w:rPr>
        <w:t>en</w:t>
      </w:r>
      <w:r>
        <w:rPr>
          <w:spacing w:val="-9"/>
          <w:sz w:val="20"/>
        </w:rPr>
        <w:t> </w:t>
      </w:r>
      <w:r>
        <w:rPr>
          <w:spacing w:val="-3"/>
          <w:sz w:val="20"/>
        </w:rPr>
        <w:t>medio</w:t>
      </w:r>
      <w:r>
        <w:rPr>
          <w:spacing w:val="-6"/>
          <w:sz w:val="20"/>
        </w:rPr>
        <w:t> </w:t>
      </w:r>
      <w:r>
        <w:rPr>
          <w:sz w:val="20"/>
        </w:rPr>
        <w:t>de</w:t>
      </w:r>
      <w:r>
        <w:rPr>
          <w:spacing w:val="-10"/>
          <w:sz w:val="20"/>
        </w:rPr>
        <w:t> </w:t>
      </w:r>
      <w:r>
        <w:rPr>
          <w:spacing w:val="-4"/>
          <w:sz w:val="20"/>
        </w:rPr>
        <w:t>la</w:t>
      </w:r>
      <w:r>
        <w:rPr>
          <w:spacing w:val="-10"/>
          <w:sz w:val="20"/>
        </w:rPr>
        <w:t> </w:t>
      </w:r>
      <w:r>
        <w:rPr>
          <w:sz w:val="20"/>
        </w:rPr>
        <w:t>penumbra,</w:t>
      </w:r>
      <w:r>
        <w:rPr>
          <w:spacing w:val="-8"/>
          <w:sz w:val="20"/>
        </w:rPr>
        <w:t> </w:t>
      </w:r>
      <w:r>
        <w:rPr>
          <w:sz w:val="20"/>
        </w:rPr>
        <w:t>descubrió</w:t>
      </w:r>
      <w:r>
        <w:rPr>
          <w:spacing w:val="-6"/>
          <w:sz w:val="20"/>
        </w:rPr>
        <w:t> </w:t>
      </w:r>
      <w:r>
        <w:rPr>
          <w:sz w:val="20"/>
        </w:rPr>
        <w:t>a</w:t>
      </w:r>
      <w:r>
        <w:rPr>
          <w:spacing w:val="-10"/>
          <w:sz w:val="20"/>
        </w:rPr>
        <w:t> </w:t>
      </w:r>
      <w:r>
        <w:rPr>
          <w:sz w:val="20"/>
        </w:rPr>
        <w:t>una</w:t>
      </w:r>
      <w:r>
        <w:rPr>
          <w:spacing w:val="-10"/>
          <w:sz w:val="20"/>
        </w:rPr>
        <w:t> </w:t>
      </w:r>
      <w:r>
        <w:rPr>
          <w:sz w:val="20"/>
        </w:rPr>
        <w:t>mujer</w:t>
      </w:r>
      <w:r>
        <w:rPr>
          <w:spacing w:val="-8"/>
          <w:sz w:val="20"/>
        </w:rPr>
        <w:t> </w:t>
      </w:r>
      <w:r>
        <w:rPr>
          <w:sz w:val="20"/>
        </w:rPr>
        <w:t>joven,</w:t>
      </w:r>
      <w:r>
        <w:rPr>
          <w:spacing w:val="-8"/>
          <w:sz w:val="20"/>
        </w:rPr>
        <w:t> </w:t>
      </w:r>
      <w:r>
        <w:rPr>
          <w:sz w:val="20"/>
        </w:rPr>
        <w:t>muy</w:t>
      </w:r>
      <w:r>
        <w:rPr>
          <w:spacing w:val="-13"/>
          <w:sz w:val="20"/>
        </w:rPr>
        <w:t> </w:t>
      </w:r>
      <w:r>
        <w:rPr>
          <w:sz w:val="20"/>
        </w:rPr>
        <w:t>atractiva, que desde luego no era una mujer, de piel morena y cabello oscuro que estaba sentada al otro extremo de la barra. Ante el asombro de Dave, su cara sufrió una serie de metamorfosis, como </w:t>
      </w:r>
      <w:r>
        <w:rPr>
          <w:spacing w:val="-3"/>
          <w:sz w:val="20"/>
        </w:rPr>
        <w:t>las </w:t>
      </w:r>
      <w:r>
        <w:rPr>
          <w:sz w:val="20"/>
        </w:rPr>
        <w:t>que se hacen con una computadora: de cara de mujer pasó a ser </w:t>
      </w:r>
      <w:r>
        <w:rPr>
          <w:spacing w:val="-4"/>
          <w:sz w:val="20"/>
        </w:rPr>
        <w:t>la </w:t>
      </w:r>
      <w:r>
        <w:rPr>
          <w:sz w:val="20"/>
        </w:rPr>
        <w:t>cara de un muchacho, </w:t>
      </w:r>
      <w:r>
        <w:rPr>
          <w:spacing w:val="-4"/>
          <w:sz w:val="20"/>
        </w:rPr>
        <w:t>y, </w:t>
      </w:r>
      <w:r>
        <w:rPr>
          <w:sz w:val="20"/>
        </w:rPr>
        <w:t>en forma sucesiva, una y otra vez, </w:t>
      </w:r>
      <w:r>
        <w:rPr>
          <w:spacing w:val="-4"/>
          <w:sz w:val="20"/>
        </w:rPr>
        <w:t>la </w:t>
      </w:r>
      <w:r>
        <w:rPr>
          <w:sz w:val="20"/>
        </w:rPr>
        <w:t>cara de Olivia, la cara de Linda, </w:t>
      </w:r>
      <w:r>
        <w:rPr>
          <w:spacing w:val="-4"/>
          <w:sz w:val="20"/>
        </w:rPr>
        <w:t>la </w:t>
      </w:r>
      <w:r>
        <w:rPr>
          <w:sz w:val="20"/>
        </w:rPr>
        <w:t>cara del muchacho, la cara de Olivia…” (p.</w:t>
      </w:r>
      <w:r>
        <w:rPr>
          <w:spacing w:val="-1"/>
          <w:sz w:val="20"/>
        </w:rPr>
        <w:t> </w:t>
      </w:r>
      <w:r>
        <w:rPr>
          <w:sz w:val="20"/>
        </w:rPr>
        <w:t>198).</w:t>
      </w:r>
    </w:p>
    <w:p>
      <w:pPr>
        <w:spacing w:line="240" w:lineRule="auto" w:before="0"/>
        <w:ind w:left="120" w:right="122" w:firstLine="0"/>
        <w:jc w:val="both"/>
        <w:rPr>
          <w:sz w:val="20"/>
        </w:rPr>
      </w:pPr>
      <w:r>
        <w:rPr>
          <w:position w:val="7"/>
          <w:sz w:val="13"/>
        </w:rPr>
        <w:t>160 </w:t>
      </w:r>
      <w:r>
        <w:rPr>
          <w:sz w:val="20"/>
        </w:rPr>
        <w:t>Asimismo, el personaje comienza a obsesionarse por encontrar una explicación respecto a las constantes alucinaciones que tiene de Linda, específicamente de su cabeza. El narrador relata las conclusiones a las que llega David de la siguiente manera: “¿por qué siempre, o casi siempre cuando pensaba en Linda o soñaba con ella veía sólo su cabeza? Tal vez porque cuando le asestó el golpe, y un segundo después de asestarlo, fue lo único que vio de ella y lo que jamás se le olvidaría: la cabeza de Linda que sobresalía del asiento delantero del Daimler azul” (pp. 193-194).</w:t>
      </w:r>
    </w:p>
    <w:p>
      <w:pPr>
        <w:spacing w:after="0" w:line="240" w:lineRule="auto"/>
        <w:jc w:val="both"/>
        <w:rPr>
          <w:sz w:val="20"/>
        </w:rPr>
        <w:sectPr>
          <w:pgSz w:w="12240" w:h="15840"/>
          <w:pgMar w:header="0" w:footer="998" w:top="1360" w:bottom="1180" w:left="1580" w:right="1580"/>
        </w:sectPr>
      </w:pPr>
    </w:p>
    <w:p>
      <w:pPr>
        <w:pStyle w:val="BodyText"/>
        <w:spacing w:line="480" w:lineRule="auto" w:before="53"/>
        <w:ind w:left="120" w:right="119"/>
        <w:jc w:val="both"/>
      </w:pPr>
      <w:r>
        <w:rPr/>
        <w:t>en</w:t>
      </w:r>
      <w:r>
        <w:rPr>
          <w:spacing w:val="-13"/>
        </w:rPr>
        <w:t> </w:t>
      </w:r>
      <w:r>
        <w:rPr/>
        <w:t>el</w:t>
      </w:r>
      <w:r>
        <w:rPr>
          <w:spacing w:val="-12"/>
        </w:rPr>
        <w:t> </w:t>
      </w:r>
      <w:r>
        <w:rPr/>
        <w:t>sueño</w:t>
      </w:r>
      <w:r>
        <w:rPr>
          <w:spacing w:val="-18"/>
        </w:rPr>
        <w:t> </w:t>
      </w:r>
      <w:r>
        <w:rPr/>
        <w:t>la</w:t>
      </w:r>
      <w:r>
        <w:rPr>
          <w:spacing w:val="-16"/>
        </w:rPr>
        <w:t> </w:t>
      </w:r>
      <w:r>
        <w:rPr/>
        <w:t>relación</w:t>
      </w:r>
      <w:r>
        <w:rPr>
          <w:spacing w:val="-18"/>
        </w:rPr>
        <w:t> </w:t>
      </w:r>
      <w:r>
        <w:rPr/>
        <w:t>de</w:t>
      </w:r>
      <w:r>
        <w:rPr>
          <w:spacing w:val="-12"/>
        </w:rPr>
        <w:t> </w:t>
      </w:r>
      <w:r>
        <w:rPr>
          <w:i/>
        </w:rPr>
        <w:t>causa</w:t>
      </w:r>
      <w:r>
        <w:rPr>
          <w:i/>
          <w:spacing w:val="-13"/>
        </w:rPr>
        <w:t> </w:t>
      </w:r>
      <w:r>
        <w:rPr>
          <w:i/>
        </w:rPr>
        <w:t>a</w:t>
      </w:r>
      <w:r>
        <w:rPr>
          <w:i/>
          <w:spacing w:val="-13"/>
        </w:rPr>
        <w:t> </w:t>
      </w:r>
      <w:r>
        <w:rPr>
          <w:i/>
        </w:rPr>
        <w:t>efecto</w:t>
      </w:r>
      <w:r>
        <w:rPr/>
        <w:t>”.</w:t>
      </w:r>
      <w:r>
        <w:rPr>
          <w:position w:val="9"/>
          <w:sz w:val="16"/>
        </w:rPr>
        <w:t>161</w:t>
      </w:r>
      <w:r>
        <w:rPr>
          <w:spacing w:val="7"/>
          <w:position w:val="9"/>
          <w:sz w:val="16"/>
        </w:rPr>
        <w:t> </w:t>
      </w:r>
      <w:r>
        <w:rPr/>
        <w:t>Así,</w:t>
      </w:r>
      <w:r>
        <w:rPr>
          <w:spacing w:val="-13"/>
        </w:rPr>
        <w:t> </w:t>
      </w:r>
      <w:r>
        <w:rPr/>
        <w:t>amor</w:t>
      </w:r>
      <w:r>
        <w:rPr>
          <w:spacing w:val="-13"/>
        </w:rPr>
        <w:t> </w:t>
      </w:r>
      <w:r>
        <w:rPr/>
        <w:t>y</w:t>
      </w:r>
      <w:r>
        <w:rPr>
          <w:spacing w:val="-21"/>
        </w:rPr>
        <w:t> </w:t>
      </w:r>
      <w:r>
        <w:rPr/>
        <w:t>odio</w:t>
      </w:r>
      <w:r>
        <w:rPr>
          <w:spacing w:val="-13"/>
        </w:rPr>
        <w:t> </w:t>
      </w:r>
      <w:r>
        <w:rPr/>
        <w:t>están</w:t>
      </w:r>
      <w:r>
        <w:rPr>
          <w:spacing w:val="-13"/>
        </w:rPr>
        <w:t> </w:t>
      </w:r>
      <w:r>
        <w:rPr/>
        <w:t>estrechamente</w:t>
      </w:r>
      <w:r>
        <w:rPr>
          <w:spacing w:val="-16"/>
        </w:rPr>
        <w:t> </w:t>
      </w:r>
      <w:r>
        <w:rPr/>
        <w:t>vinculados respecto a la transferencia </w:t>
      </w:r>
      <w:r>
        <w:rPr>
          <w:spacing w:val="-3"/>
        </w:rPr>
        <w:t>de </w:t>
      </w:r>
      <w:r>
        <w:rPr/>
        <w:t>imágenes de las dos mujeres en una antítesis de venganza y placer.</w:t>
      </w:r>
    </w:p>
    <w:p>
      <w:pPr>
        <w:pStyle w:val="BodyText"/>
        <w:spacing w:line="477" w:lineRule="auto" w:before="10"/>
        <w:ind w:left="120" w:right="111" w:firstLine="708"/>
        <w:jc w:val="both"/>
        <w:rPr>
          <w:sz w:val="16"/>
        </w:rPr>
      </w:pPr>
      <w:r>
        <w:rPr/>
        <w:t>Para David, la materia privilegiada es el agua tanto en sus sueños como en su vida diaria. Son diversas las referencias al mar, a ríos o lagos durante la vida del personaje; por ejemplo, la narración del agua en Cuernavaca cuando está con Olivia y la duplicación de cielo y alberca en los encuentros amorosos. El agua acompaña las descripciones principales del personaje, pero al mismo tiempo, con la decisión de asesinar a Linda golpeándola y arrojándola al mar, existe una constante ensoñación de la muerte a través del agua: “Contemplar el agua es derramarse, disolverse, morir”.</w:t>
      </w:r>
      <w:r>
        <w:rPr>
          <w:position w:val="9"/>
          <w:sz w:val="16"/>
        </w:rPr>
        <w:t>162</w:t>
      </w:r>
    </w:p>
    <w:p>
      <w:pPr>
        <w:pStyle w:val="BodyText"/>
        <w:spacing w:line="477" w:lineRule="auto"/>
        <w:ind w:left="120" w:right="117" w:firstLine="708"/>
        <w:jc w:val="both"/>
      </w:pPr>
      <w:r>
        <w:rPr/>
        <w:t>Tampoco es gratuito que el asesinato suceda a partir del elemento “agua”, y que la mayoría</w:t>
      </w:r>
      <w:r>
        <w:rPr>
          <w:spacing w:val="-5"/>
        </w:rPr>
        <w:t> </w:t>
      </w:r>
      <w:r>
        <w:rPr/>
        <w:t>de</w:t>
      </w:r>
      <w:r>
        <w:rPr>
          <w:spacing w:val="-5"/>
        </w:rPr>
        <w:t> </w:t>
      </w:r>
      <w:r>
        <w:rPr/>
        <w:t>los</w:t>
      </w:r>
      <w:r>
        <w:rPr>
          <w:spacing w:val="-8"/>
        </w:rPr>
        <w:t> </w:t>
      </w:r>
      <w:r>
        <w:rPr/>
        <w:t>sueños</w:t>
      </w:r>
      <w:r>
        <w:rPr>
          <w:spacing w:val="-8"/>
        </w:rPr>
        <w:t> </w:t>
      </w:r>
      <w:r>
        <w:rPr/>
        <w:t>o</w:t>
      </w:r>
      <w:r>
        <w:rPr>
          <w:spacing w:val="-7"/>
        </w:rPr>
        <w:t> </w:t>
      </w:r>
      <w:r>
        <w:rPr/>
        <w:t>alucinaciones</w:t>
      </w:r>
      <w:r>
        <w:rPr>
          <w:spacing w:val="-8"/>
        </w:rPr>
        <w:t> </w:t>
      </w:r>
      <w:r>
        <w:rPr/>
        <w:t>donde</w:t>
      </w:r>
      <w:r>
        <w:rPr>
          <w:spacing w:val="-5"/>
        </w:rPr>
        <w:t> </w:t>
      </w:r>
      <w:r>
        <w:rPr/>
        <w:t>David</w:t>
      </w:r>
      <w:r>
        <w:rPr>
          <w:spacing w:val="-7"/>
        </w:rPr>
        <w:t> </w:t>
      </w:r>
      <w:r>
        <w:rPr/>
        <w:t>confunde</w:t>
      </w:r>
      <w:r>
        <w:rPr>
          <w:spacing w:val="-5"/>
        </w:rPr>
        <w:t> </w:t>
      </w:r>
      <w:r>
        <w:rPr/>
        <w:t>a</w:t>
      </w:r>
      <w:r>
        <w:rPr>
          <w:spacing w:val="-1"/>
        </w:rPr>
        <w:t> </w:t>
      </w:r>
      <w:r>
        <w:rPr/>
        <w:t>Linda</w:t>
      </w:r>
      <w:r>
        <w:rPr>
          <w:spacing w:val="-5"/>
        </w:rPr>
        <w:t> </w:t>
      </w:r>
      <w:r>
        <w:rPr/>
        <w:t>con</w:t>
      </w:r>
      <w:r>
        <w:rPr>
          <w:spacing w:val="-7"/>
        </w:rPr>
        <w:t> </w:t>
      </w:r>
      <w:r>
        <w:rPr/>
        <w:t>Olivia</w:t>
      </w:r>
      <w:r>
        <w:rPr>
          <w:spacing w:val="-5"/>
        </w:rPr>
        <w:t> </w:t>
      </w:r>
      <w:r>
        <w:rPr/>
        <w:t>se</w:t>
      </w:r>
      <w:r>
        <w:rPr>
          <w:spacing w:val="-5"/>
        </w:rPr>
        <w:t> </w:t>
      </w:r>
      <w:r>
        <w:rPr/>
        <w:t>presente este elemento, pues como explica Gastón Bachelard: “En primer lugar, es necesario comprender la utilidad psicológica del espejo de las aguas: el agua sirve para </w:t>
      </w:r>
      <w:r>
        <w:rPr>
          <w:i/>
        </w:rPr>
        <w:t>naturalizar </w:t>
      </w:r>
      <w:r>
        <w:rPr/>
        <w:t>nuestra imagen […] </w:t>
      </w:r>
      <w:r>
        <w:rPr>
          <w:spacing w:val="-3"/>
        </w:rPr>
        <w:t>Los </w:t>
      </w:r>
      <w:r>
        <w:rPr/>
        <w:t>espejos son objetos demasiado civilizados, demasiado manejables, demasiado geométricos; son, con demasiada evidencia, instrumentos del sueño como para adaptarse por sí solos a la vida onírica”.</w:t>
      </w:r>
      <w:r>
        <w:rPr>
          <w:position w:val="9"/>
          <w:sz w:val="16"/>
        </w:rPr>
        <w:t>163 </w:t>
      </w:r>
      <w:r>
        <w:rPr/>
        <w:t>En este sentido, el agua ayuda a la relación especular de las dos mujeres, y de ahí que representen lo contrario una de la otra:</w:t>
      </w:r>
      <w:r>
        <w:rPr>
          <w:spacing w:val="-19"/>
        </w:rPr>
        <w:t> </w:t>
      </w:r>
      <w:r>
        <w:rPr/>
        <w:t>“Parecería que</w:t>
      </w:r>
      <w:r>
        <w:rPr>
          <w:spacing w:val="-10"/>
        </w:rPr>
        <w:t> </w:t>
      </w:r>
      <w:r>
        <w:rPr/>
        <w:t>en</w:t>
      </w:r>
      <w:r>
        <w:rPr>
          <w:spacing w:val="-14"/>
        </w:rPr>
        <w:t> </w:t>
      </w:r>
      <w:r>
        <w:rPr/>
        <w:t>la</w:t>
      </w:r>
      <w:r>
        <w:rPr>
          <w:spacing w:val="-10"/>
        </w:rPr>
        <w:t> </w:t>
      </w:r>
      <w:r>
        <w:rPr/>
        <w:t>hidromancia</w:t>
      </w:r>
      <w:r>
        <w:rPr>
          <w:spacing w:val="-14"/>
        </w:rPr>
        <w:t> </w:t>
      </w:r>
      <w:r>
        <w:rPr/>
        <w:t>se</w:t>
      </w:r>
      <w:r>
        <w:rPr>
          <w:spacing w:val="-10"/>
        </w:rPr>
        <w:t> </w:t>
      </w:r>
      <w:r>
        <w:rPr/>
        <w:t>le</w:t>
      </w:r>
      <w:r>
        <w:rPr>
          <w:spacing w:val="-10"/>
        </w:rPr>
        <w:t> </w:t>
      </w:r>
      <w:r>
        <w:rPr/>
        <w:t>atribuye</w:t>
      </w:r>
      <w:r>
        <w:rPr>
          <w:spacing w:val="-10"/>
        </w:rPr>
        <w:t> </w:t>
      </w:r>
      <w:r>
        <w:rPr/>
        <w:t>una</w:t>
      </w:r>
      <w:r>
        <w:rPr>
          <w:spacing w:val="-10"/>
        </w:rPr>
        <w:t> </w:t>
      </w:r>
      <w:r>
        <w:rPr/>
        <w:t>doble</w:t>
      </w:r>
      <w:r>
        <w:rPr>
          <w:spacing w:val="-10"/>
        </w:rPr>
        <w:t> </w:t>
      </w:r>
      <w:r>
        <w:rPr/>
        <w:t>vista</w:t>
      </w:r>
      <w:r>
        <w:rPr>
          <w:spacing w:val="-10"/>
        </w:rPr>
        <w:t> </w:t>
      </w:r>
      <w:r>
        <w:rPr/>
        <w:t>al</w:t>
      </w:r>
      <w:r>
        <w:rPr>
          <w:spacing w:val="-10"/>
        </w:rPr>
        <w:t> </w:t>
      </w:r>
      <w:r>
        <w:rPr/>
        <w:t>agua</w:t>
      </w:r>
      <w:r>
        <w:rPr>
          <w:spacing w:val="-10"/>
        </w:rPr>
        <w:t> </w:t>
      </w:r>
      <w:r>
        <w:rPr/>
        <w:t>tranquila</w:t>
      </w:r>
      <w:r>
        <w:rPr>
          <w:spacing w:val="-10"/>
        </w:rPr>
        <w:t> </w:t>
      </w:r>
      <w:r>
        <w:rPr/>
        <w:t>porque</w:t>
      </w:r>
      <w:r>
        <w:rPr>
          <w:spacing w:val="-14"/>
        </w:rPr>
        <w:t> </w:t>
      </w:r>
      <w:r>
        <w:rPr/>
        <w:t>ella</w:t>
      </w:r>
      <w:r>
        <w:rPr>
          <w:spacing w:val="-10"/>
        </w:rPr>
        <w:t> </w:t>
      </w:r>
      <w:r>
        <w:rPr/>
        <w:t>nos</w:t>
      </w:r>
      <w:r>
        <w:rPr>
          <w:spacing w:val="-16"/>
        </w:rPr>
        <w:t> </w:t>
      </w:r>
      <w:r>
        <w:rPr/>
        <w:t>muestra a un doble de nuestra persona”</w:t>
      </w:r>
      <w:r>
        <w:rPr>
          <w:position w:val="9"/>
          <w:sz w:val="16"/>
        </w:rPr>
        <w:t>164  </w:t>
      </w:r>
      <w:r>
        <w:rPr/>
        <w:t>y de igual</w:t>
      </w:r>
      <w:r>
        <w:rPr>
          <w:spacing w:val="-26"/>
        </w:rPr>
        <w:t> </w:t>
      </w:r>
      <w:r>
        <w:rPr/>
        <w:t>forma:</w:t>
      </w: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2872;mso-wrap-distance-left:0;mso-wrap-distance-right:0" from="85.025002pt,12.523898pt" to="229.075002pt,12.523898pt" stroked="true" strokeweight=".79999pt" strokecolor="#000000">
            <w10:wrap type="topAndBottom"/>
          </v:line>
        </w:pict>
      </w:r>
    </w:p>
    <w:p>
      <w:pPr>
        <w:spacing w:line="234" w:lineRule="exact" w:before="59"/>
        <w:ind w:left="120" w:right="106" w:firstLine="0"/>
        <w:jc w:val="left"/>
        <w:rPr>
          <w:sz w:val="20"/>
        </w:rPr>
      </w:pPr>
      <w:r>
        <w:rPr>
          <w:position w:val="7"/>
          <w:sz w:val="13"/>
        </w:rPr>
        <w:t>161  </w:t>
      </w:r>
      <w:r>
        <w:rPr>
          <w:sz w:val="20"/>
        </w:rPr>
        <w:t>Sigmund Freud, </w:t>
      </w:r>
      <w:r>
        <w:rPr>
          <w:i/>
          <w:sz w:val="20"/>
        </w:rPr>
        <w:t>La interpretación de los sueños 1</w:t>
      </w:r>
      <w:r>
        <w:rPr>
          <w:sz w:val="20"/>
        </w:rPr>
        <w:t>, Alianza Editorial, Madrid, 2003, p. 39.</w:t>
      </w:r>
    </w:p>
    <w:p>
      <w:pPr>
        <w:spacing w:line="228" w:lineRule="exact" w:before="8"/>
        <w:ind w:left="120" w:right="106" w:firstLine="0"/>
        <w:jc w:val="left"/>
        <w:rPr>
          <w:sz w:val="20"/>
        </w:rPr>
      </w:pPr>
      <w:r>
        <w:rPr>
          <w:position w:val="7"/>
          <w:sz w:val="13"/>
        </w:rPr>
        <w:t>162 </w:t>
      </w:r>
      <w:r>
        <w:rPr>
          <w:sz w:val="20"/>
        </w:rPr>
        <w:t>Gastón Bachelard, </w:t>
      </w:r>
      <w:r>
        <w:rPr>
          <w:i/>
          <w:sz w:val="20"/>
        </w:rPr>
        <w:t>El agua y los sueños. Ensayo sobre la imaginación de la materia</w:t>
      </w:r>
      <w:r>
        <w:rPr>
          <w:sz w:val="20"/>
        </w:rPr>
        <w:t>, Fondo de Cultura Económica, México, 2003, p. 77.</w:t>
      </w:r>
    </w:p>
    <w:p>
      <w:pPr>
        <w:spacing w:line="226" w:lineRule="exact" w:before="0"/>
        <w:ind w:left="120" w:right="106" w:firstLine="0"/>
        <w:jc w:val="left"/>
        <w:rPr>
          <w:sz w:val="20"/>
        </w:rPr>
      </w:pPr>
      <w:r>
        <w:rPr>
          <w:position w:val="7"/>
          <w:sz w:val="13"/>
        </w:rPr>
        <w:t>163  </w:t>
      </w:r>
      <w:r>
        <w:rPr>
          <w:i/>
          <w:sz w:val="20"/>
        </w:rPr>
        <w:t>Ibidem, </w:t>
      </w:r>
      <w:r>
        <w:rPr>
          <w:sz w:val="20"/>
        </w:rPr>
        <w:t>pp. 39-40.</w:t>
      </w:r>
    </w:p>
    <w:p>
      <w:pPr>
        <w:spacing w:line="231" w:lineRule="exact" w:before="0"/>
        <w:ind w:left="120" w:right="106" w:firstLine="0"/>
        <w:jc w:val="left"/>
        <w:rPr>
          <w:sz w:val="20"/>
        </w:rPr>
      </w:pPr>
      <w:r>
        <w:rPr>
          <w:position w:val="7"/>
          <w:sz w:val="13"/>
        </w:rPr>
        <w:t>164  </w:t>
      </w:r>
      <w:r>
        <w:rPr>
          <w:i/>
          <w:sz w:val="20"/>
        </w:rPr>
        <w:t>Ibidem, </w:t>
      </w:r>
      <w:r>
        <w:rPr>
          <w:sz w:val="20"/>
        </w:rPr>
        <w:t>p. 44.</w:t>
      </w:r>
    </w:p>
    <w:p>
      <w:pPr>
        <w:spacing w:after="0" w:line="231" w:lineRule="exact"/>
        <w:jc w:val="left"/>
        <w:rPr>
          <w:sz w:val="20"/>
        </w:rPr>
        <w:sectPr>
          <w:pgSz w:w="12240" w:h="15840"/>
          <w:pgMar w:header="0" w:footer="998" w:top="1340" w:bottom="1180" w:left="1580" w:right="1580"/>
        </w:sectPr>
      </w:pPr>
    </w:p>
    <w:p>
      <w:pPr>
        <w:spacing w:line="360" w:lineRule="auto" w:before="47"/>
        <w:ind w:left="829" w:right="117" w:firstLine="0"/>
        <w:jc w:val="both"/>
        <w:rPr>
          <w:sz w:val="14"/>
        </w:rPr>
      </w:pPr>
      <w:r>
        <w:rPr>
          <w:sz w:val="22"/>
        </w:rPr>
        <w:t>Esa</w:t>
      </w:r>
      <w:r>
        <w:rPr>
          <w:spacing w:val="-17"/>
          <w:sz w:val="22"/>
        </w:rPr>
        <w:t> </w:t>
      </w:r>
      <w:r>
        <w:rPr>
          <w:sz w:val="22"/>
        </w:rPr>
        <w:t>partida</w:t>
      </w:r>
      <w:r>
        <w:rPr>
          <w:spacing w:val="-17"/>
          <w:sz w:val="22"/>
        </w:rPr>
        <w:t> </w:t>
      </w:r>
      <w:r>
        <w:rPr>
          <w:sz w:val="22"/>
        </w:rPr>
        <w:t>del</w:t>
      </w:r>
      <w:r>
        <w:rPr>
          <w:spacing w:val="-17"/>
          <w:sz w:val="22"/>
        </w:rPr>
        <w:t> </w:t>
      </w:r>
      <w:r>
        <w:rPr>
          <w:sz w:val="22"/>
        </w:rPr>
        <w:t>muerto</w:t>
      </w:r>
      <w:r>
        <w:rPr>
          <w:spacing w:val="-14"/>
          <w:sz w:val="22"/>
        </w:rPr>
        <w:t> </w:t>
      </w:r>
      <w:r>
        <w:rPr>
          <w:sz w:val="22"/>
        </w:rPr>
        <w:t>sobre</w:t>
      </w:r>
      <w:r>
        <w:rPr>
          <w:spacing w:val="-17"/>
          <w:sz w:val="22"/>
        </w:rPr>
        <w:t> </w:t>
      </w:r>
      <w:r>
        <w:rPr>
          <w:sz w:val="22"/>
        </w:rPr>
        <w:t>las</w:t>
      </w:r>
      <w:r>
        <w:rPr>
          <w:spacing w:val="-17"/>
          <w:sz w:val="22"/>
        </w:rPr>
        <w:t> </w:t>
      </w:r>
      <w:r>
        <w:rPr>
          <w:sz w:val="22"/>
        </w:rPr>
        <w:t>aguas</w:t>
      </w:r>
      <w:r>
        <w:rPr>
          <w:spacing w:val="-17"/>
          <w:sz w:val="22"/>
        </w:rPr>
        <w:t> </w:t>
      </w:r>
      <w:r>
        <w:rPr>
          <w:sz w:val="22"/>
        </w:rPr>
        <w:t>apenas</w:t>
      </w:r>
      <w:r>
        <w:rPr>
          <w:spacing w:val="-17"/>
          <w:sz w:val="22"/>
        </w:rPr>
        <w:t> </w:t>
      </w:r>
      <w:r>
        <w:rPr>
          <w:sz w:val="22"/>
        </w:rPr>
        <w:t>si</w:t>
      </w:r>
      <w:r>
        <w:rPr>
          <w:spacing w:val="-17"/>
          <w:sz w:val="22"/>
        </w:rPr>
        <w:t> </w:t>
      </w:r>
      <w:r>
        <w:rPr>
          <w:sz w:val="22"/>
        </w:rPr>
        <w:t>ofrece</w:t>
      </w:r>
      <w:r>
        <w:rPr>
          <w:spacing w:val="-17"/>
          <w:sz w:val="22"/>
        </w:rPr>
        <w:t> </w:t>
      </w:r>
      <w:r>
        <w:rPr>
          <w:sz w:val="22"/>
        </w:rPr>
        <w:t>un</w:t>
      </w:r>
      <w:r>
        <w:rPr>
          <w:spacing w:val="-17"/>
          <w:sz w:val="22"/>
        </w:rPr>
        <w:t> </w:t>
      </w:r>
      <w:r>
        <w:rPr>
          <w:sz w:val="22"/>
        </w:rPr>
        <w:t>rasgo</w:t>
      </w:r>
      <w:r>
        <w:rPr>
          <w:spacing w:val="-14"/>
          <w:sz w:val="22"/>
        </w:rPr>
        <w:t> </w:t>
      </w:r>
      <w:r>
        <w:rPr>
          <w:sz w:val="22"/>
        </w:rPr>
        <w:t>de</w:t>
      </w:r>
      <w:r>
        <w:rPr>
          <w:spacing w:val="-17"/>
          <w:sz w:val="22"/>
        </w:rPr>
        <w:t> </w:t>
      </w:r>
      <w:r>
        <w:rPr>
          <w:sz w:val="22"/>
        </w:rPr>
        <w:t>la</w:t>
      </w:r>
      <w:r>
        <w:rPr>
          <w:spacing w:val="-17"/>
          <w:sz w:val="22"/>
        </w:rPr>
        <w:t> </w:t>
      </w:r>
      <w:r>
        <w:rPr>
          <w:sz w:val="22"/>
        </w:rPr>
        <w:t>interminable</w:t>
      </w:r>
      <w:r>
        <w:rPr>
          <w:spacing w:val="-17"/>
          <w:sz w:val="22"/>
        </w:rPr>
        <w:t> </w:t>
      </w:r>
      <w:r>
        <w:rPr>
          <w:sz w:val="22"/>
        </w:rPr>
        <w:t>ensoñación de la muerte. Sólo corresponde a un cuadro </w:t>
      </w:r>
      <w:r>
        <w:rPr>
          <w:i/>
          <w:sz w:val="22"/>
        </w:rPr>
        <w:t>visible, </w:t>
      </w:r>
      <w:r>
        <w:rPr>
          <w:sz w:val="22"/>
        </w:rPr>
        <w:t>y podría engañarnos respecto a la profundidad de la imaginación material que medita sobre la muerte, como si la muerte fuese una sustancia, una vida en una nueva sustancia. El agua, sustancia de vida, es también sustancia de muerte para la ensoñación</w:t>
      </w:r>
      <w:r>
        <w:rPr>
          <w:spacing w:val="-15"/>
          <w:sz w:val="22"/>
        </w:rPr>
        <w:t> </w:t>
      </w:r>
      <w:r>
        <w:rPr>
          <w:sz w:val="22"/>
        </w:rPr>
        <w:t>ambivalente.</w:t>
      </w:r>
      <w:r>
        <w:rPr>
          <w:position w:val="7"/>
          <w:sz w:val="14"/>
        </w:rPr>
        <w:t>165</w:t>
      </w:r>
    </w:p>
    <w:p>
      <w:pPr>
        <w:pStyle w:val="BodyText"/>
        <w:rPr>
          <w:sz w:val="22"/>
        </w:rPr>
      </w:pPr>
    </w:p>
    <w:p>
      <w:pPr>
        <w:pStyle w:val="BodyText"/>
        <w:spacing w:line="477" w:lineRule="auto" w:before="129"/>
        <w:ind w:left="120" w:right="116" w:firstLine="708"/>
        <w:jc w:val="both"/>
      </w:pPr>
      <w:r>
        <w:rPr/>
        <w:t>Además de las categorías anteriormente mencionadas, Jean Duvignaud distingue</w:t>
      </w:r>
      <w:r>
        <w:rPr>
          <w:spacing w:val="-41"/>
        </w:rPr>
        <w:t> </w:t>
      </w:r>
      <w:r>
        <w:rPr/>
        <w:t>dos tipos</w:t>
      </w:r>
      <w:r>
        <w:rPr>
          <w:spacing w:val="-13"/>
        </w:rPr>
        <w:t> </w:t>
      </w:r>
      <w:r>
        <w:rPr/>
        <w:t>de</w:t>
      </w:r>
      <w:r>
        <w:rPr>
          <w:spacing w:val="-10"/>
        </w:rPr>
        <w:t> </w:t>
      </w:r>
      <w:r>
        <w:rPr/>
        <w:t>sueños</w:t>
      </w:r>
      <w:r>
        <w:rPr>
          <w:spacing w:val="-13"/>
        </w:rPr>
        <w:t> </w:t>
      </w:r>
      <w:r>
        <w:rPr/>
        <w:t>principalmente,</w:t>
      </w:r>
      <w:r>
        <w:rPr>
          <w:spacing w:val="-14"/>
        </w:rPr>
        <w:t> </w:t>
      </w:r>
      <w:r>
        <w:rPr/>
        <w:t>los</w:t>
      </w:r>
      <w:r>
        <w:rPr>
          <w:spacing w:val="-13"/>
        </w:rPr>
        <w:t> </w:t>
      </w:r>
      <w:r>
        <w:rPr/>
        <w:t>representativos</w:t>
      </w:r>
      <w:r>
        <w:rPr>
          <w:spacing w:val="-9"/>
        </w:rPr>
        <w:t> </w:t>
      </w:r>
      <w:r>
        <w:rPr/>
        <w:t>y</w:t>
      </w:r>
      <w:r>
        <w:rPr>
          <w:spacing w:val="-18"/>
        </w:rPr>
        <w:t> </w:t>
      </w:r>
      <w:r>
        <w:rPr/>
        <w:t>los</w:t>
      </w:r>
      <w:r>
        <w:rPr>
          <w:spacing w:val="-13"/>
        </w:rPr>
        <w:t> </w:t>
      </w:r>
      <w:r>
        <w:rPr/>
        <w:t>interpretativos:</w:t>
      </w:r>
      <w:r>
        <w:rPr>
          <w:spacing w:val="-8"/>
        </w:rPr>
        <w:t> </w:t>
      </w:r>
      <w:r>
        <w:rPr/>
        <w:t>“representativos,</w:t>
      </w:r>
      <w:r>
        <w:rPr>
          <w:spacing w:val="-11"/>
        </w:rPr>
        <w:t> </w:t>
      </w:r>
      <w:r>
        <w:rPr/>
        <w:t>los sueños que utilizan el material de la vida cotidiana; interpretativos, los que tratan, mediante una ficción, </w:t>
      </w:r>
      <w:r>
        <w:rPr>
          <w:spacing w:val="-3"/>
        </w:rPr>
        <w:t>de </w:t>
      </w:r>
      <w:r>
        <w:rPr/>
        <w:t>modificar su experiencia”.</w:t>
      </w:r>
      <w:r>
        <w:rPr>
          <w:position w:val="9"/>
          <w:sz w:val="16"/>
        </w:rPr>
        <w:t>166 </w:t>
      </w:r>
      <w:r>
        <w:rPr>
          <w:spacing w:val="-3"/>
        </w:rPr>
        <w:t>Los </w:t>
      </w:r>
      <w:r>
        <w:rPr/>
        <w:t>segundos rebasan el marco existencial del personaje y provocan un extrañamiento, mientras que los primeros resignifican la vida del individuo</w:t>
      </w:r>
      <w:r>
        <w:rPr>
          <w:spacing w:val="-13"/>
        </w:rPr>
        <w:t> </w:t>
      </w:r>
      <w:r>
        <w:rPr/>
        <w:t>a</w:t>
      </w:r>
      <w:r>
        <w:rPr>
          <w:spacing w:val="-12"/>
        </w:rPr>
        <w:t> </w:t>
      </w:r>
      <w:r>
        <w:rPr/>
        <w:t>partir</w:t>
      </w:r>
      <w:r>
        <w:rPr>
          <w:spacing w:val="-13"/>
        </w:rPr>
        <w:t> </w:t>
      </w:r>
      <w:r>
        <w:rPr/>
        <w:t>de</w:t>
      </w:r>
      <w:r>
        <w:rPr>
          <w:spacing w:val="-12"/>
        </w:rPr>
        <w:t> </w:t>
      </w:r>
      <w:r>
        <w:rPr/>
        <w:t>acciones</w:t>
      </w:r>
      <w:r>
        <w:rPr>
          <w:spacing w:val="-15"/>
        </w:rPr>
        <w:t> </w:t>
      </w:r>
      <w:r>
        <w:rPr/>
        <w:t>cotidianas.</w:t>
      </w:r>
      <w:r>
        <w:rPr>
          <w:spacing w:val="-17"/>
        </w:rPr>
        <w:t> </w:t>
      </w:r>
      <w:r>
        <w:rPr/>
        <w:t>Hasta</w:t>
      </w:r>
      <w:r>
        <w:rPr>
          <w:spacing w:val="-12"/>
        </w:rPr>
        <w:t> </w:t>
      </w:r>
      <w:r>
        <w:rPr/>
        <w:t>el</w:t>
      </w:r>
      <w:r>
        <w:rPr>
          <w:spacing w:val="-12"/>
        </w:rPr>
        <w:t> </w:t>
      </w:r>
      <w:r>
        <w:rPr/>
        <w:t>momento,</w:t>
      </w:r>
      <w:r>
        <w:rPr>
          <w:spacing w:val="-13"/>
        </w:rPr>
        <w:t> </w:t>
      </w:r>
      <w:r>
        <w:rPr/>
        <w:t>los</w:t>
      </w:r>
      <w:r>
        <w:rPr>
          <w:spacing w:val="-15"/>
        </w:rPr>
        <w:t> </w:t>
      </w:r>
      <w:r>
        <w:rPr/>
        <w:t>sueños</w:t>
      </w:r>
      <w:r>
        <w:rPr>
          <w:spacing w:val="-15"/>
        </w:rPr>
        <w:t> </w:t>
      </w:r>
      <w:r>
        <w:rPr/>
        <w:t>mencionados</w:t>
      </w:r>
      <w:r>
        <w:rPr>
          <w:spacing w:val="-15"/>
        </w:rPr>
        <w:t> </w:t>
      </w:r>
      <w:r>
        <w:rPr/>
        <w:t>podrían establecerse en la categoría de sueños representativos, los cuales recolectan las vivencias y preocupaciones</w:t>
      </w:r>
      <w:r>
        <w:rPr>
          <w:spacing w:val="-7"/>
        </w:rPr>
        <w:t> </w:t>
      </w:r>
      <w:r>
        <w:rPr/>
        <w:t>del</w:t>
      </w:r>
      <w:r>
        <w:rPr>
          <w:spacing w:val="-5"/>
        </w:rPr>
        <w:t> </w:t>
      </w:r>
      <w:r>
        <w:rPr/>
        <w:t>personaje</w:t>
      </w:r>
      <w:r>
        <w:rPr>
          <w:spacing w:val="-4"/>
        </w:rPr>
        <w:t> </w:t>
      </w:r>
      <w:r>
        <w:rPr/>
        <w:t>y</w:t>
      </w:r>
      <w:r>
        <w:rPr>
          <w:spacing w:val="-13"/>
        </w:rPr>
        <w:t> </w:t>
      </w:r>
      <w:r>
        <w:rPr/>
        <w:t>lo</w:t>
      </w:r>
      <w:r>
        <w:rPr>
          <w:spacing w:val="-6"/>
        </w:rPr>
        <w:t> </w:t>
      </w:r>
      <w:r>
        <w:rPr/>
        <w:t>reflejan</w:t>
      </w:r>
      <w:r>
        <w:rPr>
          <w:spacing w:val="-9"/>
        </w:rPr>
        <w:t> </w:t>
      </w:r>
      <w:r>
        <w:rPr/>
        <w:t>en</w:t>
      </w:r>
      <w:r>
        <w:rPr>
          <w:spacing w:val="-6"/>
        </w:rPr>
        <w:t> </w:t>
      </w:r>
      <w:r>
        <w:rPr/>
        <w:t>el</w:t>
      </w:r>
      <w:r>
        <w:rPr>
          <w:spacing w:val="-8"/>
        </w:rPr>
        <w:t> </w:t>
      </w:r>
      <w:r>
        <w:rPr/>
        <w:t>espacio</w:t>
      </w:r>
      <w:r>
        <w:rPr>
          <w:spacing w:val="-6"/>
        </w:rPr>
        <w:t> </w:t>
      </w:r>
      <w:r>
        <w:rPr/>
        <w:t>onírico;</w:t>
      </w:r>
      <w:r>
        <w:rPr>
          <w:spacing w:val="5"/>
        </w:rPr>
        <w:t> </w:t>
      </w:r>
      <w:r>
        <w:rPr/>
        <w:t>sin</w:t>
      </w:r>
      <w:r>
        <w:rPr>
          <w:spacing w:val="-6"/>
        </w:rPr>
        <w:t> </w:t>
      </w:r>
      <w:r>
        <w:rPr/>
        <w:t>embargo,</w:t>
      </w:r>
      <w:r>
        <w:rPr>
          <w:spacing w:val="-6"/>
        </w:rPr>
        <w:t> </w:t>
      </w:r>
      <w:r>
        <w:rPr/>
        <w:t>casi</w:t>
      </w:r>
      <w:r>
        <w:rPr>
          <w:spacing w:val="-5"/>
        </w:rPr>
        <w:t> </w:t>
      </w:r>
      <w:r>
        <w:rPr/>
        <w:t>al</w:t>
      </w:r>
      <w:r>
        <w:rPr>
          <w:spacing w:val="-8"/>
        </w:rPr>
        <w:t> </w:t>
      </w:r>
      <w:r>
        <w:rPr/>
        <w:t>final</w:t>
      </w:r>
      <w:r>
        <w:rPr>
          <w:spacing w:val="-5"/>
        </w:rPr>
        <w:t> </w:t>
      </w:r>
      <w:r>
        <w:rPr>
          <w:spacing w:val="-3"/>
        </w:rPr>
        <w:t>de </w:t>
      </w:r>
      <w:r>
        <w:rPr/>
        <w:t>la novela, hay un sueño interpretativo de lo vivido por Sorensen que otorga significado al destino del</w:t>
      </w:r>
      <w:r>
        <w:rPr>
          <w:spacing w:val="-1"/>
        </w:rPr>
        <w:t> </w:t>
      </w:r>
      <w:r>
        <w:rPr/>
        <w:t>personaje.</w:t>
      </w:r>
    </w:p>
    <w:p>
      <w:pPr>
        <w:pStyle w:val="BodyText"/>
        <w:spacing w:line="480" w:lineRule="auto" w:before="13"/>
        <w:ind w:left="120" w:right="126" w:firstLine="708"/>
        <w:jc w:val="both"/>
      </w:pPr>
      <w:r>
        <w:rPr/>
        <w:t>Después de la reunión con los supuestos empresarios suizos, Dave tiene el siguiente sueño,</w:t>
      </w:r>
      <w:r>
        <w:rPr>
          <w:spacing w:val="-1"/>
        </w:rPr>
        <w:t> </w:t>
      </w:r>
      <w:r>
        <w:rPr/>
        <w:t>el</w:t>
      </w:r>
      <w:r>
        <w:rPr>
          <w:spacing w:val="-5"/>
        </w:rPr>
        <w:t> </w:t>
      </w:r>
      <w:r>
        <w:rPr/>
        <w:t>cual en</w:t>
      </w:r>
      <w:r>
        <w:rPr>
          <w:spacing w:val="-6"/>
        </w:rPr>
        <w:t> </w:t>
      </w:r>
      <w:r>
        <w:rPr/>
        <w:t>comparación</w:t>
      </w:r>
      <w:r>
        <w:rPr>
          <w:spacing w:val="-6"/>
        </w:rPr>
        <w:t> </w:t>
      </w:r>
      <w:r>
        <w:rPr/>
        <w:t>con</w:t>
      </w:r>
      <w:r>
        <w:rPr>
          <w:spacing w:val="-1"/>
        </w:rPr>
        <w:t> </w:t>
      </w:r>
      <w:r>
        <w:rPr/>
        <w:t>los</w:t>
      </w:r>
      <w:r>
        <w:rPr>
          <w:spacing w:val="-7"/>
        </w:rPr>
        <w:t> </w:t>
      </w:r>
      <w:r>
        <w:rPr/>
        <w:t>anteriores</w:t>
      </w:r>
      <w:r>
        <w:rPr>
          <w:spacing w:val="-7"/>
        </w:rPr>
        <w:t> </w:t>
      </w:r>
      <w:r>
        <w:rPr/>
        <w:t>es</w:t>
      </w:r>
      <w:r>
        <w:rPr>
          <w:spacing w:val="-3"/>
        </w:rPr>
        <w:t> </w:t>
      </w:r>
      <w:r>
        <w:rPr/>
        <w:t>completamente distinto</w:t>
      </w:r>
      <w:r>
        <w:rPr>
          <w:spacing w:val="-6"/>
        </w:rPr>
        <w:t> </w:t>
      </w:r>
      <w:r>
        <w:rPr/>
        <w:t>y</w:t>
      </w:r>
      <w:r>
        <w:rPr>
          <w:spacing w:val="-9"/>
        </w:rPr>
        <w:t> </w:t>
      </w:r>
      <w:r>
        <w:rPr/>
        <w:t>aparentemente sin</w:t>
      </w:r>
      <w:r>
        <w:rPr>
          <w:spacing w:val="-4"/>
        </w:rPr>
        <w:t> </w:t>
      </w:r>
      <w:r>
        <w:rPr/>
        <w:t>significado:</w:t>
      </w:r>
    </w:p>
    <w:p>
      <w:pPr>
        <w:pStyle w:val="BodyText"/>
        <w:spacing w:before="9"/>
        <w:rPr>
          <w:sz w:val="33"/>
        </w:rPr>
      </w:pPr>
    </w:p>
    <w:p>
      <w:pPr>
        <w:spacing w:line="360" w:lineRule="auto" w:before="0"/>
        <w:ind w:left="829" w:right="118" w:firstLine="0"/>
        <w:jc w:val="both"/>
        <w:rPr>
          <w:sz w:val="22"/>
        </w:rPr>
      </w:pPr>
      <w:r>
        <w:rPr>
          <w:sz w:val="22"/>
        </w:rPr>
        <w:t>Dave se quedó dormido de nuevo y tuvo una pesadilla: llegaba al banco, pero el banco era también un restaurante. Se sentaba en una mesa donde un hombre leía la carta. La carta le ocultaba el rostro. Pero de pronto la bajaba y era el Inspector Gálvez que se ponía furioso y se atragantaba. Seguían en un restaurante, pero ahora al aire libre, en la Plaza de España de Sevilla. El Inspector casi no podía hablar de la furia. Llamaba al mesero y le preguntaba a</w:t>
      </w: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2896;mso-wrap-distance-left:0;mso-wrap-distance-right:0" from="85.025002pt,13.156737pt" to="229.075002pt,13.156737pt" stroked="true" strokeweight=".79999pt" strokecolor="#000000">
            <w10:wrap type="topAndBottom"/>
          </v:line>
        </w:pict>
      </w:r>
    </w:p>
    <w:p>
      <w:pPr>
        <w:spacing w:line="231" w:lineRule="exact" w:before="59"/>
        <w:ind w:left="120" w:right="106" w:firstLine="0"/>
        <w:jc w:val="left"/>
        <w:rPr>
          <w:sz w:val="20"/>
        </w:rPr>
      </w:pPr>
      <w:r>
        <w:rPr>
          <w:position w:val="7"/>
          <w:sz w:val="13"/>
        </w:rPr>
        <w:t>165  </w:t>
      </w:r>
      <w:r>
        <w:rPr>
          <w:i/>
          <w:sz w:val="20"/>
        </w:rPr>
        <w:t>Ibidem, </w:t>
      </w:r>
      <w:r>
        <w:rPr>
          <w:sz w:val="20"/>
        </w:rPr>
        <w:t>pp. 113-114.</w:t>
      </w:r>
    </w:p>
    <w:p>
      <w:pPr>
        <w:spacing w:line="231" w:lineRule="exact" w:before="0"/>
        <w:ind w:left="120" w:right="106" w:firstLine="0"/>
        <w:jc w:val="left"/>
        <w:rPr>
          <w:sz w:val="20"/>
        </w:rPr>
      </w:pPr>
      <w:r>
        <w:rPr>
          <w:position w:val="7"/>
          <w:sz w:val="13"/>
        </w:rPr>
        <w:t>166  </w:t>
      </w:r>
      <w:r>
        <w:rPr>
          <w:sz w:val="20"/>
        </w:rPr>
        <w:t>Duvignaud, </w:t>
      </w:r>
      <w:r>
        <w:rPr>
          <w:i/>
          <w:sz w:val="20"/>
        </w:rPr>
        <w:t>op. cit.</w:t>
      </w:r>
      <w:r>
        <w:rPr>
          <w:sz w:val="20"/>
        </w:rPr>
        <w:t>, p. 17.</w:t>
      </w:r>
    </w:p>
    <w:p>
      <w:pPr>
        <w:spacing w:after="0" w:line="231" w:lineRule="exact"/>
        <w:jc w:val="left"/>
        <w:rPr>
          <w:sz w:val="20"/>
        </w:rPr>
        <w:sectPr>
          <w:pgSz w:w="12240" w:h="15840"/>
          <w:pgMar w:header="0" w:footer="998" w:top="1360" w:bottom="1180" w:left="1580" w:right="1580"/>
        </w:sectPr>
      </w:pPr>
    </w:p>
    <w:p>
      <w:pPr>
        <w:spacing w:line="360" w:lineRule="auto" w:before="47"/>
        <w:ind w:left="829" w:right="125" w:firstLine="0"/>
        <w:jc w:val="both"/>
        <w:rPr>
          <w:sz w:val="22"/>
        </w:rPr>
      </w:pPr>
      <w:r>
        <w:rPr>
          <w:sz w:val="22"/>
        </w:rPr>
        <w:t>gritos</w:t>
      </w:r>
      <w:r>
        <w:rPr>
          <w:spacing w:val="-15"/>
          <w:sz w:val="22"/>
        </w:rPr>
        <w:t> </w:t>
      </w:r>
      <w:r>
        <w:rPr>
          <w:sz w:val="22"/>
        </w:rPr>
        <w:t>por</w:t>
      </w:r>
      <w:r>
        <w:rPr>
          <w:spacing w:val="-15"/>
          <w:sz w:val="22"/>
        </w:rPr>
        <w:t> </w:t>
      </w:r>
      <w:r>
        <w:rPr>
          <w:sz w:val="22"/>
        </w:rPr>
        <w:t>qué,</w:t>
      </w:r>
      <w:r>
        <w:rPr>
          <w:spacing w:val="-13"/>
          <w:sz w:val="22"/>
        </w:rPr>
        <w:t> </w:t>
      </w:r>
      <w:r>
        <w:rPr>
          <w:sz w:val="22"/>
        </w:rPr>
        <w:t>si</w:t>
      </w:r>
      <w:r>
        <w:rPr>
          <w:spacing w:val="-11"/>
          <w:sz w:val="22"/>
        </w:rPr>
        <w:t> </w:t>
      </w:r>
      <w:r>
        <w:rPr>
          <w:sz w:val="22"/>
        </w:rPr>
        <w:t>toda</w:t>
      </w:r>
      <w:r>
        <w:rPr>
          <w:spacing w:val="-15"/>
          <w:sz w:val="22"/>
        </w:rPr>
        <w:t> </w:t>
      </w:r>
      <w:r>
        <w:rPr>
          <w:sz w:val="22"/>
        </w:rPr>
        <w:t>la</w:t>
      </w:r>
      <w:r>
        <w:rPr>
          <w:spacing w:val="-15"/>
          <w:sz w:val="22"/>
        </w:rPr>
        <w:t> </w:t>
      </w:r>
      <w:r>
        <w:rPr>
          <w:sz w:val="22"/>
        </w:rPr>
        <w:t>carta</w:t>
      </w:r>
      <w:r>
        <w:rPr>
          <w:spacing w:val="-15"/>
          <w:sz w:val="22"/>
        </w:rPr>
        <w:t> </w:t>
      </w:r>
      <w:r>
        <w:rPr>
          <w:sz w:val="22"/>
        </w:rPr>
        <w:t>estaba</w:t>
      </w:r>
      <w:r>
        <w:rPr>
          <w:spacing w:val="-15"/>
          <w:sz w:val="22"/>
        </w:rPr>
        <w:t> </w:t>
      </w:r>
      <w:r>
        <w:rPr>
          <w:sz w:val="22"/>
        </w:rPr>
        <w:t>en</w:t>
      </w:r>
      <w:r>
        <w:rPr>
          <w:spacing w:val="-15"/>
          <w:sz w:val="22"/>
        </w:rPr>
        <w:t> </w:t>
      </w:r>
      <w:r>
        <w:rPr>
          <w:sz w:val="22"/>
        </w:rPr>
        <w:t>francés,</w:t>
      </w:r>
      <w:r>
        <w:rPr>
          <w:spacing w:val="-13"/>
          <w:sz w:val="22"/>
        </w:rPr>
        <w:t> </w:t>
      </w:r>
      <w:r>
        <w:rPr>
          <w:sz w:val="22"/>
        </w:rPr>
        <w:t>el</w:t>
      </w:r>
      <w:r>
        <w:rPr>
          <w:spacing w:val="-15"/>
          <w:sz w:val="22"/>
        </w:rPr>
        <w:t> </w:t>
      </w:r>
      <w:r>
        <w:rPr>
          <w:sz w:val="22"/>
        </w:rPr>
        <w:t>nombre</w:t>
      </w:r>
      <w:r>
        <w:rPr>
          <w:spacing w:val="-15"/>
          <w:sz w:val="22"/>
        </w:rPr>
        <w:t> </w:t>
      </w:r>
      <w:r>
        <w:rPr>
          <w:sz w:val="22"/>
        </w:rPr>
        <w:t>de</w:t>
      </w:r>
      <w:r>
        <w:rPr>
          <w:spacing w:val="-15"/>
          <w:sz w:val="22"/>
        </w:rPr>
        <w:t> </w:t>
      </w:r>
      <w:r>
        <w:rPr>
          <w:sz w:val="22"/>
        </w:rPr>
        <w:t>un</w:t>
      </w:r>
      <w:r>
        <w:rPr>
          <w:spacing w:val="-15"/>
          <w:sz w:val="22"/>
        </w:rPr>
        <w:t> </w:t>
      </w:r>
      <w:r>
        <w:rPr>
          <w:sz w:val="22"/>
        </w:rPr>
        <w:t>platillo,</w:t>
      </w:r>
      <w:r>
        <w:rPr>
          <w:spacing w:val="-13"/>
          <w:sz w:val="22"/>
        </w:rPr>
        <w:t> </w:t>
      </w:r>
      <w:r>
        <w:rPr>
          <w:sz w:val="22"/>
        </w:rPr>
        <w:t>el</w:t>
      </w:r>
      <w:r>
        <w:rPr>
          <w:spacing w:val="-15"/>
          <w:sz w:val="22"/>
        </w:rPr>
        <w:t> </w:t>
      </w:r>
      <w:r>
        <w:rPr>
          <w:sz w:val="22"/>
        </w:rPr>
        <w:t>de</w:t>
      </w:r>
      <w:r>
        <w:rPr>
          <w:spacing w:val="-15"/>
          <w:sz w:val="22"/>
        </w:rPr>
        <w:t> </w:t>
      </w:r>
      <w:r>
        <w:rPr>
          <w:sz w:val="22"/>
        </w:rPr>
        <w:t>un</w:t>
      </w:r>
      <w:r>
        <w:rPr>
          <w:spacing w:val="-15"/>
          <w:sz w:val="22"/>
        </w:rPr>
        <w:t> </w:t>
      </w:r>
      <w:r>
        <w:rPr>
          <w:sz w:val="22"/>
        </w:rPr>
        <w:t>solo</w:t>
      </w:r>
      <w:r>
        <w:rPr>
          <w:spacing w:val="-12"/>
          <w:sz w:val="22"/>
        </w:rPr>
        <w:t> </w:t>
      </w:r>
      <w:r>
        <w:rPr>
          <w:sz w:val="22"/>
        </w:rPr>
        <w:t>platillo, estaba en español. (p.</w:t>
      </w:r>
      <w:r>
        <w:rPr>
          <w:spacing w:val="-14"/>
          <w:sz w:val="22"/>
        </w:rPr>
        <w:t> </w:t>
      </w:r>
      <w:r>
        <w:rPr>
          <w:sz w:val="22"/>
        </w:rPr>
        <w:t>317).</w:t>
      </w:r>
    </w:p>
    <w:p>
      <w:pPr>
        <w:pStyle w:val="BodyText"/>
        <w:rPr>
          <w:sz w:val="22"/>
        </w:rPr>
      </w:pPr>
    </w:p>
    <w:p>
      <w:pPr>
        <w:pStyle w:val="BodyText"/>
        <w:spacing w:line="480" w:lineRule="auto" w:before="133"/>
        <w:ind w:left="120" w:right="125" w:firstLine="708"/>
        <w:jc w:val="both"/>
      </w:pPr>
      <w:r>
        <w:rPr/>
        <w:t>Posteriormente,</w:t>
      </w:r>
      <w:r>
        <w:rPr>
          <w:spacing w:val="-13"/>
        </w:rPr>
        <w:t> </w:t>
      </w:r>
      <w:r>
        <w:rPr/>
        <w:t>a</w:t>
      </w:r>
      <w:r>
        <w:rPr>
          <w:spacing w:val="-16"/>
        </w:rPr>
        <w:t> </w:t>
      </w:r>
      <w:r>
        <w:rPr/>
        <w:t>lo</w:t>
      </w:r>
      <w:r>
        <w:rPr>
          <w:spacing w:val="-18"/>
        </w:rPr>
        <w:t> </w:t>
      </w:r>
      <w:r>
        <w:rPr/>
        <w:t>largo</w:t>
      </w:r>
      <w:r>
        <w:rPr>
          <w:spacing w:val="-13"/>
        </w:rPr>
        <w:t> </w:t>
      </w:r>
      <w:r>
        <w:rPr/>
        <w:t>de</w:t>
      </w:r>
      <w:r>
        <w:rPr>
          <w:spacing w:val="-12"/>
        </w:rPr>
        <w:t> </w:t>
      </w:r>
      <w:r>
        <w:rPr/>
        <w:t>varios</w:t>
      </w:r>
      <w:r>
        <w:rPr>
          <w:spacing w:val="-15"/>
        </w:rPr>
        <w:t> </w:t>
      </w:r>
      <w:r>
        <w:rPr/>
        <w:t>días,</w:t>
      </w:r>
      <w:r>
        <w:rPr>
          <w:spacing w:val="-13"/>
        </w:rPr>
        <w:t> </w:t>
      </w:r>
      <w:r>
        <w:rPr/>
        <w:t>David</w:t>
      </w:r>
      <w:r>
        <w:rPr>
          <w:spacing w:val="-13"/>
        </w:rPr>
        <w:t> </w:t>
      </w:r>
      <w:r>
        <w:rPr/>
        <w:t>se</w:t>
      </w:r>
      <w:r>
        <w:rPr>
          <w:spacing w:val="-12"/>
        </w:rPr>
        <w:t> </w:t>
      </w:r>
      <w:r>
        <w:rPr/>
        <w:t>siente</w:t>
      </w:r>
      <w:r>
        <w:rPr>
          <w:spacing w:val="-16"/>
        </w:rPr>
        <w:t> </w:t>
      </w:r>
      <w:r>
        <w:rPr/>
        <w:t>molesto,</w:t>
      </w:r>
      <w:r>
        <w:rPr>
          <w:spacing w:val="-18"/>
        </w:rPr>
        <w:t> </w:t>
      </w:r>
      <w:r>
        <w:rPr/>
        <w:t>incómodo</w:t>
      </w:r>
      <w:r>
        <w:rPr>
          <w:spacing w:val="-18"/>
        </w:rPr>
        <w:t> </w:t>
      </w:r>
      <w:r>
        <w:rPr/>
        <w:t>y</w:t>
      </w:r>
      <w:r>
        <w:rPr>
          <w:spacing w:val="-21"/>
        </w:rPr>
        <w:t> </w:t>
      </w:r>
      <w:r>
        <w:rPr/>
        <w:t>extraño sin lograr captar o comprender la</w:t>
      </w:r>
      <w:r>
        <w:rPr>
          <w:spacing w:val="-6"/>
        </w:rPr>
        <w:t> </w:t>
      </w:r>
      <w:r>
        <w:rPr/>
        <w:t>razón:</w:t>
      </w:r>
    </w:p>
    <w:p>
      <w:pPr>
        <w:pStyle w:val="BodyText"/>
        <w:spacing w:before="9"/>
        <w:rPr>
          <w:sz w:val="33"/>
        </w:rPr>
      </w:pPr>
    </w:p>
    <w:p>
      <w:pPr>
        <w:spacing w:line="360" w:lineRule="auto" w:before="0"/>
        <w:ind w:left="829" w:right="125" w:firstLine="0"/>
        <w:jc w:val="both"/>
        <w:rPr>
          <w:sz w:val="22"/>
        </w:rPr>
      </w:pPr>
      <w:r>
        <w:rPr>
          <w:sz w:val="22"/>
        </w:rPr>
        <w:t>la otra cosa que le preocupaba no se definía. Era sólo una especie de sensación que no podía concretar</w:t>
      </w:r>
      <w:r>
        <w:rPr>
          <w:spacing w:val="-10"/>
          <w:sz w:val="22"/>
        </w:rPr>
        <w:t> </w:t>
      </w:r>
      <w:r>
        <w:rPr>
          <w:sz w:val="22"/>
        </w:rPr>
        <w:t>en</w:t>
      </w:r>
      <w:r>
        <w:rPr>
          <w:spacing w:val="-11"/>
          <w:sz w:val="22"/>
        </w:rPr>
        <w:t> </w:t>
      </w:r>
      <w:r>
        <w:rPr>
          <w:sz w:val="22"/>
        </w:rPr>
        <w:t>un</w:t>
      </w:r>
      <w:r>
        <w:rPr>
          <w:spacing w:val="-11"/>
          <w:sz w:val="22"/>
        </w:rPr>
        <w:t> </w:t>
      </w:r>
      <w:r>
        <w:rPr>
          <w:sz w:val="22"/>
        </w:rPr>
        <w:t>pensamiento,</w:t>
      </w:r>
      <w:r>
        <w:rPr>
          <w:spacing w:val="-8"/>
          <w:sz w:val="22"/>
        </w:rPr>
        <w:t> </w:t>
      </w:r>
      <w:r>
        <w:rPr>
          <w:sz w:val="22"/>
        </w:rPr>
        <w:t>en</w:t>
      </w:r>
      <w:r>
        <w:rPr>
          <w:spacing w:val="-11"/>
          <w:sz w:val="22"/>
        </w:rPr>
        <w:t> </w:t>
      </w:r>
      <w:r>
        <w:rPr>
          <w:sz w:val="22"/>
        </w:rPr>
        <w:t>palabras.</w:t>
      </w:r>
      <w:r>
        <w:rPr>
          <w:spacing w:val="-8"/>
          <w:sz w:val="22"/>
        </w:rPr>
        <w:t> </w:t>
      </w:r>
      <w:r>
        <w:rPr>
          <w:sz w:val="22"/>
        </w:rPr>
        <w:t>Había</w:t>
      </w:r>
      <w:r>
        <w:rPr>
          <w:spacing w:val="-10"/>
          <w:sz w:val="22"/>
        </w:rPr>
        <w:t> </w:t>
      </w:r>
      <w:r>
        <w:rPr>
          <w:sz w:val="22"/>
        </w:rPr>
        <w:t>leído</w:t>
      </w:r>
      <w:r>
        <w:rPr>
          <w:spacing w:val="-7"/>
          <w:sz w:val="22"/>
        </w:rPr>
        <w:t> </w:t>
      </w:r>
      <w:r>
        <w:rPr>
          <w:sz w:val="22"/>
        </w:rPr>
        <w:t>algo,</w:t>
      </w:r>
      <w:r>
        <w:rPr>
          <w:spacing w:val="-8"/>
          <w:sz w:val="22"/>
        </w:rPr>
        <w:t> </w:t>
      </w:r>
      <w:r>
        <w:rPr>
          <w:sz w:val="22"/>
        </w:rPr>
        <w:t>no</w:t>
      </w:r>
      <w:r>
        <w:rPr>
          <w:spacing w:val="-7"/>
          <w:sz w:val="22"/>
        </w:rPr>
        <w:t> </w:t>
      </w:r>
      <w:r>
        <w:rPr>
          <w:sz w:val="22"/>
        </w:rPr>
        <w:t>sabía</w:t>
      </w:r>
      <w:r>
        <w:rPr>
          <w:spacing w:val="-10"/>
          <w:sz w:val="22"/>
        </w:rPr>
        <w:t> </w:t>
      </w:r>
      <w:r>
        <w:rPr>
          <w:sz w:val="22"/>
        </w:rPr>
        <w:t>dónde,</w:t>
      </w:r>
      <w:r>
        <w:rPr>
          <w:spacing w:val="-8"/>
          <w:sz w:val="22"/>
        </w:rPr>
        <w:t> </w:t>
      </w:r>
      <w:r>
        <w:rPr>
          <w:sz w:val="22"/>
        </w:rPr>
        <w:t>no</w:t>
      </w:r>
      <w:r>
        <w:rPr>
          <w:spacing w:val="-11"/>
          <w:sz w:val="22"/>
        </w:rPr>
        <w:t> </w:t>
      </w:r>
      <w:r>
        <w:rPr>
          <w:sz w:val="22"/>
        </w:rPr>
        <w:t>sabía</w:t>
      </w:r>
      <w:r>
        <w:rPr>
          <w:spacing w:val="-10"/>
          <w:sz w:val="22"/>
        </w:rPr>
        <w:t> </w:t>
      </w:r>
      <w:r>
        <w:rPr>
          <w:sz w:val="22"/>
        </w:rPr>
        <w:t>cuándo, pero había sido en los últimos días, que no debía haber leído. O al menos que no se suponía que él iba a leer. […] Una de esas cosas extrañas, insólitas, fuera de contexto, pero que no sorprenden</w:t>
      </w:r>
      <w:r>
        <w:rPr>
          <w:spacing w:val="-7"/>
          <w:sz w:val="22"/>
        </w:rPr>
        <w:t> </w:t>
      </w:r>
      <w:r>
        <w:rPr>
          <w:sz w:val="22"/>
        </w:rPr>
        <w:t>cuando</w:t>
      </w:r>
      <w:r>
        <w:rPr>
          <w:spacing w:val="-3"/>
          <w:sz w:val="22"/>
        </w:rPr>
        <w:t> </w:t>
      </w:r>
      <w:r>
        <w:rPr>
          <w:sz w:val="22"/>
        </w:rPr>
        <w:t>se</w:t>
      </w:r>
      <w:r>
        <w:rPr>
          <w:spacing w:val="-6"/>
          <w:sz w:val="22"/>
        </w:rPr>
        <w:t> </w:t>
      </w:r>
      <w:r>
        <w:rPr>
          <w:sz w:val="22"/>
        </w:rPr>
        <w:t>leen,</w:t>
      </w:r>
      <w:r>
        <w:rPr>
          <w:spacing w:val="-4"/>
          <w:sz w:val="22"/>
        </w:rPr>
        <w:t> </w:t>
      </w:r>
      <w:r>
        <w:rPr>
          <w:sz w:val="22"/>
        </w:rPr>
        <w:t>porque</w:t>
      </w:r>
      <w:r>
        <w:rPr>
          <w:spacing w:val="-6"/>
          <w:sz w:val="22"/>
        </w:rPr>
        <w:t> </w:t>
      </w:r>
      <w:r>
        <w:rPr>
          <w:sz w:val="22"/>
        </w:rPr>
        <w:t>en</w:t>
      </w:r>
      <w:r>
        <w:rPr>
          <w:spacing w:val="-7"/>
          <w:sz w:val="22"/>
        </w:rPr>
        <w:t> </w:t>
      </w:r>
      <w:r>
        <w:rPr>
          <w:sz w:val="22"/>
        </w:rPr>
        <w:t>realidad</w:t>
      </w:r>
      <w:r>
        <w:rPr>
          <w:spacing w:val="-3"/>
          <w:sz w:val="22"/>
        </w:rPr>
        <w:t> </w:t>
      </w:r>
      <w:r>
        <w:rPr>
          <w:sz w:val="22"/>
        </w:rPr>
        <w:t>no</w:t>
      </w:r>
      <w:r>
        <w:rPr>
          <w:spacing w:val="-3"/>
          <w:sz w:val="22"/>
        </w:rPr>
        <w:t> </w:t>
      </w:r>
      <w:r>
        <w:rPr>
          <w:sz w:val="22"/>
        </w:rPr>
        <w:t>se</w:t>
      </w:r>
      <w:r>
        <w:rPr>
          <w:spacing w:val="-6"/>
          <w:sz w:val="22"/>
        </w:rPr>
        <w:t> </w:t>
      </w:r>
      <w:r>
        <w:rPr>
          <w:sz w:val="22"/>
        </w:rPr>
        <w:t>leen,</w:t>
      </w:r>
      <w:r>
        <w:rPr>
          <w:spacing w:val="-4"/>
          <w:sz w:val="22"/>
        </w:rPr>
        <w:t> </w:t>
      </w:r>
      <w:r>
        <w:rPr>
          <w:sz w:val="22"/>
        </w:rPr>
        <w:t>sólo</w:t>
      </w:r>
      <w:r>
        <w:rPr>
          <w:spacing w:val="-3"/>
          <w:sz w:val="22"/>
        </w:rPr>
        <w:t> </w:t>
      </w:r>
      <w:r>
        <w:rPr>
          <w:sz w:val="22"/>
        </w:rPr>
        <w:t>se</w:t>
      </w:r>
      <w:r>
        <w:rPr>
          <w:spacing w:val="-6"/>
          <w:sz w:val="22"/>
        </w:rPr>
        <w:t> </w:t>
      </w:r>
      <w:r>
        <w:rPr>
          <w:sz w:val="22"/>
        </w:rPr>
        <w:t>miran</w:t>
      </w:r>
      <w:r>
        <w:rPr>
          <w:spacing w:val="-7"/>
          <w:sz w:val="22"/>
        </w:rPr>
        <w:t> </w:t>
      </w:r>
      <w:r>
        <w:rPr>
          <w:sz w:val="22"/>
        </w:rPr>
        <w:t>sin</w:t>
      </w:r>
      <w:r>
        <w:rPr>
          <w:spacing w:val="-7"/>
          <w:sz w:val="22"/>
        </w:rPr>
        <w:t> </w:t>
      </w:r>
      <w:r>
        <w:rPr>
          <w:sz w:val="22"/>
        </w:rPr>
        <w:t>captarlas,</w:t>
      </w:r>
      <w:r>
        <w:rPr>
          <w:spacing w:val="-4"/>
          <w:sz w:val="22"/>
        </w:rPr>
        <w:t> </w:t>
      </w:r>
      <w:r>
        <w:rPr>
          <w:sz w:val="22"/>
        </w:rPr>
        <w:t>pero</w:t>
      </w:r>
      <w:r>
        <w:rPr>
          <w:spacing w:val="-3"/>
          <w:sz w:val="22"/>
        </w:rPr>
        <w:t> </w:t>
      </w:r>
      <w:r>
        <w:rPr>
          <w:sz w:val="22"/>
        </w:rPr>
        <w:t>la memoria</w:t>
      </w:r>
      <w:r>
        <w:rPr>
          <w:spacing w:val="-8"/>
          <w:sz w:val="22"/>
        </w:rPr>
        <w:t> </w:t>
      </w:r>
      <w:r>
        <w:rPr>
          <w:sz w:val="22"/>
        </w:rPr>
        <w:t>las</w:t>
      </w:r>
      <w:r>
        <w:rPr>
          <w:spacing w:val="-7"/>
          <w:sz w:val="22"/>
        </w:rPr>
        <w:t> </w:t>
      </w:r>
      <w:r>
        <w:rPr>
          <w:sz w:val="22"/>
        </w:rPr>
        <w:t>conserva</w:t>
      </w:r>
      <w:r>
        <w:rPr>
          <w:spacing w:val="-5"/>
          <w:sz w:val="22"/>
        </w:rPr>
        <w:t> </w:t>
      </w:r>
      <w:r>
        <w:rPr>
          <w:sz w:val="22"/>
        </w:rPr>
        <w:t>y</w:t>
      </w:r>
      <w:r>
        <w:rPr>
          <w:spacing w:val="-9"/>
          <w:sz w:val="22"/>
        </w:rPr>
        <w:t> </w:t>
      </w:r>
      <w:r>
        <w:rPr>
          <w:sz w:val="22"/>
        </w:rPr>
        <w:t>las</w:t>
      </w:r>
      <w:r>
        <w:rPr>
          <w:spacing w:val="-5"/>
          <w:sz w:val="22"/>
        </w:rPr>
        <w:t> </w:t>
      </w:r>
      <w:r>
        <w:rPr>
          <w:sz w:val="22"/>
        </w:rPr>
        <w:t>asimila,</w:t>
      </w:r>
      <w:r>
        <w:rPr>
          <w:spacing w:val="-6"/>
          <w:sz w:val="22"/>
        </w:rPr>
        <w:t> </w:t>
      </w:r>
      <w:r>
        <w:rPr>
          <w:sz w:val="22"/>
        </w:rPr>
        <w:t>y</w:t>
      </w:r>
      <w:r>
        <w:rPr>
          <w:spacing w:val="-5"/>
          <w:sz w:val="22"/>
        </w:rPr>
        <w:t> </w:t>
      </w:r>
      <w:r>
        <w:rPr>
          <w:sz w:val="22"/>
        </w:rPr>
        <w:t>afloran</w:t>
      </w:r>
      <w:r>
        <w:rPr>
          <w:spacing w:val="-5"/>
          <w:sz w:val="22"/>
        </w:rPr>
        <w:t> </w:t>
      </w:r>
      <w:r>
        <w:rPr>
          <w:sz w:val="22"/>
        </w:rPr>
        <w:t>cuando</w:t>
      </w:r>
      <w:r>
        <w:rPr>
          <w:spacing w:val="-5"/>
          <w:sz w:val="22"/>
        </w:rPr>
        <w:t> </w:t>
      </w:r>
      <w:r>
        <w:rPr>
          <w:sz w:val="22"/>
        </w:rPr>
        <w:t>menos</w:t>
      </w:r>
      <w:r>
        <w:rPr>
          <w:spacing w:val="-8"/>
          <w:sz w:val="22"/>
        </w:rPr>
        <w:t> </w:t>
      </w:r>
      <w:r>
        <w:rPr>
          <w:sz w:val="22"/>
        </w:rPr>
        <w:t>se</w:t>
      </w:r>
      <w:r>
        <w:rPr>
          <w:spacing w:val="-5"/>
          <w:sz w:val="22"/>
        </w:rPr>
        <w:t> </w:t>
      </w:r>
      <w:r>
        <w:rPr>
          <w:sz w:val="22"/>
        </w:rPr>
        <w:t>espera,</w:t>
      </w:r>
      <w:r>
        <w:rPr>
          <w:spacing w:val="-6"/>
          <w:sz w:val="22"/>
        </w:rPr>
        <w:t> </w:t>
      </w:r>
      <w:r>
        <w:rPr>
          <w:sz w:val="22"/>
        </w:rPr>
        <w:t>llenas,</w:t>
      </w:r>
      <w:r>
        <w:rPr>
          <w:spacing w:val="-6"/>
          <w:sz w:val="22"/>
        </w:rPr>
        <w:t> </w:t>
      </w:r>
      <w:r>
        <w:rPr>
          <w:sz w:val="22"/>
        </w:rPr>
        <w:t>entonces</w:t>
      </w:r>
      <w:r>
        <w:rPr>
          <w:spacing w:val="-5"/>
          <w:sz w:val="22"/>
        </w:rPr>
        <w:t> </w:t>
      </w:r>
      <w:r>
        <w:rPr>
          <w:sz w:val="22"/>
        </w:rPr>
        <w:t>sí,</w:t>
      </w:r>
      <w:r>
        <w:rPr>
          <w:spacing w:val="-6"/>
          <w:sz w:val="22"/>
        </w:rPr>
        <w:t> </w:t>
      </w:r>
      <w:r>
        <w:rPr>
          <w:spacing w:val="2"/>
          <w:sz w:val="22"/>
        </w:rPr>
        <w:t>de </w:t>
      </w:r>
      <w:r>
        <w:rPr>
          <w:sz w:val="22"/>
        </w:rPr>
        <w:t>sentido. (p.</w:t>
      </w:r>
      <w:r>
        <w:rPr>
          <w:spacing w:val="-10"/>
          <w:sz w:val="22"/>
        </w:rPr>
        <w:t> </w:t>
      </w:r>
      <w:r>
        <w:rPr>
          <w:sz w:val="22"/>
        </w:rPr>
        <w:t>321).</w:t>
      </w:r>
    </w:p>
    <w:p>
      <w:pPr>
        <w:pStyle w:val="BodyText"/>
        <w:rPr>
          <w:sz w:val="22"/>
        </w:rPr>
      </w:pPr>
    </w:p>
    <w:p>
      <w:pPr>
        <w:pStyle w:val="BodyText"/>
        <w:spacing w:line="477" w:lineRule="auto" w:before="134"/>
        <w:ind w:left="120" w:right="114" w:firstLine="708"/>
        <w:jc w:val="both"/>
      </w:pPr>
      <w:r>
        <w:rPr/>
        <w:t>Desde la postura de Freud, los sueños en su mayoría reflejan hechos o elementos del día anterior del individuo aunque no se perciban conscientemente los detalles de éstos, por lo que los sueños pueden parecer absurdos y sin significado: “Ni siquiera las frases que se hallan</w:t>
      </w:r>
      <w:r>
        <w:rPr>
          <w:spacing w:val="-17"/>
        </w:rPr>
        <w:t> </w:t>
      </w:r>
      <w:r>
        <w:rPr/>
        <w:t>en</w:t>
      </w:r>
      <w:r>
        <w:rPr>
          <w:spacing w:val="-17"/>
        </w:rPr>
        <w:t> </w:t>
      </w:r>
      <w:r>
        <w:rPr/>
        <w:t>el</w:t>
      </w:r>
      <w:r>
        <w:rPr>
          <w:spacing w:val="-11"/>
        </w:rPr>
        <w:t> </w:t>
      </w:r>
      <w:r>
        <w:rPr/>
        <w:t>contenido</w:t>
      </w:r>
      <w:r>
        <w:rPr>
          <w:spacing w:val="-17"/>
        </w:rPr>
        <w:t> </w:t>
      </w:r>
      <w:r>
        <w:rPr/>
        <w:t>del</w:t>
      </w:r>
      <w:r>
        <w:rPr>
          <w:spacing w:val="-16"/>
        </w:rPr>
        <w:t> </w:t>
      </w:r>
      <w:r>
        <w:rPr/>
        <w:t>sueño</w:t>
      </w:r>
      <w:r>
        <w:rPr>
          <w:spacing w:val="-12"/>
        </w:rPr>
        <w:t> </w:t>
      </w:r>
      <w:r>
        <w:rPr/>
        <w:t>son</w:t>
      </w:r>
      <w:r>
        <w:rPr>
          <w:spacing w:val="-12"/>
        </w:rPr>
        <w:t> </w:t>
      </w:r>
      <w:r>
        <w:rPr/>
        <w:t>de</w:t>
      </w:r>
      <w:r>
        <w:rPr>
          <w:spacing w:val="-11"/>
        </w:rPr>
        <w:t> </w:t>
      </w:r>
      <w:r>
        <w:rPr>
          <w:spacing w:val="-3"/>
        </w:rPr>
        <w:t>nueva</w:t>
      </w:r>
      <w:r>
        <w:rPr>
          <w:spacing w:val="-11"/>
        </w:rPr>
        <w:t> </w:t>
      </w:r>
      <w:r>
        <w:rPr/>
        <w:t>composición,</w:t>
      </w:r>
      <w:r>
        <w:rPr>
          <w:spacing w:val="-12"/>
        </w:rPr>
        <w:t> </w:t>
      </w:r>
      <w:r>
        <w:rPr/>
        <w:t>pues</w:t>
      </w:r>
      <w:r>
        <w:rPr>
          <w:spacing w:val="-14"/>
        </w:rPr>
        <w:t> </w:t>
      </w:r>
      <w:r>
        <w:rPr/>
        <w:t>se</w:t>
      </w:r>
      <w:r>
        <w:rPr>
          <w:spacing w:val="-11"/>
        </w:rPr>
        <w:t> </w:t>
      </w:r>
      <w:r>
        <w:rPr/>
        <w:t>revelan</w:t>
      </w:r>
      <w:r>
        <w:rPr>
          <w:spacing w:val="-17"/>
        </w:rPr>
        <w:t> </w:t>
      </w:r>
      <w:r>
        <w:rPr/>
        <w:t>como</w:t>
      </w:r>
      <w:r>
        <w:rPr>
          <w:spacing w:val="-17"/>
        </w:rPr>
        <w:t> </w:t>
      </w:r>
      <w:r>
        <w:rPr/>
        <w:t>construidas con fragmentos de frases pronunciadas, oídas o leídas por el sujeto, y renovadas en las ideas latentes, copiando con toda fidelidad su forma, pero prescindiendo por completo de la causa que las motivó y alterando enormemente su sentido”.</w:t>
      </w:r>
      <w:r>
        <w:rPr>
          <w:position w:val="9"/>
          <w:sz w:val="16"/>
        </w:rPr>
        <w:t>167 </w:t>
      </w:r>
      <w:r>
        <w:rPr/>
        <w:t>David se sabe molesto pero no interpreta el sueño ni logra dar con su significado hasta que es encarcelado y se da cuenta, gracias a Chuck, que el viaje a Suiza fue una trampa. A partir de los hechos relatados dentro del texto se posibilita la interpretación del sueño, con lo cual éste cobra</w:t>
      </w:r>
      <w:r>
        <w:rPr>
          <w:spacing w:val="-21"/>
        </w:rPr>
        <w:t> </w:t>
      </w:r>
      <w:r>
        <w:rPr/>
        <w:t>sentido:</w:t>
      </w:r>
    </w:p>
    <w:p>
      <w:pPr>
        <w:pStyle w:val="BodyText"/>
        <w:spacing w:line="480" w:lineRule="auto" w:before="13"/>
        <w:ind w:left="120" w:right="124" w:firstLine="708"/>
        <w:jc w:val="both"/>
      </w:pPr>
      <w:r>
        <w:rPr/>
        <w:t>En el sueño mencionado, el inspector Gálvez se encuentra en un restaurante/banco, que representa los dos espacios determinantes del plan urdido por Lagrange para inculpar y</w:t>
      </w:r>
    </w:p>
    <w:p>
      <w:pPr>
        <w:pStyle w:val="BodyText"/>
        <w:rPr>
          <w:sz w:val="20"/>
        </w:rPr>
      </w:pPr>
    </w:p>
    <w:p>
      <w:pPr>
        <w:pStyle w:val="BodyText"/>
        <w:spacing w:before="10"/>
        <w:rPr>
          <w:sz w:val="10"/>
        </w:rPr>
      </w:pPr>
      <w:r>
        <w:rPr/>
        <w:pict>
          <v:line style="position:absolute;mso-position-horizontal-relative:page;mso-position-vertical-relative:paragraph;z-index:2920;mso-wrap-distance-left:0;mso-wrap-distance-right:0" from="85.025002pt,8.641217pt" to="229.075002pt,8.641217pt" stroked="true" strokeweight=".79999pt" strokecolor="#000000">
            <w10:wrap type="topAndBottom"/>
          </v:line>
        </w:pict>
      </w:r>
    </w:p>
    <w:p>
      <w:pPr>
        <w:spacing w:before="59"/>
        <w:ind w:left="120" w:right="106" w:firstLine="0"/>
        <w:jc w:val="left"/>
        <w:rPr>
          <w:sz w:val="20"/>
        </w:rPr>
      </w:pPr>
      <w:r>
        <w:rPr>
          <w:position w:val="7"/>
          <w:sz w:val="13"/>
        </w:rPr>
        <w:t>167  </w:t>
      </w:r>
      <w:r>
        <w:rPr>
          <w:sz w:val="20"/>
        </w:rPr>
        <w:t>Freud, </w:t>
      </w:r>
      <w:r>
        <w:rPr>
          <w:i/>
          <w:sz w:val="20"/>
        </w:rPr>
        <w:t>op. cit., </w:t>
      </w:r>
      <w:r>
        <w:rPr>
          <w:sz w:val="20"/>
        </w:rPr>
        <w:t>p. 46.</w:t>
      </w:r>
    </w:p>
    <w:p>
      <w:pPr>
        <w:spacing w:after="0"/>
        <w:jc w:val="left"/>
        <w:rPr>
          <w:sz w:val="20"/>
        </w:rPr>
        <w:sectPr>
          <w:pgSz w:w="12240" w:h="15840"/>
          <w:pgMar w:header="0" w:footer="998" w:top="1360" w:bottom="1180" w:left="1580" w:right="1580"/>
        </w:sectPr>
      </w:pPr>
    </w:p>
    <w:p>
      <w:pPr>
        <w:pStyle w:val="BodyText"/>
        <w:spacing w:line="480" w:lineRule="auto" w:before="48"/>
        <w:ind w:left="100" w:right="116"/>
        <w:jc w:val="both"/>
      </w:pPr>
      <w:r>
        <w:rPr/>
        <w:t>arrestar a su yerno: el restaurante suizo donde David se reúne con los supuestos relojeros, y el banco, donde le depositan los 15 millones de dólares que lo inculpan al final del texto. David se proyecta en Gálvez, puesto que en esta parte de la narración Dave actúa como un investigador que intenta determinar quién le puso una trampa y por qué razón. </w:t>
      </w:r>
      <w:r>
        <w:rPr>
          <w:spacing w:val="-4"/>
        </w:rPr>
        <w:t>La </w:t>
      </w:r>
      <w:r>
        <w:rPr>
          <w:spacing w:val="2"/>
        </w:rPr>
        <w:t>clave </w:t>
      </w:r>
      <w:r>
        <w:rPr/>
        <w:t>está en</w:t>
      </w:r>
      <w:r>
        <w:rPr>
          <w:spacing w:val="-13"/>
        </w:rPr>
        <w:t> </w:t>
      </w:r>
      <w:r>
        <w:rPr/>
        <w:t>la</w:t>
      </w:r>
      <w:r>
        <w:rPr>
          <w:spacing w:val="-16"/>
        </w:rPr>
        <w:t> </w:t>
      </w:r>
      <w:r>
        <w:rPr/>
        <w:t>equivocación</w:t>
      </w:r>
      <w:r>
        <w:rPr>
          <w:spacing w:val="-18"/>
        </w:rPr>
        <w:t> </w:t>
      </w:r>
      <w:r>
        <w:rPr/>
        <w:t>del</w:t>
      </w:r>
      <w:r>
        <w:rPr>
          <w:spacing w:val="-17"/>
        </w:rPr>
        <w:t> </w:t>
      </w:r>
      <w:r>
        <w:rPr/>
        <w:t>mesero,</w:t>
      </w:r>
      <w:r>
        <w:rPr>
          <w:spacing w:val="-17"/>
        </w:rPr>
        <w:t> </w:t>
      </w:r>
      <w:r>
        <w:rPr/>
        <w:t>cuando</w:t>
      </w:r>
      <w:r>
        <w:rPr>
          <w:spacing w:val="-13"/>
        </w:rPr>
        <w:t> </w:t>
      </w:r>
      <w:r>
        <w:rPr/>
        <w:t>le</w:t>
      </w:r>
      <w:r>
        <w:rPr>
          <w:spacing w:val="-12"/>
        </w:rPr>
        <w:t> </w:t>
      </w:r>
      <w:r>
        <w:rPr>
          <w:spacing w:val="-3"/>
        </w:rPr>
        <w:t>da</w:t>
      </w:r>
      <w:r>
        <w:rPr>
          <w:spacing w:val="-12"/>
        </w:rPr>
        <w:t> </w:t>
      </w:r>
      <w:r>
        <w:rPr/>
        <w:t>la</w:t>
      </w:r>
      <w:r>
        <w:rPr>
          <w:spacing w:val="-16"/>
        </w:rPr>
        <w:t> </w:t>
      </w:r>
      <w:r>
        <w:rPr/>
        <w:t>cuenta</w:t>
      </w:r>
      <w:r>
        <w:rPr>
          <w:spacing w:val="-12"/>
        </w:rPr>
        <w:t> </w:t>
      </w:r>
      <w:r>
        <w:rPr/>
        <w:t>a</w:t>
      </w:r>
      <w:r>
        <w:rPr>
          <w:spacing w:val="-12"/>
        </w:rPr>
        <w:t> </w:t>
      </w:r>
      <w:r>
        <w:rPr/>
        <w:t>Dave</w:t>
      </w:r>
      <w:r>
        <w:rPr>
          <w:spacing w:val="-12"/>
        </w:rPr>
        <w:t> </w:t>
      </w:r>
      <w:r>
        <w:rPr/>
        <w:t>en</w:t>
      </w:r>
      <w:r>
        <w:rPr>
          <w:spacing w:val="-13"/>
        </w:rPr>
        <w:t> </w:t>
      </w:r>
      <w:r>
        <w:rPr/>
        <w:t>vez</w:t>
      </w:r>
      <w:r>
        <w:rPr>
          <w:spacing w:val="-16"/>
        </w:rPr>
        <w:t> </w:t>
      </w:r>
      <w:r>
        <w:rPr/>
        <w:t>de</w:t>
      </w:r>
      <w:r>
        <w:rPr>
          <w:spacing w:val="-12"/>
        </w:rPr>
        <w:t> </w:t>
      </w:r>
      <w:r>
        <w:rPr/>
        <w:t>a</w:t>
      </w:r>
      <w:r>
        <w:rPr>
          <w:spacing w:val="-2"/>
        </w:rPr>
        <w:t> </w:t>
      </w:r>
      <w:r>
        <w:rPr/>
        <w:t>Dumaurier</w:t>
      </w:r>
      <w:r>
        <w:rPr>
          <w:spacing w:val="-17"/>
        </w:rPr>
        <w:t> </w:t>
      </w:r>
      <w:r>
        <w:rPr/>
        <w:t>en</w:t>
      </w:r>
      <w:r>
        <w:rPr>
          <w:spacing w:val="-13"/>
        </w:rPr>
        <w:t> </w:t>
      </w:r>
      <w:r>
        <w:rPr/>
        <w:t>Suiza. Cuando</w:t>
      </w:r>
      <w:r>
        <w:rPr>
          <w:spacing w:val="-9"/>
        </w:rPr>
        <w:t> </w:t>
      </w:r>
      <w:r>
        <w:rPr/>
        <w:t>el</w:t>
      </w:r>
      <w:r>
        <w:rPr>
          <w:spacing w:val="-8"/>
        </w:rPr>
        <w:t> </w:t>
      </w:r>
      <w:r>
        <w:rPr/>
        <w:t>inspector</w:t>
      </w:r>
      <w:r>
        <w:rPr>
          <w:spacing w:val="-9"/>
        </w:rPr>
        <w:t> </w:t>
      </w:r>
      <w:r>
        <w:rPr/>
        <w:t>Gálvez</w:t>
      </w:r>
      <w:r>
        <w:rPr>
          <w:spacing w:val="-12"/>
        </w:rPr>
        <w:t> </w:t>
      </w:r>
      <w:r>
        <w:rPr/>
        <w:t>onírico</w:t>
      </w:r>
      <w:r>
        <w:rPr>
          <w:spacing w:val="-9"/>
        </w:rPr>
        <w:t> </w:t>
      </w:r>
      <w:r>
        <w:rPr/>
        <w:t>lee</w:t>
      </w:r>
      <w:r>
        <w:rPr>
          <w:spacing w:val="-8"/>
        </w:rPr>
        <w:t> </w:t>
      </w:r>
      <w:r>
        <w:rPr/>
        <w:t>la</w:t>
      </w:r>
      <w:r>
        <w:rPr>
          <w:spacing w:val="-8"/>
        </w:rPr>
        <w:t> </w:t>
      </w:r>
      <w:r>
        <w:rPr/>
        <w:t>carta</w:t>
      </w:r>
      <w:r>
        <w:rPr>
          <w:spacing w:val="-8"/>
        </w:rPr>
        <w:t> </w:t>
      </w:r>
      <w:r>
        <w:rPr/>
        <w:t>tose</w:t>
      </w:r>
      <w:r>
        <w:rPr>
          <w:spacing w:val="-8"/>
        </w:rPr>
        <w:t> </w:t>
      </w:r>
      <w:r>
        <w:rPr/>
        <w:t>y</w:t>
      </w:r>
      <w:r>
        <w:rPr>
          <w:spacing w:val="-17"/>
        </w:rPr>
        <w:t> </w:t>
      </w:r>
      <w:r>
        <w:rPr/>
        <w:t>se</w:t>
      </w:r>
      <w:r>
        <w:rPr>
          <w:spacing w:val="-8"/>
        </w:rPr>
        <w:t> </w:t>
      </w:r>
      <w:r>
        <w:rPr/>
        <w:t>ahoga</w:t>
      </w:r>
      <w:r>
        <w:rPr>
          <w:spacing w:val="-8"/>
        </w:rPr>
        <w:t> </w:t>
      </w:r>
      <w:r>
        <w:rPr/>
        <w:t>en</w:t>
      </w:r>
      <w:r>
        <w:rPr>
          <w:spacing w:val="-9"/>
        </w:rPr>
        <w:t> </w:t>
      </w:r>
      <w:r>
        <w:rPr/>
        <w:t>equivalencia</w:t>
      </w:r>
      <w:r>
        <w:rPr>
          <w:spacing w:val="-12"/>
        </w:rPr>
        <w:t> </w:t>
      </w:r>
      <w:r>
        <w:rPr/>
        <w:t>al</w:t>
      </w:r>
      <w:r>
        <w:rPr>
          <w:spacing w:val="-8"/>
        </w:rPr>
        <w:t> </w:t>
      </w:r>
      <w:r>
        <w:rPr/>
        <w:t>acto</w:t>
      </w:r>
      <w:r>
        <w:rPr>
          <w:spacing w:val="-13"/>
        </w:rPr>
        <w:t> </w:t>
      </w:r>
      <w:r>
        <w:rPr/>
        <w:t>fallido de la respuesta a destiempo de Dave por tomar la cuenta en la realidad. En el momento en que el Gálvez onírico lee la carta, en el preciso instante de la lectura, el plano </w:t>
      </w:r>
      <w:r>
        <w:rPr>
          <w:spacing w:val="3"/>
        </w:rPr>
        <w:t>del </w:t>
      </w:r>
      <w:r>
        <w:rPr/>
        <w:t>sueño se modifica y ahora el inspector se encuentra en la Plaza de España </w:t>
      </w:r>
      <w:r>
        <w:rPr>
          <w:spacing w:val="-3"/>
        </w:rPr>
        <w:t>de </w:t>
      </w:r>
      <w:r>
        <w:rPr/>
        <w:t>Sevilla. </w:t>
      </w:r>
      <w:r>
        <w:rPr>
          <w:spacing w:val="-3"/>
        </w:rPr>
        <w:t>¿Por </w:t>
      </w:r>
      <w:r>
        <w:rPr/>
        <w:t>qué</w:t>
      </w:r>
      <w:r>
        <w:rPr>
          <w:spacing w:val="-31"/>
        </w:rPr>
        <w:t> </w:t>
      </w:r>
      <w:r>
        <w:rPr/>
        <w:t>razón? Porque la palabra que lee y capta el inconsciente de David en la cuenta es </w:t>
      </w:r>
      <w:r>
        <w:rPr>
          <w:i/>
        </w:rPr>
        <w:t>Sevilla</w:t>
      </w:r>
      <w:r>
        <w:rPr/>
        <w:t>. </w:t>
      </w:r>
      <w:r>
        <w:rPr>
          <w:spacing w:val="-6"/>
        </w:rPr>
        <w:t>La </w:t>
      </w:r>
      <w:r>
        <w:rPr/>
        <w:t>construcción lógica del sueño es darle un significante a esa palabra. </w:t>
      </w:r>
      <w:r>
        <w:rPr>
          <w:spacing w:val="-6"/>
        </w:rPr>
        <w:t>La </w:t>
      </w:r>
      <w:r>
        <w:rPr/>
        <w:t>más aproximada es relacionarla con el país España, pues David, aun en el inconsciente, no sabe que todo es un engaño, y que Sevilla es el apellido verdadero del actor. </w:t>
      </w:r>
      <w:r>
        <w:rPr>
          <w:spacing w:val="-6"/>
        </w:rPr>
        <w:t>La </w:t>
      </w:r>
      <w:r>
        <w:rPr/>
        <w:t>palabra pierde su significado verdadero (el de apellido) y se transmuta hacia el sentido más aproximado que puede dar el inconsciente,</w:t>
      </w:r>
      <w:r>
        <w:rPr>
          <w:spacing w:val="-10"/>
        </w:rPr>
        <w:t> </w:t>
      </w:r>
      <w:r>
        <w:rPr/>
        <w:t>un</w:t>
      </w:r>
      <w:r>
        <w:rPr>
          <w:spacing w:val="-6"/>
        </w:rPr>
        <w:t> </w:t>
      </w:r>
      <w:r>
        <w:rPr/>
        <w:t>lugar</w:t>
      </w:r>
      <w:r>
        <w:rPr>
          <w:spacing w:val="-5"/>
        </w:rPr>
        <w:t> </w:t>
      </w:r>
      <w:r>
        <w:rPr/>
        <w:t>geográfico,</w:t>
      </w:r>
      <w:r>
        <w:rPr>
          <w:spacing w:val="-6"/>
        </w:rPr>
        <w:t> </w:t>
      </w:r>
      <w:r>
        <w:rPr/>
        <w:t>por</w:t>
      </w:r>
      <w:r>
        <w:rPr>
          <w:spacing w:val="-9"/>
        </w:rPr>
        <w:t> </w:t>
      </w:r>
      <w:r>
        <w:rPr/>
        <w:t>eso</w:t>
      </w:r>
      <w:r>
        <w:rPr>
          <w:spacing w:val="-9"/>
        </w:rPr>
        <w:t> </w:t>
      </w:r>
      <w:r>
        <w:rPr/>
        <w:t>el</w:t>
      </w:r>
      <w:r>
        <w:rPr>
          <w:spacing w:val="-5"/>
        </w:rPr>
        <w:t> </w:t>
      </w:r>
      <w:r>
        <w:rPr/>
        <w:t>sueño</w:t>
      </w:r>
      <w:r>
        <w:rPr>
          <w:spacing w:val="-10"/>
        </w:rPr>
        <w:t> </w:t>
      </w:r>
      <w:r>
        <w:rPr/>
        <w:t>reelabora</w:t>
      </w:r>
      <w:r>
        <w:rPr>
          <w:spacing w:val="-8"/>
        </w:rPr>
        <w:t> </w:t>
      </w:r>
      <w:r>
        <w:rPr/>
        <w:t>el</w:t>
      </w:r>
      <w:r>
        <w:rPr>
          <w:spacing w:val="-8"/>
        </w:rPr>
        <w:t> </w:t>
      </w:r>
      <w:r>
        <w:rPr/>
        <w:t>país</w:t>
      </w:r>
      <w:r>
        <w:rPr>
          <w:spacing w:val="-7"/>
        </w:rPr>
        <w:t> </w:t>
      </w:r>
      <w:r>
        <w:rPr/>
        <w:t>España.</w:t>
      </w:r>
      <w:r>
        <w:rPr>
          <w:spacing w:val="-10"/>
        </w:rPr>
        <w:t> </w:t>
      </w:r>
      <w:r>
        <w:rPr/>
        <w:t>De</w:t>
      </w:r>
      <w:r>
        <w:rPr>
          <w:spacing w:val="-8"/>
        </w:rPr>
        <w:t> </w:t>
      </w:r>
      <w:r>
        <w:rPr/>
        <w:t>esta</w:t>
      </w:r>
      <w:r>
        <w:rPr>
          <w:spacing w:val="-8"/>
        </w:rPr>
        <w:t> </w:t>
      </w:r>
      <w:r>
        <w:rPr/>
        <w:t>manera, ya en la Plaza </w:t>
      </w:r>
      <w:r>
        <w:rPr>
          <w:spacing w:val="-3"/>
        </w:rPr>
        <w:t>de </w:t>
      </w:r>
      <w:r>
        <w:rPr/>
        <w:t>Sevilla, Gálvez se llena de furia y se pregunta por qué en una carta, en un restaurante,</w:t>
      </w:r>
      <w:r>
        <w:rPr>
          <w:spacing w:val="-13"/>
        </w:rPr>
        <w:t> </w:t>
      </w:r>
      <w:r>
        <w:rPr/>
        <w:t>en</w:t>
      </w:r>
      <w:r>
        <w:rPr>
          <w:spacing w:val="-13"/>
        </w:rPr>
        <w:t> </w:t>
      </w:r>
      <w:r>
        <w:rPr/>
        <w:t>un</w:t>
      </w:r>
      <w:r>
        <w:rPr>
          <w:spacing w:val="-18"/>
        </w:rPr>
        <w:t> </w:t>
      </w:r>
      <w:r>
        <w:rPr/>
        <w:t>lugar</w:t>
      </w:r>
      <w:r>
        <w:rPr>
          <w:spacing w:val="-13"/>
        </w:rPr>
        <w:t> </w:t>
      </w:r>
      <w:r>
        <w:rPr/>
        <w:t>en</w:t>
      </w:r>
      <w:r>
        <w:rPr>
          <w:spacing w:val="-13"/>
        </w:rPr>
        <w:t> </w:t>
      </w:r>
      <w:r>
        <w:rPr/>
        <w:t>el</w:t>
      </w:r>
      <w:r>
        <w:rPr>
          <w:spacing w:val="-12"/>
        </w:rPr>
        <w:t> </w:t>
      </w:r>
      <w:r>
        <w:rPr/>
        <w:t>que</w:t>
      </w:r>
      <w:r>
        <w:rPr>
          <w:spacing w:val="-12"/>
        </w:rPr>
        <w:t> </w:t>
      </w:r>
      <w:r>
        <w:rPr/>
        <w:t>todo</w:t>
      </w:r>
      <w:r>
        <w:rPr>
          <w:spacing w:val="-18"/>
        </w:rPr>
        <w:t> </w:t>
      </w:r>
      <w:r>
        <w:rPr/>
        <w:t>debería</w:t>
      </w:r>
      <w:r>
        <w:rPr>
          <w:spacing w:val="-12"/>
        </w:rPr>
        <w:t> </w:t>
      </w:r>
      <w:r>
        <w:rPr/>
        <w:t>de</w:t>
      </w:r>
      <w:r>
        <w:rPr>
          <w:spacing w:val="-16"/>
        </w:rPr>
        <w:t> </w:t>
      </w:r>
      <w:r>
        <w:rPr/>
        <w:t>estar</w:t>
      </w:r>
      <w:r>
        <w:rPr>
          <w:spacing w:val="-17"/>
        </w:rPr>
        <w:t> </w:t>
      </w:r>
      <w:r>
        <w:rPr/>
        <w:t>en</w:t>
      </w:r>
      <w:r>
        <w:rPr>
          <w:spacing w:val="-13"/>
        </w:rPr>
        <w:t> </w:t>
      </w:r>
      <w:r>
        <w:rPr/>
        <w:t>francés,</w:t>
      </w:r>
      <w:r>
        <w:rPr>
          <w:spacing w:val="-13"/>
        </w:rPr>
        <w:t> </w:t>
      </w:r>
      <w:r>
        <w:rPr/>
        <w:t>hay</w:t>
      </w:r>
      <w:r>
        <w:rPr>
          <w:spacing w:val="-21"/>
        </w:rPr>
        <w:t> </w:t>
      </w:r>
      <w:r>
        <w:rPr/>
        <w:t>una</w:t>
      </w:r>
      <w:r>
        <w:rPr>
          <w:spacing w:val="-12"/>
        </w:rPr>
        <w:t> </w:t>
      </w:r>
      <w:r>
        <w:rPr/>
        <w:t>palabra</w:t>
      </w:r>
      <w:r>
        <w:rPr>
          <w:spacing w:val="-12"/>
        </w:rPr>
        <w:t> </w:t>
      </w:r>
      <w:r>
        <w:rPr/>
        <w:t>en</w:t>
      </w:r>
      <w:r>
        <w:rPr>
          <w:spacing w:val="-18"/>
        </w:rPr>
        <w:t> </w:t>
      </w:r>
      <w:r>
        <w:rPr/>
        <w:t>español, es decir, por qué si la cuenta debería de estar a nombre </w:t>
      </w:r>
      <w:r>
        <w:rPr>
          <w:spacing w:val="-3"/>
        </w:rPr>
        <w:t>de </w:t>
      </w:r>
      <w:r>
        <w:rPr/>
        <w:t>Dumaurier, está a nombre </w:t>
      </w:r>
      <w:r>
        <w:rPr>
          <w:spacing w:val="-3"/>
        </w:rPr>
        <w:t>de </w:t>
      </w:r>
      <w:r>
        <w:rPr/>
        <w:t>Sevilla. </w:t>
      </w:r>
      <w:r>
        <w:rPr>
          <w:spacing w:val="-6"/>
        </w:rPr>
        <w:t>La </w:t>
      </w:r>
      <w:r>
        <w:rPr/>
        <w:t>explicación se da posteriormente cuando David está próximo a ser</w:t>
      </w:r>
      <w:r>
        <w:rPr>
          <w:spacing w:val="-5"/>
        </w:rPr>
        <w:t> </w:t>
      </w:r>
      <w:r>
        <w:rPr/>
        <w:t>juzgado:</w:t>
      </w:r>
    </w:p>
    <w:p>
      <w:pPr>
        <w:pStyle w:val="BodyText"/>
        <w:spacing w:before="9"/>
        <w:rPr>
          <w:sz w:val="33"/>
        </w:rPr>
      </w:pPr>
    </w:p>
    <w:p>
      <w:pPr>
        <w:spacing w:line="360" w:lineRule="auto" w:before="0"/>
        <w:ind w:left="809" w:right="117" w:firstLine="56"/>
        <w:jc w:val="both"/>
        <w:rPr>
          <w:sz w:val="22"/>
        </w:rPr>
      </w:pPr>
      <w:r>
        <w:rPr>
          <w:sz w:val="22"/>
        </w:rPr>
        <w:t>Sevilla,</w:t>
      </w:r>
      <w:r>
        <w:rPr>
          <w:spacing w:val="-10"/>
          <w:sz w:val="22"/>
        </w:rPr>
        <w:t> </w:t>
      </w:r>
      <w:r>
        <w:rPr>
          <w:sz w:val="22"/>
        </w:rPr>
        <w:t>se</w:t>
      </w:r>
      <w:r>
        <w:rPr>
          <w:spacing w:val="-12"/>
          <w:sz w:val="22"/>
        </w:rPr>
        <w:t> </w:t>
      </w:r>
      <w:r>
        <w:rPr>
          <w:sz w:val="22"/>
        </w:rPr>
        <w:t>dijo,</w:t>
      </w:r>
      <w:r>
        <w:rPr>
          <w:spacing w:val="-10"/>
          <w:sz w:val="22"/>
        </w:rPr>
        <w:t> </w:t>
      </w:r>
      <w:r>
        <w:rPr>
          <w:sz w:val="22"/>
        </w:rPr>
        <w:t>Sevilla,</w:t>
      </w:r>
      <w:r>
        <w:rPr>
          <w:spacing w:val="-10"/>
          <w:sz w:val="22"/>
        </w:rPr>
        <w:t> </w:t>
      </w:r>
      <w:r>
        <w:rPr>
          <w:sz w:val="22"/>
        </w:rPr>
        <w:t>claro,</w:t>
      </w:r>
      <w:r>
        <w:rPr>
          <w:spacing w:val="-10"/>
          <w:sz w:val="22"/>
        </w:rPr>
        <w:t> </w:t>
      </w:r>
      <w:r>
        <w:rPr>
          <w:sz w:val="22"/>
        </w:rPr>
        <w:t>ahí</w:t>
      </w:r>
      <w:r>
        <w:rPr>
          <w:spacing w:val="-8"/>
          <w:sz w:val="22"/>
        </w:rPr>
        <w:t> </w:t>
      </w:r>
      <w:r>
        <w:rPr>
          <w:sz w:val="22"/>
        </w:rPr>
        <w:t>está</w:t>
      </w:r>
      <w:r>
        <w:rPr>
          <w:spacing w:val="-12"/>
          <w:sz w:val="22"/>
        </w:rPr>
        <w:t> </w:t>
      </w:r>
      <w:r>
        <w:rPr>
          <w:sz w:val="22"/>
        </w:rPr>
        <w:t>la</w:t>
      </w:r>
      <w:r>
        <w:rPr>
          <w:spacing w:val="-12"/>
          <w:sz w:val="22"/>
        </w:rPr>
        <w:t> </w:t>
      </w:r>
      <w:r>
        <w:rPr>
          <w:sz w:val="22"/>
        </w:rPr>
        <w:t>clave.</w:t>
      </w:r>
      <w:r>
        <w:rPr>
          <w:spacing w:val="-10"/>
          <w:sz w:val="22"/>
        </w:rPr>
        <w:t> </w:t>
      </w:r>
      <w:r>
        <w:rPr>
          <w:sz w:val="22"/>
        </w:rPr>
        <w:t>Lo</w:t>
      </w:r>
      <w:r>
        <w:rPr>
          <w:spacing w:val="-9"/>
          <w:sz w:val="22"/>
        </w:rPr>
        <w:t> </w:t>
      </w:r>
      <w:r>
        <w:rPr>
          <w:sz w:val="22"/>
        </w:rPr>
        <w:t>que</w:t>
      </w:r>
      <w:r>
        <w:rPr>
          <w:spacing w:val="-12"/>
          <w:sz w:val="22"/>
        </w:rPr>
        <w:t> </w:t>
      </w:r>
      <w:r>
        <w:rPr>
          <w:sz w:val="22"/>
        </w:rPr>
        <w:t>él</w:t>
      </w:r>
      <w:r>
        <w:rPr>
          <w:spacing w:val="-12"/>
          <w:sz w:val="22"/>
        </w:rPr>
        <w:t> </w:t>
      </w:r>
      <w:r>
        <w:rPr>
          <w:sz w:val="22"/>
        </w:rPr>
        <w:t>había</w:t>
      </w:r>
      <w:r>
        <w:rPr>
          <w:spacing w:val="-12"/>
          <w:sz w:val="22"/>
        </w:rPr>
        <w:t> </w:t>
      </w:r>
      <w:r>
        <w:rPr>
          <w:sz w:val="22"/>
        </w:rPr>
        <w:t>leído</w:t>
      </w:r>
      <w:r>
        <w:rPr>
          <w:spacing w:val="-9"/>
          <w:sz w:val="22"/>
        </w:rPr>
        <w:t> </w:t>
      </w:r>
      <w:r>
        <w:rPr>
          <w:sz w:val="22"/>
        </w:rPr>
        <w:t>que</w:t>
      </w:r>
      <w:r>
        <w:rPr>
          <w:spacing w:val="-12"/>
          <w:sz w:val="22"/>
        </w:rPr>
        <w:t> </w:t>
      </w:r>
      <w:r>
        <w:rPr>
          <w:sz w:val="22"/>
        </w:rPr>
        <w:t>se</w:t>
      </w:r>
      <w:r>
        <w:rPr>
          <w:spacing w:val="-12"/>
          <w:sz w:val="22"/>
        </w:rPr>
        <w:t> </w:t>
      </w:r>
      <w:r>
        <w:rPr>
          <w:sz w:val="22"/>
        </w:rPr>
        <w:t>suponía</w:t>
      </w:r>
      <w:r>
        <w:rPr>
          <w:spacing w:val="-12"/>
          <w:sz w:val="22"/>
        </w:rPr>
        <w:t> </w:t>
      </w:r>
      <w:r>
        <w:rPr>
          <w:sz w:val="22"/>
        </w:rPr>
        <w:t>no</w:t>
      </w:r>
      <w:r>
        <w:rPr>
          <w:spacing w:val="-9"/>
          <w:sz w:val="22"/>
        </w:rPr>
        <w:t> </w:t>
      </w:r>
      <w:r>
        <w:rPr>
          <w:sz w:val="22"/>
        </w:rPr>
        <w:t>debía haber</w:t>
      </w:r>
      <w:r>
        <w:rPr>
          <w:spacing w:val="-5"/>
          <w:sz w:val="22"/>
        </w:rPr>
        <w:t> </w:t>
      </w:r>
      <w:r>
        <w:rPr>
          <w:sz w:val="22"/>
        </w:rPr>
        <w:t>leído,</w:t>
      </w:r>
      <w:r>
        <w:rPr>
          <w:spacing w:val="-6"/>
          <w:sz w:val="22"/>
        </w:rPr>
        <w:t> </w:t>
      </w:r>
      <w:r>
        <w:rPr>
          <w:sz w:val="22"/>
        </w:rPr>
        <w:t>era</w:t>
      </w:r>
      <w:r>
        <w:rPr>
          <w:spacing w:val="-5"/>
          <w:sz w:val="22"/>
        </w:rPr>
        <w:t> </w:t>
      </w:r>
      <w:r>
        <w:rPr>
          <w:sz w:val="22"/>
        </w:rPr>
        <w:t>ese</w:t>
      </w:r>
      <w:r>
        <w:rPr>
          <w:spacing w:val="-5"/>
          <w:sz w:val="22"/>
        </w:rPr>
        <w:t> </w:t>
      </w:r>
      <w:r>
        <w:rPr>
          <w:sz w:val="22"/>
        </w:rPr>
        <w:t>nombre:</w:t>
      </w:r>
      <w:r>
        <w:rPr>
          <w:spacing w:val="-8"/>
          <w:sz w:val="22"/>
        </w:rPr>
        <w:t> </w:t>
      </w:r>
      <w:r>
        <w:rPr>
          <w:sz w:val="22"/>
        </w:rPr>
        <w:t>Sevilla.</w:t>
      </w:r>
      <w:r>
        <w:rPr>
          <w:spacing w:val="-3"/>
          <w:sz w:val="22"/>
        </w:rPr>
        <w:t> </w:t>
      </w:r>
      <w:r>
        <w:rPr>
          <w:sz w:val="22"/>
        </w:rPr>
        <w:t>Lo</w:t>
      </w:r>
      <w:r>
        <w:rPr>
          <w:spacing w:val="-5"/>
          <w:sz w:val="22"/>
        </w:rPr>
        <w:t> </w:t>
      </w:r>
      <w:r>
        <w:rPr>
          <w:sz w:val="22"/>
        </w:rPr>
        <w:t>vio</w:t>
      </w:r>
      <w:r>
        <w:rPr>
          <w:spacing w:val="-5"/>
          <w:sz w:val="22"/>
        </w:rPr>
        <w:t> </w:t>
      </w:r>
      <w:r>
        <w:rPr>
          <w:sz w:val="22"/>
        </w:rPr>
        <w:t>de reojo,</w:t>
      </w:r>
      <w:r>
        <w:rPr>
          <w:spacing w:val="-6"/>
          <w:sz w:val="22"/>
        </w:rPr>
        <w:t> </w:t>
      </w:r>
      <w:r>
        <w:rPr>
          <w:sz w:val="22"/>
        </w:rPr>
        <w:t>lo</w:t>
      </w:r>
      <w:r>
        <w:rPr>
          <w:spacing w:val="-5"/>
          <w:sz w:val="22"/>
        </w:rPr>
        <w:t> </w:t>
      </w:r>
      <w:r>
        <w:rPr>
          <w:sz w:val="22"/>
        </w:rPr>
        <w:t>leyó</w:t>
      </w:r>
      <w:r>
        <w:rPr>
          <w:spacing w:val="-5"/>
          <w:sz w:val="22"/>
        </w:rPr>
        <w:t> </w:t>
      </w:r>
      <w:r>
        <w:rPr>
          <w:sz w:val="22"/>
        </w:rPr>
        <w:t>sin</w:t>
      </w:r>
      <w:r>
        <w:rPr>
          <w:spacing w:val="-5"/>
          <w:sz w:val="22"/>
        </w:rPr>
        <w:t> </w:t>
      </w:r>
      <w:r>
        <w:rPr>
          <w:sz w:val="22"/>
        </w:rPr>
        <w:t>leerlo,</w:t>
      </w:r>
      <w:r>
        <w:rPr>
          <w:spacing w:val="-6"/>
          <w:sz w:val="22"/>
        </w:rPr>
        <w:t> </w:t>
      </w:r>
      <w:r>
        <w:rPr>
          <w:sz w:val="22"/>
        </w:rPr>
        <w:t>cuando</w:t>
      </w:r>
      <w:r>
        <w:rPr>
          <w:spacing w:val="-5"/>
          <w:sz w:val="22"/>
        </w:rPr>
        <w:t> </w:t>
      </w:r>
      <w:r>
        <w:rPr>
          <w:sz w:val="22"/>
        </w:rPr>
        <w:t>el</w:t>
      </w:r>
      <w:r>
        <w:rPr>
          <w:spacing w:val="-8"/>
          <w:sz w:val="22"/>
        </w:rPr>
        <w:t> </w:t>
      </w:r>
      <w:r>
        <w:rPr>
          <w:sz w:val="22"/>
        </w:rPr>
        <w:t>mesero</w:t>
      </w:r>
      <w:r>
        <w:rPr>
          <w:spacing w:val="-5"/>
          <w:sz w:val="22"/>
        </w:rPr>
        <w:t> </w:t>
      </w:r>
      <w:r>
        <w:rPr>
          <w:sz w:val="22"/>
        </w:rPr>
        <w:t>del restaurante del hotel Bären se equivocó y le dejó a él la cuenta y la tarjeta de crédito de Dumaurier. Daumaurier [</w:t>
      </w:r>
      <w:r>
        <w:rPr>
          <w:i/>
          <w:sz w:val="22"/>
        </w:rPr>
        <w:t>sic</w:t>
      </w:r>
      <w:r>
        <w:rPr>
          <w:sz w:val="22"/>
        </w:rPr>
        <w:t>] se apresuró a extender el brazo, pero los ojos de Dave ya se habían</w:t>
      </w:r>
      <w:r>
        <w:rPr>
          <w:spacing w:val="27"/>
          <w:sz w:val="22"/>
        </w:rPr>
        <w:t> </w:t>
      </w:r>
      <w:r>
        <w:rPr>
          <w:sz w:val="22"/>
        </w:rPr>
        <w:t>encargado</w:t>
      </w:r>
      <w:r>
        <w:rPr>
          <w:spacing w:val="31"/>
          <w:sz w:val="22"/>
        </w:rPr>
        <w:t> </w:t>
      </w:r>
      <w:r>
        <w:rPr>
          <w:sz w:val="22"/>
        </w:rPr>
        <w:t>de</w:t>
      </w:r>
      <w:r>
        <w:rPr>
          <w:spacing w:val="28"/>
          <w:sz w:val="22"/>
        </w:rPr>
        <w:t> </w:t>
      </w:r>
      <w:r>
        <w:rPr>
          <w:sz w:val="22"/>
        </w:rPr>
        <w:t>registrar</w:t>
      </w:r>
      <w:r>
        <w:rPr>
          <w:spacing w:val="28"/>
          <w:sz w:val="22"/>
        </w:rPr>
        <w:t> </w:t>
      </w:r>
      <w:r>
        <w:rPr>
          <w:sz w:val="22"/>
        </w:rPr>
        <w:t>el</w:t>
      </w:r>
      <w:r>
        <w:rPr>
          <w:spacing w:val="28"/>
          <w:sz w:val="22"/>
        </w:rPr>
        <w:t> </w:t>
      </w:r>
      <w:r>
        <w:rPr>
          <w:sz w:val="22"/>
        </w:rPr>
        <w:t>nombre,</w:t>
      </w:r>
      <w:r>
        <w:rPr>
          <w:spacing w:val="30"/>
          <w:sz w:val="22"/>
        </w:rPr>
        <w:t> </w:t>
      </w:r>
      <w:r>
        <w:rPr>
          <w:sz w:val="22"/>
        </w:rPr>
        <w:t>Sevilla,</w:t>
      </w:r>
      <w:r>
        <w:rPr>
          <w:spacing w:val="30"/>
          <w:sz w:val="22"/>
        </w:rPr>
        <w:t> </w:t>
      </w:r>
      <w:r>
        <w:rPr>
          <w:sz w:val="22"/>
        </w:rPr>
        <w:t>que</w:t>
      </w:r>
      <w:r>
        <w:rPr>
          <w:spacing w:val="28"/>
          <w:sz w:val="22"/>
        </w:rPr>
        <w:t> </w:t>
      </w:r>
      <w:r>
        <w:rPr>
          <w:sz w:val="22"/>
        </w:rPr>
        <w:t>venía</w:t>
      </w:r>
      <w:r>
        <w:rPr>
          <w:spacing w:val="28"/>
          <w:sz w:val="22"/>
        </w:rPr>
        <w:t> </w:t>
      </w:r>
      <w:r>
        <w:rPr>
          <w:sz w:val="22"/>
        </w:rPr>
        <w:t>en</w:t>
      </w:r>
      <w:r>
        <w:rPr>
          <w:spacing w:val="27"/>
          <w:sz w:val="22"/>
        </w:rPr>
        <w:t> </w:t>
      </w:r>
      <w:r>
        <w:rPr>
          <w:sz w:val="22"/>
        </w:rPr>
        <w:t>la</w:t>
      </w:r>
      <w:r>
        <w:rPr>
          <w:spacing w:val="28"/>
          <w:sz w:val="22"/>
        </w:rPr>
        <w:t> </w:t>
      </w:r>
      <w:r>
        <w:rPr>
          <w:sz w:val="22"/>
        </w:rPr>
        <w:t>tarjeta</w:t>
      </w:r>
      <w:r>
        <w:rPr>
          <w:spacing w:val="32"/>
          <w:sz w:val="22"/>
        </w:rPr>
        <w:t> </w:t>
      </w:r>
      <w:r>
        <w:rPr>
          <w:sz w:val="22"/>
        </w:rPr>
        <w:t>en</w:t>
      </w:r>
      <w:r>
        <w:rPr>
          <w:spacing w:val="27"/>
          <w:sz w:val="22"/>
        </w:rPr>
        <w:t> </w:t>
      </w:r>
      <w:r>
        <w:rPr>
          <w:sz w:val="22"/>
        </w:rPr>
        <w:t>lugar</w:t>
      </w:r>
      <w:r>
        <w:rPr>
          <w:spacing w:val="28"/>
          <w:sz w:val="22"/>
        </w:rPr>
        <w:t> </w:t>
      </w:r>
      <w:r>
        <w:rPr>
          <w:sz w:val="22"/>
        </w:rPr>
        <w:t>del</w:t>
      </w:r>
      <w:r>
        <w:rPr>
          <w:spacing w:val="28"/>
          <w:sz w:val="22"/>
        </w:rPr>
        <w:t> </w:t>
      </w:r>
      <w:r>
        <w:rPr>
          <w:sz w:val="22"/>
        </w:rPr>
        <w:t>de</w:t>
      </w:r>
    </w:p>
    <w:p>
      <w:pPr>
        <w:spacing w:after="0" w:line="360" w:lineRule="auto"/>
        <w:jc w:val="both"/>
        <w:rPr>
          <w:sz w:val="22"/>
        </w:rPr>
        <w:sectPr>
          <w:pgSz w:w="12240" w:h="15840"/>
          <w:pgMar w:header="0" w:footer="998" w:top="1360" w:bottom="1180" w:left="1600" w:right="1580"/>
        </w:sectPr>
      </w:pPr>
    </w:p>
    <w:p>
      <w:pPr>
        <w:spacing w:line="360" w:lineRule="auto" w:before="47"/>
        <w:ind w:left="829" w:right="128" w:firstLine="0"/>
        <w:jc w:val="both"/>
        <w:rPr>
          <w:sz w:val="22"/>
        </w:rPr>
      </w:pPr>
      <w:r>
        <w:rPr>
          <w:sz w:val="22"/>
        </w:rPr>
        <w:t>Dumaurier. Y de sus ojos, el nombre de Sevilla pasó al subconsciente. Sería fácil, ahora, localizar</w:t>
      </w:r>
      <w:r>
        <w:rPr>
          <w:spacing w:val="1"/>
          <w:sz w:val="22"/>
        </w:rPr>
        <w:t> </w:t>
      </w:r>
      <w:r>
        <w:rPr>
          <w:sz w:val="22"/>
        </w:rPr>
        <w:t>al</w:t>
      </w:r>
      <w:r>
        <w:rPr>
          <w:spacing w:val="-3"/>
          <w:sz w:val="22"/>
        </w:rPr>
        <w:t> </w:t>
      </w:r>
      <w:r>
        <w:rPr>
          <w:sz w:val="22"/>
        </w:rPr>
        <w:t>tal</w:t>
      </w:r>
      <w:r>
        <w:rPr>
          <w:spacing w:val="-3"/>
          <w:sz w:val="22"/>
        </w:rPr>
        <w:t> </w:t>
      </w:r>
      <w:r>
        <w:rPr>
          <w:sz w:val="22"/>
        </w:rPr>
        <w:t>Sevilla</w:t>
      </w:r>
      <w:r>
        <w:rPr>
          <w:spacing w:val="-3"/>
          <w:sz w:val="22"/>
        </w:rPr>
        <w:t> </w:t>
      </w:r>
      <w:r>
        <w:rPr>
          <w:sz w:val="22"/>
        </w:rPr>
        <w:t>por</w:t>
      </w:r>
      <w:r>
        <w:rPr>
          <w:spacing w:val="-3"/>
          <w:sz w:val="22"/>
        </w:rPr>
        <w:t> </w:t>
      </w:r>
      <w:r>
        <w:rPr>
          <w:sz w:val="22"/>
        </w:rPr>
        <w:t>el</w:t>
      </w:r>
      <w:r>
        <w:rPr>
          <w:spacing w:val="-3"/>
          <w:sz w:val="22"/>
        </w:rPr>
        <w:t> </w:t>
      </w:r>
      <w:r>
        <w:rPr>
          <w:sz w:val="22"/>
        </w:rPr>
        <w:t>número de</w:t>
      </w:r>
      <w:r>
        <w:rPr>
          <w:spacing w:val="-3"/>
          <w:sz w:val="22"/>
        </w:rPr>
        <w:t> </w:t>
      </w:r>
      <w:r>
        <w:rPr>
          <w:sz w:val="22"/>
        </w:rPr>
        <w:t>su</w:t>
      </w:r>
      <w:r>
        <w:rPr>
          <w:spacing w:val="-4"/>
          <w:sz w:val="22"/>
        </w:rPr>
        <w:t> </w:t>
      </w:r>
      <w:r>
        <w:rPr>
          <w:sz w:val="22"/>
        </w:rPr>
        <w:t>tarjeta</w:t>
      </w:r>
      <w:r>
        <w:rPr>
          <w:spacing w:val="-3"/>
          <w:sz w:val="22"/>
        </w:rPr>
        <w:t> </w:t>
      </w:r>
      <w:r>
        <w:rPr>
          <w:sz w:val="22"/>
        </w:rPr>
        <w:t>y</w:t>
      </w:r>
      <w:r>
        <w:rPr>
          <w:spacing w:val="-4"/>
          <w:sz w:val="22"/>
        </w:rPr>
        <w:t> </w:t>
      </w:r>
      <w:r>
        <w:rPr>
          <w:sz w:val="22"/>
        </w:rPr>
        <w:t>probar</w:t>
      </w:r>
      <w:r>
        <w:rPr>
          <w:spacing w:val="-3"/>
          <w:sz w:val="22"/>
        </w:rPr>
        <w:t> </w:t>
      </w:r>
      <w:r>
        <w:rPr>
          <w:sz w:val="22"/>
        </w:rPr>
        <w:t>que</w:t>
      </w:r>
      <w:r>
        <w:rPr>
          <w:spacing w:val="-3"/>
          <w:sz w:val="22"/>
        </w:rPr>
        <w:t> </w:t>
      </w:r>
      <w:r>
        <w:rPr>
          <w:sz w:val="22"/>
        </w:rPr>
        <w:t>el</w:t>
      </w:r>
      <w:r>
        <w:rPr>
          <w:spacing w:val="-3"/>
          <w:sz w:val="22"/>
        </w:rPr>
        <w:t> </w:t>
      </w:r>
      <w:r>
        <w:rPr>
          <w:sz w:val="22"/>
        </w:rPr>
        <w:t>viaje</w:t>
      </w:r>
      <w:r>
        <w:rPr>
          <w:spacing w:val="-3"/>
          <w:sz w:val="22"/>
        </w:rPr>
        <w:t> </w:t>
      </w:r>
      <w:r>
        <w:rPr>
          <w:sz w:val="22"/>
        </w:rPr>
        <w:t>a</w:t>
      </w:r>
      <w:r>
        <w:rPr>
          <w:spacing w:val="-3"/>
          <w:sz w:val="22"/>
        </w:rPr>
        <w:t> </w:t>
      </w:r>
      <w:r>
        <w:rPr>
          <w:sz w:val="22"/>
        </w:rPr>
        <w:t>Berna</w:t>
      </w:r>
      <w:r>
        <w:rPr>
          <w:spacing w:val="-3"/>
          <w:sz w:val="22"/>
        </w:rPr>
        <w:t> </w:t>
      </w:r>
      <w:r>
        <w:rPr>
          <w:sz w:val="22"/>
        </w:rPr>
        <w:t>y</w:t>
      </w:r>
      <w:r>
        <w:rPr>
          <w:spacing w:val="-4"/>
          <w:sz w:val="22"/>
        </w:rPr>
        <w:t> </w:t>
      </w:r>
      <w:r>
        <w:rPr>
          <w:sz w:val="22"/>
        </w:rPr>
        <w:t>la</w:t>
      </w:r>
      <w:r>
        <w:rPr>
          <w:spacing w:val="-3"/>
          <w:sz w:val="22"/>
        </w:rPr>
        <w:t> </w:t>
      </w:r>
      <w:r>
        <w:rPr>
          <w:sz w:val="22"/>
        </w:rPr>
        <w:t>oferta</w:t>
      </w:r>
      <w:r>
        <w:rPr>
          <w:spacing w:val="-3"/>
          <w:sz w:val="22"/>
        </w:rPr>
        <w:t> </w:t>
      </w:r>
      <w:r>
        <w:rPr>
          <w:sz w:val="22"/>
        </w:rPr>
        <w:t>de los supuestos suizos formaban parte de una trampa […] Con este pensamiento, se quedó dormido.</w:t>
      </w:r>
      <w:r>
        <w:rPr>
          <w:spacing w:val="-15"/>
          <w:sz w:val="22"/>
        </w:rPr>
        <w:t> </w:t>
      </w:r>
      <w:r>
        <w:rPr>
          <w:sz w:val="22"/>
        </w:rPr>
        <w:t>Tuvo</w:t>
      </w:r>
      <w:r>
        <w:rPr>
          <w:spacing w:val="-14"/>
          <w:sz w:val="22"/>
        </w:rPr>
        <w:t> </w:t>
      </w:r>
      <w:r>
        <w:rPr>
          <w:sz w:val="22"/>
        </w:rPr>
        <w:t>un</w:t>
      </w:r>
      <w:r>
        <w:rPr>
          <w:spacing w:val="-13"/>
          <w:sz w:val="22"/>
        </w:rPr>
        <w:t> </w:t>
      </w:r>
      <w:r>
        <w:rPr>
          <w:sz w:val="22"/>
        </w:rPr>
        <w:t>sueño</w:t>
      </w:r>
      <w:r>
        <w:rPr>
          <w:spacing w:val="-14"/>
          <w:sz w:val="22"/>
        </w:rPr>
        <w:t> </w:t>
      </w:r>
      <w:r>
        <w:rPr>
          <w:sz w:val="22"/>
        </w:rPr>
        <w:t>tranquilo</w:t>
      </w:r>
      <w:r>
        <w:rPr>
          <w:spacing w:val="-14"/>
          <w:sz w:val="22"/>
        </w:rPr>
        <w:t> </w:t>
      </w:r>
      <w:r>
        <w:rPr>
          <w:sz w:val="22"/>
        </w:rPr>
        <w:t>y</w:t>
      </w:r>
      <w:r>
        <w:rPr>
          <w:spacing w:val="-17"/>
          <w:sz w:val="22"/>
        </w:rPr>
        <w:t> </w:t>
      </w:r>
      <w:r>
        <w:rPr>
          <w:sz w:val="22"/>
        </w:rPr>
        <w:t>hubiera</w:t>
      </w:r>
      <w:r>
        <w:rPr>
          <w:spacing w:val="-17"/>
          <w:sz w:val="22"/>
        </w:rPr>
        <w:t> </w:t>
      </w:r>
      <w:r>
        <w:rPr>
          <w:sz w:val="22"/>
        </w:rPr>
        <w:t>deseado</w:t>
      </w:r>
      <w:r>
        <w:rPr>
          <w:spacing w:val="-14"/>
          <w:sz w:val="22"/>
        </w:rPr>
        <w:t> </w:t>
      </w:r>
      <w:r>
        <w:rPr>
          <w:sz w:val="22"/>
        </w:rPr>
        <w:t>dormir</w:t>
      </w:r>
      <w:r>
        <w:rPr>
          <w:spacing w:val="-17"/>
          <w:sz w:val="22"/>
        </w:rPr>
        <w:t> </w:t>
      </w:r>
      <w:r>
        <w:rPr>
          <w:sz w:val="22"/>
        </w:rPr>
        <w:t>un</w:t>
      </w:r>
      <w:r>
        <w:rPr>
          <w:spacing w:val="-17"/>
          <w:sz w:val="22"/>
        </w:rPr>
        <w:t> </w:t>
      </w:r>
      <w:r>
        <w:rPr>
          <w:sz w:val="22"/>
        </w:rPr>
        <w:t>poco</w:t>
      </w:r>
      <w:r>
        <w:rPr>
          <w:spacing w:val="-14"/>
          <w:sz w:val="22"/>
        </w:rPr>
        <w:t> </w:t>
      </w:r>
      <w:r>
        <w:rPr>
          <w:sz w:val="22"/>
        </w:rPr>
        <w:t>más,</w:t>
      </w:r>
      <w:r>
        <w:rPr>
          <w:spacing w:val="-15"/>
          <w:sz w:val="22"/>
        </w:rPr>
        <w:t> </w:t>
      </w:r>
      <w:r>
        <w:rPr>
          <w:sz w:val="22"/>
        </w:rPr>
        <w:t>pero</w:t>
      </w:r>
      <w:r>
        <w:rPr>
          <w:spacing w:val="-14"/>
          <w:sz w:val="22"/>
        </w:rPr>
        <w:t> </w:t>
      </w:r>
      <w:r>
        <w:rPr>
          <w:sz w:val="22"/>
        </w:rPr>
        <w:t>lo</w:t>
      </w:r>
      <w:r>
        <w:rPr>
          <w:spacing w:val="-14"/>
          <w:sz w:val="22"/>
        </w:rPr>
        <w:t> </w:t>
      </w:r>
      <w:r>
        <w:rPr>
          <w:sz w:val="22"/>
        </w:rPr>
        <w:t>despertaron a las siete con el desayuno (pp.</w:t>
      </w:r>
      <w:r>
        <w:rPr>
          <w:spacing w:val="-13"/>
          <w:sz w:val="22"/>
        </w:rPr>
        <w:t> </w:t>
      </w:r>
      <w:r>
        <w:rPr>
          <w:sz w:val="22"/>
        </w:rPr>
        <w:t>354-355).</w:t>
      </w:r>
    </w:p>
    <w:p>
      <w:pPr>
        <w:pStyle w:val="BodyText"/>
        <w:rPr>
          <w:sz w:val="22"/>
        </w:rPr>
      </w:pPr>
    </w:p>
    <w:p>
      <w:pPr>
        <w:pStyle w:val="BodyText"/>
        <w:spacing w:line="480" w:lineRule="auto" w:before="129"/>
        <w:ind w:left="120" w:right="119" w:firstLine="708"/>
        <w:jc w:val="both"/>
      </w:pPr>
      <w:r>
        <w:rPr>
          <w:spacing w:val="-4"/>
        </w:rPr>
        <w:t>La </w:t>
      </w:r>
      <w:r>
        <w:rPr/>
        <w:t>respuesta</w:t>
      </w:r>
      <w:r>
        <w:rPr>
          <w:spacing w:val="-4"/>
        </w:rPr>
        <w:t> </w:t>
      </w:r>
      <w:r>
        <w:rPr/>
        <w:t>a</w:t>
      </w:r>
      <w:r>
        <w:rPr>
          <w:spacing w:val="-4"/>
        </w:rPr>
        <w:t> </w:t>
      </w:r>
      <w:r>
        <w:rPr/>
        <w:t>sus</w:t>
      </w:r>
      <w:r>
        <w:rPr>
          <w:spacing w:val="-7"/>
        </w:rPr>
        <w:t> </w:t>
      </w:r>
      <w:r>
        <w:rPr/>
        <w:t>preocupaciones</w:t>
      </w:r>
      <w:r>
        <w:rPr>
          <w:spacing w:val="-7"/>
        </w:rPr>
        <w:t> </w:t>
      </w:r>
      <w:r>
        <w:rPr/>
        <w:t>y</w:t>
      </w:r>
      <w:r>
        <w:rPr>
          <w:spacing w:val="-13"/>
        </w:rPr>
        <w:t> </w:t>
      </w:r>
      <w:r>
        <w:rPr/>
        <w:t>a</w:t>
      </w:r>
      <w:r>
        <w:rPr>
          <w:spacing w:val="-4"/>
        </w:rPr>
        <w:t> </w:t>
      </w:r>
      <w:r>
        <w:rPr/>
        <w:t>la</w:t>
      </w:r>
      <w:r>
        <w:rPr>
          <w:spacing w:val="-2"/>
        </w:rPr>
        <w:t> </w:t>
      </w:r>
      <w:r>
        <w:rPr/>
        <w:t>trampa</w:t>
      </w:r>
      <w:r>
        <w:rPr>
          <w:spacing w:val="-8"/>
        </w:rPr>
        <w:t> </w:t>
      </w:r>
      <w:r>
        <w:rPr/>
        <w:t>en</w:t>
      </w:r>
      <w:r>
        <w:rPr>
          <w:spacing w:val="-6"/>
        </w:rPr>
        <w:t> </w:t>
      </w:r>
      <w:r>
        <w:rPr/>
        <w:t>que</w:t>
      </w:r>
      <w:r>
        <w:rPr>
          <w:spacing w:val="-6"/>
        </w:rPr>
        <w:t> </w:t>
      </w:r>
      <w:r>
        <w:rPr/>
        <w:t>cae</w:t>
      </w:r>
      <w:r>
        <w:rPr>
          <w:spacing w:val="-8"/>
        </w:rPr>
        <w:t> </w:t>
      </w:r>
      <w:r>
        <w:rPr/>
        <w:t>es</w:t>
      </w:r>
      <w:r>
        <w:rPr>
          <w:spacing w:val="-11"/>
        </w:rPr>
        <w:t> </w:t>
      </w:r>
      <w:r>
        <w:rPr/>
        <w:t>la</w:t>
      </w:r>
      <w:r>
        <w:rPr>
          <w:spacing w:val="-8"/>
        </w:rPr>
        <w:t> </w:t>
      </w:r>
      <w:r>
        <w:rPr/>
        <w:t>explicación</w:t>
      </w:r>
      <w:r>
        <w:rPr>
          <w:spacing w:val="-6"/>
        </w:rPr>
        <w:t> </w:t>
      </w:r>
      <w:r>
        <w:rPr/>
        <w:t>del</w:t>
      </w:r>
      <w:r>
        <w:rPr>
          <w:spacing w:val="-8"/>
        </w:rPr>
        <w:t> </w:t>
      </w:r>
      <w:r>
        <w:rPr/>
        <w:t>actor Sevilla y la relación de su suegro con el encarcelamiento. Esto deviene como una aparente solución, la salida victoriosa de sus planes, de ahí que incluso pueda dormir tranquilamente sin ningún</w:t>
      </w:r>
      <w:r>
        <w:rPr>
          <w:spacing w:val="-4"/>
        </w:rPr>
        <w:t> </w:t>
      </w:r>
      <w:r>
        <w:rPr/>
        <w:t>reparo.</w:t>
      </w:r>
    </w:p>
    <w:p>
      <w:pPr>
        <w:pStyle w:val="BodyText"/>
        <w:spacing w:line="477" w:lineRule="auto" w:before="10"/>
        <w:ind w:left="120" w:right="113" w:firstLine="708"/>
        <w:jc w:val="both"/>
      </w:pPr>
      <w:r>
        <w:rPr/>
        <w:t>A lo largo del texto David se reconstruye a partir de los sueños que tratan sobre su infancia y sobre hechos que no recordaba haber vivido.</w:t>
      </w:r>
      <w:r>
        <w:rPr>
          <w:position w:val="9"/>
          <w:sz w:val="16"/>
        </w:rPr>
        <w:t>168 </w:t>
      </w:r>
      <w:r>
        <w:rPr/>
        <w:t>El personaje al ser una persona desarraigada,</w:t>
      </w:r>
      <w:r>
        <w:rPr>
          <w:spacing w:val="-6"/>
        </w:rPr>
        <w:t> </w:t>
      </w:r>
      <w:r>
        <w:rPr/>
        <w:t>está</w:t>
      </w:r>
      <w:r>
        <w:rPr>
          <w:spacing w:val="-4"/>
        </w:rPr>
        <w:t> </w:t>
      </w:r>
      <w:r>
        <w:rPr/>
        <w:t>en</w:t>
      </w:r>
      <w:r>
        <w:rPr>
          <w:spacing w:val="-6"/>
        </w:rPr>
        <w:t> </w:t>
      </w:r>
      <w:r>
        <w:rPr/>
        <w:t>una</w:t>
      </w:r>
      <w:r>
        <w:rPr>
          <w:spacing w:val="-4"/>
        </w:rPr>
        <w:t> </w:t>
      </w:r>
      <w:r>
        <w:rPr/>
        <w:t>búsqueda</w:t>
      </w:r>
      <w:r>
        <w:rPr>
          <w:spacing w:val="-4"/>
        </w:rPr>
        <w:t> </w:t>
      </w:r>
      <w:r>
        <w:rPr/>
        <w:t>constante</w:t>
      </w:r>
      <w:r>
        <w:rPr>
          <w:spacing w:val="-4"/>
        </w:rPr>
        <w:t> </w:t>
      </w:r>
      <w:r>
        <w:rPr/>
        <w:t>de</w:t>
      </w:r>
      <w:r>
        <w:rPr>
          <w:spacing w:val="-4"/>
        </w:rPr>
        <w:t> </w:t>
      </w:r>
      <w:r>
        <w:rPr/>
        <w:t>su</w:t>
      </w:r>
      <w:r>
        <w:rPr>
          <w:spacing w:val="-6"/>
        </w:rPr>
        <w:t> </w:t>
      </w:r>
      <w:r>
        <w:rPr/>
        <w:t>identidad,</w:t>
      </w:r>
      <w:r>
        <w:rPr>
          <w:spacing w:val="-6"/>
        </w:rPr>
        <w:t> </w:t>
      </w:r>
      <w:r>
        <w:rPr/>
        <w:t>por</w:t>
      </w:r>
      <w:r>
        <w:rPr>
          <w:spacing w:val="-9"/>
        </w:rPr>
        <w:t> </w:t>
      </w:r>
      <w:r>
        <w:rPr/>
        <w:t>lo</w:t>
      </w:r>
      <w:r>
        <w:rPr>
          <w:spacing w:val="-6"/>
        </w:rPr>
        <w:t> </w:t>
      </w:r>
      <w:r>
        <w:rPr/>
        <w:t>que</w:t>
      </w:r>
      <w:r>
        <w:rPr>
          <w:spacing w:val="-4"/>
        </w:rPr>
        <w:t> </w:t>
      </w:r>
      <w:r>
        <w:rPr/>
        <w:t>de</w:t>
      </w:r>
      <w:r>
        <w:rPr>
          <w:spacing w:val="-8"/>
        </w:rPr>
        <w:t> </w:t>
      </w:r>
      <w:r>
        <w:rPr/>
        <w:t>alguna</w:t>
      </w:r>
      <w:r>
        <w:rPr>
          <w:spacing w:val="-4"/>
        </w:rPr>
        <w:t> </w:t>
      </w:r>
      <w:r>
        <w:rPr/>
        <w:t>forma</w:t>
      </w:r>
      <w:r>
        <w:rPr>
          <w:spacing w:val="-4"/>
        </w:rPr>
        <w:t> </w:t>
      </w:r>
      <w:r>
        <w:rPr>
          <w:spacing w:val="2"/>
        </w:rPr>
        <w:t>los </w:t>
      </w:r>
      <w:r>
        <w:rPr/>
        <w:t>sueños le permiten conformarse, hasta la elección fallida de sus acciones que lo conducen a la cárcel y a su muerte (aunque este último hecho no llega a narrarse). </w:t>
      </w:r>
      <w:r>
        <w:rPr>
          <w:spacing w:val="-3"/>
        </w:rPr>
        <w:t>Los </w:t>
      </w:r>
      <w:r>
        <w:rPr/>
        <w:t>sueños en la conformación de Dave también poseen una razón de respuestas y búsqueda </w:t>
      </w:r>
      <w:r>
        <w:rPr>
          <w:spacing w:val="4"/>
        </w:rPr>
        <w:t>de</w:t>
      </w:r>
      <w:r>
        <w:rPr>
          <w:spacing w:val="-16"/>
        </w:rPr>
        <w:t> </w:t>
      </w:r>
      <w:r>
        <w:rPr/>
        <w:t>unidad:</w:t>
      </w:r>
    </w:p>
    <w:p>
      <w:pPr>
        <w:pStyle w:val="BodyText"/>
        <w:spacing w:before="1"/>
        <w:rPr>
          <w:sz w:val="34"/>
        </w:rPr>
      </w:pPr>
    </w:p>
    <w:p>
      <w:pPr>
        <w:spacing w:line="360" w:lineRule="auto" w:before="0"/>
        <w:ind w:left="829" w:right="118" w:firstLine="0"/>
        <w:jc w:val="both"/>
        <w:rPr>
          <w:sz w:val="22"/>
        </w:rPr>
      </w:pPr>
      <w:r>
        <w:rPr>
          <w:sz w:val="22"/>
        </w:rPr>
        <w:t>En el caso de esos sueños sumamente elaborados, incluso sofisticados, el extrañamiento, luego</w:t>
      </w:r>
      <w:r>
        <w:rPr>
          <w:spacing w:val="-9"/>
          <w:sz w:val="22"/>
        </w:rPr>
        <w:t> </w:t>
      </w:r>
      <w:r>
        <w:rPr>
          <w:sz w:val="22"/>
        </w:rPr>
        <w:t>la</w:t>
      </w:r>
      <w:r>
        <w:rPr>
          <w:spacing w:val="-11"/>
          <w:sz w:val="22"/>
        </w:rPr>
        <w:t> </w:t>
      </w:r>
      <w:r>
        <w:rPr>
          <w:sz w:val="22"/>
        </w:rPr>
        <w:t>proliferación</w:t>
      </w:r>
      <w:r>
        <w:rPr>
          <w:spacing w:val="-11"/>
          <w:sz w:val="22"/>
        </w:rPr>
        <w:t> </w:t>
      </w:r>
      <w:r>
        <w:rPr>
          <w:sz w:val="22"/>
        </w:rPr>
        <w:t>ansiosa</w:t>
      </w:r>
      <w:r>
        <w:rPr>
          <w:spacing w:val="-11"/>
          <w:sz w:val="22"/>
        </w:rPr>
        <w:t> </w:t>
      </w:r>
      <w:r>
        <w:rPr>
          <w:sz w:val="22"/>
        </w:rPr>
        <w:t>pueden</w:t>
      </w:r>
      <w:r>
        <w:rPr>
          <w:spacing w:val="-11"/>
          <w:sz w:val="22"/>
        </w:rPr>
        <w:t> </w:t>
      </w:r>
      <w:r>
        <w:rPr>
          <w:sz w:val="22"/>
        </w:rPr>
        <w:t>adoptar</w:t>
      </w:r>
      <w:r>
        <w:rPr>
          <w:spacing w:val="-8"/>
          <w:sz w:val="22"/>
        </w:rPr>
        <w:t> </w:t>
      </w:r>
      <w:r>
        <w:rPr>
          <w:sz w:val="22"/>
        </w:rPr>
        <w:t>otra</w:t>
      </w:r>
      <w:r>
        <w:rPr>
          <w:spacing w:val="-11"/>
          <w:sz w:val="22"/>
        </w:rPr>
        <w:t> </w:t>
      </w:r>
      <w:r>
        <w:rPr>
          <w:sz w:val="22"/>
        </w:rPr>
        <w:t>forma,</w:t>
      </w:r>
      <w:r>
        <w:rPr>
          <w:spacing w:val="-10"/>
          <w:sz w:val="22"/>
        </w:rPr>
        <w:t> </w:t>
      </w:r>
      <w:r>
        <w:rPr>
          <w:sz w:val="22"/>
        </w:rPr>
        <w:t>la</w:t>
      </w:r>
      <w:r>
        <w:rPr>
          <w:spacing w:val="-11"/>
          <w:sz w:val="22"/>
        </w:rPr>
        <w:t> </w:t>
      </w:r>
      <w:r>
        <w:rPr>
          <w:sz w:val="22"/>
        </w:rPr>
        <w:t>de</w:t>
      </w:r>
      <w:r>
        <w:rPr>
          <w:spacing w:val="-11"/>
          <w:sz w:val="22"/>
        </w:rPr>
        <w:t> </w:t>
      </w:r>
      <w:r>
        <w:rPr>
          <w:sz w:val="22"/>
        </w:rPr>
        <w:t>una</w:t>
      </w:r>
      <w:r>
        <w:rPr>
          <w:spacing w:val="-11"/>
          <w:sz w:val="22"/>
        </w:rPr>
        <w:t> </w:t>
      </w:r>
      <w:r>
        <w:rPr>
          <w:sz w:val="22"/>
        </w:rPr>
        <w:t>situación</w:t>
      </w:r>
      <w:r>
        <w:rPr>
          <w:spacing w:val="-9"/>
          <w:sz w:val="22"/>
        </w:rPr>
        <w:t> </w:t>
      </w:r>
      <w:r>
        <w:rPr>
          <w:sz w:val="22"/>
        </w:rPr>
        <w:t>compleja</w:t>
      </w:r>
      <w:r>
        <w:rPr>
          <w:spacing w:val="-11"/>
          <w:sz w:val="22"/>
        </w:rPr>
        <w:t> </w:t>
      </w:r>
      <w:r>
        <w:rPr>
          <w:sz w:val="22"/>
        </w:rPr>
        <w:t>en</w:t>
      </w:r>
      <w:r>
        <w:rPr>
          <w:spacing w:val="-11"/>
          <w:sz w:val="22"/>
        </w:rPr>
        <w:t> </w:t>
      </w:r>
      <w:r>
        <w:rPr>
          <w:sz w:val="22"/>
        </w:rPr>
        <w:t>que el “sí mismo” figurado en sueños —proyección del “yo” durmiente— no sólo se pone en peligro,</w:t>
      </w:r>
      <w:r>
        <w:rPr>
          <w:spacing w:val="22"/>
          <w:sz w:val="22"/>
        </w:rPr>
        <w:t> </w:t>
      </w:r>
      <w:r>
        <w:rPr>
          <w:sz w:val="22"/>
        </w:rPr>
        <w:t>sino</w:t>
      </w:r>
      <w:r>
        <w:rPr>
          <w:spacing w:val="23"/>
          <w:sz w:val="22"/>
        </w:rPr>
        <w:t> </w:t>
      </w:r>
      <w:r>
        <w:rPr>
          <w:sz w:val="22"/>
        </w:rPr>
        <w:t>que</w:t>
      </w:r>
      <w:r>
        <w:rPr>
          <w:spacing w:val="20"/>
          <w:sz w:val="22"/>
        </w:rPr>
        <w:t> </w:t>
      </w:r>
      <w:r>
        <w:rPr>
          <w:sz w:val="22"/>
        </w:rPr>
        <w:t>afronta</w:t>
      </w:r>
      <w:r>
        <w:rPr>
          <w:spacing w:val="20"/>
          <w:sz w:val="22"/>
        </w:rPr>
        <w:t> </w:t>
      </w:r>
      <w:r>
        <w:rPr>
          <w:sz w:val="22"/>
        </w:rPr>
        <w:t>una</w:t>
      </w:r>
      <w:r>
        <w:rPr>
          <w:spacing w:val="20"/>
          <w:sz w:val="22"/>
        </w:rPr>
        <w:t> </w:t>
      </w:r>
      <w:r>
        <w:rPr>
          <w:sz w:val="22"/>
        </w:rPr>
        <w:t>configuración</w:t>
      </w:r>
      <w:r>
        <w:rPr>
          <w:spacing w:val="19"/>
          <w:sz w:val="22"/>
        </w:rPr>
        <w:t> </w:t>
      </w:r>
      <w:r>
        <w:rPr>
          <w:sz w:val="22"/>
        </w:rPr>
        <w:t>incomprensible,</w:t>
      </w:r>
      <w:r>
        <w:rPr>
          <w:spacing w:val="22"/>
          <w:sz w:val="22"/>
        </w:rPr>
        <w:t> </w:t>
      </w:r>
      <w:r>
        <w:rPr>
          <w:sz w:val="22"/>
        </w:rPr>
        <w:t>orientada</w:t>
      </w:r>
      <w:r>
        <w:rPr>
          <w:spacing w:val="20"/>
          <w:sz w:val="22"/>
        </w:rPr>
        <w:t> </w:t>
      </w:r>
      <w:r>
        <w:rPr>
          <w:sz w:val="22"/>
        </w:rPr>
        <w:t>hacia</w:t>
      </w:r>
      <w:r>
        <w:rPr>
          <w:spacing w:val="20"/>
          <w:sz w:val="22"/>
        </w:rPr>
        <w:t> </w:t>
      </w:r>
      <w:r>
        <w:rPr>
          <w:sz w:val="22"/>
        </w:rPr>
        <w:t>una</w:t>
      </w:r>
      <w:r>
        <w:rPr>
          <w:spacing w:val="20"/>
          <w:sz w:val="22"/>
        </w:rPr>
        <w:t> </w:t>
      </w:r>
      <w:r>
        <w:rPr>
          <w:sz w:val="22"/>
        </w:rPr>
        <w:t>finalidad</w:t>
      </w:r>
    </w:p>
    <w:p>
      <w:pPr>
        <w:pStyle w:val="BodyText"/>
        <w:rPr>
          <w:sz w:val="20"/>
        </w:rPr>
      </w:pPr>
    </w:p>
    <w:p>
      <w:pPr>
        <w:pStyle w:val="BodyText"/>
        <w:spacing w:before="9"/>
        <w:rPr>
          <w:sz w:val="15"/>
        </w:rPr>
      </w:pPr>
      <w:r>
        <w:rPr/>
        <w:pict>
          <v:line style="position:absolute;mso-position-horizontal-relative:page;mso-position-vertical-relative:paragraph;z-index:2944;mso-wrap-distance-left:0;mso-wrap-distance-right:0" from="85.025002pt,11.460732pt" to="229.075002pt,11.460732pt" stroked="true" strokeweight=".80005pt" strokecolor="#000000">
            <w10:wrap type="topAndBottom"/>
          </v:line>
        </w:pict>
      </w:r>
    </w:p>
    <w:p>
      <w:pPr>
        <w:spacing w:line="240" w:lineRule="auto" w:before="59"/>
        <w:ind w:left="120" w:right="118" w:firstLine="0"/>
        <w:jc w:val="both"/>
        <w:rPr>
          <w:sz w:val="20"/>
        </w:rPr>
      </w:pPr>
      <w:r>
        <w:rPr>
          <w:position w:val="7"/>
          <w:sz w:val="13"/>
        </w:rPr>
        <w:t>168 </w:t>
      </w:r>
      <w:r>
        <w:rPr>
          <w:sz w:val="20"/>
        </w:rPr>
        <w:t>Por ejemplo: “Salía sobrando cualquier esfuerzo para evocar sus recuerdos. Ellos surgían solos, de manera espontánea, </w:t>
      </w:r>
      <w:r>
        <w:rPr>
          <w:spacing w:val="-4"/>
          <w:sz w:val="20"/>
        </w:rPr>
        <w:t>ya </w:t>
      </w:r>
      <w:r>
        <w:rPr>
          <w:sz w:val="20"/>
        </w:rPr>
        <w:t>fuera de día, o en </w:t>
      </w:r>
      <w:r>
        <w:rPr>
          <w:spacing w:val="-3"/>
          <w:sz w:val="20"/>
        </w:rPr>
        <w:t>las </w:t>
      </w:r>
      <w:r>
        <w:rPr>
          <w:sz w:val="20"/>
        </w:rPr>
        <w:t>largas noches pobladas de insomnios. Algunos se entrometían en sus sueños. Otros eran recuerdos nuevos que estrenaba: jamás antes, por ejemplo, había recordado que en una ocasión su padre </w:t>
      </w:r>
      <w:r>
        <w:rPr>
          <w:spacing w:val="-4"/>
          <w:sz w:val="20"/>
        </w:rPr>
        <w:t>lo </w:t>
      </w:r>
      <w:r>
        <w:rPr>
          <w:sz w:val="20"/>
        </w:rPr>
        <w:t>había llevado a un </w:t>
      </w:r>
      <w:r>
        <w:rPr>
          <w:spacing w:val="-3"/>
          <w:sz w:val="20"/>
        </w:rPr>
        <w:t>río </w:t>
      </w:r>
      <w:r>
        <w:rPr>
          <w:sz w:val="20"/>
        </w:rPr>
        <w:t>de Escocia a pescar salmón rosado” (p. 371). Es interesante </w:t>
      </w:r>
      <w:r>
        <w:rPr>
          <w:spacing w:val="-4"/>
          <w:sz w:val="20"/>
        </w:rPr>
        <w:t>la </w:t>
      </w:r>
      <w:r>
        <w:rPr>
          <w:sz w:val="20"/>
        </w:rPr>
        <w:t>reconstrucción del personaje a partir de los sueños y ensoñaciones de su infancia ya que estos recuerdos son relevantes en </w:t>
      </w:r>
      <w:r>
        <w:rPr>
          <w:spacing w:val="-4"/>
          <w:sz w:val="20"/>
        </w:rPr>
        <w:t>la </w:t>
      </w:r>
      <w:r>
        <w:rPr>
          <w:sz w:val="20"/>
        </w:rPr>
        <w:t>estética de la ensoñación de Bachelard: “Si hay un dominio en el que esa distinción es especialmente</w:t>
      </w:r>
      <w:r>
        <w:rPr>
          <w:spacing w:val="-11"/>
          <w:sz w:val="20"/>
        </w:rPr>
        <w:t> </w:t>
      </w:r>
      <w:r>
        <w:rPr>
          <w:sz w:val="20"/>
        </w:rPr>
        <w:t>difícil</w:t>
      </w:r>
      <w:r>
        <w:rPr>
          <w:spacing w:val="-17"/>
          <w:sz w:val="20"/>
        </w:rPr>
        <w:t> </w:t>
      </w:r>
      <w:r>
        <w:rPr>
          <w:sz w:val="20"/>
        </w:rPr>
        <w:t>[imaginación</w:t>
      </w:r>
      <w:r>
        <w:rPr>
          <w:spacing w:val="-10"/>
          <w:sz w:val="20"/>
        </w:rPr>
        <w:t> </w:t>
      </w:r>
      <w:r>
        <w:rPr>
          <w:sz w:val="20"/>
        </w:rPr>
        <w:t>y</w:t>
      </w:r>
      <w:r>
        <w:rPr>
          <w:spacing w:val="-13"/>
          <w:sz w:val="20"/>
        </w:rPr>
        <w:t> </w:t>
      </w:r>
      <w:r>
        <w:rPr>
          <w:sz w:val="20"/>
        </w:rPr>
        <w:t>memoria],</w:t>
      </w:r>
      <w:r>
        <w:rPr>
          <w:spacing w:val="-9"/>
          <w:sz w:val="20"/>
        </w:rPr>
        <w:t> </w:t>
      </w:r>
      <w:r>
        <w:rPr>
          <w:sz w:val="20"/>
        </w:rPr>
        <w:t>es</w:t>
      </w:r>
      <w:r>
        <w:rPr>
          <w:spacing w:val="-12"/>
          <w:sz w:val="20"/>
        </w:rPr>
        <w:t> </w:t>
      </w:r>
      <w:r>
        <w:rPr>
          <w:sz w:val="20"/>
        </w:rPr>
        <w:t>en</w:t>
      </w:r>
      <w:r>
        <w:rPr>
          <w:spacing w:val="-13"/>
          <w:sz w:val="20"/>
        </w:rPr>
        <w:t> </w:t>
      </w:r>
      <w:r>
        <w:rPr>
          <w:sz w:val="20"/>
        </w:rPr>
        <w:t>el</w:t>
      </w:r>
      <w:r>
        <w:rPr>
          <w:spacing w:val="-17"/>
          <w:sz w:val="20"/>
        </w:rPr>
        <w:t> </w:t>
      </w:r>
      <w:r>
        <w:rPr>
          <w:sz w:val="20"/>
        </w:rPr>
        <w:t>de</w:t>
      </w:r>
      <w:r>
        <w:rPr>
          <w:spacing w:val="-11"/>
          <w:sz w:val="20"/>
        </w:rPr>
        <w:t> </w:t>
      </w:r>
      <w:r>
        <w:rPr>
          <w:sz w:val="20"/>
        </w:rPr>
        <w:t>los</w:t>
      </w:r>
      <w:r>
        <w:rPr>
          <w:spacing w:val="-12"/>
          <w:sz w:val="20"/>
        </w:rPr>
        <w:t> </w:t>
      </w:r>
      <w:r>
        <w:rPr>
          <w:sz w:val="20"/>
        </w:rPr>
        <w:t>recuerdos</w:t>
      </w:r>
      <w:r>
        <w:rPr>
          <w:spacing w:val="-15"/>
          <w:sz w:val="20"/>
        </w:rPr>
        <w:t> </w:t>
      </w:r>
      <w:r>
        <w:rPr>
          <w:sz w:val="20"/>
        </w:rPr>
        <w:t>de</w:t>
      </w:r>
      <w:r>
        <w:rPr>
          <w:spacing w:val="-11"/>
          <w:sz w:val="20"/>
        </w:rPr>
        <w:t> </w:t>
      </w:r>
      <w:r>
        <w:rPr>
          <w:sz w:val="20"/>
        </w:rPr>
        <w:t>infancia,</w:t>
      </w:r>
      <w:r>
        <w:rPr>
          <w:spacing w:val="-9"/>
          <w:sz w:val="20"/>
        </w:rPr>
        <w:t> </w:t>
      </w:r>
      <w:r>
        <w:rPr>
          <w:sz w:val="20"/>
        </w:rPr>
        <w:t>el</w:t>
      </w:r>
      <w:r>
        <w:rPr>
          <w:spacing w:val="-11"/>
          <w:sz w:val="20"/>
        </w:rPr>
        <w:t> </w:t>
      </w:r>
      <w:r>
        <w:rPr>
          <w:sz w:val="20"/>
        </w:rPr>
        <w:t>dominio</w:t>
      </w:r>
      <w:r>
        <w:rPr>
          <w:spacing w:val="-7"/>
          <w:sz w:val="20"/>
        </w:rPr>
        <w:t> </w:t>
      </w:r>
      <w:r>
        <w:rPr>
          <w:sz w:val="20"/>
        </w:rPr>
        <w:t>de</w:t>
      </w:r>
      <w:r>
        <w:rPr>
          <w:spacing w:val="-11"/>
          <w:sz w:val="20"/>
        </w:rPr>
        <w:t> </w:t>
      </w:r>
      <w:r>
        <w:rPr>
          <w:sz w:val="20"/>
        </w:rPr>
        <w:t>las</w:t>
      </w:r>
      <w:r>
        <w:rPr>
          <w:spacing w:val="-8"/>
          <w:sz w:val="20"/>
        </w:rPr>
        <w:t> </w:t>
      </w:r>
      <w:r>
        <w:rPr>
          <w:sz w:val="20"/>
        </w:rPr>
        <w:t>imágenes amadas, guardadas en </w:t>
      </w:r>
      <w:r>
        <w:rPr>
          <w:spacing w:val="-4"/>
          <w:sz w:val="20"/>
        </w:rPr>
        <w:t>la </w:t>
      </w:r>
      <w:r>
        <w:rPr>
          <w:sz w:val="20"/>
        </w:rPr>
        <w:t>memoria desde la infancia. Esos recuerdos que viven por </w:t>
      </w:r>
      <w:r>
        <w:rPr>
          <w:spacing w:val="-4"/>
          <w:sz w:val="20"/>
        </w:rPr>
        <w:t>la </w:t>
      </w:r>
      <w:r>
        <w:rPr>
          <w:sz w:val="20"/>
        </w:rPr>
        <w:t>imagen, en la virtud de </w:t>
      </w:r>
      <w:r>
        <w:rPr>
          <w:spacing w:val="-4"/>
          <w:sz w:val="20"/>
        </w:rPr>
        <w:t>la </w:t>
      </w:r>
      <w:r>
        <w:rPr>
          <w:sz w:val="20"/>
        </w:rPr>
        <w:t>imagen, llegan a ser en ciertas horas de nuestra vida, sobre todo al llegar </w:t>
      </w:r>
      <w:r>
        <w:rPr>
          <w:spacing w:val="-4"/>
          <w:sz w:val="20"/>
        </w:rPr>
        <w:t>la </w:t>
      </w:r>
      <w:r>
        <w:rPr>
          <w:sz w:val="20"/>
        </w:rPr>
        <w:t>edad de </w:t>
      </w:r>
      <w:r>
        <w:rPr>
          <w:spacing w:val="-4"/>
          <w:sz w:val="20"/>
        </w:rPr>
        <w:t>la </w:t>
      </w:r>
      <w:r>
        <w:rPr>
          <w:sz w:val="20"/>
        </w:rPr>
        <w:t>calma, el origen y </w:t>
      </w:r>
      <w:r>
        <w:rPr>
          <w:spacing w:val="-4"/>
          <w:sz w:val="20"/>
        </w:rPr>
        <w:t>la </w:t>
      </w:r>
      <w:r>
        <w:rPr>
          <w:sz w:val="20"/>
        </w:rPr>
        <w:t>materia de una ensoñación compleja: </w:t>
      </w:r>
      <w:r>
        <w:rPr>
          <w:spacing w:val="-4"/>
          <w:sz w:val="20"/>
        </w:rPr>
        <w:t>la </w:t>
      </w:r>
      <w:r>
        <w:rPr>
          <w:sz w:val="20"/>
        </w:rPr>
        <w:t>memoria sueña, </w:t>
      </w:r>
      <w:r>
        <w:rPr>
          <w:spacing w:val="-4"/>
          <w:sz w:val="20"/>
        </w:rPr>
        <w:t>la </w:t>
      </w:r>
      <w:r>
        <w:rPr>
          <w:sz w:val="20"/>
        </w:rPr>
        <w:t>ensoñación recuerda. […] Más exactamente, los recuerdos de </w:t>
      </w:r>
      <w:r>
        <w:rPr>
          <w:spacing w:val="-4"/>
          <w:sz w:val="20"/>
        </w:rPr>
        <w:t>la </w:t>
      </w:r>
      <w:r>
        <w:rPr>
          <w:sz w:val="20"/>
        </w:rPr>
        <w:t>infancia feliz están dichos con una sinceridad de poeta. Sin cesar, </w:t>
      </w:r>
      <w:r>
        <w:rPr>
          <w:spacing w:val="-4"/>
          <w:sz w:val="20"/>
        </w:rPr>
        <w:t>la </w:t>
      </w:r>
      <w:r>
        <w:rPr>
          <w:sz w:val="20"/>
        </w:rPr>
        <w:t>imaginación reanima la memoria, </w:t>
      </w:r>
      <w:r>
        <w:rPr>
          <w:spacing w:val="-4"/>
          <w:sz w:val="20"/>
        </w:rPr>
        <w:t>la </w:t>
      </w:r>
      <w:r>
        <w:rPr>
          <w:sz w:val="20"/>
        </w:rPr>
        <w:t>ilustra”, en Bachelard, </w:t>
      </w:r>
      <w:r>
        <w:rPr>
          <w:i/>
          <w:sz w:val="20"/>
        </w:rPr>
        <w:t>La poética…</w:t>
      </w:r>
      <w:r>
        <w:rPr>
          <w:sz w:val="20"/>
        </w:rPr>
        <w:t>, </w:t>
      </w:r>
      <w:r>
        <w:rPr>
          <w:i/>
          <w:sz w:val="20"/>
        </w:rPr>
        <w:t>op. cit., </w:t>
      </w:r>
      <w:r>
        <w:rPr>
          <w:sz w:val="20"/>
        </w:rPr>
        <w:t>p. 39.</w:t>
      </w:r>
    </w:p>
    <w:p>
      <w:pPr>
        <w:spacing w:after="0" w:line="240" w:lineRule="auto"/>
        <w:jc w:val="both"/>
        <w:rPr>
          <w:sz w:val="20"/>
        </w:rPr>
        <w:sectPr>
          <w:pgSz w:w="12240" w:h="15840"/>
          <w:pgMar w:header="0" w:footer="998" w:top="1360" w:bottom="1180" w:left="1580" w:right="1580"/>
        </w:sectPr>
      </w:pPr>
    </w:p>
    <w:p>
      <w:pPr>
        <w:spacing w:line="360" w:lineRule="auto" w:before="47"/>
        <w:ind w:left="829" w:right="121" w:firstLine="0"/>
        <w:jc w:val="both"/>
        <w:rPr>
          <w:sz w:val="14"/>
        </w:rPr>
      </w:pPr>
      <w:r>
        <w:rPr>
          <w:sz w:val="22"/>
        </w:rPr>
        <w:t>absurda, inopinada. Es posible que este tipo de sueños sea característico de individuos que, al no encontrar ningún arraigo social, buscan en esas situaciones imaginarias una solución informulada e impensada para su propia incertidumbre.</w:t>
      </w:r>
      <w:r>
        <w:rPr>
          <w:position w:val="7"/>
          <w:sz w:val="14"/>
        </w:rPr>
        <w:t>169</w:t>
      </w:r>
    </w:p>
    <w:p>
      <w:pPr>
        <w:pStyle w:val="BodyText"/>
        <w:rPr>
          <w:sz w:val="22"/>
        </w:rPr>
      </w:pPr>
    </w:p>
    <w:p>
      <w:pPr>
        <w:pStyle w:val="BodyText"/>
        <w:spacing w:line="480" w:lineRule="auto" w:before="134"/>
        <w:ind w:left="120" w:right="116" w:firstLine="708"/>
        <w:jc w:val="both"/>
      </w:pPr>
      <w:r>
        <w:rPr/>
        <w:t>En su estancia en la prisión, David recupera a partir </w:t>
      </w:r>
      <w:r>
        <w:rPr>
          <w:spacing w:val="-3"/>
        </w:rPr>
        <w:t>de </w:t>
      </w:r>
      <w:r>
        <w:rPr/>
        <w:t>la memoria, los sueños y las ensoñaciones</w:t>
      </w:r>
      <w:r>
        <w:rPr>
          <w:spacing w:val="-12"/>
        </w:rPr>
        <w:t> </w:t>
      </w:r>
      <w:r>
        <w:rPr/>
        <w:t>un</w:t>
      </w:r>
      <w:r>
        <w:rPr>
          <w:spacing w:val="-12"/>
        </w:rPr>
        <w:t> </w:t>
      </w:r>
      <w:r>
        <w:rPr/>
        <w:t>pasado</w:t>
      </w:r>
      <w:r>
        <w:rPr>
          <w:spacing w:val="-12"/>
        </w:rPr>
        <w:t> </w:t>
      </w:r>
      <w:r>
        <w:rPr/>
        <w:t>devaluado</w:t>
      </w:r>
      <w:r>
        <w:rPr>
          <w:spacing w:val="-12"/>
        </w:rPr>
        <w:t> </w:t>
      </w:r>
      <w:r>
        <w:rPr/>
        <w:t>(las</w:t>
      </w:r>
      <w:r>
        <w:rPr>
          <w:spacing w:val="-14"/>
        </w:rPr>
        <w:t> </w:t>
      </w:r>
      <w:r>
        <w:rPr/>
        <w:t>cosas</w:t>
      </w:r>
      <w:r>
        <w:rPr>
          <w:spacing w:val="-14"/>
        </w:rPr>
        <w:t> </w:t>
      </w:r>
      <w:r>
        <w:rPr/>
        <w:t>más</w:t>
      </w:r>
      <w:r>
        <w:rPr>
          <w:spacing w:val="-14"/>
        </w:rPr>
        <w:t> </w:t>
      </w:r>
      <w:r>
        <w:rPr/>
        <w:t>simples</w:t>
      </w:r>
      <w:r>
        <w:rPr>
          <w:spacing w:val="-14"/>
        </w:rPr>
        <w:t> </w:t>
      </w:r>
      <w:r>
        <w:rPr/>
        <w:t>de</w:t>
      </w:r>
      <w:r>
        <w:rPr>
          <w:spacing w:val="-11"/>
        </w:rPr>
        <w:t> </w:t>
      </w:r>
      <w:r>
        <w:rPr/>
        <w:t>la</w:t>
      </w:r>
      <w:r>
        <w:rPr>
          <w:spacing w:val="-11"/>
        </w:rPr>
        <w:t> </w:t>
      </w:r>
      <w:r>
        <w:rPr/>
        <w:t>vida</w:t>
      </w:r>
      <w:r>
        <w:rPr>
          <w:spacing w:val="-11"/>
        </w:rPr>
        <w:t> </w:t>
      </w:r>
      <w:r>
        <w:rPr/>
        <w:t>son</w:t>
      </w:r>
      <w:r>
        <w:rPr>
          <w:spacing w:val="-9"/>
        </w:rPr>
        <w:t> </w:t>
      </w:r>
      <w:r>
        <w:rPr>
          <w:spacing w:val="3"/>
        </w:rPr>
        <w:t>las</w:t>
      </w:r>
      <w:r>
        <w:rPr>
          <w:spacing w:val="-14"/>
        </w:rPr>
        <w:t> </w:t>
      </w:r>
      <w:r>
        <w:rPr/>
        <w:t>que</w:t>
      </w:r>
      <w:r>
        <w:rPr>
          <w:spacing w:val="-11"/>
        </w:rPr>
        <w:t> </w:t>
      </w:r>
      <w:r>
        <w:rPr/>
        <w:t>añora)</w:t>
      </w:r>
      <w:r>
        <w:rPr>
          <w:spacing w:val="-12"/>
        </w:rPr>
        <w:t> </w:t>
      </w:r>
      <w:r>
        <w:rPr/>
        <w:t>frente a</w:t>
      </w:r>
      <w:r>
        <w:rPr>
          <w:spacing w:val="-4"/>
        </w:rPr>
        <w:t> </w:t>
      </w:r>
      <w:r>
        <w:rPr/>
        <w:t>un</w:t>
      </w:r>
      <w:r>
        <w:rPr>
          <w:spacing w:val="-6"/>
        </w:rPr>
        <w:t> </w:t>
      </w:r>
      <w:r>
        <w:rPr/>
        <w:t>porvenir</w:t>
      </w:r>
      <w:r>
        <w:rPr>
          <w:spacing w:val="-5"/>
        </w:rPr>
        <w:t> </w:t>
      </w:r>
      <w:r>
        <w:rPr/>
        <w:t>que</w:t>
      </w:r>
      <w:r>
        <w:rPr>
          <w:spacing w:val="-4"/>
        </w:rPr>
        <w:t> ya </w:t>
      </w:r>
      <w:r>
        <w:rPr/>
        <w:t>no</w:t>
      </w:r>
      <w:r>
        <w:rPr>
          <w:spacing w:val="-6"/>
        </w:rPr>
        <w:t> </w:t>
      </w:r>
      <w:r>
        <w:rPr/>
        <w:t>existe:</w:t>
      </w:r>
      <w:r>
        <w:rPr>
          <w:spacing w:val="-8"/>
        </w:rPr>
        <w:t> </w:t>
      </w:r>
      <w:r>
        <w:rPr/>
        <w:t>“A</w:t>
      </w:r>
      <w:r>
        <w:rPr>
          <w:spacing w:val="-7"/>
        </w:rPr>
        <w:t> </w:t>
      </w:r>
      <w:r>
        <w:rPr/>
        <w:t>veces,</w:t>
      </w:r>
      <w:r>
        <w:rPr>
          <w:spacing w:val="-6"/>
        </w:rPr>
        <w:t> </w:t>
      </w:r>
      <w:r>
        <w:rPr/>
        <w:t>recostado</w:t>
      </w:r>
      <w:r>
        <w:rPr>
          <w:spacing w:val="-9"/>
        </w:rPr>
        <w:t> </w:t>
      </w:r>
      <w:r>
        <w:rPr/>
        <w:t>en</w:t>
      </w:r>
      <w:r>
        <w:rPr>
          <w:spacing w:val="-9"/>
        </w:rPr>
        <w:t> </w:t>
      </w:r>
      <w:r>
        <w:rPr/>
        <w:t>la</w:t>
      </w:r>
      <w:r>
        <w:rPr>
          <w:spacing w:val="-8"/>
        </w:rPr>
        <w:t> </w:t>
      </w:r>
      <w:r>
        <w:rPr/>
        <w:t>cama</w:t>
      </w:r>
      <w:r>
        <w:rPr>
          <w:spacing w:val="-4"/>
        </w:rPr>
        <w:t> </w:t>
      </w:r>
      <w:r>
        <w:rPr/>
        <w:t>de</w:t>
      </w:r>
      <w:r>
        <w:rPr>
          <w:spacing w:val="-8"/>
        </w:rPr>
        <w:t> </w:t>
      </w:r>
      <w:r>
        <w:rPr/>
        <w:t>la</w:t>
      </w:r>
      <w:r>
        <w:rPr>
          <w:spacing w:val="-8"/>
        </w:rPr>
        <w:t> </w:t>
      </w:r>
      <w:r>
        <w:rPr/>
        <w:t>celda,</w:t>
      </w:r>
      <w:r>
        <w:rPr>
          <w:spacing w:val="-10"/>
        </w:rPr>
        <w:t> </w:t>
      </w:r>
      <w:r>
        <w:rPr/>
        <w:t>bocarriba,</w:t>
      </w:r>
      <w:r>
        <w:rPr>
          <w:spacing w:val="-10"/>
        </w:rPr>
        <w:t> </w:t>
      </w:r>
      <w:r>
        <w:rPr/>
        <w:t>con</w:t>
      </w:r>
      <w:r>
        <w:rPr>
          <w:spacing w:val="-6"/>
        </w:rPr>
        <w:t> </w:t>
      </w:r>
      <w:r>
        <w:rPr/>
        <w:t>los ojos abiertos, miraba, sin mirar, el techo, y se le aparecían, en un desorden perturbador, las imágenes</w:t>
      </w:r>
      <w:r>
        <w:rPr>
          <w:spacing w:val="-6"/>
        </w:rPr>
        <w:t> </w:t>
      </w:r>
      <w:r>
        <w:rPr/>
        <w:t>no</w:t>
      </w:r>
      <w:r>
        <w:rPr>
          <w:spacing w:val="-5"/>
        </w:rPr>
        <w:t> </w:t>
      </w:r>
      <w:r>
        <w:rPr/>
        <w:t>sólo</w:t>
      </w:r>
      <w:r>
        <w:rPr>
          <w:spacing w:val="-5"/>
        </w:rPr>
        <w:t> </w:t>
      </w:r>
      <w:r>
        <w:rPr/>
        <w:t>de</w:t>
      </w:r>
      <w:r>
        <w:rPr>
          <w:spacing w:val="-3"/>
        </w:rPr>
        <w:t> </w:t>
      </w:r>
      <w:r>
        <w:rPr/>
        <w:t>los</w:t>
      </w:r>
      <w:r>
        <w:rPr>
          <w:spacing w:val="-6"/>
        </w:rPr>
        <w:t> </w:t>
      </w:r>
      <w:r>
        <w:rPr/>
        <w:t>momentos</w:t>
      </w:r>
      <w:r>
        <w:rPr>
          <w:spacing w:val="-6"/>
        </w:rPr>
        <w:t> </w:t>
      </w:r>
      <w:r>
        <w:rPr/>
        <w:t>más</w:t>
      </w:r>
      <w:r>
        <w:rPr>
          <w:spacing w:val="-6"/>
        </w:rPr>
        <w:t> </w:t>
      </w:r>
      <w:r>
        <w:rPr/>
        <w:t>alegres</w:t>
      </w:r>
      <w:r>
        <w:rPr>
          <w:spacing w:val="-6"/>
        </w:rPr>
        <w:t> </w:t>
      </w:r>
      <w:r>
        <w:rPr>
          <w:spacing w:val="3"/>
        </w:rPr>
        <w:t>de</w:t>
      </w:r>
      <w:r>
        <w:rPr>
          <w:spacing w:val="-3"/>
        </w:rPr>
        <w:t> </w:t>
      </w:r>
      <w:r>
        <w:rPr/>
        <w:t>su</w:t>
      </w:r>
      <w:r>
        <w:rPr>
          <w:spacing w:val="3"/>
        </w:rPr>
        <w:t> </w:t>
      </w:r>
      <w:r>
        <w:rPr/>
        <w:t>vida,</w:t>
      </w:r>
      <w:r>
        <w:rPr>
          <w:spacing w:val="-5"/>
        </w:rPr>
        <w:t> </w:t>
      </w:r>
      <w:r>
        <w:rPr/>
        <w:t>sino</w:t>
      </w:r>
      <w:r>
        <w:rPr>
          <w:spacing w:val="-5"/>
        </w:rPr>
        <w:t> </w:t>
      </w:r>
      <w:r>
        <w:rPr/>
        <w:t>también</w:t>
      </w:r>
      <w:r>
        <w:rPr>
          <w:spacing w:val="-5"/>
        </w:rPr>
        <w:t> </w:t>
      </w:r>
      <w:r>
        <w:rPr/>
        <w:t>de</w:t>
      </w:r>
      <w:r>
        <w:rPr>
          <w:spacing w:val="-3"/>
        </w:rPr>
        <w:t> </w:t>
      </w:r>
      <w:r>
        <w:rPr/>
        <w:t>los</w:t>
      </w:r>
      <w:r>
        <w:rPr>
          <w:spacing w:val="-6"/>
        </w:rPr>
        <w:t> </w:t>
      </w:r>
      <w:r>
        <w:rPr/>
        <w:t>más</w:t>
      </w:r>
      <w:r>
        <w:rPr>
          <w:spacing w:val="-6"/>
        </w:rPr>
        <w:t> </w:t>
      </w:r>
      <w:r>
        <w:rPr/>
        <w:t>trágicos.</w:t>
      </w:r>
    </w:p>
    <w:p>
      <w:pPr>
        <w:pStyle w:val="BodyText"/>
        <w:spacing w:before="10"/>
        <w:ind w:left="120" w:right="106"/>
      </w:pPr>
      <w:r>
        <w:rPr/>
        <w:t>/Viviera lo que viviera, no le quedaría otra posibilidad que vivir de sus recuerdos” (p. 373).</w:t>
      </w:r>
    </w:p>
    <w:p>
      <w:pPr>
        <w:pStyle w:val="BodyText"/>
        <w:spacing w:before="11"/>
        <w:rPr>
          <w:sz w:val="23"/>
        </w:rPr>
      </w:pPr>
    </w:p>
    <w:p>
      <w:pPr>
        <w:pStyle w:val="BodyText"/>
        <w:spacing w:line="477" w:lineRule="auto"/>
        <w:ind w:left="120" w:right="118" w:firstLine="708"/>
        <w:jc w:val="both"/>
        <w:rPr>
          <w:sz w:val="16"/>
        </w:rPr>
      </w:pPr>
      <w:r>
        <w:rPr/>
        <w:t>Finalmente, si bien la historia es contada desde una visión heterodiegética a partir de la tercera persona, no se detalla cómo es encontrada Linda por las autoridades. El narrador explica</w:t>
      </w:r>
      <w:r>
        <w:rPr>
          <w:spacing w:val="-4"/>
        </w:rPr>
        <w:t> </w:t>
      </w:r>
      <w:r>
        <w:rPr/>
        <w:t>solamente</w:t>
      </w:r>
      <w:r>
        <w:rPr>
          <w:spacing w:val="-4"/>
        </w:rPr>
        <w:t> </w:t>
      </w:r>
      <w:r>
        <w:rPr/>
        <w:t>que</w:t>
      </w:r>
      <w:r>
        <w:rPr>
          <w:spacing w:val="-4"/>
        </w:rPr>
        <w:t> </w:t>
      </w:r>
      <w:r>
        <w:rPr/>
        <w:t>a</w:t>
      </w:r>
      <w:r>
        <w:rPr>
          <w:spacing w:val="-4"/>
        </w:rPr>
        <w:t> </w:t>
      </w:r>
      <w:r>
        <w:rPr/>
        <w:t>David</w:t>
      </w:r>
      <w:r>
        <w:rPr>
          <w:spacing w:val="-6"/>
        </w:rPr>
        <w:t> </w:t>
      </w:r>
      <w:r>
        <w:rPr/>
        <w:t>se</w:t>
      </w:r>
      <w:r>
        <w:rPr>
          <w:spacing w:val="-4"/>
        </w:rPr>
        <w:t> </w:t>
      </w:r>
      <w:r>
        <w:rPr/>
        <w:t>lo</w:t>
      </w:r>
      <w:r>
        <w:rPr>
          <w:spacing w:val="-6"/>
        </w:rPr>
        <w:t> </w:t>
      </w:r>
      <w:r>
        <w:rPr/>
        <w:t>habían</w:t>
      </w:r>
      <w:r>
        <w:rPr>
          <w:spacing w:val="-6"/>
        </w:rPr>
        <w:t> </w:t>
      </w:r>
      <w:r>
        <w:rPr/>
        <w:t>contado</w:t>
      </w:r>
      <w:r>
        <w:rPr>
          <w:spacing w:val="-6"/>
        </w:rPr>
        <w:t> </w:t>
      </w:r>
      <w:r>
        <w:rPr/>
        <w:t>tantas</w:t>
      </w:r>
      <w:r>
        <w:rPr>
          <w:spacing w:val="-7"/>
        </w:rPr>
        <w:t> </w:t>
      </w:r>
      <w:r>
        <w:rPr/>
        <w:t>veces</w:t>
      </w:r>
      <w:r>
        <w:rPr>
          <w:spacing w:val="-7"/>
        </w:rPr>
        <w:t> </w:t>
      </w:r>
      <w:r>
        <w:rPr/>
        <w:t>que</w:t>
      </w:r>
      <w:r>
        <w:rPr>
          <w:spacing w:val="-4"/>
        </w:rPr>
        <w:t> </w:t>
      </w:r>
      <w:r>
        <w:rPr/>
        <w:t>podía</w:t>
      </w:r>
      <w:r>
        <w:rPr>
          <w:spacing w:val="-4"/>
        </w:rPr>
        <w:t> </w:t>
      </w:r>
      <w:r>
        <w:rPr/>
        <w:t>evocarlo,</w:t>
      </w:r>
      <w:r>
        <w:rPr>
          <w:spacing w:val="-6"/>
        </w:rPr>
        <w:t> </w:t>
      </w:r>
      <w:r>
        <w:rPr/>
        <w:t>a</w:t>
      </w:r>
      <w:r>
        <w:rPr>
          <w:spacing w:val="-4"/>
        </w:rPr>
        <w:t> </w:t>
      </w:r>
      <w:r>
        <w:rPr/>
        <w:t>partir de lo cual describe y elabora una imagen poética del cuerpo asesinado. Esta imagen se construye desde la fantasía en el sentido que le otorga Bachelard: “La fantasía es, pues, la realización de un deseo, la rectificación de una realidad que no satisface, y como tal, es análoga del sueño”,</w:t>
      </w:r>
      <w:r>
        <w:rPr>
          <w:position w:val="9"/>
          <w:sz w:val="16"/>
        </w:rPr>
        <w:t>170 </w:t>
      </w:r>
      <w:r>
        <w:rPr/>
        <w:t>es decir, a la ensoñación del cuerpo de Linda se le otorga un valor poético</w:t>
      </w:r>
      <w:r>
        <w:rPr>
          <w:spacing w:val="-8"/>
        </w:rPr>
        <w:t> </w:t>
      </w:r>
      <w:r>
        <w:rPr/>
        <w:t>tal</w:t>
      </w:r>
      <w:r>
        <w:rPr>
          <w:spacing w:val="-4"/>
        </w:rPr>
        <w:t> </w:t>
      </w:r>
      <w:r>
        <w:rPr/>
        <w:t>y</w:t>
      </w:r>
      <w:r>
        <w:rPr>
          <w:spacing w:val="-12"/>
        </w:rPr>
        <w:t> </w:t>
      </w:r>
      <w:r>
        <w:rPr/>
        <w:t>como</w:t>
      </w:r>
      <w:r>
        <w:rPr>
          <w:spacing w:val="-5"/>
        </w:rPr>
        <w:t> </w:t>
      </w:r>
      <w:r>
        <w:rPr/>
        <w:t>se</w:t>
      </w:r>
      <w:r>
        <w:rPr>
          <w:spacing w:val="-3"/>
        </w:rPr>
        <w:t> </w:t>
      </w:r>
      <w:r>
        <w:rPr/>
        <w:t>la</w:t>
      </w:r>
      <w:r>
        <w:rPr>
          <w:spacing w:val="-3"/>
        </w:rPr>
        <w:t> </w:t>
      </w:r>
      <w:r>
        <w:rPr/>
        <w:t>había</w:t>
      </w:r>
      <w:r>
        <w:rPr>
          <w:spacing w:val="-3"/>
        </w:rPr>
        <w:t> </w:t>
      </w:r>
      <w:r>
        <w:rPr/>
        <w:t>imaginado</w:t>
      </w:r>
      <w:r>
        <w:rPr>
          <w:spacing w:val="-5"/>
        </w:rPr>
        <w:t> </w:t>
      </w:r>
      <w:r>
        <w:rPr/>
        <w:t>cuando</w:t>
      </w:r>
      <w:r>
        <w:rPr>
          <w:spacing w:val="-5"/>
        </w:rPr>
        <w:t> </w:t>
      </w:r>
      <w:r>
        <w:rPr/>
        <w:t>traza</w:t>
      </w:r>
      <w:r>
        <w:rPr>
          <w:spacing w:val="-3"/>
        </w:rPr>
        <w:t> </w:t>
      </w:r>
      <w:r>
        <w:rPr/>
        <w:t>el</w:t>
      </w:r>
      <w:r>
        <w:rPr>
          <w:spacing w:val="-4"/>
        </w:rPr>
        <w:t> </w:t>
      </w:r>
      <w:r>
        <w:rPr/>
        <w:t>plan.</w:t>
      </w:r>
      <w:r>
        <w:rPr>
          <w:spacing w:val="-5"/>
        </w:rPr>
        <w:t> </w:t>
      </w:r>
      <w:r>
        <w:rPr>
          <w:spacing w:val="-3"/>
        </w:rPr>
        <w:t>Así</w:t>
      </w:r>
      <w:r>
        <w:rPr>
          <w:spacing w:val="-4"/>
        </w:rPr>
        <w:t> </w:t>
      </w:r>
      <w:r>
        <w:rPr/>
        <w:t>también</w:t>
      </w:r>
      <w:r>
        <w:rPr>
          <w:spacing w:val="-5"/>
        </w:rPr>
        <w:t> </w:t>
      </w:r>
      <w:r>
        <w:rPr/>
        <w:t>define</w:t>
      </w:r>
      <w:r>
        <w:rPr>
          <w:spacing w:val="-3"/>
        </w:rPr>
        <w:t> </w:t>
      </w:r>
      <w:r>
        <w:rPr/>
        <w:t>Bachelard la imaginación: “no es, como lo sugiere la etimología, la facultad de formar imágenes de la realidad;</w:t>
      </w:r>
      <w:r>
        <w:rPr>
          <w:spacing w:val="-16"/>
        </w:rPr>
        <w:t> </w:t>
      </w:r>
      <w:r>
        <w:rPr/>
        <w:t>es</w:t>
      </w:r>
      <w:r>
        <w:rPr>
          <w:spacing w:val="-18"/>
        </w:rPr>
        <w:t> </w:t>
      </w:r>
      <w:r>
        <w:rPr/>
        <w:t>la</w:t>
      </w:r>
      <w:r>
        <w:rPr>
          <w:spacing w:val="-15"/>
        </w:rPr>
        <w:t> </w:t>
      </w:r>
      <w:r>
        <w:rPr/>
        <w:t>facultad</w:t>
      </w:r>
      <w:r>
        <w:rPr>
          <w:spacing w:val="-17"/>
        </w:rPr>
        <w:t> </w:t>
      </w:r>
      <w:r>
        <w:rPr/>
        <w:t>de</w:t>
      </w:r>
      <w:r>
        <w:rPr>
          <w:spacing w:val="-15"/>
        </w:rPr>
        <w:t> </w:t>
      </w:r>
      <w:r>
        <w:rPr/>
        <w:t>formar</w:t>
      </w:r>
      <w:r>
        <w:rPr>
          <w:spacing w:val="-16"/>
        </w:rPr>
        <w:t> </w:t>
      </w:r>
      <w:r>
        <w:rPr/>
        <w:t>imágenes</w:t>
      </w:r>
      <w:r>
        <w:rPr>
          <w:spacing w:val="-18"/>
        </w:rPr>
        <w:t> </w:t>
      </w:r>
      <w:r>
        <w:rPr/>
        <w:t>que</w:t>
      </w:r>
      <w:r>
        <w:rPr>
          <w:spacing w:val="-15"/>
        </w:rPr>
        <w:t> </w:t>
      </w:r>
      <w:r>
        <w:rPr/>
        <w:t>sobrepasan</w:t>
      </w:r>
      <w:r>
        <w:rPr>
          <w:spacing w:val="-17"/>
        </w:rPr>
        <w:t> </w:t>
      </w:r>
      <w:r>
        <w:rPr/>
        <w:t>la</w:t>
      </w:r>
      <w:r>
        <w:rPr>
          <w:spacing w:val="-15"/>
        </w:rPr>
        <w:t> </w:t>
      </w:r>
      <w:r>
        <w:rPr/>
        <w:t>realidad,</w:t>
      </w:r>
      <w:r>
        <w:rPr>
          <w:spacing w:val="-17"/>
        </w:rPr>
        <w:t> </w:t>
      </w:r>
      <w:r>
        <w:rPr/>
        <w:t>que</w:t>
      </w:r>
      <w:r>
        <w:rPr>
          <w:spacing w:val="-14"/>
        </w:rPr>
        <w:t> </w:t>
      </w:r>
      <w:r>
        <w:rPr>
          <w:i/>
        </w:rPr>
        <w:t>cantan</w:t>
      </w:r>
      <w:r>
        <w:rPr>
          <w:i/>
          <w:spacing w:val="-16"/>
        </w:rPr>
        <w:t> </w:t>
      </w:r>
      <w:r>
        <w:rPr/>
        <w:t>la</w:t>
      </w:r>
      <w:r>
        <w:rPr>
          <w:spacing w:val="-15"/>
        </w:rPr>
        <w:t> </w:t>
      </w:r>
      <w:r>
        <w:rPr/>
        <w:t>realidad. Es una facultad </w:t>
      </w:r>
      <w:r>
        <w:rPr>
          <w:spacing w:val="-3"/>
        </w:rPr>
        <w:t>de</w:t>
      </w:r>
      <w:r>
        <w:rPr>
          <w:spacing w:val="-1"/>
        </w:rPr>
        <w:t> </w:t>
      </w:r>
      <w:r>
        <w:rPr/>
        <w:t>sobrehumanidad”.</w:t>
      </w:r>
      <w:r>
        <w:rPr>
          <w:position w:val="9"/>
          <w:sz w:val="16"/>
        </w:rPr>
        <w:t>171</w:t>
      </w:r>
    </w:p>
    <w:p>
      <w:pPr>
        <w:pStyle w:val="BodyText"/>
        <w:spacing w:line="480" w:lineRule="auto"/>
        <w:ind w:left="120" w:right="126" w:firstLine="708"/>
        <w:jc w:val="both"/>
      </w:pPr>
      <w:r>
        <w:rPr/>
        <w:t>El narrador explica que a David le habían contado tantos episodios del Daimler y</w:t>
      </w:r>
      <w:r>
        <w:rPr>
          <w:spacing w:val="-35"/>
        </w:rPr>
        <w:t> </w:t>
      </w:r>
      <w:r>
        <w:rPr/>
        <w:t>del cuerpo</w:t>
      </w:r>
      <w:r>
        <w:rPr>
          <w:spacing w:val="20"/>
        </w:rPr>
        <w:t> </w:t>
      </w:r>
      <w:r>
        <w:rPr>
          <w:spacing w:val="-3"/>
        </w:rPr>
        <w:t>de</w:t>
      </w:r>
      <w:r>
        <w:rPr>
          <w:spacing w:val="26"/>
        </w:rPr>
        <w:t> </w:t>
      </w:r>
      <w:r>
        <w:rPr/>
        <w:t>Linda</w:t>
      </w:r>
      <w:r>
        <w:rPr>
          <w:spacing w:val="22"/>
        </w:rPr>
        <w:t> </w:t>
      </w:r>
      <w:r>
        <w:rPr/>
        <w:t>al</w:t>
      </w:r>
      <w:r>
        <w:rPr>
          <w:spacing w:val="21"/>
        </w:rPr>
        <w:t> </w:t>
      </w:r>
      <w:r>
        <w:rPr/>
        <w:t>ser</w:t>
      </w:r>
      <w:r>
        <w:rPr>
          <w:spacing w:val="16"/>
        </w:rPr>
        <w:t> </w:t>
      </w:r>
      <w:r>
        <w:rPr/>
        <w:t>encontrados</w:t>
      </w:r>
      <w:r>
        <w:rPr>
          <w:spacing w:val="19"/>
        </w:rPr>
        <w:t> </w:t>
      </w:r>
      <w:r>
        <w:rPr/>
        <w:t>que</w:t>
      </w:r>
      <w:r>
        <w:rPr>
          <w:spacing w:val="22"/>
        </w:rPr>
        <w:t> </w:t>
      </w:r>
      <w:r>
        <w:rPr/>
        <w:t>tenía</w:t>
      </w:r>
      <w:r>
        <w:rPr>
          <w:spacing w:val="17"/>
        </w:rPr>
        <w:t> </w:t>
      </w:r>
      <w:r>
        <w:rPr/>
        <w:t>la</w:t>
      </w:r>
      <w:r>
        <w:rPr>
          <w:spacing w:val="18"/>
        </w:rPr>
        <w:t> </w:t>
      </w:r>
      <w:r>
        <w:rPr/>
        <w:t>extraña</w:t>
      </w:r>
      <w:r>
        <w:rPr>
          <w:spacing w:val="22"/>
        </w:rPr>
        <w:t> </w:t>
      </w:r>
      <w:r>
        <w:rPr/>
        <w:t>sensación</w:t>
      </w:r>
      <w:r>
        <w:rPr>
          <w:spacing w:val="16"/>
        </w:rPr>
        <w:t> </w:t>
      </w:r>
      <w:r>
        <w:rPr/>
        <w:t>de</w:t>
      </w:r>
      <w:r>
        <w:rPr>
          <w:spacing w:val="22"/>
        </w:rPr>
        <w:t> </w:t>
      </w:r>
      <w:r>
        <w:rPr/>
        <w:t>haberlos</w:t>
      </w:r>
      <w:r>
        <w:rPr>
          <w:spacing w:val="19"/>
        </w:rPr>
        <w:t> </w:t>
      </w:r>
      <w:r>
        <w:rPr/>
        <w:t>vivido.</w:t>
      </w:r>
      <w:r>
        <w:rPr>
          <w:spacing w:val="20"/>
        </w:rPr>
        <w:t> </w:t>
      </w:r>
      <w:r>
        <w:rPr/>
        <w:t>Un</w:t>
      </w:r>
    </w:p>
    <w:p>
      <w:pPr>
        <w:pStyle w:val="BodyText"/>
        <w:spacing w:before="10"/>
        <w:rPr>
          <w:sz w:val="14"/>
        </w:rPr>
      </w:pPr>
      <w:r>
        <w:rPr/>
        <w:pict>
          <v:line style="position:absolute;mso-position-horizontal-relative:page;mso-position-vertical-relative:paragraph;z-index:2968;mso-wrap-distance-left:0;mso-wrap-distance-right:0" from="85.025002pt,10.945236pt" to="229.075002pt,10.945236pt" stroked="true" strokeweight=".79999pt" strokecolor="#000000">
            <w10:wrap type="topAndBottom"/>
          </v:line>
        </w:pict>
      </w:r>
    </w:p>
    <w:p>
      <w:pPr>
        <w:spacing w:line="233" w:lineRule="exact" w:before="59"/>
        <w:ind w:left="120" w:right="106" w:firstLine="0"/>
        <w:jc w:val="left"/>
        <w:rPr>
          <w:sz w:val="20"/>
        </w:rPr>
      </w:pPr>
      <w:r>
        <w:rPr>
          <w:position w:val="7"/>
          <w:sz w:val="13"/>
        </w:rPr>
        <w:t>169  </w:t>
      </w:r>
      <w:r>
        <w:rPr>
          <w:sz w:val="20"/>
        </w:rPr>
        <w:t>Duvignaud, </w:t>
      </w:r>
      <w:r>
        <w:rPr>
          <w:i/>
          <w:sz w:val="20"/>
        </w:rPr>
        <w:t>op. cit.</w:t>
      </w:r>
      <w:r>
        <w:rPr>
          <w:sz w:val="20"/>
        </w:rPr>
        <w:t>, p. 141.</w:t>
      </w:r>
    </w:p>
    <w:p>
      <w:pPr>
        <w:spacing w:line="230" w:lineRule="exact" w:before="0"/>
        <w:ind w:left="120" w:right="106" w:firstLine="0"/>
        <w:jc w:val="left"/>
        <w:rPr>
          <w:sz w:val="20"/>
        </w:rPr>
      </w:pPr>
      <w:r>
        <w:rPr>
          <w:position w:val="7"/>
          <w:sz w:val="13"/>
        </w:rPr>
        <w:t>170  </w:t>
      </w:r>
      <w:r>
        <w:rPr>
          <w:sz w:val="20"/>
        </w:rPr>
        <w:t>Prado Garduño, </w:t>
      </w:r>
      <w:r>
        <w:rPr>
          <w:i/>
          <w:sz w:val="20"/>
        </w:rPr>
        <w:t>op. cit</w:t>
      </w:r>
      <w:r>
        <w:rPr>
          <w:sz w:val="20"/>
        </w:rPr>
        <w:t>.,  p. 177.</w:t>
      </w:r>
    </w:p>
    <w:p>
      <w:pPr>
        <w:spacing w:line="231" w:lineRule="exact" w:before="0"/>
        <w:ind w:left="120" w:right="106" w:firstLine="0"/>
        <w:jc w:val="left"/>
        <w:rPr>
          <w:sz w:val="20"/>
        </w:rPr>
      </w:pPr>
      <w:r>
        <w:rPr>
          <w:position w:val="7"/>
          <w:sz w:val="13"/>
        </w:rPr>
        <w:t>171  </w:t>
      </w:r>
      <w:r>
        <w:rPr>
          <w:sz w:val="20"/>
        </w:rPr>
        <w:t>Bachelard, </w:t>
      </w:r>
      <w:r>
        <w:rPr>
          <w:i/>
          <w:sz w:val="20"/>
        </w:rPr>
        <w:t>El agua y los sueños…, op. cit., </w:t>
      </w:r>
      <w:r>
        <w:rPr>
          <w:sz w:val="20"/>
        </w:rPr>
        <w:t>p. 31.</w:t>
      </w:r>
    </w:p>
    <w:p>
      <w:pPr>
        <w:spacing w:after="0" w:line="231" w:lineRule="exact"/>
        <w:jc w:val="left"/>
        <w:rPr>
          <w:sz w:val="20"/>
        </w:rPr>
        <w:sectPr>
          <w:pgSz w:w="12240" w:h="15840"/>
          <w:pgMar w:header="0" w:footer="998" w:top="1360" w:bottom="1180" w:left="1580" w:right="1580"/>
        </w:sectPr>
      </w:pPr>
    </w:p>
    <w:p>
      <w:pPr>
        <w:pStyle w:val="BodyText"/>
        <w:spacing w:line="480" w:lineRule="auto" w:before="48"/>
        <w:ind w:left="120" w:right="41"/>
      </w:pPr>
      <w:r>
        <w:rPr/>
        <w:t>fragmento de la imagen poética que David construye de este hallazgo (relatada directamente por el narrador) es la siguiente:</w:t>
      </w:r>
    </w:p>
    <w:p>
      <w:pPr>
        <w:pStyle w:val="BodyText"/>
        <w:spacing w:before="10"/>
        <w:rPr>
          <w:sz w:val="33"/>
        </w:rPr>
      </w:pPr>
    </w:p>
    <w:p>
      <w:pPr>
        <w:spacing w:line="360" w:lineRule="auto" w:before="0"/>
        <w:ind w:left="829" w:right="121" w:firstLine="0"/>
        <w:jc w:val="both"/>
        <w:rPr>
          <w:sz w:val="22"/>
        </w:rPr>
      </w:pPr>
      <w:r>
        <w:rPr>
          <w:sz w:val="22"/>
        </w:rPr>
        <w:t>El</w:t>
      </w:r>
      <w:r>
        <w:rPr>
          <w:spacing w:val="-12"/>
          <w:sz w:val="22"/>
        </w:rPr>
        <w:t> </w:t>
      </w:r>
      <w:r>
        <w:rPr>
          <w:sz w:val="22"/>
        </w:rPr>
        <w:t>Daimler</w:t>
      </w:r>
      <w:r>
        <w:rPr>
          <w:spacing w:val="-12"/>
          <w:sz w:val="22"/>
        </w:rPr>
        <w:t> </w:t>
      </w:r>
      <w:r>
        <w:rPr>
          <w:sz w:val="22"/>
        </w:rPr>
        <w:t>descansaba</w:t>
      </w:r>
      <w:r>
        <w:rPr>
          <w:spacing w:val="-12"/>
          <w:sz w:val="22"/>
        </w:rPr>
        <w:t> </w:t>
      </w:r>
      <w:r>
        <w:rPr>
          <w:sz w:val="22"/>
        </w:rPr>
        <w:t>en</w:t>
      </w:r>
      <w:r>
        <w:rPr>
          <w:spacing w:val="-12"/>
          <w:sz w:val="22"/>
        </w:rPr>
        <w:t> </w:t>
      </w:r>
      <w:r>
        <w:rPr>
          <w:sz w:val="22"/>
        </w:rPr>
        <w:t>el</w:t>
      </w:r>
      <w:r>
        <w:rPr>
          <w:spacing w:val="-12"/>
          <w:sz w:val="22"/>
        </w:rPr>
        <w:t> </w:t>
      </w:r>
      <w:r>
        <w:rPr>
          <w:sz w:val="22"/>
        </w:rPr>
        <w:t>lecho</w:t>
      </w:r>
      <w:r>
        <w:rPr>
          <w:spacing w:val="-10"/>
          <w:sz w:val="22"/>
        </w:rPr>
        <w:t> </w:t>
      </w:r>
      <w:r>
        <w:rPr>
          <w:sz w:val="22"/>
        </w:rPr>
        <w:t>de</w:t>
      </w:r>
      <w:r>
        <w:rPr>
          <w:spacing w:val="-12"/>
          <w:sz w:val="22"/>
        </w:rPr>
        <w:t> </w:t>
      </w:r>
      <w:r>
        <w:rPr>
          <w:sz w:val="22"/>
        </w:rPr>
        <w:t>la</w:t>
      </w:r>
      <w:r>
        <w:rPr>
          <w:spacing w:val="-12"/>
          <w:sz w:val="22"/>
        </w:rPr>
        <w:t> </w:t>
      </w:r>
      <w:r>
        <w:rPr>
          <w:sz w:val="22"/>
        </w:rPr>
        <w:t>poza,</w:t>
      </w:r>
      <w:r>
        <w:rPr>
          <w:spacing w:val="-14"/>
          <w:sz w:val="22"/>
        </w:rPr>
        <w:t> </w:t>
      </w:r>
      <w:r>
        <w:rPr>
          <w:sz w:val="22"/>
        </w:rPr>
        <w:t>de</w:t>
      </w:r>
      <w:r>
        <w:rPr>
          <w:spacing w:val="-12"/>
          <w:sz w:val="22"/>
        </w:rPr>
        <w:t> </w:t>
      </w:r>
      <w:r>
        <w:rPr>
          <w:sz w:val="22"/>
        </w:rPr>
        <w:t>pie,</w:t>
      </w:r>
      <w:r>
        <w:rPr>
          <w:spacing w:val="-11"/>
          <w:sz w:val="22"/>
        </w:rPr>
        <w:t> </w:t>
      </w:r>
      <w:r>
        <w:rPr>
          <w:sz w:val="22"/>
        </w:rPr>
        <w:t>sobre</w:t>
      </w:r>
      <w:r>
        <w:rPr>
          <w:spacing w:val="-12"/>
          <w:sz w:val="22"/>
        </w:rPr>
        <w:t> </w:t>
      </w:r>
      <w:r>
        <w:rPr>
          <w:sz w:val="22"/>
        </w:rPr>
        <w:t>sus</w:t>
      </w:r>
      <w:r>
        <w:rPr>
          <w:spacing w:val="-12"/>
          <w:sz w:val="22"/>
        </w:rPr>
        <w:t> </w:t>
      </w:r>
      <w:r>
        <w:rPr>
          <w:sz w:val="22"/>
        </w:rPr>
        <w:t>cuatro</w:t>
      </w:r>
      <w:r>
        <w:rPr>
          <w:spacing w:val="-10"/>
          <w:sz w:val="22"/>
        </w:rPr>
        <w:t> </w:t>
      </w:r>
      <w:r>
        <w:rPr>
          <w:sz w:val="22"/>
        </w:rPr>
        <w:t>ruedas.</w:t>
      </w:r>
      <w:r>
        <w:rPr>
          <w:spacing w:val="-7"/>
          <w:sz w:val="22"/>
        </w:rPr>
        <w:t> </w:t>
      </w:r>
      <w:r>
        <w:rPr>
          <w:sz w:val="22"/>
        </w:rPr>
        <w:t>Adentro</w:t>
      </w:r>
      <w:r>
        <w:rPr>
          <w:spacing w:val="-10"/>
          <w:sz w:val="22"/>
        </w:rPr>
        <w:t> </w:t>
      </w:r>
      <w:r>
        <w:rPr>
          <w:sz w:val="22"/>
        </w:rPr>
        <w:t>flotaba el cuerpo de una mujer, pegado al techo, bocabajo. Los muchachos, desnudos, revoloteaban alrededor del automóvil azul como ángeles sin alas, y con sus lámparas iluminaban, unas veces, el cabello dorado de la mujer. Otras, su cara carcomida. Con la luz, docenas de pequeñísimos peces plateados chispeaban como alfileres fosforescentes (p.</w:t>
      </w:r>
      <w:r>
        <w:rPr>
          <w:spacing w:val="-38"/>
          <w:sz w:val="22"/>
        </w:rPr>
        <w:t> </w:t>
      </w:r>
      <w:r>
        <w:rPr>
          <w:sz w:val="22"/>
        </w:rPr>
        <w:t>374).</w:t>
      </w:r>
    </w:p>
    <w:p>
      <w:pPr>
        <w:pStyle w:val="BodyText"/>
        <w:rPr>
          <w:sz w:val="22"/>
        </w:rPr>
      </w:pPr>
    </w:p>
    <w:p>
      <w:pPr>
        <w:pStyle w:val="BodyText"/>
        <w:spacing w:line="480" w:lineRule="auto" w:before="130"/>
        <w:ind w:left="120" w:right="118" w:firstLine="708"/>
        <w:jc w:val="both"/>
      </w:pPr>
      <w:r>
        <w:rPr/>
        <w:t>En</w:t>
      </w:r>
      <w:r>
        <w:rPr>
          <w:spacing w:val="-14"/>
        </w:rPr>
        <w:t> </w:t>
      </w:r>
      <w:r>
        <w:rPr/>
        <w:t>esta</w:t>
      </w:r>
      <w:r>
        <w:rPr>
          <w:spacing w:val="-13"/>
        </w:rPr>
        <w:t> </w:t>
      </w:r>
      <w:r>
        <w:rPr/>
        <w:t>descripción,</w:t>
      </w:r>
      <w:r>
        <w:rPr>
          <w:spacing w:val="-19"/>
        </w:rPr>
        <w:t> </w:t>
      </w:r>
      <w:r>
        <w:rPr/>
        <w:t>Dave</w:t>
      </w:r>
      <w:r>
        <w:rPr>
          <w:spacing w:val="-13"/>
        </w:rPr>
        <w:t> </w:t>
      </w:r>
      <w:r>
        <w:rPr/>
        <w:t>entrelaza</w:t>
      </w:r>
      <w:r>
        <w:rPr>
          <w:spacing w:val="-17"/>
        </w:rPr>
        <w:t> </w:t>
      </w:r>
      <w:r>
        <w:rPr/>
        <w:t>lo</w:t>
      </w:r>
      <w:r>
        <w:rPr>
          <w:spacing w:val="-14"/>
        </w:rPr>
        <w:t> </w:t>
      </w:r>
      <w:r>
        <w:rPr/>
        <w:t>real</w:t>
      </w:r>
      <w:r>
        <w:rPr>
          <w:spacing w:val="-21"/>
        </w:rPr>
        <w:t> </w:t>
      </w:r>
      <w:r>
        <w:rPr/>
        <w:t>con</w:t>
      </w:r>
      <w:r>
        <w:rPr>
          <w:spacing w:val="-14"/>
        </w:rPr>
        <w:t> </w:t>
      </w:r>
      <w:r>
        <w:rPr/>
        <w:t>lo</w:t>
      </w:r>
      <w:r>
        <w:rPr>
          <w:spacing w:val="-19"/>
        </w:rPr>
        <w:t> </w:t>
      </w:r>
      <w:r>
        <w:rPr/>
        <w:t>irreal</w:t>
      </w:r>
      <w:r>
        <w:rPr>
          <w:spacing w:val="-18"/>
        </w:rPr>
        <w:t> </w:t>
      </w:r>
      <w:r>
        <w:rPr/>
        <w:t>a</w:t>
      </w:r>
      <w:r>
        <w:rPr>
          <w:spacing w:val="-13"/>
        </w:rPr>
        <w:t> </w:t>
      </w:r>
      <w:r>
        <w:rPr/>
        <w:t>partir</w:t>
      </w:r>
      <w:r>
        <w:rPr>
          <w:spacing w:val="-18"/>
        </w:rPr>
        <w:t> </w:t>
      </w:r>
      <w:r>
        <w:rPr/>
        <w:t>de</w:t>
      </w:r>
      <w:r>
        <w:rPr>
          <w:spacing w:val="-17"/>
        </w:rPr>
        <w:t> </w:t>
      </w:r>
      <w:r>
        <w:rPr/>
        <w:t>un</w:t>
      </w:r>
      <w:r>
        <w:rPr>
          <w:spacing w:val="-14"/>
        </w:rPr>
        <w:t> </w:t>
      </w:r>
      <w:r>
        <w:rPr/>
        <w:t>lenguaje</w:t>
      </w:r>
      <w:r>
        <w:rPr>
          <w:spacing w:val="-13"/>
        </w:rPr>
        <w:t> </w:t>
      </w:r>
      <w:r>
        <w:rPr/>
        <w:t>poético. No hay unidad temporal, no hay referencia al espacio en el que </w:t>
      </w:r>
      <w:r>
        <w:rPr>
          <w:spacing w:val="-3"/>
        </w:rPr>
        <w:t>se </w:t>
      </w:r>
      <w:r>
        <w:rPr/>
        <w:t>encuentra, no hay referencia al tiempo propio. Se narra la muerte del otro, y con ello deviene la muerte de sí mismo.</w:t>
      </w:r>
    </w:p>
    <w:p>
      <w:pPr>
        <w:pStyle w:val="BodyText"/>
        <w:spacing w:line="477" w:lineRule="auto" w:before="11"/>
        <w:ind w:left="120" w:right="116" w:firstLine="708"/>
        <w:jc w:val="both"/>
      </w:pPr>
      <w:r>
        <w:rPr/>
        <w:t>Para</w:t>
      </w:r>
      <w:r>
        <w:rPr>
          <w:spacing w:val="-3"/>
        </w:rPr>
        <w:t> </w:t>
      </w:r>
      <w:r>
        <w:rPr/>
        <w:t>concluir,</w:t>
      </w:r>
      <w:r>
        <w:rPr>
          <w:spacing w:val="-4"/>
        </w:rPr>
        <w:t> </w:t>
      </w:r>
      <w:r>
        <w:rPr/>
        <w:t>elaboro</w:t>
      </w:r>
      <w:r>
        <w:rPr>
          <w:spacing w:val="-4"/>
        </w:rPr>
        <w:t> </w:t>
      </w:r>
      <w:r>
        <w:rPr/>
        <w:t>una</w:t>
      </w:r>
      <w:r>
        <w:rPr>
          <w:spacing w:val="-3"/>
        </w:rPr>
        <w:t> </w:t>
      </w:r>
      <w:r>
        <w:rPr/>
        <w:t>breve</w:t>
      </w:r>
      <w:r>
        <w:rPr>
          <w:spacing w:val="-3"/>
        </w:rPr>
        <w:t> </w:t>
      </w:r>
      <w:r>
        <w:rPr/>
        <w:t>reflexión</w:t>
      </w:r>
      <w:r>
        <w:rPr>
          <w:spacing w:val="-8"/>
        </w:rPr>
        <w:t> </w:t>
      </w:r>
      <w:r>
        <w:rPr/>
        <w:t>sobre</w:t>
      </w:r>
      <w:r>
        <w:rPr>
          <w:spacing w:val="-3"/>
        </w:rPr>
        <w:t> </w:t>
      </w:r>
      <w:r>
        <w:rPr/>
        <w:t>la</w:t>
      </w:r>
      <w:r>
        <w:rPr>
          <w:spacing w:val="-3"/>
        </w:rPr>
        <w:t> </w:t>
      </w:r>
      <w:r>
        <w:rPr/>
        <w:t>relación</w:t>
      </w:r>
      <w:r>
        <w:rPr>
          <w:spacing w:val="-5"/>
        </w:rPr>
        <w:t> </w:t>
      </w:r>
      <w:r>
        <w:rPr/>
        <w:t>de</w:t>
      </w:r>
      <w:r>
        <w:rPr>
          <w:spacing w:val="-3"/>
        </w:rPr>
        <w:t> </w:t>
      </w:r>
      <w:r>
        <w:rPr/>
        <w:t>lo</w:t>
      </w:r>
      <w:r>
        <w:rPr>
          <w:spacing w:val="-5"/>
        </w:rPr>
        <w:t> </w:t>
      </w:r>
      <w:r>
        <w:rPr/>
        <w:t>policial</w:t>
      </w:r>
      <w:r>
        <w:rPr>
          <w:spacing w:val="-4"/>
        </w:rPr>
        <w:t> </w:t>
      </w:r>
      <w:r>
        <w:rPr/>
        <w:t>y</w:t>
      </w:r>
      <w:r>
        <w:rPr>
          <w:spacing w:val="-9"/>
        </w:rPr>
        <w:t> </w:t>
      </w:r>
      <w:r>
        <w:rPr/>
        <w:t>la</w:t>
      </w:r>
      <w:r>
        <w:rPr>
          <w:spacing w:val="-3"/>
        </w:rPr>
        <w:t> </w:t>
      </w:r>
      <w:r>
        <w:rPr/>
        <w:t>poética (y el carácter literario) que Fernando del Paso construye en su texto. Como se analiza en el primer capítulo </w:t>
      </w:r>
      <w:r>
        <w:rPr>
          <w:spacing w:val="-3"/>
        </w:rPr>
        <w:t>de </w:t>
      </w:r>
      <w:r>
        <w:rPr/>
        <w:t>esta tesis, el género policiaco se </w:t>
      </w:r>
      <w:r>
        <w:rPr>
          <w:spacing w:val="-3"/>
        </w:rPr>
        <w:t>ha </w:t>
      </w:r>
      <w:r>
        <w:rPr/>
        <w:t>establecido </w:t>
      </w:r>
      <w:r>
        <w:rPr>
          <w:spacing w:val="-3"/>
        </w:rPr>
        <w:t>de </w:t>
      </w:r>
      <w:r>
        <w:rPr/>
        <w:t>manera general, desde sus inicios, como un “subgénero menor” por la crítica literaria. No obstante, es atinada la reflexión que realiza Desiderio Navarro,</w:t>
      </w:r>
      <w:r>
        <w:rPr>
          <w:position w:val="9"/>
          <w:sz w:val="16"/>
        </w:rPr>
        <w:t>172 </w:t>
      </w:r>
      <w:r>
        <w:rPr/>
        <w:t>al afirmar</w:t>
      </w:r>
      <w:r>
        <w:rPr>
          <w:spacing w:val="11"/>
        </w:rPr>
        <w:t> </w:t>
      </w:r>
      <w:r>
        <w:rPr/>
        <w:t>que</w:t>
      </w:r>
    </w:p>
    <w:p>
      <w:pPr>
        <w:pStyle w:val="BodyText"/>
        <w:spacing w:before="5"/>
        <w:rPr>
          <w:sz w:val="32"/>
        </w:rPr>
      </w:pPr>
    </w:p>
    <w:p>
      <w:pPr>
        <w:spacing w:line="360" w:lineRule="auto" w:before="0"/>
        <w:ind w:left="829" w:right="121" w:firstLine="0"/>
        <w:jc w:val="both"/>
        <w:rPr>
          <w:sz w:val="22"/>
        </w:rPr>
      </w:pPr>
      <w:r>
        <w:rPr>
          <w:sz w:val="22"/>
        </w:rPr>
        <w:t>Desde el punto de vista artístico podemos valorar únicamente la construcción de la obra concreta individual, la cual es sólo </w:t>
      </w:r>
      <w:r>
        <w:rPr>
          <w:i/>
          <w:sz w:val="22"/>
        </w:rPr>
        <w:t>una </w:t>
      </w:r>
      <w:r>
        <w:rPr>
          <w:sz w:val="22"/>
        </w:rPr>
        <w:t>realización de la estructura típica del género o subgénero de entre las innumerables realizaciones posibles de la misma.</w:t>
      </w:r>
    </w:p>
    <w:p>
      <w:pPr>
        <w:spacing w:line="360" w:lineRule="auto" w:before="5"/>
        <w:ind w:left="829" w:right="122" w:firstLine="708"/>
        <w:jc w:val="both"/>
        <w:rPr>
          <w:sz w:val="22"/>
        </w:rPr>
      </w:pPr>
      <w:r>
        <w:rPr>
          <w:sz w:val="22"/>
        </w:rPr>
        <w:t>Así, pues, no es posible afirmar que el subgénero “novela policial” es o no literatura artística,</w:t>
      </w:r>
      <w:r>
        <w:rPr>
          <w:spacing w:val="-14"/>
          <w:sz w:val="22"/>
        </w:rPr>
        <w:t> </w:t>
      </w:r>
      <w:r>
        <w:rPr>
          <w:sz w:val="22"/>
        </w:rPr>
        <w:t>pues</w:t>
      </w:r>
      <w:r>
        <w:rPr>
          <w:spacing w:val="-16"/>
          <w:sz w:val="22"/>
        </w:rPr>
        <w:t> </w:t>
      </w:r>
      <w:r>
        <w:rPr>
          <w:sz w:val="22"/>
        </w:rPr>
        <w:t>sólo</w:t>
      </w:r>
      <w:r>
        <w:rPr>
          <w:spacing w:val="-13"/>
          <w:sz w:val="22"/>
        </w:rPr>
        <w:t> </w:t>
      </w:r>
      <w:r>
        <w:rPr>
          <w:sz w:val="22"/>
        </w:rPr>
        <w:t>las</w:t>
      </w:r>
      <w:r>
        <w:rPr>
          <w:spacing w:val="-16"/>
          <w:sz w:val="22"/>
        </w:rPr>
        <w:t> </w:t>
      </w:r>
      <w:r>
        <w:rPr>
          <w:sz w:val="22"/>
        </w:rPr>
        <w:t>distintas</w:t>
      </w:r>
      <w:r>
        <w:rPr>
          <w:spacing w:val="-16"/>
          <w:sz w:val="22"/>
        </w:rPr>
        <w:t> </w:t>
      </w:r>
      <w:r>
        <w:rPr>
          <w:sz w:val="22"/>
        </w:rPr>
        <w:t>novelas</w:t>
      </w:r>
      <w:r>
        <w:rPr>
          <w:spacing w:val="-16"/>
          <w:sz w:val="22"/>
        </w:rPr>
        <w:t> </w:t>
      </w:r>
      <w:r>
        <w:rPr>
          <w:sz w:val="22"/>
        </w:rPr>
        <w:t>policiales</w:t>
      </w:r>
      <w:r>
        <w:rPr>
          <w:spacing w:val="-12"/>
          <w:sz w:val="22"/>
        </w:rPr>
        <w:t> </w:t>
      </w:r>
      <w:r>
        <w:rPr>
          <w:sz w:val="22"/>
        </w:rPr>
        <w:t>concretas</w:t>
      </w:r>
      <w:r>
        <w:rPr>
          <w:spacing w:val="-16"/>
          <w:sz w:val="22"/>
        </w:rPr>
        <w:t> </w:t>
      </w:r>
      <w:r>
        <w:rPr>
          <w:sz w:val="22"/>
        </w:rPr>
        <w:t>pueden</w:t>
      </w:r>
      <w:r>
        <w:rPr>
          <w:spacing w:val="-12"/>
          <w:sz w:val="22"/>
        </w:rPr>
        <w:t> </w:t>
      </w:r>
      <w:r>
        <w:rPr>
          <w:sz w:val="22"/>
        </w:rPr>
        <w:t>serlo</w:t>
      </w:r>
      <w:r>
        <w:rPr>
          <w:spacing w:val="-13"/>
          <w:sz w:val="22"/>
        </w:rPr>
        <w:t> </w:t>
      </w:r>
      <w:r>
        <w:rPr>
          <w:sz w:val="22"/>
        </w:rPr>
        <w:t>o</w:t>
      </w:r>
      <w:r>
        <w:rPr>
          <w:spacing w:val="-13"/>
          <w:sz w:val="22"/>
        </w:rPr>
        <w:t> </w:t>
      </w:r>
      <w:r>
        <w:rPr>
          <w:sz w:val="22"/>
        </w:rPr>
        <w:t>no,</w:t>
      </w:r>
      <w:r>
        <w:rPr>
          <w:spacing w:val="-14"/>
          <w:sz w:val="22"/>
        </w:rPr>
        <w:t> </w:t>
      </w:r>
      <w:r>
        <w:rPr>
          <w:sz w:val="22"/>
        </w:rPr>
        <w:t>y</w:t>
      </w:r>
      <w:r>
        <w:rPr>
          <w:spacing w:val="-16"/>
          <w:sz w:val="22"/>
        </w:rPr>
        <w:t> </w:t>
      </w:r>
      <w:r>
        <w:rPr>
          <w:sz w:val="22"/>
        </w:rPr>
        <w:t>ninguna</w:t>
      </w:r>
      <w:r>
        <w:rPr>
          <w:spacing w:val="-16"/>
          <w:sz w:val="22"/>
        </w:rPr>
        <w:t> </w:t>
      </w:r>
      <w:r>
        <w:rPr>
          <w:sz w:val="22"/>
        </w:rPr>
        <w:t>obra literaria es artística o deja de serlo por el mero hecho de pertenecer al subgénero “novela policial”.</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992;mso-wrap-distance-left:0;mso-wrap-distance-right:0" from="85.025002pt,11.556746pt" to="229.075002pt,11.556746pt" stroked="true" strokeweight=".79999pt" strokecolor="#000000">
            <w10:wrap type="topAndBottom"/>
          </v:line>
        </w:pict>
      </w:r>
    </w:p>
    <w:p>
      <w:pPr>
        <w:spacing w:before="59"/>
        <w:ind w:left="120" w:right="106" w:firstLine="0"/>
        <w:jc w:val="left"/>
        <w:rPr>
          <w:sz w:val="20"/>
        </w:rPr>
      </w:pPr>
      <w:r>
        <w:rPr>
          <w:position w:val="7"/>
          <w:sz w:val="13"/>
        </w:rPr>
        <w:t>172 </w:t>
      </w:r>
      <w:r>
        <w:rPr>
          <w:sz w:val="20"/>
        </w:rPr>
        <w:t>“La novela policial y la literatura artística”, en </w:t>
      </w:r>
      <w:r>
        <w:rPr>
          <w:i/>
          <w:sz w:val="20"/>
        </w:rPr>
        <w:t>Texto crítico</w:t>
      </w:r>
      <w:r>
        <w:rPr>
          <w:sz w:val="20"/>
        </w:rPr>
        <w:t>, Centro de Investigaciones Lingüístico- Literarias, Universidad Veracruzana, núm. 16-17, 1980, p. 135.</w:t>
      </w:r>
    </w:p>
    <w:p>
      <w:pPr>
        <w:spacing w:after="0"/>
        <w:jc w:val="left"/>
        <w:rPr>
          <w:sz w:val="20"/>
        </w:rPr>
        <w:sectPr>
          <w:footerReference w:type="default" r:id="rId45"/>
          <w:pgSz w:w="12240" w:h="15840"/>
          <w:pgMar w:footer="998" w:header="0" w:top="1360" w:bottom="1180" w:left="1580" w:right="1580"/>
        </w:sectPr>
      </w:pPr>
    </w:p>
    <w:p>
      <w:pPr>
        <w:pStyle w:val="BodyText"/>
        <w:spacing w:line="480" w:lineRule="auto" w:before="48"/>
        <w:ind w:left="120" w:right="117" w:firstLine="708"/>
        <w:jc w:val="both"/>
      </w:pPr>
      <w:r>
        <w:rPr/>
        <w:t>En este sentido, aunque </w:t>
      </w:r>
      <w:r>
        <w:rPr>
          <w:i/>
        </w:rPr>
        <w:t>Linda 67. Historia de un crimen </w:t>
      </w:r>
      <w:r>
        <w:rPr/>
        <w:t>se </w:t>
      </w:r>
      <w:r>
        <w:rPr>
          <w:spacing w:val="-3"/>
        </w:rPr>
        <w:t>ha </w:t>
      </w:r>
      <w:r>
        <w:rPr/>
        <w:t>relacionado genéricamente con lo policial y lo negro, se han demostrado en esta tesis los puntos de contacto</w:t>
      </w:r>
      <w:r>
        <w:rPr>
          <w:spacing w:val="-6"/>
        </w:rPr>
        <w:t> </w:t>
      </w:r>
      <w:r>
        <w:rPr/>
        <w:t>y</w:t>
      </w:r>
      <w:r>
        <w:rPr>
          <w:spacing w:val="-13"/>
        </w:rPr>
        <w:t> </w:t>
      </w:r>
      <w:r>
        <w:rPr/>
        <w:t>ruptura</w:t>
      </w:r>
      <w:r>
        <w:rPr>
          <w:spacing w:val="-4"/>
        </w:rPr>
        <w:t> </w:t>
      </w:r>
      <w:r>
        <w:rPr/>
        <w:t>que</w:t>
      </w:r>
      <w:r>
        <w:rPr>
          <w:spacing w:val="-8"/>
        </w:rPr>
        <w:t> </w:t>
      </w:r>
      <w:r>
        <w:rPr/>
        <w:t>la</w:t>
      </w:r>
      <w:r>
        <w:rPr>
          <w:spacing w:val="-8"/>
        </w:rPr>
        <w:t> </w:t>
      </w:r>
      <w:r>
        <w:rPr/>
        <w:t>obra</w:t>
      </w:r>
      <w:r>
        <w:rPr>
          <w:spacing w:val="-8"/>
        </w:rPr>
        <w:t> </w:t>
      </w:r>
      <w:r>
        <w:rPr/>
        <w:t>posee</w:t>
      </w:r>
      <w:r>
        <w:rPr>
          <w:spacing w:val="-8"/>
        </w:rPr>
        <w:t> </w:t>
      </w:r>
      <w:r>
        <w:rPr/>
        <w:t>en</w:t>
      </w:r>
      <w:r>
        <w:rPr>
          <w:spacing w:val="-6"/>
        </w:rPr>
        <w:t> </w:t>
      </w:r>
      <w:r>
        <w:rPr/>
        <w:t>relación</w:t>
      </w:r>
      <w:r>
        <w:rPr>
          <w:spacing w:val="-10"/>
        </w:rPr>
        <w:t> </w:t>
      </w:r>
      <w:r>
        <w:rPr/>
        <w:t>con</w:t>
      </w:r>
      <w:r>
        <w:rPr>
          <w:spacing w:val="-9"/>
        </w:rPr>
        <w:t> </w:t>
      </w:r>
      <w:r>
        <w:rPr/>
        <w:t>lo</w:t>
      </w:r>
      <w:r>
        <w:rPr>
          <w:spacing w:val="-6"/>
        </w:rPr>
        <w:t> </w:t>
      </w:r>
      <w:r>
        <w:rPr/>
        <w:t>policiaco.</w:t>
      </w:r>
      <w:r>
        <w:rPr>
          <w:spacing w:val="-10"/>
        </w:rPr>
        <w:t> </w:t>
      </w:r>
      <w:r>
        <w:rPr/>
        <w:t>No</w:t>
      </w:r>
      <w:r>
        <w:rPr>
          <w:spacing w:val="-6"/>
        </w:rPr>
        <w:t> </w:t>
      </w:r>
      <w:r>
        <w:rPr/>
        <w:t>obstante,</w:t>
      </w:r>
      <w:r>
        <w:rPr>
          <w:spacing w:val="-6"/>
        </w:rPr>
        <w:t> </w:t>
      </w:r>
      <w:r>
        <w:rPr/>
        <w:t>un</w:t>
      </w:r>
      <w:r>
        <w:rPr>
          <w:spacing w:val="-10"/>
        </w:rPr>
        <w:t> </w:t>
      </w:r>
      <w:r>
        <w:rPr/>
        <w:t>punto</w:t>
      </w:r>
      <w:r>
        <w:rPr>
          <w:spacing w:val="-6"/>
        </w:rPr>
        <w:t> </w:t>
      </w:r>
      <w:r>
        <w:rPr/>
        <w:t>final a</w:t>
      </w:r>
      <w:r>
        <w:rPr>
          <w:spacing w:val="-6"/>
        </w:rPr>
        <w:t> </w:t>
      </w:r>
      <w:r>
        <w:rPr/>
        <w:t>agregar</w:t>
      </w:r>
      <w:r>
        <w:rPr>
          <w:spacing w:val="-6"/>
        </w:rPr>
        <w:t> </w:t>
      </w:r>
      <w:r>
        <w:rPr/>
        <w:t>respecto</w:t>
      </w:r>
      <w:r>
        <w:rPr>
          <w:spacing w:val="-11"/>
        </w:rPr>
        <w:t> </w:t>
      </w:r>
      <w:r>
        <w:rPr/>
        <w:t>a</w:t>
      </w:r>
      <w:r>
        <w:rPr>
          <w:spacing w:val="-5"/>
        </w:rPr>
        <w:t> </w:t>
      </w:r>
      <w:r>
        <w:rPr/>
        <w:t>esta</w:t>
      </w:r>
      <w:r>
        <w:rPr>
          <w:spacing w:val="-10"/>
        </w:rPr>
        <w:t> </w:t>
      </w:r>
      <w:r>
        <w:rPr/>
        <w:t>distinción</w:t>
      </w:r>
      <w:r>
        <w:rPr>
          <w:spacing w:val="-8"/>
        </w:rPr>
        <w:t> </w:t>
      </w:r>
      <w:r>
        <w:rPr/>
        <w:t>deviene</w:t>
      </w:r>
      <w:r>
        <w:rPr>
          <w:spacing w:val="-6"/>
        </w:rPr>
        <w:t> </w:t>
      </w:r>
      <w:r>
        <w:rPr/>
        <w:t>de</w:t>
      </w:r>
      <w:r>
        <w:rPr>
          <w:spacing w:val="-6"/>
        </w:rPr>
        <w:t> </w:t>
      </w:r>
      <w:r>
        <w:rPr/>
        <w:t>la</w:t>
      </w:r>
      <w:r>
        <w:rPr>
          <w:spacing w:val="-6"/>
        </w:rPr>
        <w:t> </w:t>
      </w:r>
      <w:r>
        <w:rPr/>
        <w:t>intención</w:t>
      </w:r>
      <w:r>
        <w:rPr>
          <w:spacing w:val="-8"/>
        </w:rPr>
        <w:t> </w:t>
      </w:r>
      <w:r>
        <w:rPr/>
        <w:t>estética</w:t>
      </w:r>
      <w:r>
        <w:rPr>
          <w:spacing w:val="-6"/>
        </w:rPr>
        <w:t> </w:t>
      </w:r>
      <w:r>
        <w:rPr/>
        <w:t>que</w:t>
      </w:r>
      <w:r>
        <w:rPr>
          <w:spacing w:val="-6"/>
        </w:rPr>
        <w:t> </w:t>
      </w:r>
      <w:r>
        <w:rPr/>
        <w:t>Del</w:t>
      </w:r>
      <w:r>
        <w:rPr>
          <w:spacing w:val="-7"/>
        </w:rPr>
        <w:t> </w:t>
      </w:r>
      <w:r>
        <w:rPr/>
        <w:t>Paso</w:t>
      </w:r>
      <w:r>
        <w:rPr>
          <w:spacing w:val="-8"/>
        </w:rPr>
        <w:t> </w:t>
      </w:r>
      <w:r>
        <w:rPr/>
        <w:t>proyecta</w:t>
      </w:r>
      <w:r>
        <w:rPr>
          <w:spacing w:val="-6"/>
        </w:rPr>
        <w:t> </w:t>
      </w:r>
      <w:r>
        <w:rPr/>
        <w:t>en el texto objeto de este estudio y cómo el escritor además incorpora el uso </w:t>
      </w:r>
      <w:r>
        <w:rPr>
          <w:spacing w:val="-3"/>
        </w:rPr>
        <w:t>de </w:t>
      </w:r>
      <w:r>
        <w:rPr/>
        <w:t>los sueños, alucinaciones y la estética del</w:t>
      </w:r>
      <w:r>
        <w:rPr>
          <w:spacing w:val="-4"/>
        </w:rPr>
        <w:t> </w:t>
      </w:r>
      <w:r>
        <w:rPr/>
        <w:t>surrealismo.</w:t>
      </w:r>
    </w:p>
    <w:p>
      <w:pPr>
        <w:pStyle w:val="BodyText"/>
        <w:spacing w:line="477" w:lineRule="auto" w:before="10"/>
        <w:ind w:left="120" w:right="116" w:firstLine="708"/>
        <w:jc w:val="both"/>
      </w:pPr>
      <w:r>
        <w:rPr/>
        <w:t>Las obras que integran el bagaje de lo policial y lo negro establecen un contrato con la razón; en otras palabras, son obras, como </w:t>
      </w:r>
      <w:r>
        <w:rPr>
          <w:spacing w:val="-4"/>
        </w:rPr>
        <w:t>ya </w:t>
      </w:r>
      <w:r>
        <w:rPr/>
        <w:t>se ha explicado anteriormente, que están guiadas</w:t>
      </w:r>
      <w:r>
        <w:rPr>
          <w:spacing w:val="-6"/>
        </w:rPr>
        <w:t> </w:t>
      </w:r>
      <w:r>
        <w:rPr/>
        <w:t>por</w:t>
      </w:r>
      <w:r>
        <w:rPr>
          <w:spacing w:val="-3"/>
        </w:rPr>
        <w:t> </w:t>
      </w:r>
      <w:r>
        <w:rPr/>
        <w:t>el</w:t>
      </w:r>
      <w:r>
        <w:rPr>
          <w:spacing w:val="-3"/>
        </w:rPr>
        <w:t> </w:t>
      </w:r>
      <w:r>
        <w:rPr/>
        <w:t>método</w:t>
      </w:r>
      <w:r>
        <w:rPr>
          <w:spacing w:val="-5"/>
        </w:rPr>
        <w:t> </w:t>
      </w:r>
      <w:r>
        <w:rPr/>
        <w:t>científico,</w:t>
      </w:r>
      <w:r>
        <w:rPr>
          <w:spacing w:val="-3"/>
        </w:rPr>
        <w:t> </w:t>
      </w:r>
      <w:r>
        <w:rPr/>
        <w:t>y</w:t>
      </w:r>
      <w:r>
        <w:rPr>
          <w:spacing w:val="-9"/>
        </w:rPr>
        <w:t> </w:t>
      </w:r>
      <w:r>
        <w:rPr/>
        <w:t>que</w:t>
      </w:r>
      <w:r>
        <w:rPr>
          <w:spacing w:val="-2"/>
        </w:rPr>
        <w:t> </w:t>
      </w:r>
      <w:r>
        <w:rPr/>
        <w:t>en</w:t>
      </w:r>
      <w:r>
        <w:rPr>
          <w:spacing w:val="-5"/>
        </w:rPr>
        <w:t> </w:t>
      </w:r>
      <w:r>
        <w:rPr/>
        <w:t>contadas</w:t>
      </w:r>
      <w:r>
        <w:rPr>
          <w:spacing w:val="-6"/>
        </w:rPr>
        <w:t> </w:t>
      </w:r>
      <w:r>
        <w:rPr/>
        <w:t>ocasiones</w:t>
      </w:r>
      <w:r>
        <w:rPr>
          <w:spacing w:val="-6"/>
        </w:rPr>
        <w:t> </w:t>
      </w:r>
      <w:r>
        <w:rPr/>
        <w:t>intervienen</w:t>
      </w:r>
      <w:r>
        <w:rPr>
          <w:spacing w:val="-8"/>
        </w:rPr>
        <w:t> </w:t>
      </w:r>
      <w:r>
        <w:rPr/>
        <w:t>en</w:t>
      </w:r>
      <w:r>
        <w:rPr>
          <w:spacing w:val="-5"/>
        </w:rPr>
        <w:t> </w:t>
      </w:r>
      <w:r>
        <w:rPr/>
        <w:t>ellas</w:t>
      </w:r>
      <w:r>
        <w:rPr>
          <w:spacing w:val="-6"/>
        </w:rPr>
        <w:t> </w:t>
      </w:r>
      <w:r>
        <w:rPr/>
        <w:t>elementos psicológicos azarosos</w:t>
      </w:r>
      <w:r>
        <w:rPr>
          <w:position w:val="9"/>
          <w:sz w:val="16"/>
        </w:rPr>
        <w:t>173</w:t>
      </w:r>
      <w:r>
        <w:rPr/>
        <w:t>, imaginaciones, alucinaciones o hechos más allá de la justificación del</w:t>
      </w:r>
      <w:r>
        <w:rPr>
          <w:spacing w:val="-9"/>
        </w:rPr>
        <w:t> </w:t>
      </w:r>
      <w:r>
        <w:rPr/>
        <w:t>problema</w:t>
      </w:r>
      <w:r>
        <w:rPr>
          <w:spacing w:val="-10"/>
        </w:rPr>
        <w:t> </w:t>
      </w:r>
      <w:r>
        <w:rPr/>
        <w:t>central</w:t>
      </w:r>
      <w:r>
        <w:rPr>
          <w:spacing w:val="-9"/>
        </w:rPr>
        <w:t> </w:t>
      </w:r>
      <w:r>
        <w:rPr/>
        <w:t>de</w:t>
      </w:r>
      <w:r>
        <w:rPr>
          <w:spacing w:val="-12"/>
        </w:rPr>
        <w:t> </w:t>
      </w:r>
      <w:r>
        <w:rPr/>
        <w:t>forma</w:t>
      </w:r>
      <w:r>
        <w:rPr>
          <w:spacing w:val="-12"/>
        </w:rPr>
        <w:t> </w:t>
      </w:r>
      <w:r>
        <w:rPr/>
        <w:t>científica,</w:t>
      </w:r>
      <w:r>
        <w:rPr>
          <w:spacing w:val="-9"/>
        </w:rPr>
        <w:t> </w:t>
      </w:r>
      <w:r>
        <w:rPr/>
        <w:t>y</w:t>
      </w:r>
      <w:r>
        <w:rPr>
          <w:spacing w:val="-13"/>
        </w:rPr>
        <w:t> </w:t>
      </w:r>
      <w:r>
        <w:rPr/>
        <w:t>que</w:t>
      </w:r>
      <w:r>
        <w:rPr>
          <w:spacing w:val="-9"/>
        </w:rPr>
        <w:t> </w:t>
      </w:r>
      <w:r>
        <w:rPr/>
        <w:t>además,</w:t>
      </w:r>
      <w:r>
        <w:rPr>
          <w:spacing w:val="-13"/>
        </w:rPr>
        <w:t> </w:t>
      </w:r>
      <w:r>
        <w:rPr/>
        <w:t>aunque</w:t>
      </w:r>
      <w:r>
        <w:rPr>
          <w:spacing w:val="-9"/>
        </w:rPr>
        <w:t> </w:t>
      </w:r>
      <w:r>
        <w:rPr/>
        <w:t>se</w:t>
      </w:r>
      <w:r>
        <w:rPr>
          <w:spacing w:val="-12"/>
        </w:rPr>
        <w:t> </w:t>
      </w:r>
      <w:r>
        <w:rPr/>
        <w:t>presenten</w:t>
      </w:r>
      <w:r>
        <w:rPr>
          <w:spacing w:val="-9"/>
        </w:rPr>
        <w:t> </w:t>
      </w:r>
      <w:r>
        <w:rPr/>
        <w:t>indicios</w:t>
      </w:r>
      <w:r>
        <w:rPr>
          <w:spacing w:val="-15"/>
        </w:rPr>
        <w:t> </w:t>
      </w:r>
      <w:r>
        <w:rPr/>
        <w:t>de</w:t>
      </w:r>
      <w:r>
        <w:rPr>
          <w:spacing w:val="-9"/>
        </w:rPr>
        <w:t> </w:t>
      </w:r>
      <w:r>
        <w:rPr/>
        <w:t>estos elementos, nunca serán relevantes para el desarrollo del</w:t>
      </w:r>
      <w:r>
        <w:rPr>
          <w:spacing w:val="-15"/>
        </w:rPr>
        <w:t> </w:t>
      </w:r>
      <w:r>
        <w:rPr/>
        <w:t>texto.</w:t>
      </w:r>
    </w:p>
    <w:p>
      <w:pPr>
        <w:pStyle w:val="BodyText"/>
        <w:spacing w:line="480" w:lineRule="auto" w:before="13"/>
        <w:ind w:left="120" w:right="115" w:firstLine="708"/>
        <w:jc w:val="both"/>
      </w:pPr>
      <w:r>
        <w:rPr/>
        <w:t>Sin embargo, en </w:t>
      </w:r>
      <w:r>
        <w:rPr>
          <w:i/>
        </w:rPr>
        <w:t>Linda 67 </w:t>
      </w:r>
      <w:r>
        <w:rPr/>
        <w:t>encontramos la inclusión </w:t>
      </w:r>
      <w:r>
        <w:rPr>
          <w:spacing w:val="-3"/>
        </w:rPr>
        <w:t>de </w:t>
      </w:r>
      <w:r>
        <w:rPr/>
        <w:t>los sueños, ensoñaciones y alucinaciones como un hecho relevante dentro de la construcción de la obra; en otras palabras, Fernando del Paso conjunta en su obra la razón (al realizar un pastiche de lo policiaco y lo negro) y la parte onírica de la identidad de un individuo. Cabe destacar, por ejemplo, que gracias al sueño del banco/restaurante David resuelve el engaño al que fue sometido</w:t>
      </w:r>
      <w:r>
        <w:rPr>
          <w:spacing w:val="-14"/>
        </w:rPr>
        <w:t> </w:t>
      </w:r>
      <w:r>
        <w:rPr/>
        <w:t>por</w:t>
      </w:r>
      <w:r>
        <w:rPr>
          <w:spacing w:val="-14"/>
        </w:rPr>
        <w:t> </w:t>
      </w:r>
      <w:r>
        <w:rPr/>
        <w:t>su</w:t>
      </w:r>
      <w:r>
        <w:rPr>
          <w:spacing w:val="-14"/>
        </w:rPr>
        <w:t> </w:t>
      </w:r>
      <w:r>
        <w:rPr/>
        <w:t>suegro.</w:t>
      </w:r>
      <w:r>
        <w:rPr>
          <w:spacing w:val="-14"/>
        </w:rPr>
        <w:t> </w:t>
      </w:r>
      <w:r>
        <w:rPr/>
        <w:t>En</w:t>
      </w:r>
      <w:r>
        <w:rPr>
          <w:spacing w:val="-14"/>
        </w:rPr>
        <w:t> </w:t>
      </w:r>
      <w:r>
        <w:rPr/>
        <w:t>las</w:t>
      </w:r>
      <w:r>
        <w:rPr>
          <w:spacing w:val="-16"/>
        </w:rPr>
        <w:t> </w:t>
      </w:r>
      <w:r>
        <w:rPr/>
        <w:t>novelas</w:t>
      </w:r>
      <w:r>
        <w:rPr>
          <w:spacing w:val="-16"/>
        </w:rPr>
        <w:t> </w:t>
      </w:r>
      <w:r>
        <w:rPr/>
        <w:t>policiacas</w:t>
      </w:r>
      <w:r>
        <w:rPr>
          <w:spacing w:val="-16"/>
        </w:rPr>
        <w:t> </w:t>
      </w:r>
      <w:r>
        <w:rPr/>
        <w:t>no</w:t>
      </w:r>
      <w:r>
        <w:rPr>
          <w:spacing w:val="-14"/>
        </w:rPr>
        <w:t> </w:t>
      </w:r>
      <w:r>
        <w:rPr/>
        <w:t>existen</w:t>
      </w:r>
      <w:r>
        <w:rPr>
          <w:spacing w:val="-14"/>
        </w:rPr>
        <w:t> </w:t>
      </w:r>
      <w:r>
        <w:rPr/>
        <w:t>antecedentes</w:t>
      </w:r>
      <w:r>
        <w:rPr>
          <w:spacing w:val="-16"/>
        </w:rPr>
        <w:t> </w:t>
      </w:r>
      <w:r>
        <w:rPr/>
        <w:t>de</w:t>
      </w:r>
      <w:r>
        <w:rPr>
          <w:spacing w:val="-13"/>
        </w:rPr>
        <w:t> </w:t>
      </w:r>
      <w:r>
        <w:rPr/>
        <w:t>la</w:t>
      </w:r>
      <w:r>
        <w:rPr>
          <w:spacing w:val="-17"/>
        </w:rPr>
        <w:t> </w:t>
      </w:r>
      <w:r>
        <w:rPr/>
        <w:t>incorporación de este tipo de elementos, o no poseen una relevancia en la trama de los textos, de ahí la importancia e innovación que Del Paso establece en su novela, al mezclar elementos </w:t>
      </w:r>
      <w:r>
        <w:rPr>
          <w:spacing w:val="51"/>
        </w:rPr>
        <w:t> </w:t>
      </w:r>
      <w:r>
        <w:rPr/>
        <w:t>como</w:t>
      </w:r>
    </w:p>
    <w:p>
      <w:pPr>
        <w:pStyle w:val="BodyText"/>
        <w:rPr>
          <w:sz w:val="19"/>
        </w:rPr>
      </w:pPr>
      <w:r>
        <w:rPr/>
        <w:pict>
          <v:line style="position:absolute;mso-position-horizontal-relative:page;mso-position-vertical-relative:paragraph;z-index:3016;mso-wrap-distance-left:0;mso-wrap-distance-right:0" from="85.025002pt,13.315246pt" to="229.075002pt,13.315246pt" stroked="true" strokeweight=".79999pt" strokecolor="#000000">
            <w10:wrap type="topAndBottom"/>
          </v:line>
        </w:pict>
      </w:r>
    </w:p>
    <w:p>
      <w:pPr>
        <w:spacing w:line="240" w:lineRule="auto" w:before="59"/>
        <w:ind w:left="120" w:right="114" w:firstLine="0"/>
        <w:jc w:val="both"/>
        <w:rPr>
          <w:sz w:val="20"/>
        </w:rPr>
      </w:pPr>
      <w:r>
        <w:rPr>
          <w:position w:val="7"/>
          <w:sz w:val="13"/>
        </w:rPr>
        <w:t>173 </w:t>
      </w:r>
      <w:r>
        <w:rPr>
          <w:sz w:val="20"/>
        </w:rPr>
        <w:t>Un ejemplo de esta situación es el escritor estadunidense John Franklin Bardin (1916-1981). Sus obras más conocidas: </w:t>
      </w:r>
      <w:r>
        <w:rPr>
          <w:i/>
          <w:sz w:val="20"/>
        </w:rPr>
        <w:t>El Percherón mortal </w:t>
      </w:r>
      <w:r>
        <w:rPr>
          <w:sz w:val="20"/>
        </w:rPr>
        <w:t>(1946), </w:t>
      </w:r>
      <w:r>
        <w:rPr>
          <w:i/>
          <w:sz w:val="20"/>
        </w:rPr>
        <w:t>El Final de Philip Banter </w:t>
      </w:r>
      <w:r>
        <w:rPr>
          <w:sz w:val="20"/>
        </w:rPr>
        <w:t>(1947) y </w:t>
      </w:r>
      <w:r>
        <w:rPr>
          <w:i/>
          <w:sz w:val="20"/>
        </w:rPr>
        <w:t>Al salir del infierno </w:t>
      </w:r>
      <w:r>
        <w:rPr>
          <w:sz w:val="20"/>
        </w:rPr>
        <w:t>(1948) se adscriben en el género negro. Sus relatos comienzan con hechos aparentemente sobrenaturales: duendes, identidades robadas, aparentes alusiones del futuro, que, sin embargo, al final presentan una explicación totalmente lógica y deslindada del plano mágico o anormal. Es decir, aunque existe innovación por la incorporación de este tipo de elementos, el razonamiento lógico acapara y explica la conformación total del relato.</w:t>
      </w:r>
    </w:p>
    <w:p>
      <w:pPr>
        <w:spacing w:after="0" w:line="240" w:lineRule="auto"/>
        <w:jc w:val="both"/>
        <w:rPr>
          <w:sz w:val="20"/>
        </w:rPr>
        <w:sectPr>
          <w:footerReference w:type="default" r:id="rId46"/>
          <w:pgSz w:w="12240" w:h="15840"/>
          <w:pgMar w:footer="998" w:header="0" w:top="1360" w:bottom="1180" w:left="1580" w:right="1580"/>
          <w:pgNumType w:start="131"/>
        </w:sectPr>
      </w:pPr>
    </w:p>
    <w:p>
      <w:pPr>
        <w:pStyle w:val="BodyText"/>
        <w:spacing w:line="480" w:lineRule="auto" w:before="48"/>
        <w:ind w:left="120" w:right="106"/>
      </w:pPr>
      <w:r>
        <w:rPr/>
        <w:t>la razón, con el surrealismo, es decir, la relevancia de factores razonados (lo policial) con elementos surrealistas (nexos poéticos de las imágenes y sueños escritos en el relato).</w:t>
      </w:r>
    </w:p>
    <w:p>
      <w:pPr>
        <w:pStyle w:val="BodyText"/>
        <w:spacing w:line="480" w:lineRule="auto" w:before="10"/>
        <w:ind w:left="120" w:right="115" w:firstLine="708"/>
        <w:jc w:val="both"/>
      </w:pPr>
      <w:r>
        <w:rPr/>
        <w:t>Por tanto, el escritor mexicano crea una novela en la que se establece un pastiche de lo policiaco y lo negro, remite a obras canónicas del género y la dota de elementos estéticos ligados al surrealismo; lo policial funciona como una base genérica de la cual el autor parte para establecer una crítica del contexto económico y social de México y Estados Unidos, al mismo tiempo que brinda a la novela un lenguaje poético, sobre todo en los sueños (ya que en ellos el escritor puede reflejar abiertamente la estética del surrealismo). Así, existe en el relato a partir de diversos recursos literarios, una intención estética del lenguaje, tanto en el discurso de algunos personajes, como en los sueños y ensoñaciones retomados por el narrador.</w:t>
      </w:r>
    </w:p>
    <w:p>
      <w:pPr>
        <w:pStyle w:val="BodyText"/>
        <w:spacing w:line="477" w:lineRule="auto" w:before="11"/>
        <w:ind w:left="120" w:right="116" w:firstLine="708"/>
        <w:jc w:val="both"/>
      </w:pPr>
      <w:r>
        <w:rPr/>
        <w:t>Fernando del Paso refleja en su novela algunos procesos históricos de un contexto determinado,</w:t>
      </w:r>
      <w:r>
        <w:rPr>
          <w:position w:val="9"/>
          <w:sz w:val="16"/>
        </w:rPr>
        <w:t>174 </w:t>
      </w:r>
      <w:r>
        <w:rPr/>
        <w:t>que son relatados y entretejidos con un lenguaje poético sumamente característico de la pluma de este escritor, con lo cual logra una integración crítica del contexto</w:t>
      </w:r>
      <w:r>
        <w:rPr>
          <w:spacing w:val="-9"/>
        </w:rPr>
        <w:t> </w:t>
      </w:r>
      <w:r>
        <w:rPr/>
        <w:t>socioeconómico</w:t>
      </w:r>
      <w:r>
        <w:rPr>
          <w:spacing w:val="-9"/>
        </w:rPr>
        <w:t> </w:t>
      </w:r>
      <w:r>
        <w:rPr/>
        <w:t>del</w:t>
      </w:r>
      <w:r>
        <w:rPr>
          <w:spacing w:val="-4"/>
        </w:rPr>
        <w:t> </w:t>
      </w:r>
      <w:r>
        <w:rPr/>
        <w:t>hombre</w:t>
      </w:r>
      <w:r>
        <w:rPr>
          <w:spacing w:val="-8"/>
        </w:rPr>
        <w:t> </w:t>
      </w:r>
      <w:r>
        <w:rPr/>
        <w:t>en</w:t>
      </w:r>
      <w:r>
        <w:rPr>
          <w:spacing w:val="-9"/>
        </w:rPr>
        <w:t> </w:t>
      </w:r>
      <w:r>
        <w:rPr/>
        <w:t>conjunto</w:t>
      </w:r>
      <w:r>
        <w:rPr>
          <w:spacing w:val="-9"/>
        </w:rPr>
        <w:t> </w:t>
      </w:r>
      <w:r>
        <w:rPr/>
        <w:t>con</w:t>
      </w:r>
      <w:r>
        <w:rPr>
          <w:spacing w:val="-9"/>
        </w:rPr>
        <w:t> </w:t>
      </w:r>
      <w:r>
        <w:rPr/>
        <w:t>elementos</w:t>
      </w:r>
      <w:r>
        <w:rPr>
          <w:spacing w:val="-7"/>
        </w:rPr>
        <w:t> </w:t>
      </w:r>
      <w:r>
        <w:rPr/>
        <w:t>estéticos</w:t>
      </w:r>
      <w:r>
        <w:rPr>
          <w:spacing w:val="-9"/>
        </w:rPr>
        <w:t> </w:t>
      </w:r>
      <w:r>
        <w:rPr/>
        <w:t>representativos</w:t>
      </w:r>
      <w:r>
        <w:rPr>
          <w:spacing w:val="-11"/>
        </w:rPr>
        <w:t> </w:t>
      </w:r>
      <w:r>
        <w:rPr/>
        <w:t>de su escritura. </w:t>
      </w:r>
      <w:r>
        <w:rPr>
          <w:spacing w:val="-6"/>
        </w:rPr>
        <w:t>La </w:t>
      </w:r>
      <w:r>
        <w:rPr/>
        <w:t>conclusión que surge de la conjunción de dos estéticas ambivalentes en esta novela (lo negro y lo poético) es que la decadencia </w:t>
      </w:r>
      <w:r>
        <w:rPr>
          <w:spacing w:val="-3"/>
        </w:rPr>
        <w:t>de </w:t>
      </w:r>
      <w:r>
        <w:rPr/>
        <w:t>la sociedad contemporánea puede ser poetizada tanto en sus hechos más bellos y sublimes (como el amor o la pasión por una persona), como en los aspectos más violentos, como lo es un</w:t>
      </w:r>
      <w:r>
        <w:rPr>
          <w:spacing w:val="-18"/>
        </w:rPr>
        <w:t> </w:t>
      </w:r>
      <w:r>
        <w:rPr/>
        <w:t>asesinato.</w:t>
      </w:r>
    </w:p>
    <w:p>
      <w:pPr>
        <w:pStyle w:val="BodyText"/>
        <w:spacing w:line="480" w:lineRule="auto" w:before="13"/>
        <w:ind w:left="120" w:right="122" w:firstLine="708"/>
        <w:jc w:val="both"/>
      </w:pPr>
      <w:r>
        <w:rPr/>
        <w:t>Entonces, de acuerdo con la propuesta emitida por Desiderio Navarro, una obra es literaria debido a su intención estética, no por su pertenencia a determinado género. De esta manera, lo poético de </w:t>
      </w:r>
      <w:r>
        <w:rPr>
          <w:i/>
        </w:rPr>
        <w:t>Linda 67 </w:t>
      </w:r>
      <w:r>
        <w:rPr/>
        <w:t>se establece en el entramado que Del Paso elabora, y no   es</w:t>
      </w:r>
    </w:p>
    <w:p>
      <w:pPr>
        <w:pStyle w:val="BodyText"/>
        <w:rPr>
          <w:sz w:val="20"/>
        </w:rPr>
      </w:pPr>
    </w:p>
    <w:p>
      <w:pPr>
        <w:pStyle w:val="BodyText"/>
        <w:spacing w:before="1"/>
        <w:rPr>
          <w:sz w:val="23"/>
        </w:rPr>
      </w:pPr>
      <w:r>
        <w:rPr/>
        <w:pict>
          <v:line style="position:absolute;mso-position-horizontal-relative:page;mso-position-vertical-relative:paragraph;z-index:3040;mso-wrap-distance-left:0;mso-wrap-distance-right:0" from="85.025002pt,15.64121pt" to="229.075002pt,15.64121pt" stroked="true" strokeweight=".79999pt" strokecolor="#000000">
            <w10:wrap type="topAndBottom"/>
          </v:line>
        </w:pict>
      </w:r>
    </w:p>
    <w:p>
      <w:pPr>
        <w:spacing w:before="59"/>
        <w:ind w:left="120" w:right="106" w:firstLine="0"/>
        <w:jc w:val="left"/>
        <w:rPr>
          <w:sz w:val="20"/>
        </w:rPr>
      </w:pPr>
      <w:r>
        <w:rPr>
          <w:position w:val="7"/>
          <w:sz w:val="13"/>
        </w:rPr>
        <w:t>174  </w:t>
      </w:r>
      <w:r>
        <w:rPr>
          <w:sz w:val="20"/>
        </w:rPr>
        <w:t>Véase el capítulo 3 de esta tesis.</w:t>
      </w:r>
    </w:p>
    <w:p>
      <w:pPr>
        <w:spacing w:after="0"/>
        <w:jc w:val="left"/>
        <w:rPr>
          <w:sz w:val="20"/>
        </w:rPr>
        <w:sectPr>
          <w:pgSz w:w="12240" w:h="15840"/>
          <w:pgMar w:header="0" w:footer="998" w:top="1360" w:bottom="1180" w:left="1580" w:right="1580"/>
        </w:sectPr>
      </w:pPr>
    </w:p>
    <w:p>
      <w:pPr>
        <w:pStyle w:val="BodyText"/>
        <w:spacing w:line="480" w:lineRule="auto" w:before="48"/>
        <w:ind w:left="100" w:right="116"/>
        <w:jc w:val="both"/>
      </w:pPr>
      <w:r>
        <w:rPr/>
        <w:t>literaria o deja de serlo por su pertenencia a algún género, sino por el lenguaje y la historia que se muestra en la novela: David busca su identidad en la memoria y en sus recuerdos</w:t>
      </w:r>
      <w:r>
        <w:rPr>
          <w:spacing w:val="-38"/>
        </w:rPr>
        <w:t> </w:t>
      </w:r>
      <w:r>
        <w:rPr/>
        <w:t>aún con la intención </w:t>
      </w:r>
      <w:r>
        <w:rPr>
          <w:spacing w:val="-3"/>
        </w:rPr>
        <w:t>de </w:t>
      </w:r>
      <w:r>
        <w:rPr/>
        <w:t>hallar la clave de su vida. El presente es funesto y no existe una manera de evitarlo, por lo que </w:t>
      </w:r>
      <w:r>
        <w:rPr>
          <w:spacing w:val="-4"/>
        </w:rPr>
        <w:t>ya </w:t>
      </w:r>
      <w:r>
        <w:rPr/>
        <w:t>no se presenta esperanza de salvación para el personaje. Se construye una recreación </w:t>
      </w:r>
      <w:r>
        <w:rPr>
          <w:spacing w:val="-3"/>
        </w:rPr>
        <w:t>de </w:t>
      </w:r>
      <w:r>
        <w:rPr/>
        <w:t>un mundo que carece de valores (con personajes igualmente desgarrados) que no poseen salvación ni desde lo colectivo, la historia o el arte. Pese a la inminencia de la muerte, aún existe la necesidad de entender su identidad y existencia; sin embargo, lo poético no se muestra como un elemento que apoye o salve la construcción del asesino (contrario a lo que sucede en textos anteriores del</w:t>
      </w:r>
      <w:r>
        <w:rPr>
          <w:spacing w:val="-10"/>
        </w:rPr>
        <w:t> </w:t>
      </w:r>
      <w:r>
        <w:rPr/>
        <w:t>escritor).</w:t>
      </w:r>
    </w:p>
    <w:p>
      <w:pPr>
        <w:pStyle w:val="BodyText"/>
        <w:spacing w:line="480" w:lineRule="auto" w:before="10"/>
        <w:ind w:left="100" w:right="121" w:firstLine="708"/>
        <w:jc w:val="both"/>
      </w:pPr>
      <w:r>
        <w:rPr/>
        <w:t>Los</w:t>
      </w:r>
      <w:r>
        <w:rPr>
          <w:spacing w:val="-8"/>
        </w:rPr>
        <w:t> </w:t>
      </w:r>
      <w:r>
        <w:rPr/>
        <w:t>sueños,</w:t>
      </w:r>
      <w:r>
        <w:rPr>
          <w:spacing w:val="-7"/>
        </w:rPr>
        <w:t> </w:t>
      </w:r>
      <w:r>
        <w:rPr/>
        <w:t>ensoñaciones,</w:t>
      </w:r>
      <w:r>
        <w:rPr>
          <w:spacing w:val="-7"/>
        </w:rPr>
        <w:t> </w:t>
      </w:r>
      <w:r>
        <w:rPr/>
        <w:t>símbolos</w:t>
      </w:r>
      <w:r>
        <w:rPr>
          <w:spacing w:val="-4"/>
        </w:rPr>
        <w:t> </w:t>
      </w:r>
      <w:r>
        <w:rPr/>
        <w:t>y</w:t>
      </w:r>
      <w:r>
        <w:rPr>
          <w:spacing w:val="-14"/>
        </w:rPr>
        <w:t> </w:t>
      </w:r>
      <w:r>
        <w:rPr/>
        <w:t>alucinaciones</w:t>
      </w:r>
      <w:r>
        <w:rPr>
          <w:spacing w:val="-8"/>
        </w:rPr>
        <w:t> </w:t>
      </w:r>
      <w:r>
        <w:rPr/>
        <w:t>se</w:t>
      </w:r>
      <w:r>
        <w:rPr>
          <w:spacing w:val="-5"/>
        </w:rPr>
        <w:t> </w:t>
      </w:r>
      <w:r>
        <w:rPr/>
        <w:t>construyen</w:t>
      </w:r>
      <w:r>
        <w:rPr>
          <w:spacing w:val="-7"/>
        </w:rPr>
        <w:t> </w:t>
      </w:r>
      <w:r>
        <w:rPr/>
        <w:t>tanto</w:t>
      </w:r>
      <w:r>
        <w:rPr>
          <w:spacing w:val="-7"/>
        </w:rPr>
        <w:t> </w:t>
      </w:r>
      <w:r>
        <w:rPr/>
        <w:t>en</w:t>
      </w:r>
      <w:r>
        <w:rPr>
          <w:spacing w:val="-7"/>
        </w:rPr>
        <w:t> </w:t>
      </w:r>
      <w:r>
        <w:rPr/>
        <w:t>el</w:t>
      </w:r>
      <w:r>
        <w:rPr>
          <w:spacing w:val="-6"/>
        </w:rPr>
        <w:t> </w:t>
      </w:r>
      <w:r>
        <w:rPr/>
        <w:t>terreno de lo real como en el de la imaginación y son una muestra de los problemas de identidad</w:t>
      </w:r>
      <w:r>
        <w:rPr>
          <w:spacing w:val="-36"/>
        </w:rPr>
        <w:t> </w:t>
      </w:r>
      <w:r>
        <w:rPr/>
        <w:t>del personaje</w:t>
      </w:r>
      <w:r>
        <w:rPr>
          <w:spacing w:val="-12"/>
        </w:rPr>
        <w:t> </w:t>
      </w:r>
      <w:r>
        <w:rPr/>
        <w:t>principal</w:t>
      </w:r>
      <w:r>
        <w:rPr>
          <w:spacing w:val="-12"/>
        </w:rPr>
        <w:t> </w:t>
      </w:r>
      <w:r>
        <w:rPr/>
        <w:t>y</w:t>
      </w:r>
      <w:r>
        <w:rPr>
          <w:spacing w:val="-21"/>
        </w:rPr>
        <w:t> </w:t>
      </w:r>
      <w:r>
        <w:rPr/>
        <w:t>su</w:t>
      </w:r>
      <w:r>
        <w:rPr>
          <w:spacing w:val="-13"/>
        </w:rPr>
        <w:t> </w:t>
      </w:r>
      <w:r>
        <w:rPr/>
        <w:t>relación</w:t>
      </w:r>
      <w:r>
        <w:rPr>
          <w:spacing w:val="-13"/>
        </w:rPr>
        <w:t> </w:t>
      </w:r>
      <w:r>
        <w:rPr/>
        <w:t>frente</w:t>
      </w:r>
      <w:r>
        <w:rPr>
          <w:spacing w:val="-7"/>
        </w:rPr>
        <w:t> </w:t>
      </w:r>
      <w:r>
        <w:rPr/>
        <w:t>al</w:t>
      </w:r>
      <w:r>
        <w:rPr>
          <w:spacing w:val="-12"/>
        </w:rPr>
        <w:t> </w:t>
      </w:r>
      <w:r>
        <w:rPr/>
        <w:t>otro.</w:t>
      </w:r>
      <w:r>
        <w:rPr>
          <w:spacing w:val="-13"/>
        </w:rPr>
        <w:t> </w:t>
      </w:r>
      <w:r>
        <w:rPr/>
        <w:t>Con</w:t>
      </w:r>
      <w:r>
        <w:rPr>
          <w:spacing w:val="-13"/>
        </w:rPr>
        <w:t> </w:t>
      </w:r>
      <w:r>
        <w:rPr/>
        <w:t>los</w:t>
      </w:r>
      <w:r>
        <w:rPr>
          <w:spacing w:val="-15"/>
        </w:rPr>
        <w:t> </w:t>
      </w:r>
      <w:r>
        <w:rPr/>
        <w:t>recuerdos</w:t>
      </w:r>
      <w:r>
        <w:rPr>
          <w:spacing w:val="-11"/>
        </w:rPr>
        <w:t> </w:t>
      </w:r>
      <w:r>
        <w:rPr/>
        <w:t>y</w:t>
      </w:r>
      <w:r>
        <w:rPr>
          <w:spacing w:val="-21"/>
        </w:rPr>
        <w:t> </w:t>
      </w:r>
      <w:r>
        <w:rPr/>
        <w:t>fantasías,</w:t>
      </w:r>
      <w:r>
        <w:rPr>
          <w:spacing w:val="-13"/>
        </w:rPr>
        <w:t> </w:t>
      </w:r>
      <w:r>
        <w:rPr/>
        <w:t>fabricados</w:t>
      </w:r>
      <w:r>
        <w:rPr>
          <w:spacing w:val="-15"/>
        </w:rPr>
        <w:t> </w:t>
      </w:r>
      <w:r>
        <w:rPr/>
        <w:t>tanto a un nivel psíquico como literario desde el surrealismo, se posibilita la reconstrucción de la vida con sus matices, hecho que permite acercarse a la configuración del asesino del</w:t>
      </w:r>
      <w:r>
        <w:rPr>
          <w:spacing w:val="-20"/>
        </w:rPr>
        <w:t> </w:t>
      </w:r>
      <w:r>
        <w:rPr/>
        <w:t>relato.</w:t>
      </w:r>
    </w:p>
    <w:p>
      <w:pPr>
        <w:spacing w:after="0" w:line="480" w:lineRule="auto"/>
        <w:jc w:val="both"/>
        <w:sectPr>
          <w:pgSz w:w="12240" w:h="15840"/>
          <w:pgMar w:header="0" w:footer="998" w:top="1360" w:bottom="1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2"/>
        <w:spacing w:before="69"/>
        <w:ind w:left="644" w:right="671"/>
        <w:jc w:val="center"/>
      </w:pPr>
      <w:r>
        <w:rPr/>
        <w:t>CONCLUSIONES</w:t>
      </w:r>
    </w:p>
    <w:p>
      <w:pPr>
        <w:pStyle w:val="BodyText"/>
        <w:rPr>
          <w:b/>
        </w:rPr>
      </w:pPr>
    </w:p>
    <w:p>
      <w:pPr>
        <w:pStyle w:val="BodyText"/>
        <w:rPr>
          <w:b/>
        </w:rPr>
      </w:pPr>
    </w:p>
    <w:p>
      <w:pPr>
        <w:pStyle w:val="BodyText"/>
        <w:rPr>
          <w:b/>
        </w:rPr>
      </w:pPr>
    </w:p>
    <w:p>
      <w:pPr>
        <w:pStyle w:val="BodyText"/>
        <w:spacing w:before="6"/>
        <w:rPr>
          <w:b/>
          <w:sz w:val="20"/>
        </w:rPr>
      </w:pPr>
    </w:p>
    <w:p>
      <w:pPr>
        <w:pStyle w:val="BodyText"/>
        <w:spacing w:line="480" w:lineRule="auto"/>
        <w:ind w:left="100" w:right="115" w:firstLine="708"/>
        <w:jc w:val="both"/>
      </w:pPr>
      <w:r>
        <w:rPr>
          <w:spacing w:val="-4"/>
        </w:rPr>
        <w:t>La </w:t>
      </w:r>
      <w:r>
        <w:rPr/>
        <w:t>narrativa delpasiana, desde la publicación de </w:t>
      </w:r>
      <w:r>
        <w:rPr>
          <w:i/>
        </w:rPr>
        <w:t>José Trigo </w:t>
      </w:r>
      <w:r>
        <w:rPr/>
        <w:t>hasta hoy en día, ha recibido gran atención por parte </w:t>
      </w:r>
      <w:r>
        <w:rPr>
          <w:spacing w:val="-3"/>
        </w:rPr>
        <w:t>de </w:t>
      </w:r>
      <w:r>
        <w:rPr/>
        <w:t>los lectores, así como profundos análisis </w:t>
      </w:r>
      <w:r>
        <w:rPr>
          <w:spacing w:val="-3"/>
        </w:rPr>
        <w:t>de </w:t>
      </w:r>
      <w:r>
        <w:rPr/>
        <w:t>diversos estudiosos de la literatura, </w:t>
      </w:r>
      <w:r>
        <w:rPr>
          <w:spacing w:val="-4"/>
        </w:rPr>
        <w:t>ya </w:t>
      </w:r>
      <w:r>
        <w:rPr/>
        <w:t>que la obra no se limita al desarrollo simple de la trama, la descripción de los personajes y un desenlace plano; por el contrario, Del Paso construye mundos en donde se muestran los conflictos humanos que se padecen actualmente, aunados a</w:t>
      </w:r>
      <w:r>
        <w:rPr>
          <w:spacing w:val="-4"/>
        </w:rPr>
        <w:t> </w:t>
      </w:r>
      <w:r>
        <w:rPr/>
        <w:t>elementos</w:t>
      </w:r>
      <w:r>
        <w:rPr>
          <w:spacing w:val="-7"/>
        </w:rPr>
        <w:t> </w:t>
      </w:r>
      <w:r>
        <w:rPr/>
        <w:t>históricos</w:t>
      </w:r>
      <w:r>
        <w:rPr>
          <w:spacing w:val="-7"/>
        </w:rPr>
        <w:t> </w:t>
      </w:r>
      <w:r>
        <w:rPr/>
        <w:t>y</w:t>
      </w:r>
      <w:r>
        <w:rPr>
          <w:spacing w:val="-13"/>
        </w:rPr>
        <w:t> </w:t>
      </w:r>
      <w:r>
        <w:rPr/>
        <w:t>políticos</w:t>
      </w:r>
      <w:r>
        <w:rPr>
          <w:spacing w:val="-7"/>
        </w:rPr>
        <w:t> </w:t>
      </w:r>
      <w:r>
        <w:rPr/>
        <w:t>de sociedades</w:t>
      </w:r>
      <w:r>
        <w:rPr>
          <w:spacing w:val="-7"/>
        </w:rPr>
        <w:t> </w:t>
      </w:r>
      <w:r>
        <w:rPr/>
        <w:t>repletas</w:t>
      </w:r>
      <w:r>
        <w:rPr>
          <w:spacing w:val="-4"/>
        </w:rPr>
        <w:t> </w:t>
      </w:r>
      <w:r>
        <w:rPr/>
        <w:t>de</w:t>
      </w:r>
      <w:r>
        <w:rPr>
          <w:spacing w:val="-4"/>
        </w:rPr>
        <w:t> </w:t>
      </w:r>
      <w:r>
        <w:rPr/>
        <w:t>seres</w:t>
      </w:r>
      <w:r>
        <w:rPr>
          <w:spacing w:val="-7"/>
        </w:rPr>
        <w:t> </w:t>
      </w:r>
      <w:r>
        <w:rPr/>
        <w:t>igualmente</w:t>
      </w:r>
      <w:r>
        <w:rPr>
          <w:spacing w:val="-4"/>
        </w:rPr>
        <w:t> </w:t>
      </w:r>
      <w:r>
        <w:rPr/>
        <w:t>fragmentados</w:t>
      </w:r>
      <w:r>
        <w:rPr>
          <w:spacing w:val="-3"/>
        </w:rPr>
        <w:t> </w:t>
      </w:r>
      <w:r>
        <w:rPr/>
        <w:t>y diluidos. </w:t>
      </w:r>
      <w:r>
        <w:rPr>
          <w:i/>
        </w:rPr>
        <w:t>Linda 67. Historia de un crimen </w:t>
      </w:r>
      <w:r>
        <w:rPr/>
        <w:t>no es la excepción, pues en ella se enlaza lo criminal con lo poético</w:t>
      </w:r>
      <w:r>
        <w:rPr>
          <w:spacing w:val="-43"/>
        </w:rPr>
        <w:t> </w:t>
      </w:r>
      <w:r>
        <w:rPr/>
        <w:t>desde una propuesta ambivalente para mostrar la construcción de las sociedades contemporáneas. Es decir, a partir </w:t>
      </w:r>
      <w:r>
        <w:rPr>
          <w:spacing w:val="-3"/>
        </w:rPr>
        <w:t>de </w:t>
      </w:r>
      <w:r>
        <w:rPr/>
        <w:t>elementos literarios se poetizan diversos aspectos relacionados con los crímenes que se viven a diario en diversas esferas</w:t>
      </w:r>
      <w:r>
        <w:rPr>
          <w:spacing w:val="-24"/>
        </w:rPr>
        <w:t> </w:t>
      </w:r>
      <w:r>
        <w:rPr/>
        <w:t>sociales.</w:t>
      </w:r>
    </w:p>
    <w:p>
      <w:pPr>
        <w:pStyle w:val="BodyText"/>
        <w:spacing w:line="480" w:lineRule="auto" w:before="130"/>
        <w:ind w:left="100" w:right="115" w:firstLine="708"/>
        <w:jc w:val="both"/>
      </w:pPr>
      <w:r>
        <w:rPr/>
        <w:t>Después del estudio realizado en este trabajo de investigación, el cual parte de lo genérico, hasta arribar al análisis estético del discurso literario de la obra, se esclarecen diversos elementos estructurales, desde los cuales delimito tres conclusiones principales: el desligamiento general hacia el género en que la crítica literaria ha establecido de </w:t>
      </w:r>
      <w:r>
        <w:rPr>
          <w:i/>
        </w:rPr>
        <w:t>Linda 67. </w:t>
      </w:r>
      <w:r>
        <w:rPr>
          <w:i/>
        </w:rPr>
        <w:t>Historia de un crimen </w:t>
      </w:r>
      <w:r>
        <w:rPr/>
        <w:t>con el género policiaco; un acercamiento al análisis sociopolítico de la obra, y su alcance poético y estético.</w:t>
      </w:r>
    </w:p>
    <w:p>
      <w:pPr>
        <w:pStyle w:val="BodyText"/>
        <w:spacing w:line="480" w:lineRule="auto" w:before="130"/>
        <w:ind w:left="100" w:right="126" w:firstLine="708"/>
        <w:jc w:val="both"/>
      </w:pPr>
      <w:r>
        <w:rPr/>
        <w:t>Una de las principales conclusiones en las que se encamina la tesis, es que la novela delpasiana no pertenece al género policiaco clásico </w:t>
      </w:r>
      <w:r>
        <w:rPr>
          <w:spacing w:val="-3"/>
        </w:rPr>
        <w:t>ni </w:t>
      </w:r>
      <w:r>
        <w:rPr/>
        <w:t>al negro en su totalidad, esto debido a</w:t>
      </w:r>
    </w:p>
    <w:p>
      <w:pPr>
        <w:spacing w:after="0" w:line="480" w:lineRule="auto"/>
        <w:jc w:val="both"/>
        <w:sectPr>
          <w:pgSz w:w="12240" w:h="15840"/>
          <w:pgMar w:header="0" w:footer="998" w:top="1500" w:bottom="1180" w:left="1600" w:right="1580"/>
        </w:sectPr>
      </w:pPr>
    </w:p>
    <w:p>
      <w:pPr>
        <w:pStyle w:val="BodyText"/>
        <w:spacing w:line="480" w:lineRule="auto" w:before="48"/>
        <w:ind w:left="100" w:right="116"/>
        <w:jc w:val="both"/>
      </w:pPr>
      <w:r>
        <w:rPr/>
        <w:t>las</w:t>
      </w:r>
      <w:r>
        <w:rPr>
          <w:spacing w:val="-18"/>
        </w:rPr>
        <w:t> </w:t>
      </w:r>
      <w:r>
        <w:rPr/>
        <w:t>características</w:t>
      </w:r>
      <w:r>
        <w:rPr>
          <w:spacing w:val="-18"/>
        </w:rPr>
        <w:t> </w:t>
      </w:r>
      <w:r>
        <w:rPr/>
        <w:t>mencionadas</w:t>
      </w:r>
      <w:r>
        <w:rPr>
          <w:spacing w:val="-18"/>
        </w:rPr>
        <w:t> </w:t>
      </w:r>
      <w:r>
        <w:rPr/>
        <w:t>en</w:t>
      </w:r>
      <w:r>
        <w:rPr>
          <w:spacing w:val="-17"/>
        </w:rPr>
        <w:t> </w:t>
      </w:r>
      <w:r>
        <w:rPr/>
        <w:t>el</w:t>
      </w:r>
      <w:r>
        <w:rPr>
          <w:spacing w:val="-16"/>
        </w:rPr>
        <w:t> </w:t>
      </w:r>
      <w:r>
        <w:rPr/>
        <w:t>capítulo</w:t>
      </w:r>
      <w:r>
        <w:rPr>
          <w:spacing w:val="-17"/>
        </w:rPr>
        <w:t> </w:t>
      </w:r>
      <w:r>
        <w:rPr/>
        <w:t>1</w:t>
      </w:r>
      <w:r>
        <w:rPr>
          <w:spacing w:val="-17"/>
        </w:rPr>
        <w:t> </w:t>
      </w:r>
      <w:r>
        <w:rPr/>
        <w:t>de</w:t>
      </w:r>
      <w:r>
        <w:rPr>
          <w:spacing w:val="-15"/>
        </w:rPr>
        <w:t> </w:t>
      </w:r>
      <w:r>
        <w:rPr/>
        <w:t>este</w:t>
      </w:r>
      <w:r>
        <w:rPr>
          <w:spacing w:val="-15"/>
        </w:rPr>
        <w:t> </w:t>
      </w:r>
      <w:r>
        <w:rPr/>
        <w:t>trabajo.</w:t>
      </w:r>
      <w:r>
        <w:rPr>
          <w:spacing w:val="-17"/>
        </w:rPr>
        <w:t> </w:t>
      </w:r>
      <w:r>
        <w:rPr/>
        <w:t>Si</w:t>
      </w:r>
      <w:r>
        <w:rPr>
          <w:spacing w:val="-16"/>
        </w:rPr>
        <w:t> </w:t>
      </w:r>
      <w:r>
        <w:rPr/>
        <w:t>bien</w:t>
      </w:r>
      <w:r>
        <w:rPr>
          <w:spacing w:val="-17"/>
        </w:rPr>
        <w:t> </w:t>
      </w:r>
      <w:r>
        <w:rPr/>
        <w:t>se</w:t>
      </w:r>
      <w:r>
        <w:rPr>
          <w:spacing w:val="-15"/>
        </w:rPr>
        <w:t> </w:t>
      </w:r>
      <w:r>
        <w:rPr/>
        <w:t>establece</w:t>
      </w:r>
      <w:r>
        <w:rPr>
          <w:spacing w:val="-15"/>
        </w:rPr>
        <w:t> </w:t>
      </w:r>
      <w:r>
        <w:rPr/>
        <w:t>un</w:t>
      </w:r>
      <w:r>
        <w:rPr>
          <w:spacing w:val="-17"/>
        </w:rPr>
        <w:t> </w:t>
      </w:r>
      <w:r>
        <w:rPr/>
        <w:t>diálogo con el género, en </w:t>
      </w:r>
      <w:r>
        <w:rPr>
          <w:i/>
        </w:rPr>
        <w:t>Linda 67 </w:t>
      </w:r>
      <w:r>
        <w:rPr/>
        <w:t>existe una reconfiguración de la estructura base </w:t>
      </w:r>
      <w:r>
        <w:rPr>
          <w:spacing w:val="-3"/>
        </w:rPr>
        <w:t>de </w:t>
      </w:r>
      <w:r>
        <w:rPr/>
        <w:t>las novelas clásicas policiales y negras, y una actualización para describir los problemas de la sociedad moderna. </w:t>
      </w:r>
      <w:r>
        <w:rPr>
          <w:spacing w:val="-6"/>
        </w:rPr>
        <w:t>Lo </w:t>
      </w:r>
      <w:r>
        <w:rPr/>
        <w:t>policiaco y sus subcategorías son parte de un género mimético que refleja los conflictos</w:t>
      </w:r>
      <w:r>
        <w:rPr>
          <w:spacing w:val="-15"/>
        </w:rPr>
        <w:t> </w:t>
      </w:r>
      <w:r>
        <w:rPr/>
        <w:t>sociales</w:t>
      </w:r>
      <w:r>
        <w:rPr>
          <w:spacing w:val="-15"/>
        </w:rPr>
        <w:t> </w:t>
      </w:r>
      <w:r>
        <w:rPr/>
        <w:t>del</w:t>
      </w:r>
      <w:r>
        <w:rPr>
          <w:spacing w:val="-17"/>
        </w:rPr>
        <w:t> </w:t>
      </w:r>
      <w:r>
        <w:rPr/>
        <w:t>contexto</w:t>
      </w:r>
      <w:r>
        <w:rPr>
          <w:spacing w:val="-18"/>
        </w:rPr>
        <w:t> </w:t>
      </w:r>
      <w:r>
        <w:rPr/>
        <w:t>en</w:t>
      </w:r>
      <w:r>
        <w:rPr>
          <w:spacing w:val="-13"/>
        </w:rPr>
        <w:t> </w:t>
      </w:r>
      <w:r>
        <w:rPr/>
        <w:t>que</w:t>
      </w:r>
      <w:r>
        <w:rPr>
          <w:spacing w:val="-16"/>
        </w:rPr>
        <w:t> </w:t>
      </w:r>
      <w:r>
        <w:rPr/>
        <w:t>se</w:t>
      </w:r>
      <w:r>
        <w:rPr>
          <w:spacing w:val="-12"/>
        </w:rPr>
        <w:t> </w:t>
      </w:r>
      <w:r>
        <w:rPr/>
        <w:t>desarrolla,</w:t>
      </w:r>
      <w:r>
        <w:rPr>
          <w:spacing w:val="-18"/>
        </w:rPr>
        <w:t> </w:t>
      </w:r>
      <w:r>
        <w:rPr/>
        <w:t>de</w:t>
      </w:r>
      <w:r>
        <w:rPr>
          <w:spacing w:val="-16"/>
        </w:rPr>
        <w:t> </w:t>
      </w:r>
      <w:r>
        <w:rPr/>
        <w:t>ahí</w:t>
      </w:r>
      <w:r>
        <w:rPr>
          <w:spacing w:val="-16"/>
        </w:rPr>
        <w:t> </w:t>
      </w:r>
      <w:r>
        <w:rPr/>
        <w:t>la</w:t>
      </w:r>
      <w:r>
        <w:rPr>
          <w:spacing w:val="-16"/>
        </w:rPr>
        <w:t> </w:t>
      </w:r>
      <w:r>
        <w:rPr/>
        <w:t>necesidad</w:t>
      </w:r>
      <w:r>
        <w:rPr>
          <w:spacing w:val="-18"/>
        </w:rPr>
        <w:t> </w:t>
      </w:r>
      <w:r>
        <w:rPr/>
        <w:t>del</w:t>
      </w:r>
      <w:r>
        <w:rPr>
          <w:spacing w:val="-12"/>
        </w:rPr>
        <w:t> </w:t>
      </w:r>
      <w:r>
        <w:rPr/>
        <w:t>escritor</w:t>
      </w:r>
      <w:r>
        <w:rPr>
          <w:spacing w:val="-17"/>
        </w:rPr>
        <w:t> </w:t>
      </w:r>
      <w:r>
        <w:rPr/>
        <w:t>mexicano de modernizar las características de éste para postular la crítica</w:t>
      </w:r>
      <w:r>
        <w:rPr>
          <w:spacing w:val="-19"/>
        </w:rPr>
        <w:t> </w:t>
      </w:r>
      <w:r>
        <w:rPr/>
        <w:t>deseada.</w:t>
      </w:r>
    </w:p>
    <w:p>
      <w:pPr>
        <w:pStyle w:val="BodyText"/>
        <w:spacing w:line="480" w:lineRule="auto" w:before="130"/>
        <w:ind w:left="100" w:right="116" w:firstLine="708"/>
        <w:jc w:val="both"/>
      </w:pPr>
      <w:r>
        <w:rPr/>
        <w:t>En</w:t>
      </w:r>
      <w:r>
        <w:rPr>
          <w:spacing w:val="-8"/>
        </w:rPr>
        <w:t> </w:t>
      </w:r>
      <w:r>
        <w:rPr/>
        <w:t>su</w:t>
      </w:r>
      <w:r>
        <w:rPr>
          <w:spacing w:val="-8"/>
        </w:rPr>
        <w:t> </w:t>
      </w:r>
      <w:r>
        <w:rPr/>
        <w:t>novela,</w:t>
      </w:r>
      <w:r>
        <w:rPr>
          <w:spacing w:val="-8"/>
        </w:rPr>
        <w:t> </w:t>
      </w:r>
      <w:r>
        <w:rPr/>
        <w:t>Del</w:t>
      </w:r>
      <w:r>
        <w:rPr>
          <w:spacing w:val="-7"/>
        </w:rPr>
        <w:t> </w:t>
      </w:r>
      <w:r>
        <w:rPr/>
        <w:t>Paso</w:t>
      </w:r>
      <w:r>
        <w:rPr>
          <w:spacing w:val="-11"/>
        </w:rPr>
        <w:t> </w:t>
      </w:r>
      <w:r>
        <w:rPr/>
        <w:t>construye</w:t>
      </w:r>
      <w:r>
        <w:rPr>
          <w:spacing w:val="-6"/>
        </w:rPr>
        <w:t> </w:t>
      </w:r>
      <w:r>
        <w:rPr/>
        <w:t>un</w:t>
      </w:r>
      <w:r>
        <w:rPr>
          <w:spacing w:val="-8"/>
        </w:rPr>
        <w:t> </w:t>
      </w:r>
      <w:r>
        <w:rPr/>
        <w:t>pastiche</w:t>
      </w:r>
      <w:r>
        <w:rPr>
          <w:spacing w:val="-6"/>
        </w:rPr>
        <w:t> </w:t>
      </w:r>
      <w:r>
        <w:rPr/>
        <w:t>de</w:t>
      </w:r>
      <w:r>
        <w:rPr>
          <w:spacing w:val="-10"/>
        </w:rPr>
        <w:t> </w:t>
      </w:r>
      <w:r>
        <w:rPr/>
        <w:t>géneros</w:t>
      </w:r>
      <w:r>
        <w:rPr>
          <w:spacing w:val="-9"/>
        </w:rPr>
        <w:t> </w:t>
      </w:r>
      <w:r>
        <w:rPr/>
        <w:t>que</w:t>
      </w:r>
      <w:r>
        <w:rPr>
          <w:spacing w:val="-6"/>
        </w:rPr>
        <w:t> </w:t>
      </w:r>
      <w:r>
        <w:rPr/>
        <w:t>parten</w:t>
      </w:r>
      <w:r>
        <w:rPr>
          <w:spacing w:val="-12"/>
        </w:rPr>
        <w:t> </w:t>
      </w:r>
      <w:r>
        <w:rPr/>
        <w:t>desde</w:t>
      </w:r>
      <w:r>
        <w:rPr>
          <w:spacing w:val="-10"/>
        </w:rPr>
        <w:t> </w:t>
      </w:r>
      <w:r>
        <w:rPr/>
        <w:t>lo</w:t>
      </w:r>
      <w:r>
        <w:rPr>
          <w:spacing w:val="-8"/>
        </w:rPr>
        <w:t> </w:t>
      </w:r>
      <w:r>
        <w:rPr/>
        <w:t>policial, hasta la tragedia griega, pero no pertenece completamente a ninguno de ellos. El autor reconfigura e imita diversos estilos y estéticas que apoyan su visión de mundo y le permiten examinar algunos aspectos relacionados con el crimen dentro de la sociedad. Así, la obra es híbrida en cuando al pastiche, la transgresión y la reconfiguración de diversos géneros literarios para colocar en tela de juicio los conflictos</w:t>
      </w:r>
      <w:r>
        <w:rPr>
          <w:spacing w:val="-20"/>
        </w:rPr>
        <w:t> </w:t>
      </w:r>
      <w:r>
        <w:rPr/>
        <w:t>contemporáneos.</w:t>
      </w:r>
    </w:p>
    <w:p>
      <w:pPr>
        <w:pStyle w:val="BodyText"/>
        <w:spacing w:line="480" w:lineRule="auto" w:before="130"/>
        <w:ind w:left="100" w:right="116" w:firstLine="708"/>
        <w:jc w:val="both"/>
      </w:pPr>
      <w:r>
        <w:rPr/>
        <w:t>En segundo lugar, se demuestra el problema </w:t>
      </w:r>
      <w:r>
        <w:rPr>
          <w:spacing w:val="-3"/>
        </w:rPr>
        <w:t>de </w:t>
      </w:r>
      <w:r>
        <w:rPr/>
        <w:t>la memoria y la identidad del personaje principal, así como los conflictos morales y sociales de los seres que lo rodean, todo esto aunado al choque </w:t>
      </w:r>
      <w:r>
        <w:rPr>
          <w:spacing w:val="-3"/>
        </w:rPr>
        <w:t>de </w:t>
      </w:r>
      <w:r>
        <w:rPr/>
        <w:t>perspectivas entre México y Estados Unidos. En </w:t>
      </w:r>
      <w:r>
        <w:rPr>
          <w:i/>
        </w:rPr>
        <w:t>Linda 67 </w:t>
      </w:r>
      <w:r>
        <w:rPr/>
        <w:t>se presenta la conducta de una sociedad decadente, guiada sólo por los bienes materiales y los intereses</w:t>
      </w:r>
      <w:r>
        <w:rPr>
          <w:spacing w:val="-10"/>
        </w:rPr>
        <w:t> </w:t>
      </w:r>
      <w:r>
        <w:rPr/>
        <w:t>monetarios.</w:t>
      </w:r>
      <w:r>
        <w:rPr>
          <w:spacing w:val="-8"/>
        </w:rPr>
        <w:t> </w:t>
      </w:r>
      <w:r>
        <w:rPr/>
        <w:t>Con</w:t>
      </w:r>
      <w:r>
        <w:rPr>
          <w:spacing w:val="-9"/>
        </w:rPr>
        <w:t> </w:t>
      </w:r>
      <w:r>
        <w:rPr/>
        <w:t>ayuda</w:t>
      </w:r>
      <w:r>
        <w:rPr>
          <w:spacing w:val="-7"/>
        </w:rPr>
        <w:t> </w:t>
      </w:r>
      <w:r>
        <w:rPr/>
        <w:t>del</w:t>
      </w:r>
      <w:r>
        <w:rPr>
          <w:spacing w:val="-7"/>
        </w:rPr>
        <w:t> </w:t>
      </w:r>
      <w:r>
        <w:rPr/>
        <w:t>ejercicio</w:t>
      </w:r>
      <w:r>
        <w:rPr>
          <w:spacing w:val="-8"/>
        </w:rPr>
        <w:t> </w:t>
      </w:r>
      <w:r>
        <w:rPr/>
        <w:t>rememorativo</w:t>
      </w:r>
      <w:r>
        <w:rPr>
          <w:spacing w:val="-8"/>
        </w:rPr>
        <w:t> </w:t>
      </w:r>
      <w:r>
        <w:rPr/>
        <w:t>del</w:t>
      </w:r>
      <w:r>
        <w:rPr>
          <w:spacing w:val="-7"/>
        </w:rPr>
        <w:t> </w:t>
      </w:r>
      <w:r>
        <w:rPr/>
        <w:t>personaje</w:t>
      </w:r>
      <w:r>
        <w:rPr>
          <w:spacing w:val="-7"/>
        </w:rPr>
        <w:t> </w:t>
      </w:r>
      <w:r>
        <w:rPr/>
        <w:t>principal,</w:t>
      </w:r>
      <w:r>
        <w:rPr>
          <w:spacing w:val="-12"/>
        </w:rPr>
        <w:t> </w:t>
      </w:r>
      <w:r>
        <w:rPr/>
        <w:t>el</w:t>
      </w:r>
      <w:r>
        <w:rPr>
          <w:spacing w:val="-7"/>
        </w:rPr>
        <w:t> </w:t>
      </w:r>
      <w:r>
        <w:rPr/>
        <w:t>lector reconstruye los problemas y engaños tanto de David, como de las personas que lo rodean. Asimismo, se establece una cosificación </w:t>
      </w:r>
      <w:r>
        <w:rPr>
          <w:spacing w:val="-3"/>
        </w:rPr>
        <w:t>de </w:t>
      </w:r>
      <w:r>
        <w:rPr/>
        <w:t>los personajes y una caracterización de la crisis del</w:t>
      </w:r>
      <w:r>
        <w:rPr>
          <w:spacing w:val="-4"/>
        </w:rPr>
        <w:t> </w:t>
      </w:r>
      <w:r>
        <w:rPr/>
        <w:t>hombre</w:t>
      </w:r>
      <w:r>
        <w:rPr>
          <w:spacing w:val="-3"/>
        </w:rPr>
        <w:t> </w:t>
      </w:r>
      <w:r>
        <w:rPr/>
        <w:t>moderno;</w:t>
      </w:r>
      <w:r>
        <w:rPr>
          <w:spacing w:val="-3"/>
        </w:rPr>
        <w:t> </w:t>
      </w:r>
      <w:r>
        <w:rPr/>
        <w:t>y</w:t>
      </w:r>
      <w:r>
        <w:rPr>
          <w:spacing w:val="-12"/>
        </w:rPr>
        <w:t> </w:t>
      </w:r>
      <w:r>
        <w:rPr/>
        <w:t>aun</w:t>
      </w:r>
      <w:r>
        <w:rPr>
          <w:spacing w:val="-1"/>
        </w:rPr>
        <w:t> </w:t>
      </w:r>
      <w:r>
        <w:rPr/>
        <w:t>cuando</w:t>
      </w:r>
      <w:r>
        <w:rPr>
          <w:spacing w:val="-5"/>
        </w:rPr>
        <w:t> </w:t>
      </w:r>
      <w:r>
        <w:rPr/>
        <w:t>David</w:t>
      </w:r>
      <w:r>
        <w:rPr>
          <w:spacing w:val="-1"/>
        </w:rPr>
        <w:t> </w:t>
      </w:r>
      <w:r>
        <w:rPr/>
        <w:t>es</w:t>
      </w:r>
      <w:r>
        <w:rPr>
          <w:spacing w:val="-6"/>
        </w:rPr>
        <w:t> </w:t>
      </w:r>
      <w:r>
        <w:rPr/>
        <w:t>un</w:t>
      </w:r>
      <w:r>
        <w:rPr>
          <w:spacing w:val="1"/>
        </w:rPr>
        <w:t> </w:t>
      </w:r>
      <w:r>
        <w:rPr/>
        <w:t>asesino,</w:t>
      </w:r>
      <w:r>
        <w:rPr>
          <w:spacing w:val="-1"/>
        </w:rPr>
        <w:t> </w:t>
      </w:r>
      <w:r>
        <w:rPr/>
        <w:t>éste</w:t>
      </w:r>
      <w:r>
        <w:rPr>
          <w:spacing w:val="-3"/>
        </w:rPr>
        <w:t> </w:t>
      </w:r>
      <w:r>
        <w:rPr/>
        <w:t>es</w:t>
      </w:r>
      <w:r>
        <w:rPr>
          <w:spacing w:val="-6"/>
        </w:rPr>
        <w:t> </w:t>
      </w:r>
      <w:r>
        <w:rPr/>
        <w:t>el</w:t>
      </w:r>
      <w:r>
        <w:rPr>
          <w:spacing w:val="-4"/>
        </w:rPr>
        <w:t> </w:t>
      </w:r>
      <w:r>
        <w:rPr/>
        <w:t>único</w:t>
      </w:r>
      <w:r>
        <w:rPr>
          <w:spacing w:val="-5"/>
        </w:rPr>
        <w:t> </w:t>
      </w:r>
      <w:r>
        <w:rPr/>
        <w:t>personaje</w:t>
      </w:r>
      <w:r>
        <w:rPr>
          <w:spacing w:val="-3"/>
        </w:rPr>
        <w:t> </w:t>
      </w:r>
      <w:r>
        <w:rPr/>
        <w:t>que</w:t>
      </w:r>
      <w:r>
        <w:rPr>
          <w:spacing w:val="-3"/>
        </w:rPr>
        <w:t> </w:t>
      </w:r>
      <w:r>
        <w:rPr/>
        <w:t>tiene reconocimiento</w:t>
      </w:r>
      <w:r>
        <w:rPr>
          <w:spacing w:val="-9"/>
        </w:rPr>
        <w:t> </w:t>
      </w:r>
      <w:r>
        <w:rPr/>
        <w:t>de</w:t>
      </w:r>
      <w:r>
        <w:rPr>
          <w:spacing w:val="-8"/>
        </w:rPr>
        <w:t> </w:t>
      </w:r>
      <w:r>
        <w:rPr/>
        <w:t>su</w:t>
      </w:r>
      <w:r>
        <w:rPr>
          <w:spacing w:val="-9"/>
        </w:rPr>
        <w:t> </w:t>
      </w:r>
      <w:r>
        <w:rPr/>
        <w:t>condición</w:t>
      </w:r>
      <w:r>
        <w:rPr>
          <w:spacing w:val="-9"/>
        </w:rPr>
        <w:t> </w:t>
      </w:r>
      <w:r>
        <w:rPr/>
        <w:t>deplorable,</w:t>
      </w:r>
      <w:r>
        <w:rPr>
          <w:spacing w:val="-9"/>
        </w:rPr>
        <w:t> </w:t>
      </w:r>
      <w:r>
        <w:rPr/>
        <w:t>mientras</w:t>
      </w:r>
      <w:r>
        <w:rPr>
          <w:spacing w:val="-11"/>
        </w:rPr>
        <w:t> </w:t>
      </w:r>
      <w:r>
        <w:rPr/>
        <w:t>que</w:t>
      </w:r>
      <w:r>
        <w:rPr>
          <w:spacing w:val="-8"/>
        </w:rPr>
        <w:t> </w:t>
      </w:r>
      <w:r>
        <w:rPr/>
        <w:t>los</w:t>
      </w:r>
      <w:r>
        <w:rPr>
          <w:spacing w:val="-11"/>
        </w:rPr>
        <w:t> </w:t>
      </w:r>
      <w:r>
        <w:rPr/>
        <w:t>demás</w:t>
      </w:r>
      <w:r>
        <w:rPr>
          <w:spacing w:val="-11"/>
        </w:rPr>
        <w:t> </w:t>
      </w:r>
      <w:r>
        <w:rPr/>
        <w:t>individuos</w:t>
      </w:r>
      <w:r>
        <w:rPr>
          <w:spacing w:val="-11"/>
        </w:rPr>
        <w:t> </w:t>
      </w:r>
      <w:r>
        <w:rPr/>
        <w:t>sólo</w:t>
      </w:r>
      <w:r>
        <w:rPr>
          <w:spacing w:val="-6"/>
        </w:rPr>
        <w:t> </w:t>
      </w:r>
      <w:r>
        <w:rPr/>
        <w:t>cumplen un papel concreto en su esfera social, pero no existe una problematización de su comportamiento.</w:t>
      </w:r>
    </w:p>
    <w:p>
      <w:pPr>
        <w:spacing w:after="0" w:line="480" w:lineRule="auto"/>
        <w:jc w:val="both"/>
        <w:sectPr>
          <w:pgSz w:w="12240" w:h="15840"/>
          <w:pgMar w:header="0" w:footer="998" w:top="1360" w:bottom="1180" w:left="1600" w:right="1580"/>
        </w:sectPr>
      </w:pPr>
    </w:p>
    <w:p>
      <w:pPr>
        <w:pStyle w:val="BodyText"/>
        <w:spacing w:line="480" w:lineRule="auto" w:before="48"/>
        <w:ind w:left="100" w:right="120" w:firstLine="708"/>
        <w:jc w:val="both"/>
      </w:pPr>
      <w:r>
        <w:rPr/>
        <w:t>Respecto a los dilemas del contexto geográfico en donde se desarrolla la novela, los principales temas que se examinan en esta investigación son el racismo, la lucha </w:t>
      </w:r>
      <w:r>
        <w:rPr>
          <w:spacing w:val="-3"/>
        </w:rPr>
        <w:t>de </w:t>
      </w:r>
      <w:r>
        <w:rPr/>
        <w:t>clases, las leyes de migración, los problemas socioeconómicos de las comunidades mexicanas y estadunidenses,</w:t>
      </w:r>
      <w:r>
        <w:rPr>
          <w:spacing w:val="-11"/>
        </w:rPr>
        <w:t> </w:t>
      </w:r>
      <w:r>
        <w:rPr/>
        <w:t>entre</w:t>
      </w:r>
      <w:r>
        <w:rPr>
          <w:spacing w:val="-12"/>
        </w:rPr>
        <w:t> </w:t>
      </w:r>
      <w:r>
        <w:rPr/>
        <w:t>otros.</w:t>
      </w:r>
      <w:r>
        <w:rPr>
          <w:spacing w:val="-13"/>
        </w:rPr>
        <w:t> </w:t>
      </w:r>
      <w:r>
        <w:rPr/>
        <w:t>Y</w:t>
      </w:r>
      <w:r>
        <w:rPr>
          <w:spacing w:val="-15"/>
        </w:rPr>
        <w:t> </w:t>
      </w:r>
      <w:r>
        <w:rPr/>
        <w:t>aunque</w:t>
      </w:r>
      <w:r>
        <w:rPr>
          <w:spacing w:val="-12"/>
        </w:rPr>
        <w:t> </w:t>
      </w:r>
      <w:r>
        <w:rPr/>
        <w:t>se</w:t>
      </w:r>
      <w:r>
        <w:rPr>
          <w:spacing w:val="-12"/>
        </w:rPr>
        <w:t> </w:t>
      </w:r>
      <w:r>
        <w:rPr/>
        <w:t>analiza</w:t>
      </w:r>
      <w:r>
        <w:rPr>
          <w:spacing w:val="-12"/>
        </w:rPr>
        <w:t> </w:t>
      </w:r>
      <w:r>
        <w:rPr/>
        <w:t>desde</w:t>
      </w:r>
      <w:r>
        <w:rPr>
          <w:spacing w:val="-12"/>
        </w:rPr>
        <w:t> </w:t>
      </w:r>
      <w:r>
        <w:rPr/>
        <w:t>dos</w:t>
      </w:r>
      <w:r>
        <w:rPr>
          <w:spacing w:val="-15"/>
        </w:rPr>
        <w:t> </w:t>
      </w:r>
      <w:r>
        <w:rPr/>
        <w:t>países</w:t>
      </w:r>
      <w:r>
        <w:rPr>
          <w:spacing w:val="-15"/>
        </w:rPr>
        <w:t> </w:t>
      </w:r>
      <w:r>
        <w:rPr/>
        <w:t>distintos,</w:t>
      </w:r>
      <w:r>
        <w:rPr>
          <w:spacing w:val="-13"/>
        </w:rPr>
        <w:t> </w:t>
      </w:r>
      <w:r>
        <w:rPr/>
        <w:t>México</w:t>
      </w:r>
      <w:r>
        <w:rPr>
          <w:spacing w:val="-9"/>
        </w:rPr>
        <w:t> </w:t>
      </w:r>
      <w:r>
        <w:rPr/>
        <w:t>y</w:t>
      </w:r>
      <w:r>
        <w:rPr>
          <w:spacing w:val="-18"/>
        </w:rPr>
        <w:t> </w:t>
      </w:r>
      <w:r>
        <w:rPr/>
        <w:t>Estados Unidos, la cercanía entre ambos produce que los personajes tengan conflictos sumamente similares,</w:t>
      </w:r>
      <w:r>
        <w:rPr>
          <w:spacing w:val="-10"/>
        </w:rPr>
        <w:t> </w:t>
      </w:r>
      <w:r>
        <w:rPr/>
        <w:t>e</w:t>
      </w:r>
      <w:r>
        <w:rPr>
          <w:spacing w:val="-9"/>
        </w:rPr>
        <w:t> </w:t>
      </w:r>
      <w:r>
        <w:rPr/>
        <w:t>incluso</w:t>
      </w:r>
      <w:r>
        <w:rPr>
          <w:spacing w:val="-10"/>
        </w:rPr>
        <w:t> </w:t>
      </w:r>
      <w:r>
        <w:rPr/>
        <w:t>ligados,</w:t>
      </w:r>
      <w:r>
        <w:rPr>
          <w:spacing w:val="-7"/>
        </w:rPr>
        <w:t> </w:t>
      </w:r>
      <w:r>
        <w:rPr>
          <w:spacing w:val="-4"/>
        </w:rPr>
        <w:t>ya</w:t>
      </w:r>
      <w:r>
        <w:rPr>
          <w:spacing w:val="-9"/>
        </w:rPr>
        <w:t> </w:t>
      </w:r>
      <w:r>
        <w:rPr/>
        <w:t>sea</w:t>
      </w:r>
      <w:r>
        <w:rPr>
          <w:spacing w:val="-9"/>
        </w:rPr>
        <w:t> </w:t>
      </w:r>
      <w:r>
        <w:rPr/>
        <w:t>en</w:t>
      </w:r>
      <w:r>
        <w:rPr>
          <w:spacing w:val="-10"/>
        </w:rPr>
        <w:t> </w:t>
      </w:r>
      <w:r>
        <w:rPr/>
        <w:t>una</w:t>
      </w:r>
      <w:r>
        <w:rPr>
          <w:spacing w:val="-9"/>
        </w:rPr>
        <w:t> </w:t>
      </w:r>
      <w:r>
        <w:rPr/>
        <w:t>posición</w:t>
      </w:r>
      <w:r>
        <w:rPr>
          <w:spacing w:val="-10"/>
        </w:rPr>
        <w:t> </w:t>
      </w:r>
      <w:r>
        <w:rPr/>
        <w:t>de</w:t>
      </w:r>
      <w:r>
        <w:rPr>
          <w:spacing w:val="-9"/>
        </w:rPr>
        <w:t> </w:t>
      </w:r>
      <w:r>
        <w:rPr/>
        <w:t>víctima-victimario</w:t>
      </w:r>
      <w:r>
        <w:rPr>
          <w:spacing w:val="-10"/>
        </w:rPr>
        <w:t> </w:t>
      </w:r>
      <w:r>
        <w:rPr/>
        <w:t>u</w:t>
      </w:r>
      <w:r>
        <w:rPr>
          <w:spacing w:val="-10"/>
        </w:rPr>
        <w:t> </w:t>
      </w:r>
      <w:r>
        <w:rPr/>
        <w:t>opresor-oprimido de acuerdo a la clase social, el color de piel o el dinero que se</w:t>
      </w:r>
      <w:r>
        <w:rPr>
          <w:spacing w:val="-17"/>
        </w:rPr>
        <w:t> </w:t>
      </w:r>
      <w:r>
        <w:rPr/>
        <w:t>posee.</w:t>
      </w:r>
    </w:p>
    <w:p>
      <w:pPr>
        <w:pStyle w:val="BodyText"/>
        <w:spacing w:line="480" w:lineRule="auto" w:before="130"/>
        <w:ind w:left="100" w:right="121" w:firstLine="708"/>
        <w:jc w:val="both"/>
      </w:pPr>
      <w:r>
        <w:rPr/>
        <w:t>Finalmente, esta tesis concluye con la conjunción </w:t>
      </w:r>
      <w:r>
        <w:rPr>
          <w:spacing w:val="-3"/>
        </w:rPr>
        <w:t>de </w:t>
      </w:r>
      <w:r>
        <w:rPr/>
        <w:t>la parte criminal y social que se construye a partir de elementos poéticos en el discurso literario delpasiano. El escritor mexicano</w:t>
      </w:r>
      <w:r>
        <w:rPr>
          <w:spacing w:val="-6"/>
        </w:rPr>
        <w:t> </w:t>
      </w:r>
      <w:r>
        <w:rPr/>
        <w:t>recurre</w:t>
      </w:r>
      <w:r>
        <w:rPr>
          <w:spacing w:val="-4"/>
        </w:rPr>
        <w:t> </w:t>
      </w:r>
      <w:r>
        <w:rPr/>
        <w:t>a</w:t>
      </w:r>
      <w:r>
        <w:rPr>
          <w:spacing w:val="-4"/>
        </w:rPr>
        <w:t> </w:t>
      </w:r>
      <w:r>
        <w:rPr/>
        <w:t>estéticas</w:t>
      </w:r>
      <w:r>
        <w:rPr>
          <w:spacing w:val="-7"/>
        </w:rPr>
        <w:t> </w:t>
      </w:r>
      <w:r>
        <w:rPr/>
        <w:t>como</w:t>
      </w:r>
      <w:r>
        <w:rPr>
          <w:spacing w:val="-6"/>
        </w:rPr>
        <w:t> </w:t>
      </w:r>
      <w:r>
        <w:rPr/>
        <w:t>el</w:t>
      </w:r>
      <w:r>
        <w:rPr>
          <w:spacing w:val="-5"/>
        </w:rPr>
        <w:t> </w:t>
      </w:r>
      <w:r>
        <w:rPr/>
        <w:t>surrealismo</w:t>
      </w:r>
      <w:r>
        <w:rPr>
          <w:spacing w:val="-6"/>
        </w:rPr>
        <w:t> </w:t>
      </w:r>
      <w:r>
        <w:rPr/>
        <w:t>para</w:t>
      </w:r>
      <w:r>
        <w:rPr>
          <w:spacing w:val="-4"/>
        </w:rPr>
        <w:t> </w:t>
      </w:r>
      <w:r>
        <w:rPr/>
        <w:t>la</w:t>
      </w:r>
      <w:r>
        <w:rPr>
          <w:spacing w:val="-4"/>
        </w:rPr>
        <w:t> </w:t>
      </w:r>
      <w:r>
        <w:rPr/>
        <w:t>construcción</w:t>
      </w:r>
      <w:r>
        <w:rPr>
          <w:spacing w:val="-6"/>
        </w:rPr>
        <w:t> </w:t>
      </w:r>
      <w:r>
        <w:rPr/>
        <w:t>de</w:t>
      </w:r>
      <w:r>
        <w:rPr>
          <w:spacing w:val="-4"/>
        </w:rPr>
        <w:t> </w:t>
      </w:r>
      <w:r>
        <w:rPr/>
        <w:t>imágenes</w:t>
      </w:r>
      <w:r>
        <w:rPr>
          <w:spacing w:val="-7"/>
        </w:rPr>
        <w:t> </w:t>
      </w:r>
      <w:r>
        <w:rPr/>
        <w:t>poéticas, sobre todo en los sueños, ensoñaciones y alucinaciones del personaje principal. En este aspecto es donde principalmente se muestra la escritura ambivalente de la novela: en la facultad de observar la belleza dentro </w:t>
      </w:r>
      <w:r>
        <w:rPr>
          <w:spacing w:val="-3"/>
        </w:rPr>
        <w:t>de </w:t>
      </w:r>
      <w:r>
        <w:rPr/>
        <w:t>la decadencia </w:t>
      </w:r>
      <w:r>
        <w:rPr>
          <w:spacing w:val="-3"/>
        </w:rPr>
        <w:t>de </w:t>
      </w:r>
      <w:r>
        <w:rPr/>
        <w:t>la ciudad, y en los hechos criminales que se ejecutan en una sociedad totalmente</w:t>
      </w:r>
      <w:r>
        <w:rPr>
          <w:spacing w:val="-14"/>
        </w:rPr>
        <w:t> </w:t>
      </w:r>
      <w:r>
        <w:rPr/>
        <w:t>fragmentada.</w:t>
      </w:r>
    </w:p>
    <w:p>
      <w:pPr>
        <w:pStyle w:val="BodyText"/>
        <w:spacing w:line="480" w:lineRule="auto" w:before="130"/>
        <w:ind w:left="100" w:right="114" w:firstLine="708"/>
        <w:jc w:val="both"/>
      </w:pPr>
      <w:r>
        <w:rPr/>
        <w:t>Los elementos oníricos del texto revelan la condición decadente de la naturaleza humana, al mismo tiempo que los exalta, como en la narración poética del cuerpo asesinado de</w:t>
      </w:r>
      <w:r>
        <w:rPr>
          <w:spacing w:val="-1"/>
        </w:rPr>
        <w:t> </w:t>
      </w:r>
      <w:r>
        <w:rPr/>
        <w:t>Linda,</w:t>
      </w:r>
      <w:r>
        <w:rPr>
          <w:spacing w:val="-6"/>
        </w:rPr>
        <w:t> </w:t>
      </w:r>
      <w:r>
        <w:rPr/>
        <w:t>por</w:t>
      </w:r>
      <w:r>
        <w:rPr>
          <w:spacing w:val="-5"/>
        </w:rPr>
        <w:t> </w:t>
      </w:r>
      <w:r>
        <w:rPr/>
        <w:t>mencionar</w:t>
      </w:r>
      <w:r>
        <w:rPr>
          <w:spacing w:val="-9"/>
        </w:rPr>
        <w:t> </w:t>
      </w:r>
      <w:r>
        <w:rPr/>
        <w:t>un</w:t>
      </w:r>
      <w:r>
        <w:rPr>
          <w:spacing w:val="-9"/>
        </w:rPr>
        <w:t> </w:t>
      </w:r>
      <w:r>
        <w:rPr/>
        <w:t>ejemplo.</w:t>
      </w:r>
      <w:r>
        <w:rPr>
          <w:spacing w:val="-9"/>
        </w:rPr>
        <w:t> </w:t>
      </w:r>
      <w:r>
        <w:rPr/>
        <w:t>Estas</w:t>
      </w:r>
      <w:r>
        <w:rPr>
          <w:spacing w:val="-11"/>
        </w:rPr>
        <w:t> </w:t>
      </w:r>
      <w:r>
        <w:rPr/>
        <w:t>instancias</w:t>
      </w:r>
      <w:r>
        <w:rPr>
          <w:spacing w:val="-11"/>
        </w:rPr>
        <w:t> </w:t>
      </w:r>
      <w:r>
        <w:rPr/>
        <w:t>contrapuestas</w:t>
      </w:r>
      <w:r>
        <w:rPr>
          <w:spacing w:val="-7"/>
        </w:rPr>
        <w:t> </w:t>
      </w:r>
      <w:r>
        <w:rPr/>
        <w:t>reflejan</w:t>
      </w:r>
      <w:r>
        <w:rPr>
          <w:spacing w:val="-9"/>
        </w:rPr>
        <w:t> </w:t>
      </w:r>
      <w:r>
        <w:rPr/>
        <w:t>las</w:t>
      </w:r>
      <w:r>
        <w:rPr>
          <w:spacing w:val="-7"/>
        </w:rPr>
        <w:t> </w:t>
      </w:r>
      <w:r>
        <w:rPr/>
        <w:t>dos</w:t>
      </w:r>
      <w:r>
        <w:rPr>
          <w:spacing w:val="-7"/>
        </w:rPr>
        <w:t> </w:t>
      </w:r>
      <w:r>
        <w:rPr/>
        <w:t>caras</w:t>
      </w:r>
      <w:r>
        <w:rPr>
          <w:spacing w:val="-7"/>
        </w:rPr>
        <w:t> </w:t>
      </w:r>
      <w:r>
        <w:rPr/>
        <w:t>del actuar del ser humano y la condición ambivalente desde la cual se erige la humanidad. </w:t>
      </w:r>
      <w:r>
        <w:rPr>
          <w:spacing w:val="-6"/>
        </w:rPr>
        <w:t>La </w:t>
      </w:r>
      <w:r>
        <w:rPr/>
        <w:t>representación dual principal de la novela, Olivia-Linda, forman la idea de Eros y Tánatos, vida y muerte, elementos contrarios, pero inseparables. Estos elementos duales-oníricos facilitan la construcción y concreción del personaje principal, quien, sin embargo, es conducido a la cárcel, en donde debe pagar por sus acciones, en el sentido del castigo inevitable </w:t>
      </w:r>
      <w:r>
        <w:rPr>
          <w:spacing w:val="-3"/>
        </w:rPr>
        <w:t>de </w:t>
      </w:r>
      <w:r>
        <w:rPr/>
        <w:t>la tragedia</w:t>
      </w:r>
      <w:r>
        <w:rPr>
          <w:spacing w:val="-3"/>
        </w:rPr>
        <w:t> </w:t>
      </w:r>
      <w:r>
        <w:rPr/>
        <w:t>griega.</w:t>
      </w:r>
    </w:p>
    <w:p>
      <w:pPr>
        <w:spacing w:after="0" w:line="480" w:lineRule="auto"/>
        <w:jc w:val="both"/>
        <w:sectPr>
          <w:pgSz w:w="12240" w:h="15840"/>
          <w:pgMar w:header="0" w:footer="998" w:top="1360" w:bottom="1180" w:left="1600" w:right="1580"/>
        </w:sectPr>
      </w:pPr>
    </w:p>
    <w:p>
      <w:pPr>
        <w:pStyle w:val="BodyText"/>
        <w:spacing w:line="480" w:lineRule="auto" w:before="48"/>
        <w:ind w:left="100" w:right="117" w:firstLine="708"/>
        <w:jc w:val="both"/>
      </w:pPr>
      <w:r>
        <w:rPr/>
        <w:t>Una de las principales innovaciones que Fernando del Paso establece en su texto, es que</w:t>
      </w:r>
      <w:r>
        <w:rPr>
          <w:spacing w:val="-3"/>
        </w:rPr>
        <w:t> </w:t>
      </w:r>
      <w:r>
        <w:rPr/>
        <w:t>conjunta</w:t>
      </w:r>
      <w:r>
        <w:rPr>
          <w:spacing w:val="-3"/>
        </w:rPr>
        <w:t> </w:t>
      </w:r>
      <w:r>
        <w:rPr/>
        <w:t>los</w:t>
      </w:r>
      <w:r>
        <w:rPr>
          <w:spacing w:val="-6"/>
        </w:rPr>
        <w:t> </w:t>
      </w:r>
      <w:r>
        <w:rPr/>
        <w:t>problemas</w:t>
      </w:r>
      <w:r>
        <w:rPr>
          <w:spacing w:val="-6"/>
        </w:rPr>
        <w:t> </w:t>
      </w:r>
      <w:r>
        <w:rPr/>
        <w:t>sociales,</w:t>
      </w:r>
      <w:r>
        <w:rPr>
          <w:spacing w:val="-5"/>
        </w:rPr>
        <w:t> </w:t>
      </w:r>
      <w:r>
        <w:rPr/>
        <w:t>con</w:t>
      </w:r>
      <w:r>
        <w:rPr>
          <w:spacing w:val="-5"/>
        </w:rPr>
        <w:t> </w:t>
      </w:r>
      <w:r>
        <w:rPr/>
        <w:t>la</w:t>
      </w:r>
      <w:r>
        <w:rPr>
          <w:spacing w:val="-3"/>
        </w:rPr>
        <w:t> </w:t>
      </w:r>
      <w:r>
        <w:rPr/>
        <w:t>descripción</w:t>
      </w:r>
      <w:r>
        <w:rPr>
          <w:spacing w:val="-5"/>
        </w:rPr>
        <w:t> </w:t>
      </w:r>
      <w:r>
        <w:rPr/>
        <w:t>de</w:t>
      </w:r>
      <w:r>
        <w:rPr>
          <w:spacing w:val="-3"/>
        </w:rPr>
        <w:t> </w:t>
      </w:r>
      <w:r>
        <w:rPr/>
        <w:t>elementos</w:t>
      </w:r>
      <w:r>
        <w:rPr>
          <w:spacing w:val="-6"/>
        </w:rPr>
        <w:t> </w:t>
      </w:r>
      <w:r>
        <w:rPr/>
        <w:t>poéticos</w:t>
      </w:r>
      <w:r>
        <w:rPr>
          <w:spacing w:val="-6"/>
        </w:rPr>
        <w:t> </w:t>
      </w:r>
      <w:r>
        <w:rPr/>
        <w:t>y</w:t>
      </w:r>
      <w:r>
        <w:rPr>
          <w:spacing w:val="-8"/>
        </w:rPr>
        <w:t> </w:t>
      </w:r>
      <w:r>
        <w:rPr/>
        <w:t>sublimes</w:t>
      </w:r>
      <w:r>
        <w:rPr>
          <w:spacing w:val="-6"/>
        </w:rPr>
        <w:t> </w:t>
      </w:r>
      <w:r>
        <w:rPr/>
        <w:t>en su discurso literario. Es decir, genera la unión de la razón (lo policiaco) con el carácter estético del lenguaje, y es ahí donde se congrega y armoniza el carácter ambivalente del relato. Así, Del Paso unifica en su obra tanto la poesía como la crítica del contexto vivido alrededor de 1996, fecha </w:t>
      </w:r>
      <w:r>
        <w:rPr>
          <w:spacing w:val="-3"/>
        </w:rPr>
        <w:t>de </w:t>
      </w:r>
      <w:r>
        <w:rPr/>
        <w:t>publicación de la novela (aunque de igual manera se exponen conflictos que aún son actuales, como la corrupción o el racismo, por mencionar algunos ejemplos).</w:t>
      </w:r>
    </w:p>
    <w:p>
      <w:pPr>
        <w:pStyle w:val="BodyText"/>
        <w:spacing w:line="480" w:lineRule="auto" w:before="130"/>
        <w:ind w:left="100" w:right="117" w:firstLine="708"/>
        <w:jc w:val="both"/>
      </w:pPr>
      <w:r>
        <w:rPr/>
        <w:t>De manera similar a la construcción de las obras previas de Fernando del Paso, en </w:t>
      </w:r>
      <w:r>
        <w:rPr>
          <w:i/>
        </w:rPr>
        <w:t>Linda 67. Historia de un crimen </w:t>
      </w:r>
      <w:r>
        <w:rPr/>
        <w:t>se exhiben entes duales, algunos paródicos, que confeccionan su personalidad a partir de elementos opuestos: lo bello y lo extravagante, la dicha y la miseria, el recuerdo y el abandono, la vida y la muerte, es decir, la existencia con sus múltiples contrastes. Empero, contrario a lo que sucede en los textos delpasianos precedentes, no se llega a conformar la identidad del protagonista, y por tanto, no hay un reconocimiento del individuo a nivel nacional o colectivo, así como tampoco hay esperanza ni desde el cuerpo, ni desde el subconsciente o el arte, tópicos recurrentes de salvación o ayuda en la escritura delpasiana.</w:t>
      </w:r>
    </w:p>
    <w:p>
      <w:pPr>
        <w:pStyle w:val="BodyText"/>
        <w:spacing w:line="480" w:lineRule="auto" w:before="130"/>
        <w:ind w:left="100" w:right="116" w:firstLine="708"/>
        <w:jc w:val="both"/>
      </w:pPr>
      <w:r>
        <w:rPr/>
        <w:t>Este trabajo de investigación pretende fortalecer el estudio actual de uno de los escritores contemporáneos más importantes, no sólo </w:t>
      </w:r>
      <w:r>
        <w:rPr>
          <w:spacing w:val="-3"/>
        </w:rPr>
        <w:t>de </w:t>
      </w:r>
      <w:r>
        <w:rPr/>
        <w:t>México, sino del mundo: Fernando del</w:t>
      </w:r>
      <w:r>
        <w:rPr>
          <w:spacing w:val="-6"/>
        </w:rPr>
        <w:t> </w:t>
      </w:r>
      <w:r>
        <w:rPr/>
        <w:t>Paso.</w:t>
      </w:r>
      <w:r>
        <w:rPr>
          <w:spacing w:val="-5"/>
        </w:rPr>
        <w:t> </w:t>
      </w:r>
      <w:r>
        <w:rPr/>
        <w:t>Con</w:t>
      </w:r>
      <w:r>
        <w:rPr>
          <w:spacing w:val="-7"/>
        </w:rPr>
        <w:t> </w:t>
      </w:r>
      <w:r>
        <w:rPr/>
        <w:t>la</w:t>
      </w:r>
      <w:r>
        <w:rPr>
          <w:spacing w:val="-5"/>
        </w:rPr>
        <w:t> </w:t>
      </w:r>
      <w:r>
        <w:rPr/>
        <w:t>elaboración</w:t>
      </w:r>
      <w:r>
        <w:rPr>
          <w:spacing w:val="-7"/>
        </w:rPr>
        <w:t> </w:t>
      </w:r>
      <w:r>
        <w:rPr>
          <w:spacing w:val="-3"/>
        </w:rPr>
        <w:t>de</w:t>
      </w:r>
      <w:r>
        <w:rPr>
          <w:spacing w:val="-5"/>
        </w:rPr>
        <w:t> </w:t>
      </w:r>
      <w:r>
        <w:rPr/>
        <w:t>esta</w:t>
      </w:r>
      <w:r>
        <w:rPr>
          <w:spacing w:val="-8"/>
        </w:rPr>
        <w:t> </w:t>
      </w:r>
      <w:r>
        <w:rPr/>
        <w:t>tesis</w:t>
      </w:r>
      <w:r>
        <w:rPr>
          <w:spacing w:val="-7"/>
        </w:rPr>
        <w:t> </w:t>
      </w:r>
      <w:r>
        <w:rPr/>
        <w:t>tuve</w:t>
      </w:r>
      <w:r>
        <w:rPr>
          <w:spacing w:val="-5"/>
        </w:rPr>
        <w:t> </w:t>
      </w:r>
      <w:r>
        <w:rPr/>
        <w:t>como</w:t>
      </w:r>
      <w:r>
        <w:rPr>
          <w:spacing w:val="-7"/>
        </w:rPr>
        <w:t> </w:t>
      </w:r>
      <w:r>
        <w:rPr/>
        <w:t>objetivo</w:t>
      </w:r>
      <w:r>
        <w:rPr>
          <w:spacing w:val="-7"/>
        </w:rPr>
        <w:t> </w:t>
      </w:r>
      <w:r>
        <w:rPr/>
        <w:t>encontrar</w:t>
      </w:r>
      <w:r>
        <w:rPr>
          <w:spacing w:val="3"/>
        </w:rPr>
        <w:t> </w:t>
      </w:r>
      <w:r>
        <w:rPr/>
        <w:t>elementos</w:t>
      </w:r>
      <w:r>
        <w:rPr>
          <w:spacing w:val="-7"/>
        </w:rPr>
        <w:t> </w:t>
      </w:r>
      <w:r>
        <w:rPr/>
        <w:t>relevantes para complementar el acervo bibliográfico de los análisis literarios acerca de la narrativa delpasiana; por tanto, este trabajo puede funcionar como un soporte o base para todo  </w:t>
      </w:r>
      <w:r>
        <w:rPr>
          <w:spacing w:val="1"/>
        </w:rPr>
        <w:t> </w:t>
      </w:r>
      <w:r>
        <w:rPr/>
        <w:t>aquel</w:t>
      </w:r>
    </w:p>
    <w:p>
      <w:pPr>
        <w:spacing w:after="0" w:line="480" w:lineRule="auto"/>
        <w:jc w:val="both"/>
        <w:sectPr>
          <w:pgSz w:w="12240" w:h="15840"/>
          <w:pgMar w:header="0" w:footer="998" w:top="1360" w:bottom="1180" w:left="1600" w:right="1580"/>
        </w:sectPr>
      </w:pPr>
    </w:p>
    <w:p>
      <w:pPr>
        <w:spacing w:line="480" w:lineRule="auto" w:before="48"/>
        <w:ind w:left="100" w:right="89" w:firstLine="0"/>
        <w:jc w:val="left"/>
        <w:rPr>
          <w:sz w:val="24"/>
        </w:rPr>
      </w:pPr>
      <w:r>
        <w:rPr>
          <w:sz w:val="24"/>
        </w:rPr>
        <w:t>crítico o lector que desee indagar más en </w:t>
      </w:r>
      <w:r>
        <w:rPr>
          <w:i/>
          <w:sz w:val="24"/>
        </w:rPr>
        <w:t>Linda 67. Historia de un crimen</w:t>
      </w:r>
      <w:r>
        <w:rPr>
          <w:sz w:val="24"/>
        </w:rPr>
        <w:t>, la cual es una de las obras menos estudiadas del escritor mexicano.</w:t>
      </w:r>
    </w:p>
    <w:p>
      <w:pPr>
        <w:pStyle w:val="BodyText"/>
        <w:spacing w:line="480" w:lineRule="auto" w:before="130"/>
        <w:ind w:left="100" w:right="115" w:firstLine="708"/>
        <w:jc w:val="both"/>
      </w:pPr>
      <w:r>
        <w:rPr/>
        <w:t>Así como se logró establecer una lectura que partió desde lo social hasta llegar a lo simbólico del texto, también se establecieron límites para la tesis. Esto con la finalidad de demarcar los alcances que el trabajo de investigación debía tener; por esta razón, quedan abiertos diversos temas que se pueden estudiar a futuro, por ejemplo, el intertexto de </w:t>
      </w:r>
      <w:r>
        <w:rPr>
          <w:i/>
        </w:rPr>
        <w:t>Linda </w:t>
      </w:r>
      <w:r>
        <w:rPr>
          <w:i/>
        </w:rPr>
        <w:t>67 </w:t>
      </w:r>
      <w:r>
        <w:rPr/>
        <w:t>con las novelas policiacas y negras en Latinoamérica o un análisis social más amplio respecto a la confrontación entre México y Estados Unidos.</w:t>
      </w:r>
    </w:p>
    <w:p>
      <w:pPr>
        <w:pStyle w:val="BodyText"/>
        <w:spacing w:line="480" w:lineRule="auto" w:before="130"/>
        <w:ind w:left="100" w:right="116" w:firstLine="708"/>
        <w:jc w:val="both"/>
      </w:pPr>
      <w:r>
        <w:rPr/>
        <w:t>Con la indagación y elaboración de este trabajo se demostró que </w:t>
      </w:r>
      <w:r>
        <w:rPr>
          <w:i/>
        </w:rPr>
        <w:t>Linda 67 </w:t>
      </w:r>
      <w:r>
        <w:rPr/>
        <w:t>posee diversos elementos de estudio a partir de los cuales la crítica literaria puede acercarse a ella, y queda establecido que la obra trasciende en el ámbito literario y no se limita al incipiente estudio genérico que se le ha consignado. Por ello, confío en que esta tesis aliente investigaciones</w:t>
      </w:r>
      <w:r>
        <w:rPr>
          <w:spacing w:val="-16"/>
        </w:rPr>
        <w:t> </w:t>
      </w:r>
      <w:r>
        <w:rPr/>
        <w:t>ulteriores</w:t>
      </w:r>
      <w:r>
        <w:rPr>
          <w:spacing w:val="-16"/>
        </w:rPr>
        <w:t> </w:t>
      </w:r>
      <w:r>
        <w:rPr/>
        <w:t>para</w:t>
      </w:r>
      <w:r>
        <w:rPr>
          <w:spacing w:val="-17"/>
        </w:rPr>
        <w:t> </w:t>
      </w:r>
      <w:r>
        <w:rPr/>
        <w:t>la</w:t>
      </w:r>
      <w:r>
        <w:rPr>
          <w:spacing w:val="-17"/>
        </w:rPr>
        <w:t> </w:t>
      </w:r>
      <w:r>
        <w:rPr/>
        <w:t>ampliación</w:t>
      </w:r>
      <w:r>
        <w:rPr>
          <w:spacing w:val="-14"/>
        </w:rPr>
        <w:t> </w:t>
      </w:r>
      <w:r>
        <w:rPr/>
        <w:t>del</w:t>
      </w:r>
      <w:r>
        <w:rPr>
          <w:spacing w:val="-17"/>
        </w:rPr>
        <w:t> </w:t>
      </w:r>
      <w:r>
        <w:rPr/>
        <w:t>análisis</w:t>
      </w:r>
      <w:r>
        <w:rPr>
          <w:spacing w:val="-16"/>
        </w:rPr>
        <w:t> </w:t>
      </w:r>
      <w:r>
        <w:rPr/>
        <w:t>de</w:t>
      </w:r>
      <w:r>
        <w:rPr>
          <w:spacing w:val="-17"/>
        </w:rPr>
        <w:t> </w:t>
      </w:r>
      <w:r>
        <w:rPr/>
        <w:t>la</w:t>
      </w:r>
      <w:r>
        <w:rPr>
          <w:spacing w:val="-13"/>
        </w:rPr>
        <w:t> </w:t>
      </w:r>
      <w:r>
        <w:rPr/>
        <w:t>obra,</w:t>
      </w:r>
      <w:r>
        <w:rPr>
          <w:spacing w:val="-19"/>
        </w:rPr>
        <w:t> </w:t>
      </w:r>
      <w:r>
        <w:rPr/>
        <w:t>tanto</w:t>
      </w:r>
      <w:r>
        <w:rPr>
          <w:spacing w:val="-19"/>
        </w:rPr>
        <w:t> </w:t>
      </w:r>
      <w:r>
        <w:rPr/>
        <w:t>en</w:t>
      </w:r>
      <w:r>
        <w:rPr>
          <w:spacing w:val="-14"/>
        </w:rPr>
        <w:t> </w:t>
      </w:r>
      <w:r>
        <w:rPr/>
        <w:t>la</w:t>
      </w:r>
      <w:r>
        <w:rPr>
          <w:spacing w:val="-13"/>
        </w:rPr>
        <w:t> </w:t>
      </w:r>
      <w:r>
        <w:rPr/>
        <w:t>temática</w:t>
      </w:r>
      <w:r>
        <w:rPr>
          <w:spacing w:val="-13"/>
        </w:rPr>
        <w:t> </w:t>
      </w:r>
      <w:r>
        <w:rPr/>
        <w:t>social y</w:t>
      </w:r>
      <w:r>
        <w:rPr>
          <w:spacing w:val="-5"/>
        </w:rPr>
        <w:t> </w:t>
      </w:r>
      <w:r>
        <w:rPr/>
        <w:t>política</w:t>
      </w:r>
      <w:r>
        <w:rPr>
          <w:spacing w:val="-3"/>
        </w:rPr>
        <w:t> </w:t>
      </w:r>
      <w:r>
        <w:rPr/>
        <w:t>como</w:t>
      </w:r>
      <w:r>
        <w:rPr>
          <w:spacing w:val="-5"/>
        </w:rPr>
        <w:t> </w:t>
      </w:r>
      <w:r>
        <w:rPr/>
        <w:t>en</w:t>
      </w:r>
      <w:r>
        <w:rPr>
          <w:spacing w:val="-5"/>
        </w:rPr>
        <w:t> </w:t>
      </w:r>
      <w:r>
        <w:rPr/>
        <w:t>la</w:t>
      </w:r>
      <w:r>
        <w:rPr>
          <w:spacing w:val="-3"/>
        </w:rPr>
        <w:t> </w:t>
      </w:r>
      <w:r>
        <w:rPr/>
        <w:t>poética</w:t>
      </w:r>
      <w:r>
        <w:rPr>
          <w:spacing w:val="-3"/>
        </w:rPr>
        <w:t> </w:t>
      </w:r>
      <w:r>
        <w:rPr/>
        <w:t>del</w:t>
      </w:r>
      <w:r>
        <w:rPr>
          <w:spacing w:val="-3"/>
        </w:rPr>
        <w:t> </w:t>
      </w:r>
      <w:r>
        <w:rPr/>
        <w:t>lenguaje</w:t>
      </w:r>
      <w:r>
        <w:rPr>
          <w:spacing w:val="-7"/>
        </w:rPr>
        <w:t> </w:t>
      </w:r>
      <w:r>
        <w:rPr/>
        <w:t>empleado, así</w:t>
      </w:r>
      <w:r>
        <w:rPr>
          <w:spacing w:val="-3"/>
        </w:rPr>
        <w:t> </w:t>
      </w:r>
      <w:r>
        <w:rPr/>
        <w:t>como</w:t>
      </w:r>
      <w:r>
        <w:rPr>
          <w:spacing w:val="-5"/>
        </w:rPr>
        <w:t> </w:t>
      </w:r>
      <w:r>
        <w:rPr/>
        <w:t>otros</w:t>
      </w:r>
      <w:r>
        <w:rPr>
          <w:spacing w:val="-6"/>
        </w:rPr>
        <w:t> </w:t>
      </w:r>
      <w:r>
        <w:rPr/>
        <w:t>elementos</w:t>
      </w:r>
      <w:r>
        <w:rPr>
          <w:spacing w:val="-6"/>
        </w:rPr>
        <w:t> </w:t>
      </w:r>
      <w:r>
        <w:rPr/>
        <w:t>literarios</w:t>
      </w:r>
      <w:r>
        <w:rPr>
          <w:spacing w:val="-2"/>
        </w:rPr>
        <w:t> </w:t>
      </w:r>
      <w:r>
        <w:rPr/>
        <w:t>que un lector sagaz descubra en sus</w:t>
      </w:r>
      <w:r>
        <w:rPr>
          <w:spacing w:val="-10"/>
        </w:rPr>
        <w:t> </w:t>
      </w:r>
      <w:r>
        <w:rPr/>
        <w:t>líneas.</w:t>
      </w:r>
    </w:p>
    <w:p>
      <w:pPr>
        <w:spacing w:after="0" w:line="480" w:lineRule="auto"/>
        <w:jc w:val="both"/>
        <w:sectPr>
          <w:pgSz w:w="12240" w:h="15840"/>
          <w:pgMar w:header="0" w:footer="998" w:top="1360" w:bottom="1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1"/>
        <w:ind w:right="669"/>
      </w:pPr>
      <w:r>
        <w:rPr/>
        <w:t>BIBLIOGRAFÍA</w:t>
      </w:r>
    </w:p>
    <w:p>
      <w:pPr>
        <w:pStyle w:val="BodyText"/>
        <w:rPr>
          <w:b/>
          <w:sz w:val="28"/>
        </w:rPr>
      </w:pPr>
    </w:p>
    <w:p>
      <w:pPr>
        <w:pStyle w:val="BodyText"/>
        <w:rPr>
          <w:b/>
          <w:sz w:val="28"/>
        </w:rPr>
      </w:pPr>
    </w:p>
    <w:p>
      <w:pPr>
        <w:pStyle w:val="BodyText"/>
        <w:spacing w:before="3"/>
        <w:rPr>
          <w:b/>
          <w:sz w:val="23"/>
        </w:rPr>
      </w:pPr>
    </w:p>
    <w:p>
      <w:pPr>
        <w:spacing w:line="357" w:lineRule="auto" w:before="0"/>
        <w:ind w:left="953" w:right="89" w:hanging="853"/>
        <w:jc w:val="left"/>
        <w:rPr>
          <w:sz w:val="24"/>
        </w:rPr>
      </w:pPr>
      <w:r>
        <w:rPr>
          <w:sz w:val="24"/>
        </w:rPr>
        <w:t>Álvarez</w:t>
      </w:r>
      <w:r>
        <w:rPr>
          <w:spacing w:val="-12"/>
          <w:sz w:val="24"/>
        </w:rPr>
        <w:t> </w:t>
      </w:r>
      <w:r>
        <w:rPr>
          <w:sz w:val="24"/>
        </w:rPr>
        <w:t>Lobato,</w:t>
      </w:r>
      <w:r>
        <w:rPr>
          <w:spacing w:val="-13"/>
          <w:sz w:val="24"/>
        </w:rPr>
        <w:t> </w:t>
      </w:r>
      <w:r>
        <w:rPr>
          <w:sz w:val="24"/>
        </w:rPr>
        <w:t>Carmen,</w:t>
      </w:r>
      <w:r>
        <w:rPr>
          <w:spacing w:val="-11"/>
          <w:sz w:val="24"/>
        </w:rPr>
        <w:t> </w:t>
      </w:r>
      <w:r>
        <w:rPr>
          <w:i/>
          <w:sz w:val="24"/>
        </w:rPr>
        <w:t>La</w:t>
      </w:r>
      <w:r>
        <w:rPr>
          <w:i/>
          <w:spacing w:val="-18"/>
          <w:sz w:val="24"/>
        </w:rPr>
        <w:t> </w:t>
      </w:r>
      <w:r>
        <w:rPr>
          <w:i/>
          <w:sz w:val="24"/>
        </w:rPr>
        <w:t>voz</w:t>
      </w:r>
      <w:r>
        <w:rPr>
          <w:i/>
          <w:spacing w:val="-15"/>
          <w:sz w:val="24"/>
        </w:rPr>
        <w:t> </w:t>
      </w:r>
      <w:r>
        <w:rPr>
          <w:i/>
          <w:sz w:val="24"/>
        </w:rPr>
        <w:t>poética</w:t>
      </w:r>
      <w:r>
        <w:rPr>
          <w:i/>
          <w:spacing w:val="-13"/>
          <w:sz w:val="24"/>
        </w:rPr>
        <w:t> </w:t>
      </w:r>
      <w:r>
        <w:rPr>
          <w:i/>
          <w:spacing w:val="-3"/>
          <w:sz w:val="24"/>
        </w:rPr>
        <w:t>de</w:t>
      </w:r>
      <w:r>
        <w:rPr>
          <w:i/>
          <w:spacing w:val="-12"/>
          <w:sz w:val="24"/>
        </w:rPr>
        <w:t> </w:t>
      </w:r>
      <w:r>
        <w:rPr>
          <w:i/>
          <w:sz w:val="24"/>
        </w:rPr>
        <w:t>Fernando</w:t>
      </w:r>
      <w:r>
        <w:rPr>
          <w:i/>
          <w:spacing w:val="-13"/>
          <w:sz w:val="24"/>
        </w:rPr>
        <w:t> </w:t>
      </w:r>
      <w:r>
        <w:rPr>
          <w:i/>
          <w:sz w:val="24"/>
        </w:rPr>
        <w:t>del</w:t>
      </w:r>
      <w:r>
        <w:rPr>
          <w:i/>
          <w:spacing w:val="-17"/>
          <w:sz w:val="24"/>
        </w:rPr>
        <w:t> </w:t>
      </w:r>
      <w:r>
        <w:rPr>
          <w:i/>
          <w:sz w:val="24"/>
        </w:rPr>
        <w:t>Paso.</w:t>
      </w:r>
      <w:r>
        <w:rPr>
          <w:i/>
          <w:spacing w:val="-13"/>
          <w:sz w:val="24"/>
        </w:rPr>
        <w:t> </w:t>
      </w:r>
      <w:r>
        <w:rPr>
          <w:i/>
          <w:sz w:val="24"/>
        </w:rPr>
        <w:t>José</w:t>
      </w:r>
      <w:r>
        <w:rPr>
          <w:i/>
          <w:spacing w:val="-16"/>
          <w:sz w:val="24"/>
        </w:rPr>
        <w:t> </w:t>
      </w:r>
      <w:r>
        <w:rPr>
          <w:i/>
          <w:sz w:val="24"/>
        </w:rPr>
        <w:t>Trigo</w:t>
      </w:r>
      <w:r>
        <w:rPr>
          <w:i/>
          <w:spacing w:val="-13"/>
          <w:sz w:val="24"/>
        </w:rPr>
        <w:t> </w:t>
      </w:r>
      <w:r>
        <w:rPr>
          <w:i/>
          <w:sz w:val="24"/>
        </w:rPr>
        <w:t>desde</w:t>
      </w:r>
      <w:r>
        <w:rPr>
          <w:i/>
          <w:spacing w:val="-16"/>
          <w:sz w:val="24"/>
        </w:rPr>
        <w:t> </w:t>
      </w:r>
      <w:r>
        <w:rPr>
          <w:i/>
          <w:sz w:val="24"/>
        </w:rPr>
        <w:t>la</w:t>
      </w:r>
      <w:r>
        <w:rPr>
          <w:i/>
          <w:spacing w:val="-13"/>
          <w:sz w:val="24"/>
        </w:rPr>
        <w:t> </w:t>
      </w:r>
      <w:r>
        <w:rPr>
          <w:i/>
          <w:sz w:val="24"/>
        </w:rPr>
        <w:t>oralidad</w:t>
      </w:r>
      <w:r>
        <w:rPr>
          <w:sz w:val="24"/>
        </w:rPr>
        <w:t>, El Colegio de México, México,</w:t>
      </w:r>
      <w:r>
        <w:rPr>
          <w:spacing w:val="-2"/>
          <w:sz w:val="24"/>
        </w:rPr>
        <w:t> </w:t>
      </w:r>
      <w:r>
        <w:rPr>
          <w:sz w:val="24"/>
        </w:rPr>
        <w:t>2009.</w:t>
      </w:r>
    </w:p>
    <w:p>
      <w:pPr>
        <w:pStyle w:val="BodyText"/>
        <w:spacing w:before="8"/>
        <w:rPr>
          <w:sz w:val="15"/>
        </w:rPr>
      </w:pPr>
    </w:p>
    <w:p>
      <w:pPr>
        <w:pStyle w:val="BodyText"/>
        <w:tabs>
          <w:tab w:pos="820" w:val="left" w:leader="none"/>
        </w:tabs>
        <w:spacing w:line="357" w:lineRule="auto" w:before="70"/>
        <w:ind w:left="953" w:right="129" w:hanging="853"/>
      </w:pPr>
      <w:r>
        <w:rPr>
          <w:u w:val="single"/>
        </w:rPr>
        <w:t> </w:t>
        <w:tab/>
      </w:r>
      <w:r>
        <w:rPr/>
        <w:t>, “‘Me casé con la literatura, pero mi amante es la historia.’ Una   </w:t>
      </w:r>
      <w:r>
        <w:rPr>
          <w:spacing w:val="3"/>
        </w:rPr>
        <w:t> </w:t>
      </w:r>
      <w:r>
        <w:rPr/>
        <w:t>conversación</w:t>
      </w:r>
      <w:r>
        <w:rPr>
          <w:spacing w:val="13"/>
        </w:rPr>
        <w:t> </w:t>
      </w:r>
      <w:r>
        <w:rPr/>
        <w:t>con Fernando del Paso”, en </w:t>
      </w:r>
      <w:r>
        <w:rPr>
          <w:i/>
        </w:rPr>
        <w:t>Literatura Mexicana</w:t>
      </w:r>
      <w:r>
        <w:rPr/>
        <w:t>, XXIV.2, México, 2013, p.</w:t>
      </w:r>
      <w:r>
        <w:rPr>
          <w:spacing w:val="-16"/>
        </w:rPr>
        <w:t> </w:t>
      </w:r>
      <w:r>
        <w:rPr/>
        <w:t>177-200.</w:t>
      </w:r>
    </w:p>
    <w:p>
      <w:pPr>
        <w:pStyle w:val="BodyText"/>
        <w:spacing w:before="8"/>
        <w:rPr>
          <w:sz w:val="15"/>
        </w:rPr>
      </w:pPr>
    </w:p>
    <w:p>
      <w:pPr>
        <w:tabs>
          <w:tab w:pos="820" w:val="left" w:leader="none"/>
        </w:tabs>
        <w:spacing w:line="360" w:lineRule="auto" w:before="69"/>
        <w:ind w:left="953" w:right="123" w:hanging="853"/>
        <w:jc w:val="both"/>
        <w:rPr>
          <w:sz w:val="24"/>
        </w:rPr>
      </w:pPr>
      <w:r>
        <w:rPr>
          <w:sz w:val="24"/>
          <w:u w:val="single"/>
        </w:rPr>
        <w:t> </w:t>
        <w:tab/>
      </w:r>
      <w:r>
        <w:rPr>
          <w:sz w:val="24"/>
        </w:rPr>
        <w:t>,</w:t>
      </w:r>
      <w:r>
        <w:rPr>
          <w:spacing w:val="22"/>
          <w:sz w:val="24"/>
        </w:rPr>
        <w:t> </w:t>
      </w:r>
      <w:r>
        <w:rPr>
          <w:spacing w:val="-2"/>
          <w:sz w:val="24"/>
        </w:rPr>
        <w:t>“La</w:t>
      </w:r>
      <w:r>
        <w:rPr>
          <w:spacing w:val="23"/>
          <w:sz w:val="24"/>
        </w:rPr>
        <w:t> </w:t>
      </w:r>
      <w:r>
        <w:rPr>
          <w:sz w:val="24"/>
        </w:rPr>
        <w:t>dispersión</w:t>
      </w:r>
      <w:r>
        <w:rPr>
          <w:spacing w:val="22"/>
          <w:sz w:val="24"/>
        </w:rPr>
        <w:t> </w:t>
      </w:r>
      <w:r>
        <w:rPr>
          <w:sz w:val="24"/>
        </w:rPr>
        <w:t>de</w:t>
      </w:r>
      <w:r>
        <w:rPr>
          <w:spacing w:val="23"/>
          <w:sz w:val="24"/>
        </w:rPr>
        <w:t> </w:t>
      </w:r>
      <w:r>
        <w:rPr>
          <w:sz w:val="24"/>
        </w:rPr>
        <w:t>la</w:t>
      </w:r>
      <w:r>
        <w:rPr>
          <w:spacing w:val="23"/>
          <w:sz w:val="24"/>
        </w:rPr>
        <w:t> </w:t>
      </w:r>
      <w:r>
        <w:rPr>
          <w:sz w:val="24"/>
        </w:rPr>
        <w:t>identidad</w:t>
      </w:r>
      <w:r>
        <w:rPr>
          <w:spacing w:val="18"/>
          <w:sz w:val="24"/>
        </w:rPr>
        <w:t> </w:t>
      </w:r>
      <w:r>
        <w:rPr>
          <w:sz w:val="24"/>
        </w:rPr>
        <w:t>en</w:t>
      </w:r>
      <w:r>
        <w:rPr>
          <w:spacing w:val="22"/>
          <w:sz w:val="24"/>
        </w:rPr>
        <w:t> </w:t>
      </w:r>
      <w:r>
        <w:rPr>
          <w:sz w:val="24"/>
        </w:rPr>
        <w:t>Veinte</w:t>
      </w:r>
      <w:r>
        <w:rPr>
          <w:spacing w:val="23"/>
          <w:sz w:val="24"/>
        </w:rPr>
        <w:t> </w:t>
      </w:r>
      <w:r>
        <w:rPr>
          <w:sz w:val="24"/>
        </w:rPr>
        <w:t>poemas</w:t>
      </w:r>
      <w:r>
        <w:rPr>
          <w:spacing w:val="21"/>
          <w:sz w:val="24"/>
        </w:rPr>
        <w:t> </w:t>
      </w:r>
      <w:r>
        <w:rPr>
          <w:sz w:val="24"/>
        </w:rPr>
        <w:t>para</w:t>
      </w:r>
      <w:r>
        <w:rPr>
          <w:spacing w:val="24"/>
          <w:sz w:val="24"/>
        </w:rPr>
        <w:t> </w:t>
      </w:r>
      <w:r>
        <w:rPr>
          <w:sz w:val="24"/>
        </w:rPr>
        <w:t>ser</w:t>
      </w:r>
      <w:r>
        <w:rPr>
          <w:spacing w:val="22"/>
          <w:sz w:val="24"/>
        </w:rPr>
        <w:t> </w:t>
      </w:r>
      <w:r>
        <w:rPr>
          <w:sz w:val="24"/>
        </w:rPr>
        <w:t>leídos</w:t>
      </w:r>
      <w:r>
        <w:rPr>
          <w:spacing w:val="21"/>
          <w:sz w:val="24"/>
        </w:rPr>
        <w:t> </w:t>
      </w:r>
      <w:r>
        <w:rPr>
          <w:sz w:val="24"/>
        </w:rPr>
        <w:t>en</w:t>
      </w:r>
      <w:r>
        <w:rPr>
          <w:spacing w:val="22"/>
          <w:sz w:val="24"/>
        </w:rPr>
        <w:t> </w:t>
      </w:r>
      <w:r>
        <w:rPr>
          <w:sz w:val="24"/>
        </w:rPr>
        <w:t>el</w:t>
      </w:r>
      <w:r>
        <w:rPr>
          <w:spacing w:val="19"/>
          <w:sz w:val="24"/>
        </w:rPr>
        <w:t> </w:t>
      </w:r>
      <w:r>
        <w:rPr>
          <w:sz w:val="24"/>
        </w:rPr>
        <w:t>tranvía</w:t>
      </w:r>
      <w:r>
        <w:rPr>
          <w:spacing w:val="24"/>
          <w:sz w:val="24"/>
        </w:rPr>
        <w:t> </w:t>
      </w:r>
      <w:r>
        <w:rPr>
          <w:sz w:val="24"/>
        </w:rPr>
        <w:t>de Oliverio</w:t>
      </w:r>
      <w:r>
        <w:rPr>
          <w:spacing w:val="-7"/>
          <w:sz w:val="24"/>
        </w:rPr>
        <w:t> </w:t>
      </w:r>
      <w:r>
        <w:rPr>
          <w:sz w:val="24"/>
        </w:rPr>
        <w:t>Girondo”,</w:t>
      </w:r>
      <w:r>
        <w:rPr>
          <w:spacing w:val="-7"/>
          <w:sz w:val="24"/>
        </w:rPr>
        <w:t> </w:t>
      </w:r>
      <w:r>
        <w:rPr>
          <w:sz w:val="24"/>
        </w:rPr>
        <w:t>en</w:t>
      </w:r>
      <w:r>
        <w:rPr>
          <w:spacing w:val="-4"/>
          <w:sz w:val="24"/>
        </w:rPr>
        <w:t> </w:t>
      </w:r>
      <w:r>
        <w:rPr>
          <w:i/>
          <w:sz w:val="24"/>
        </w:rPr>
        <w:t>Monstruos</w:t>
      </w:r>
      <w:r>
        <w:rPr>
          <w:i/>
          <w:spacing w:val="-8"/>
          <w:sz w:val="24"/>
        </w:rPr>
        <w:t> </w:t>
      </w:r>
      <w:r>
        <w:rPr>
          <w:i/>
          <w:sz w:val="24"/>
        </w:rPr>
        <w:t>y</w:t>
      </w:r>
      <w:r>
        <w:rPr>
          <w:i/>
          <w:spacing w:val="-5"/>
          <w:sz w:val="24"/>
        </w:rPr>
        <w:t> </w:t>
      </w:r>
      <w:r>
        <w:rPr>
          <w:i/>
          <w:sz w:val="24"/>
        </w:rPr>
        <w:t>grotescos.</w:t>
      </w:r>
      <w:r>
        <w:rPr>
          <w:i/>
          <w:spacing w:val="-7"/>
          <w:sz w:val="24"/>
        </w:rPr>
        <w:t> </w:t>
      </w:r>
      <w:r>
        <w:rPr>
          <w:i/>
          <w:sz w:val="24"/>
        </w:rPr>
        <w:t>Aproximaciones</w:t>
      </w:r>
      <w:r>
        <w:rPr>
          <w:i/>
          <w:spacing w:val="-8"/>
          <w:sz w:val="24"/>
        </w:rPr>
        <w:t> </w:t>
      </w:r>
      <w:r>
        <w:rPr>
          <w:i/>
          <w:sz w:val="24"/>
        </w:rPr>
        <w:t>desde</w:t>
      </w:r>
      <w:r>
        <w:rPr>
          <w:i/>
          <w:spacing w:val="-9"/>
          <w:sz w:val="24"/>
        </w:rPr>
        <w:t> </w:t>
      </w:r>
      <w:r>
        <w:rPr>
          <w:i/>
          <w:sz w:val="24"/>
        </w:rPr>
        <w:t>la</w:t>
      </w:r>
      <w:r>
        <w:rPr>
          <w:i/>
          <w:spacing w:val="-7"/>
          <w:sz w:val="24"/>
        </w:rPr>
        <w:t> </w:t>
      </w:r>
      <w:r>
        <w:rPr>
          <w:i/>
          <w:sz w:val="24"/>
        </w:rPr>
        <w:t>literatura</w:t>
      </w:r>
      <w:r>
        <w:rPr>
          <w:i/>
          <w:spacing w:val="-10"/>
          <w:sz w:val="24"/>
        </w:rPr>
        <w:t> </w:t>
      </w:r>
      <w:r>
        <w:rPr>
          <w:i/>
          <w:sz w:val="24"/>
        </w:rPr>
        <w:t>y </w:t>
      </w:r>
      <w:r>
        <w:rPr>
          <w:i/>
          <w:sz w:val="24"/>
        </w:rPr>
        <w:t>la filosofía</w:t>
      </w:r>
      <w:r>
        <w:rPr>
          <w:sz w:val="24"/>
        </w:rPr>
        <w:t>, ALDVS-UAEM, México, 2014, pp.</w:t>
      </w:r>
      <w:r>
        <w:rPr>
          <w:spacing w:val="-12"/>
          <w:sz w:val="24"/>
        </w:rPr>
        <w:t> </w:t>
      </w:r>
      <w:r>
        <w:rPr>
          <w:sz w:val="24"/>
        </w:rPr>
        <w:t>105-120.</w:t>
      </w:r>
    </w:p>
    <w:p>
      <w:pPr>
        <w:pStyle w:val="BodyText"/>
        <w:spacing w:before="2"/>
        <w:rPr>
          <w:sz w:val="21"/>
        </w:rPr>
      </w:pPr>
    </w:p>
    <w:p>
      <w:pPr>
        <w:spacing w:line="362" w:lineRule="auto" w:before="0"/>
        <w:ind w:left="953" w:right="120" w:hanging="853"/>
        <w:jc w:val="both"/>
        <w:rPr>
          <w:sz w:val="24"/>
        </w:rPr>
      </w:pPr>
      <w:r>
        <w:rPr>
          <w:sz w:val="24"/>
        </w:rPr>
        <w:t>Bachelard, Gastón, </w:t>
      </w:r>
      <w:r>
        <w:rPr>
          <w:i/>
          <w:sz w:val="24"/>
        </w:rPr>
        <w:t>La poética de la ensoñación</w:t>
      </w:r>
      <w:r>
        <w:rPr>
          <w:sz w:val="24"/>
        </w:rPr>
        <w:t>, Fondo de Cultura Económica, México, 1982.</w:t>
      </w:r>
    </w:p>
    <w:p>
      <w:pPr>
        <w:pStyle w:val="BodyText"/>
        <w:spacing w:before="10"/>
        <w:rPr>
          <w:sz w:val="14"/>
        </w:rPr>
      </w:pPr>
    </w:p>
    <w:p>
      <w:pPr>
        <w:tabs>
          <w:tab w:pos="820" w:val="left" w:leader="none"/>
        </w:tabs>
        <w:spacing w:line="362" w:lineRule="auto" w:before="69"/>
        <w:ind w:left="953" w:right="117" w:hanging="853"/>
        <w:jc w:val="both"/>
        <w:rPr>
          <w:sz w:val="24"/>
        </w:rPr>
      </w:pPr>
      <w:r>
        <w:rPr>
          <w:sz w:val="24"/>
          <w:u w:val="single"/>
        </w:rPr>
        <w:t> </w:t>
        <w:tab/>
      </w:r>
      <w:r>
        <w:rPr>
          <w:sz w:val="24"/>
        </w:rPr>
        <w:t>,</w:t>
      </w:r>
      <w:r>
        <w:rPr>
          <w:spacing w:val="-4"/>
          <w:sz w:val="24"/>
        </w:rPr>
        <w:t> </w:t>
      </w:r>
      <w:r>
        <w:rPr>
          <w:i/>
          <w:sz w:val="24"/>
        </w:rPr>
        <w:t>El</w:t>
      </w:r>
      <w:r>
        <w:rPr>
          <w:i/>
          <w:spacing w:val="-4"/>
          <w:sz w:val="24"/>
        </w:rPr>
        <w:t> </w:t>
      </w:r>
      <w:r>
        <w:rPr>
          <w:i/>
          <w:sz w:val="24"/>
        </w:rPr>
        <w:t>agua</w:t>
      </w:r>
      <w:r>
        <w:rPr>
          <w:i/>
          <w:spacing w:val="-6"/>
          <w:sz w:val="24"/>
        </w:rPr>
        <w:t> </w:t>
      </w:r>
      <w:r>
        <w:rPr>
          <w:i/>
          <w:sz w:val="24"/>
        </w:rPr>
        <w:t>y</w:t>
      </w:r>
      <w:r>
        <w:rPr>
          <w:i/>
          <w:spacing w:val="-3"/>
          <w:sz w:val="24"/>
        </w:rPr>
        <w:t> </w:t>
      </w:r>
      <w:r>
        <w:rPr>
          <w:i/>
          <w:sz w:val="24"/>
        </w:rPr>
        <w:t>los</w:t>
      </w:r>
      <w:r>
        <w:rPr>
          <w:i/>
          <w:spacing w:val="-7"/>
          <w:sz w:val="24"/>
        </w:rPr>
        <w:t> </w:t>
      </w:r>
      <w:r>
        <w:rPr>
          <w:i/>
          <w:sz w:val="24"/>
        </w:rPr>
        <w:t>sueños.</w:t>
      </w:r>
      <w:r>
        <w:rPr>
          <w:i/>
          <w:spacing w:val="-6"/>
          <w:sz w:val="24"/>
        </w:rPr>
        <w:t> </w:t>
      </w:r>
      <w:r>
        <w:rPr>
          <w:i/>
          <w:sz w:val="24"/>
        </w:rPr>
        <w:t>Ensayo</w:t>
      </w:r>
      <w:r>
        <w:rPr>
          <w:i/>
          <w:spacing w:val="-6"/>
          <w:sz w:val="24"/>
        </w:rPr>
        <w:t> </w:t>
      </w:r>
      <w:r>
        <w:rPr>
          <w:i/>
          <w:sz w:val="24"/>
        </w:rPr>
        <w:t>sobre</w:t>
      </w:r>
      <w:r>
        <w:rPr>
          <w:i/>
          <w:spacing w:val="-3"/>
          <w:sz w:val="24"/>
        </w:rPr>
        <w:t> </w:t>
      </w:r>
      <w:r>
        <w:rPr>
          <w:i/>
          <w:sz w:val="24"/>
        </w:rPr>
        <w:t>la</w:t>
      </w:r>
      <w:r>
        <w:rPr>
          <w:i/>
          <w:spacing w:val="-6"/>
          <w:sz w:val="24"/>
        </w:rPr>
        <w:t> </w:t>
      </w:r>
      <w:r>
        <w:rPr>
          <w:i/>
          <w:sz w:val="24"/>
        </w:rPr>
        <w:t>imaginación</w:t>
      </w:r>
      <w:r>
        <w:rPr>
          <w:i/>
          <w:spacing w:val="-6"/>
          <w:sz w:val="24"/>
        </w:rPr>
        <w:t> </w:t>
      </w:r>
      <w:r>
        <w:rPr>
          <w:i/>
          <w:sz w:val="24"/>
        </w:rPr>
        <w:t>de</w:t>
      </w:r>
      <w:r>
        <w:rPr>
          <w:i/>
          <w:spacing w:val="-3"/>
          <w:sz w:val="24"/>
        </w:rPr>
        <w:t> </w:t>
      </w:r>
      <w:r>
        <w:rPr>
          <w:i/>
          <w:sz w:val="24"/>
        </w:rPr>
        <w:t>la</w:t>
      </w:r>
      <w:r>
        <w:rPr>
          <w:i/>
          <w:spacing w:val="-6"/>
          <w:sz w:val="24"/>
        </w:rPr>
        <w:t> </w:t>
      </w:r>
      <w:r>
        <w:rPr>
          <w:i/>
          <w:sz w:val="24"/>
        </w:rPr>
        <w:t>materia</w:t>
      </w:r>
      <w:r>
        <w:rPr>
          <w:sz w:val="24"/>
        </w:rPr>
        <w:t>,</w:t>
      </w:r>
      <w:r>
        <w:rPr>
          <w:spacing w:val="-1"/>
          <w:sz w:val="24"/>
        </w:rPr>
        <w:t> </w:t>
      </w:r>
      <w:r>
        <w:rPr>
          <w:sz w:val="24"/>
        </w:rPr>
        <w:t>Fondo</w:t>
      </w:r>
      <w:r>
        <w:rPr>
          <w:spacing w:val="-6"/>
          <w:sz w:val="24"/>
        </w:rPr>
        <w:t> </w:t>
      </w:r>
      <w:r>
        <w:rPr>
          <w:sz w:val="24"/>
        </w:rPr>
        <w:t>de Cultura Económica, México,</w:t>
      </w:r>
      <w:r>
        <w:rPr>
          <w:spacing w:val="-2"/>
          <w:sz w:val="24"/>
        </w:rPr>
        <w:t> </w:t>
      </w:r>
      <w:r>
        <w:rPr>
          <w:sz w:val="24"/>
        </w:rPr>
        <w:t>2003.</w:t>
      </w:r>
    </w:p>
    <w:p>
      <w:pPr>
        <w:pStyle w:val="BodyText"/>
        <w:spacing w:before="10"/>
        <w:rPr>
          <w:sz w:val="20"/>
        </w:rPr>
      </w:pPr>
    </w:p>
    <w:p>
      <w:pPr>
        <w:spacing w:line="362" w:lineRule="auto" w:before="1"/>
        <w:ind w:left="953" w:right="119" w:hanging="853"/>
        <w:jc w:val="both"/>
        <w:rPr>
          <w:sz w:val="24"/>
        </w:rPr>
      </w:pPr>
      <w:r>
        <w:rPr>
          <w:sz w:val="24"/>
        </w:rPr>
        <w:t>Bermúdez, María Elvira, </w:t>
      </w:r>
      <w:r>
        <w:rPr>
          <w:i/>
          <w:sz w:val="24"/>
        </w:rPr>
        <w:t>Cuento policiaco mexicano. Breve antología</w:t>
      </w:r>
      <w:r>
        <w:rPr>
          <w:sz w:val="24"/>
        </w:rPr>
        <w:t>, Premiá-UNAM, México, 1989.</w:t>
      </w:r>
    </w:p>
    <w:p>
      <w:pPr>
        <w:pStyle w:val="BodyText"/>
        <w:spacing w:before="10"/>
        <w:rPr>
          <w:sz w:val="20"/>
        </w:rPr>
      </w:pPr>
    </w:p>
    <w:p>
      <w:pPr>
        <w:spacing w:line="362" w:lineRule="auto" w:before="0"/>
        <w:ind w:left="953" w:right="125" w:hanging="853"/>
        <w:jc w:val="both"/>
        <w:rPr>
          <w:sz w:val="24"/>
        </w:rPr>
      </w:pPr>
      <w:r>
        <w:rPr>
          <w:sz w:val="24"/>
        </w:rPr>
        <w:t>Bretón, André, </w:t>
      </w:r>
      <w:r>
        <w:rPr>
          <w:i/>
          <w:sz w:val="24"/>
        </w:rPr>
        <w:t>Manifiestos del surrealismo, </w:t>
      </w:r>
      <w:r>
        <w:rPr>
          <w:sz w:val="24"/>
        </w:rPr>
        <w:t>trad. y pról. de Aldo Pellegrini, Argonauta, Buenos Aires, 2001.</w:t>
      </w:r>
    </w:p>
    <w:p>
      <w:pPr>
        <w:pStyle w:val="BodyText"/>
        <w:spacing w:before="10"/>
        <w:rPr>
          <w:sz w:val="20"/>
        </w:rPr>
      </w:pPr>
    </w:p>
    <w:p>
      <w:pPr>
        <w:pStyle w:val="BodyText"/>
        <w:spacing w:line="360" w:lineRule="auto" w:before="1"/>
        <w:ind w:left="953" w:right="115" w:hanging="853"/>
        <w:jc w:val="both"/>
      </w:pPr>
      <w:r>
        <w:rPr/>
        <w:t>Castro, José Alberto, “Fernando del Paso regresa a la narrativa con un ‘thriller’, ‘Linda 67 Historia de un crimen’ y habla de sus preferencias policiacas”, en </w:t>
      </w:r>
      <w:r>
        <w:rPr>
          <w:i/>
        </w:rPr>
        <w:t>Proceso</w:t>
      </w:r>
      <w:r>
        <w:rPr/>
        <w:t>, núm. 998, México, 1995, pp. 60-61.</w:t>
      </w:r>
    </w:p>
    <w:p>
      <w:pPr>
        <w:pStyle w:val="BodyText"/>
        <w:spacing w:before="6"/>
        <w:rPr>
          <w:sz w:val="21"/>
        </w:rPr>
      </w:pPr>
    </w:p>
    <w:p>
      <w:pPr>
        <w:pStyle w:val="BodyText"/>
        <w:spacing w:line="357" w:lineRule="auto"/>
        <w:ind w:left="953" w:right="128" w:hanging="853"/>
        <w:jc w:val="both"/>
      </w:pPr>
      <w:r>
        <w:rPr/>
        <w:t>Cayuela Gally, Ricardo, “Ideas para los que no han sido asesinados, entrevista a Fernando del Paso”, en </w:t>
      </w:r>
      <w:r>
        <w:rPr>
          <w:i/>
        </w:rPr>
        <w:t>La jornada semanal</w:t>
      </w:r>
      <w:r>
        <w:rPr/>
        <w:t>, núm. 42, México, 1995, p. 20.</w:t>
      </w:r>
    </w:p>
    <w:p>
      <w:pPr>
        <w:spacing w:after="0" w:line="357" w:lineRule="auto"/>
        <w:jc w:val="both"/>
        <w:sectPr>
          <w:pgSz w:w="12240" w:h="15840"/>
          <w:pgMar w:header="0" w:footer="998" w:top="1500" w:bottom="1180" w:left="1600" w:right="1580"/>
        </w:sectPr>
      </w:pPr>
    </w:p>
    <w:p>
      <w:pPr>
        <w:spacing w:line="360" w:lineRule="auto" w:before="52"/>
        <w:ind w:left="953" w:right="114" w:hanging="853"/>
        <w:jc w:val="both"/>
        <w:rPr>
          <w:sz w:val="24"/>
        </w:rPr>
      </w:pPr>
      <w:r>
        <w:rPr>
          <w:sz w:val="24"/>
        </w:rPr>
        <w:t>Cerqueiro, Diana, “Sobre la novela policíaca” en </w:t>
      </w:r>
      <w:r>
        <w:rPr>
          <w:i/>
          <w:sz w:val="24"/>
        </w:rPr>
        <w:t>Ángulo Recto. Revista </w:t>
      </w:r>
      <w:r>
        <w:rPr>
          <w:i/>
          <w:spacing w:val="-3"/>
          <w:sz w:val="24"/>
        </w:rPr>
        <w:t>de </w:t>
      </w:r>
      <w:r>
        <w:rPr>
          <w:i/>
          <w:sz w:val="24"/>
        </w:rPr>
        <w:t>estudios sobre la </w:t>
      </w:r>
      <w:r>
        <w:rPr>
          <w:i/>
          <w:sz w:val="24"/>
        </w:rPr>
        <w:t>ciudad como espacio plural</w:t>
      </w:r>
      <w:r>
        <w:rPr>
          <w:sz w:val="24"/>
        </w:rPr>
        <w:t>, vol. 2, núm. 1., [En línea], </w:t>
      </w:r>
      <w:hyperlink r:id="rId48">
        <w:r>
          <w:rPr>
            <w:sz w:val="24"/>
          </w:rPr>
          <w:t>http://www.ucm.es/info/angulo/volumen/Volumen02-1/</w:t>
        </w:r>
      </w:hyperlink>
      <w:r>
        <w:rPr>
          <w:sz w:val="24"/>
        </w:rPr>
        <w:t> varia01.htm. ISSN: 1989- 4015.</w:t>
      </w:r>
    </w:p>
    <w:p>
      <w:pPr>
        <w:pStyle w:val="BodyText"/>
        <w:spacing w:before="2"/>
        <w:rPr>
          <w:sz w:val="21"/>
        </w:rPr>
      </w:pPr>
    </w:p>
    <w:p>
      <w:pPr>
        <w:spacing w:before="0"/>
        <w:ind w:left="100" w:right="89" w:firstLine="0"/>
        <w:jc w:val="left"/>
        <w:rPr>
          <w:sz w:val="24"/>
        </w:rPr>
      </w:pPr>
      <w:r>
        <w:rPr>
          <w:sz w:val="24"/>
        </w:rPr>
        <w:t>Chevalier, Jean, </w:t>
      </w:r>
      <w:r>
        <w:rPr>
          <w:i/>
          <w:sz w:val="24"/>
        </w:rPr>
        <w:t>Diccionario de los símbolos</w:t>
      </w:r>
      <w:r>
        <w:rPr>
          <w:sz w:val="24"/>
        </w:rPr>
        <w:t>, Herder, Barcelona, 1999.</w:t>
      </w:r>
    </w:p>
    <w:p>
      <w:pPr>
        <w:pStyle w:val="BodyText"/>
        <w:rPr>
          <w:sz w:val="33"/>
        </w:rPr>
      </w:pPr>
    </w:p>
    <w:p>
      <w:pPr>
        <w:spacing w:line="360" w:lineRule="auto" w:before="0"/>
        <w:ind w:left="953" w:right="120" w:hanging="853"/>
        <w:jc w:val="both"/>
        <w:rPr>
          <w:sz w:val="24"/>
        </w:rPr>
      </w:pPr>
      <w:r>
        <w:rPr>
          <w:sz w:val="24"/>
        </w:rPr>
        <w:t>Corral Peña, Elizabeth, “Retrato de un asesino: David Sorensen, de Fernando del Paso”, en Miguel G. Rodríguez Lozano (ed.), </w:t>
      </w:r>
      <w:r>
        <w:rPr>
          <w:i/>
          <w:sz w:val="24"/>
        </w:rPr>
        <w:t>Bang! Bang! Pesquisas sobre narrativa </w:t>
      </w:r>
      <w:r>
        <w:rPr>
          <w:i/>
          <w:sz w:val="24"/>
        </w:rPr>
        <w:t>policiaca mexicana</w:t>
      </w:r>
      <w:r>
        <w:rPr>
          <w:sz w:val="24"/>
        </w:rPr>
        <w:t>, Universidad Nacional Autónoma de México, México, 2005, pp. 115-131.</w:t>
      </w:r>
    </w:p>
    <w:p>
      <w:pPr>
        <w:pStyle w:val="BodyText"/>
        <w:spacing w:before="5"/>
        <w:rPr>
          <w:sz w:val="21"/>
        </w:rPr>
      </w:pPr>
    </w:p>
    <w:p>
      <w:pPr>
        <w:pStyle w:val="BodyText"/>
        <w:spacing w:line="360" w:lineRule="auto" w:before="1"/>
        <w:ind w:left="953" w:right="120" w:hanging="853"/>
        <w:jc w:val="both"/>
      </w:pPr>
      <w:r>
        <w:rPr/>
        <w:t>Cortés, Sandra y Rito Mena, </w:t>
      </w:r>
      <w:r>
        <w:rPr>
          <w:spacing w:val="-2"/>
        </w:rPr>
        <w:t>“La </w:t>
      </w:r>
      <w:r>
        <w:rPr/>
        <w:t>interpretación </w:t>
      </w:r>
      <w:r>
        <w:rPr>
          <w:spacing w:val="-3"/>
        </w:rPr>
        <w:t>de </w:t>
      </w:r>
      <w:r>
        <w:rPr/>
        <w:t>Ricoeur </w:t>
      </w:r>
      <w:r>
        <w:rPr>
          <w:spacing w:val="-3"/>
        </w:rPr>
        <w:t>de </w:t>
      </w:r>
      <w:r>
        <w:rPr/>
        <w:t>los aspectos psicoanalíticos freudianos, como posibilidad </w:t>
      </w:r>
      <w:r>
        <w:rPr>
          <w:spacing w:val="-3"/>
        </w:rPr>
        <w:t>de </w:t>
      </w:r>
      <w:r>
        <w:rPr/>
        <w:t>aplicación a la lectura de textos literarios”, en Mauricio Beuchot y Ricardo Blanco (comp.), </w:t>
      </w:r>
      <w:r>
        <w:rPr>
          <w:i/>
        </w:rPr>
        <w:t>Hermenéutica, psicoanálisis y </w:t>
      </w:r>
      <w:r>
        <w:rPr>
          <w:i/>
        </w:rPr>
        <w:t>literatura</w:t>
      </w:r>
      <w:r>
        <w:rPr/>
        <w:t>,</w:t>
      </w:r>
      <w:r>
        <w:rPr>
          <w:spacing w:val="-13"/>
        </w:rPr>
        <w:t> </w:t>
      </w:r>
      <w:r>
        <w:rPr/>
        <w:t>Universidad</w:t>
      </w:r>
      <w:r>
        <w:rPr>
          <w:spacing w:val="-13"/>
        </w:rPr>
        <w:t> </w:t>
      </w:r>
      <w:r>
        <w:rPr/>
        <w:t>Nacional</w:t>
      </w:r>
      <w:r>
        <w:rPr>
          <w:spacing w:val="-12"/>
        </w:rPr>
        <w:t> </w:t>
      </w:r>
      <w:r>
        <w:rPr/>
        <w:t>Autónoma</w:t>
      </w:r>
      <w:r>
        <w:rPr>
          <w:spacing w:val="-12"/>
        </w:rPr>
        <w:t> </w:t>
      </w:r>
      <w:r>
        <w:rPr/>
        <w:t>de</w:t>
      </w:r>
      <w:r>
        <w:rPr>
          <w:spacing w:val="-12"/>
        </w:rPr>
        <w:t> </w:t>
      </w:r>
      <w:r>
        <w:rPr/>
        <w:t>México,</w:t>
      </w:r>
      <w:r>
        <w:rPr>
          <w:spacing w:val="-13"/>
        </w:rPr>
        <w:t> </w:t>
      </w:r>
      <w:r>
        <w:rPr/>
        <w:t>México,</w:t>
      </w:r>
      <w:r>
        <w:rPr>
          <w:spacing w:val="-13"/>
        </w:rPr>
        <w:t> </w:t>
      </w:r>
      <w:r>
        <w:rPr/>
        <w:t>1990,</w:t>
      </w:r>
      <w:r>
        <w:rPr>
          <w:spacing w:val="-13"/>
        </w:rPr>
        <w:t> </w:t>
      </w:r>
      <w:r>
        <w:rPr/>
        <w:t>pp.</w:t>
      </w:r>
      <w:r>
        <w:rPr>
          <w:spacing w:val="-13"/>
        </w:rPr>
        <w:t> </w:t>
      </w:r>
      <w:r>
        <w:rPr/>
        <w:t>135-160.</w:t>
      </w:r>
    </w:p>
    <w:p>
      <w:pPr>
        <w:pStyle w:val="BodyText"/>
        <w:spacing w:before="5"/>
        <w:rPr>
          <w:sz w:val="21"/>
        </w:rPr>
      </w:pPr>
    </w:p>
    <w:p>
      <w:pPr>
        <w:spacing w:before="0"/>
        <w:ind w:left="100" w:right="89" w:firstLine="0"/>
        <w:jc w:val="left"/>
        <w:rPr>
          <w:sz w:val="24"/>
        </w:rPr>
      </w:pPr>
      <w:r>
        <w:rPr>
          <w:sz w:val="24"/>
        </w:rPr>
        <w:t>De Zan, Julio, “Memoria e identidad”, en </w:t>
      </w:r>
      <w:r>
        <w:rPr>
          <w:i/>
          <w:sz w:val="24"/>
        </w:rPr>
        <w:t>Tópicos</w:t>
      </w:r>
      <w:r>
        <w:rPr>
          <w:sz w:val="24"/>
        </w:rPr>
        <w:t>, </w:t>
      </w:r>
      <w:r>
        <w:rPr>
          <w:i/>
          <w:sz w:val="24"/>
        </w:rPr>
        <w:t>Revista de Filosofía de Santa Fe,   </w:t>
      </w:r>
      <w:r>
        <w:rPr>
          <w:sz w:val="24"/>
        </w:rPr>
        <w:t>núm.</w:t>
      </w:r>
    </w:p>
    <w:p>
      <w:pPr>
        <w:pStyle w:val="BodyText"/>
        <w:spacing w:before="136"/>
        <w:ind w:left="953" w:right="89"/>
      </w:pPr>
      <w:r>
        <w:rPr/>
        <w:t>16, República Argentina, 2008, pp. 41-67.</w:t>
      </w:r>
    </w:p>
    <w:p>
      <w:pPr>
        <w:pStyle w:val="BodyText"/>
        <w:rPr>
          <w:sz w:val="33"/>
        </w:rPr>
      </w:pPr>
    </w:p>
    <w:p>
      <w:pPr>
        <w:spacing w:before="0"/>
        <w:ind w:left="100" w:right="89" w:firstLine="0"/>
        <w:jc w:val="left"/>
        <w:rPr>
          <w:sz w:val="24"/>
        </w:rPr>
      </w:pPr>
      <w:r>
        <w:rPr>
          <w:sz w:val="24"/>
        </w:rPr>
        <w:t>Del Paso, Fernando, </w:t>
      </w:r>
      <w:r>
        <w:rPr>
          <w:i/>
          <w:sz w:val="24"/>
        </w:rPr>
        <w:t>Linda 67. Historia de un crimen</w:t>
      </w:r>
      <w:r>
        <w:rPr>
          <w:sz w:val="24"/>
        </w:rPr>
        <w:t>, Plaza &amp; Janés, México, 1995.</w:t>
      </w:r>
    </w:p>
    <w:p>
      <w:pPr>
        <w:pStyle w:val="BodyText"/>
        <w:spacing w:before="8"/>
        <w:rPr>
          <w:sz w:val="26"/>
        </w:rPr>
      </w:pPr>
    </w:p>
    <w:p>
      <w:pPr>
        <w:tabs>
          <w:tab w:pos="820" w:val="left" w:leader="none"/>
        </w:tabs>
        <w:spacing w:before="69"/>
        <w:ind w:left="100" w:right="89" w:firstLine="0"/>
        <w:jc w:val="left"/>
        <w:rPr>
          <w:sz w:val="24"/>
        </w:rPr>
      </w:pPr>
      <w:r>
        <w:rPr>
          <w:sz w:val="24"/>
          <w:u w:val="single"/>
        </w:rPr>
        <w:t> </w:t>
        <w:tab/>
      </w:r>
      <w:r>
        <w:rPr>
          <w:sz w:val="24"/>
        </w:rPr>
        <w:t>, </w:t>
      </w:r>
      <w:r>
        <w:rPr>
          <w:i/>
          <w:sz w:val="24"/>
        </w:rPr>
        <w:t>José Trigo</w:t>
      </w:r>
      <w:r>
        <w:rPr>
          <w:sz w:val="24"/>
        </w:rPr>
        <w:t>, Siglo XXI, México,</w:t>
      </w:r>
      <w:r>
        <w:rPr>
          <w:spacing w:val="-9"/>
          <w:sz w:val="24"/>
        </w:rPr>
        <w:t> </w:t>
      </w:r>
      <w:r>
        <w:rPr>
          <w:sz w:val="24"/>
        </w:rPr>
        <w:t>2008.</w:t>
      </w:r>
    </w:p>
    <w:p>
      <w:pPr>
        <w:pStyle w:val="BodyText"/>
        <w:rPr>
          <w:sz w:val="27"/>
        </w:rPr>
      </w:pPr>
    </w:p>
    <w:p>
      <w:pPr>
        <w:tabs>
          <w:tab w:pos="820" w:val="left" w:leader="none"/>
        </w:tabs>
        <w:spacing w:before="69"/>
        <w:ind w:left="100" w:right="89" w:firstLine="0"/>
        <w:jc w:val="left"/>
        <w:rPr>
          <w:sz w:val="24"/>
        </w:rPr>
      </w:pPr>
      <w:r>
        <w:rPr>
          <w:sz w:val="24"/>
          <w:u w:val="single"/>
        </w:rPr>
        <w:t> </w:t>
        <w:tab/>
      </w:r>
      <w:r>
        <w:rPr>
          <w:sz w:val="24"/>
        </w:rPr>
        <w:t>, </w:t>
      </w:r>
      <w:r>
        <w:rPr>
          <w:i/>
          <w:sz w:val="24"/>
        </w:rPr>
        <w:t>Palinuro de México, </w:t>
      </w:r>
      <w:r>
        <w:rPr>
          <w:sz w:val="24"/>
        </w:rPr>
        <w:t>Punto </w:t>
      </w:r>
      <w:r>
        <w:rPr>
          <w:spacing w:val="-3"/>
          <w:sz w:val="24"/>
        </w:rPr>
        <w:t>de </w:t>
      </w:r>
      <w:r>
        <w:rPr>
          <w:sz w:val="24"/>
        </w:rPr>
        <w:t>Lectura, México,</w:t>
      </w:r>
      <w:r>
        <w:rPr>
          <w:spacing w:val="1"/>
          <w:sz w:val="24"/>
        </w:rPr>
        <w:t> </w:t>
      </w:r>
      <w:r>
        <w:rPr>
          <w:sz w:val="24"/>
        </w:rPr>
        <w:t>2010.</w:t>
      </w:r>
    </w:p>
    <w:p>
      <w:pPr>
        <w:pStyle w:val="BodyText"/>
        <w:spacing w:before="8"/>
        <w:rPr>
          <w:sz w:val="26"/>
        </w:rPr>
      </w:pPr>
    </w:p>
    <w:p>
      <w:pPr>
        <w:tabs>
          <w:tab w:pos="820" w:val="left" w:leader="none"/>
        </w:tabs>
        <w:spacing w:before="69"/>
        <w:ind w:left="100" w:right="89" w:firstLine="0"/>
        <w:jc w:val="left"/>
        <w:rPr>
          <w:sz w:val="24"/>
        </w:rPr>
      </w:pPr>
      <w:r>
        <w:rPr>
          <w:sz w:val="24"/>
          <w:u w:val="single"/>
        </w:rPr>
        <w:t> </w:t>
        <w:tab/>
      </w:r>
      <w:r>
        <w:rPr>
          <w:sz w:val="24"/>
        </w:rPr>
        <w:t>, </w:t>
      </w:r>
      <w:r>
        <w:rPr>
          <w:i/>
          <w:sz w:val="24"/>
        </w:rPr>
        <w:t>Noticias del imperio</w:t>
      </w:r>
      <w:r>
        <w:rPr>
          <w:sz w:val="24"/>
        </w:rPr>
        <w:t>, Punto de lectura, México,</w:t>
      </w:r>
      <w:r>
        <w:rPr>
          <w:spacing w:val="-6"/>
          <w:sz w:val="24"/>
        </w:rPr>
        <w:t> </w:t>
      </w:r>
      <w:r>
        <w:rPr>
          <w:sz w:val="24"/>
        </w:rPr>
        <w:t>2010.</w:t>
      </w:r>
    </w:p>
    <w:p>
      <w:pPr>
        <w:pStyle w:val="BodyText"/>
        <w:rPr>
          <w:sz w:val="27"/>
        </w:rPr>
      </w:pPr>
    </w:p>
    <w:p>
      <w:pPr>
        <w:tabs>
          <w:tab w:pos="820" w:val="left" w:leader="none"/>
        </w:tabs>
        <w:spacing w:line="357" w:lineRule="auto" w:before="70"/>
        <w:ind w:left="953" w:right="119" w:hanging="853"/>
        <w:jc w:val="left"/>
        <w:rPr>
          <w:sz w:val="24"/>
        </w:rPr>
      </w:pPr>
      <w:r>
        <w:rPr>
          <w:sz w:val="24"/>
          <w:u w:val="single"/>
        </w:rPr>
        <w:t> </w:t>
        <w:tab/>
      </w:r>
      <w:r>
        <w:rPr>
          <w:sz w:val="24"/>
        </w:rPr>
        <w:t>, </w:t>
      </w:r>
      <w:r>
        <w:rPr>
          <w:i/>
          <w:sz w:val="24"/>
        </w:rPr>
        <w:t>Bajo la sombra de la historia. Ensayos sobre el islam y el judaísmo, </w:t>
      </w:r>
      <w:r>
        <w:rPr>
          <w:sz w:val="24"/>
        </w:rPr>
        <w:t>vol. </w:t>
      </w:r>
      <w:r>
        <w:rPr>
          <w:spacing w:val="57"/>
          <w:sz w:val="24"/>
        </w:rPr>
        <w:t> </w:t>
      </w:r>
      <w:r>
        <w:rPr>
          <w:sz w:val="24"/>
        </w:rPr>
        <w:t>I,</w:t>
      </w:r>
      <w:r>
        <w:rPr>
          <w:spacing w:val="13"/>
          <w:sz w:val="24"/>
        </w:rPr>
        <w:t> </w:t>
      </w:r>
      <w:r>
        <w:rPr>
          <w:sz w:val="24"/>
        </w:rPr>
        <w:t>Fondo de Cultura Económica, México,</w:t>
      </w:r>
      <w:r>
        <w:rPr>
          <w:spacing w:val="-1"/>
          <w:sz w:val="24"/>
        </w:rPr>
        <w:t> </w:t>
      </w:r>
      <w:r>
        <w:rPr>
          <w:sz w:val="24"/>
        </w:rPr>
        <w:t>2011.</w:t>
      </w:r>
    </w:p>
    <w:p>
      <w:pPr>
        <w:pStyle w:val="BodyText"/>
        <w:spacing w:before="8"/>
        <w:rPr>
          <w:sz w:val="21"/>
        </w:rPr>
      </w:pPr>
    </w:p>
    <w:p>
      <w:pPr>
        <w:spacing w:line="357" w:lineRule="auto" w:before="0"/>
        <w:ind w:left="953" w:right="89" w:hanging="853"/>
        <w:jc w:val="left"/>
        <w:rPr>
          <w:sz w:val="24"/>
        </w:rPr>
      </w:pPr>
      <w:r>
        <w:rPr>
          <w:sz w:val="24"/>
        </w:rPr>
        <w:t>Duvignaud, Jean (</w:t>
      </w:r>
      <w:r>
        <w:rPr>
          <w:i/>
          <w:sz w:val="24"/>
        </w:rPr>
        <w:t>et al.</w:t>
      </w:r>
      <w:r>
        <w:rPr>
          <w:sz w:val="24"/>
        </w:rPr>
        <w:t>), </w:t>
      </w:r>
      <w:r>
        <w:rPr>
          <w:i/>
          <w:sz w:val="24"/>
        </w:rPr>
        <w:t>El banco de los sueños</w:t>
      </w:r>
      <w:r>
        <w:rPr>
          <w:sz w:val="24"/>
        </w:rPr>
        <w:t>. </w:t>
      </w:r>
      <w:r>
        <w:rPr>
          <w:i/>
          <w:sz w:val="24"/>
        </w:rPr>
        <w:t>Ensayo antropológico del soñador </w:t>
      </w:r>
      <w:r>
        <w:rPr>
          <w:i/>
          <w:sz w:val="24"/>
        </w:rPr>
        <w:t>contemporáneo</w:t>
      </w:r>
      <w:r>
        <w:rPr>
          <w:sz w:val="24"/>
        </w:rPr>
        <w:t>, Fondo de Cultura Económica, México, 1981.</w:t>
      </w:r>
    </w:p>
    <w:p>
      <w:pPr>
        <w:spacing w:after="0" w:line="357" w:lineRule="auto"/>
        <w:jc w:val="left"/>
        <w:rPr>
          <w:sz w:val="24"/>
        </w:rPr>
        <w:sectPr>
          <w:footerReference w:type="default" r:id="rId47"/>
          <w:pgSz w:w="12240" w:h="15840"/>
          <w:pgMar w:footer="998" w:header="0" w:top="1360" w:bottom="1180" w:left="1600" w:right="1580"/>
        </w:sectPr>
      </w:pPr>
    </w:p>
    <w:p>
      <w:pPr>
        <w:pStyle w:val="BodyText"/>
        <w:spacing w:line="360" w:lineRule="auto" w:before="52"/>
        <w:ind w:left="953" w:right="118" w:hanging="853"/>
        <w:jc w:val="both"/>
      </w:pPr>
      <w:r>
        <w:rPr/>
        <w:t>Espinosa-Jácome, José T., “Sobre la estructura de ‘Linda 67, historia de un crimen’ de Fernando del Paso”, en </w:t>
      </w:r>
      <w:r>
        <w:rPr>
          <w:i/>
        </w:rPr>
        <w:t>La Palabra y el Hombre</w:t>
      </w:r>
      <w:r>
        <w:rPr/>
        <w:t>, Universidad Veracruzana, núm. 139, 2006, pp. 167-178.</w:t>
      </w:r>
    </w:p>
    <w:p>
      <w:pPr>
        <w:pStyle w:val="BodyText"/>
        <w:spacing w:before="6"/>
        <w:rPr>
          <w:sz w:val="21"/>
        </w:rPr>
      </w:pPr>
    </w:p>
    <w:p>
      <w:pPr>
        <w:spacing w:line="360" w:lineRule="auto" w:before="0"/>
        <w:ind w:left="953" w:right="110" w:hanging="853"/>
        <w:jc w:val="both"/>
        <w:rPr>
          <w:sz w:val="24"/>
        </w:rPr>
      </w:pPr>
      <w:r>
        <w:rPr>
          <w:sz w:val="24"/>
        </w:rPr>
        <w:t>Fiddian,</w:t>
      </w:r>
      <w:r>
        <w:rPr>
          <w:spacing w:val="-11"/>
          <w:sz w:val="24"/>
        </w:rPr>
        <w:t> </w:t>
      </w:r>
      <w:r>
        <w:rPr>
          <w:sz w:val="24"/>
        </w:rPr>
        <w:t>Robin</w:t>
      </w:r>
      <w:r>
        <w:rPr>
          <w:spacing w:val="-11"/>
          <w:sz w:val="24"/>
        </w:rPr>
        <w:t> </w:t>
      </w:r>
      <w:r>
        <w:rPr>
          <w:sz w:val="24"/>
        </w:rPr>
        <w:t>William,</w:t>
      </w:r>
      <w:r>
        <w:rPr>
          <w:spacing w:val="-15"/>
          <w:sz w:val="24"/>
        </w:rPr>
        <w:t> </w:t>
      </w:r>
      <w:r>
        <w:rPr>
          <w:sz w:val="24"/>
        </w:rPr>
        <w:t>“Fernando</w:t>
      </w:r>
      <w:r>
        <w:rPr>
          <w:spacing w:val="-11"/>
          <w:sz w:val="24"/>
        </w:rPr>
        <w:t> </w:t>
      </w:r>
      <w:r>
        <w:rPr>
          <w:sz w:val="24"/>
        </w:rPr>
        <w:t>del</w:t>
      </w:r>
      <w:r>
        <w:rPr>
          <w:spacing w:val="-10"/>
          <w:sz w:val="24"/>
        </w:rPr>
        <w:t> </w:t>
      </w:r>
      <w:r>
        <w:rPr>
          <w:sz w:val="24"/>
        </w:rPr>
        <w:t>Paso</w:t>
      </w:r>
      <w:r>
        <w:rPr>
          <w:spacing w:val="-8"/>
          <w:sz w:val="24"/>
        </w:rPr>
        <w:t> </w:t>
      </w:r>
      <w:r>
        <w:rPr>
          <w:sz w:val="24"/>
        </w:rPr>
        <w:t>y</w:t>
      </w:r>
      <w:r>
        <w:rPr>
          <w:spacing w:val="-18"/>
          <w:sz w:val="24"/>
        </w:rPr>
        <w:t> </w:t>
      </w:r>
      <w:r>
        <w:rPr>
          <w:sz w:val="24"/>
        </w:rPr>
        <w:t>el</w:t>
      </w:r>
      <w:r>
        <w:rPr>
          <w:spacing w:val="-10"/>
          <w:sz w:val="24"/>
        </w:rPr>
        <w:t> </w:t>
      </w:r>
      <w:r>
        <w:rPr>
          <w:sz w:val="24"/>
        </w:rPr>
        <w:t>arte</w:t>
      </w:r>
      <w:r>
        <w:rPr>
          <w:spacing w:val="-10"/>
          <w:sz w:val="24"/>
        </w:rPr>
        <w:t> </w:t>
      </w:r>
      <w:r>
        <w:rPr>
          <w:spacing w:val="-3"/>
          <w:sz w:val="24"/>
        </w:rPr>
        <w:t>de</w:t>
      </w:r>
      <w:r>
        <w:rPr>
          <w:spacing w:val="-14"/>
          <w:sz w:val="24"/>
        </w:rPr>
        <w:t> </w:t>
      </w:r>
      <w:r>
        <w:rPr>
          <w:sz w:val="24"/>
        </w:rPr>
        <w:t>la</w:t>
      </w:r>
      <w:r>
        <w:rPr>
          <w:spacing w:val="-10"/>
          <w:sz w:val="24"/>
        </w:rPr>
        <w:t> </w:t>
      </w:r>
      <w:r>
        <w:rPr>
          <w:sz w:val="24"/>
        </w:rPr>
        <w:t>renovación”,</w:t>
      </w:r>
      <w:r>
        <w:rPr>
          <w:spacing w:val="-14"/>
          <w:sz w:val="24"/>
        </w:rPr>
        <w:t> </w:t>
      </w:r>
      <w:r>
        <w:rPr>
          <w:sz w:val="24"/>
        </w:rPr>
        <w:t>en</w:t>
      </w:r>
      <w:r>
        <w:rPr>
          <w:spacing w:val="-15"/>
          <w:sz w:val="24"/>
        </w:rPr>
        <w:t> </w:t>
      </w:r>
      <w:r>
        <w:rPr>
          <w:sz w:val="24"/>
        </w:rPr>
        <w:t>Alejandro</w:t>
      </w:r>
      <w:r>
        <w:rPr>
          <w:spacing w:val="-15"/>
          <w:sz w:val="24"/>
        </w:rPr>
        <w:t> </w:t>
      </w:r>
      <w:r>
        <w:rPr>
          <w:sz w:val="24"/>
        </w:rPr>
        <w:t>Toledo (sel. y prol.), </w:t>
      </w:r>
      <w:r>
        <w:rPr>
          <w:i/>
          <w:sz w:val="24"/>
        </w:rPr>
        <w:t>El imperio de las voces: Fernando del Paso ante </w:t>
      </w:r>
      <w:r>
        <w:rPr>
          <w:i/>
          <w:spacing w:val="4"/>
          <w:sz w:val="24"/>
        </w:rPr>
        <w:t>la </w:t>
      </w:r>
      <w:r>
        <w:rPr>
          <w:i/>
          <w:sz w:val="24"/>
        </w:rPr>
        <w:t>crítica, </w:t>
      </w:r>
      <w:r>
        <w:rPr>
          <w:sz w:val="24"/>
        </w:rPr>
        <w:t>Era- UNAM, México, 1997, pp.</w:t>
      </w:r>
      <w:r>
        <w:rPr>
          <w:spacing w:val="-7"/>
          <w:sz w:val="24"/>
        </w:rPr>
        <w:t> </w:t>
      </w:r>
      <w:r>
        <w:rPr>
          <w:sz w:val="24"/>
        </w:rPr>
        <w:t>254-269.</w:t>
      </w:r>
    </w:p>
    <w:p>
      <w:pPr>
        <w:pStyle w:val="BodyText"/>
        <w:spacing w:before="1"/>
        <w:rPr>
          <w:sz w:val="21"/>
        </w:rPr>
      </w:pPr>
    </w:p>
    <w:p>
      <w:pPr>
        <w:spacing w:before="0"/>
        <w:ind w:left="100" w:right="89" w:firstLine="0"/>
        <w:jc w:val="left"/>
        <w:rPr>
          <w:sz w:val="24"/>
        </w:rPr>
      </w:pPr>
      <w:r>
        <w:rPr>
          <w:sz w:val="24"/>
        </w:rPr>
        <w:t>Freud, Sigmund, </w:t>
      </w:r>
      <w:r>
        <w:rPr>
          <w:i/>
          <w:sz w:val="24"/>
        </w:rPr>
        <w:t>La interpretación de los sueños 1</w:t>
      </w:r>
      <w:r>
        <w:rPr>
          <w:sz w:val="24"/>
        </w:rPr>
        <w:t>, Alianza Editorial, Madrid, 2003.</w:t>
      </w:r>
    </w:p>
    <w:p>
      <w:pPr>
        <w:pStyle w:val="BodyText"/>
        <w:rPr>
          <w:sz w:val="33"/>
        </w:rPr>
      </w:pPr>
    </w:p>
    <w:p>
      <w:pPr>
        <w:spacing w:line="357" w:lineRule="auto" w:before="1"/>
        <w:ind w:left="953" w:right="116" w:hanging="853"/>
        <w:jc w:val="both"/>
        <w:rPr>
          <w:sz w:val="24"/>
        </w:rPr>
      </w:pPr>
      <w:r>
        <w:rPr>
          <w:sz w:val="24"/>
        </w:rPr>
        <w:t>Fuentes,</w:t>
      </w:r>
      <w:r>
        <w:rPr>
          <w:spacing w:val="-14"/>
          <w:sz w:val="24"/>
        </w:rPr>
        <w:t> </w:t>
      </w:r>
      <w:r>
        <w:rPr>
          <w:sz w:val="24"/>
        </w:rPr>
        <w:t>Carlos,</w:t>
      </w:r>
      <w:r>
        <w:rPr>
          <w:spacing w:val="-13"/>
          <w:sz w:val="24"/>
        </w:rPr>
        <w:t> </w:t>
      </w:r>
      <w:r>
        <w:rPr>
          <w:i/>
          <w:sz w:val="24"/>
        </w:rPr>
        <w:t>El</w:t>
      </w:r>
      <w:r>
        <w:rPr>
          <w:i/>
          <w:spacing w:val="-13"/>
          <w:sz w:val="24"/>
        </w:rPr>
        <w:t> </w:t>
      </w:r>
      <w:r>
        <w:rPr>
          <w:i/>
          <w:sz w:val="24"/>
        </w:rPr>
        <w:t>espejo</w:t>
      </w:r>
      <w:r>
        <w:rPr>
          <w:i/>
          <w:spacing w:val="-19"/>
          <w:sz w:val="24"/>
        </w:rPr>
        <w:t> </w:t>
      </w:r>
      <w:r>
        <w:rPr>
          <w:i/>
          <w:sz w:val="24"/>
        </w:rPr>
        <w:t>enterrado.</w:t>
      </w:r>
      <w:r>
        <w:rPr>
          <w:i/>
          <w:spacing w:val="-14"/>
          <w:sz w:val="24"/>
        </w:rPr>
        <w:t> </w:t>
      </w:r>
      <w:r>
        <w:rPr>
          <w:i/>
          <w:sz w:val="24"/>
        </w:rPr>
        <w:t>Reflexiones</w:t>
      </w:r>
      <w:r>
        <w:rPr>
          <w:i/>
          <w:spacing w:val="-16"/>
          <w:sz w:val="24"/>
        </w:rPr>
        <w:t> </w:t>
      </w:r>
      <w:r>
        <w:rPr>
          <w:i/>
          <w:sz w:val="24"/>
        </w:rPr>
        <w:t>sobre</w:t>
      </w:r>
      <w:r>
        <w:rPr>
          <w:i/>
          <w:spacing w:val="-13"/>
          <w:sz w:val="24"/>
        </w:rPr>
        <w:t> </w:t>
      </w:r>
      <w:r>
        <w:rPr>
          <w:i/>
          <w:sz w:val="24"/>
        </w:rPr>
        <w:t>España</w:t>
      </w:r>
      <w:r>
        <w:rPr>
          <w:i/>
          <w:spacing w:val="-14"/>
          <w:sz w:val="24"/>
        </w:rPr>
        <w:t> </w:t>
      </w:r>
      <w:r>
        <w:rPr>
          <w:i/>
          <w:sz w:val="24"/>
        </w:rPr>
        <w:t>y</w:t>
      </w:r>
      <w:r>
        <w:rPr>
          <w:i/>
          <w:spacing w:val="-13"/>
          <w:sz w:val="24"/>
        </w:rPr>
        <w:t> </w:t>
      </w:r>
      <w:r>
        <w:rPr>
          <w:i/>
          <w:sz w:val="24"/>
        </w:rPr>
        <w:t>América</w:t>
      </w:r>
      <w:r>
        <w:rPr>
          <w:i/>
          <w:spacing w:val="-14"/>
          <w:sz w:val="24"/>
        </w:rPr>
        <w:t> </w:t>
      </w:r>
      <w:r>
        <w:rPr>
          <w:i/>
          <w:sz w:val="24"/>
        </w:rPr>
        <w:t>Latina,</w:t>
      </w:r>
      <w:r>
        <w:rPr>
          <w:i/>
          <w:spacing w:val="-7"/>
          <w:sz w:val="24"/>
        </w:rPr>
        <w:t> </w:t>
      </w:r>
      <w:r>
        <w:rPr>
          <w:sz w:val="24"/>
        </w:rPr>
        <w:t>Alfaguara, México, 2013.</w:t>
      </w:r>
    </w:p>
    <w:p>
      <w:pPr>
        <w:pStyle w:val="BodyText"/>
        <w:spacing w:before="8"/>
        <w:rPr>
          <w:sz w:val="21"/>
        </w:rPr>
      </w:pPr>
    </w:p>
    <w:p>
      <w:pPr>
        <w:spacing w:before="0"/>
        <w:ind w:left="100" w:right="89" w:firstLine="0"/>
        <w:jc w:val="left"/>
        <w:rPr>
          <w:sz w:val="24"/>
        </w:rPr>
      </w:pPr>
      <w:r>
        <w:rPr>
          <w:sz w:val="24"/>
        </w:rPr>
        <w:t>Genette, Gérard, </w:t>
      </w:r>
      <w:r>
        <w:rPr>
          <w:i/>
          <w:sz w:val="24"/>
        </w:rPr>
        <w:t>Palimpsestos. La literatura en segundo grado</w:t>
      </w:r>
      <w:r>
        <w:rPr>
          <w:sz w:val="24"/>
        </w:rPr>
        <w:t>, Taurus, Madrid, 1989.</w:t>
      </w:r>
    </w:p>
    <w:p>
      <w:pPr>
        <w:pStyle w:val="BodyText"/>
        <w:spacing w:before="8"/>
        <w:rPr>
          <w:sz w:val="26"/>
        </w:rPr>
      </w:pPr>
    </w:p>
    <w:p>
      <w:pPr>
        <w:tabs>
          <w:tab w:pos="820" w:val="left" w:leader="none"/>
        </w:tabs>
        <w:spacing w:line="360" w:lineRule="auto" w:before="69"/>
        <w:ind w:left="953" w:right="114" w:hanging="853"/>
        <w:jc w:val="both"/>
        <w:rPr>
          <w:sz w:val="24"/>
        </w:rPr>
      </w:pPr>
      <w:r>
        <w:rPr>
          <w:sz w:val="24"/>
          <w:u w:val="single"/>
        </w:rPr>
        <w:t> </w:t>
        <w:tab/>
      </w:r>
      <w:r>
        <w:rPr>
          <w:sz w:val="24"/>
        </w:rPr>
        <w:t>,  </w:t>
      </w:r>
      <w:r>
        <w:rPr>
          <w:spacing w:val="-2"/>
          <w:sz w:val="24"/>
        </w:rPr>
        <w:t>“La  </w:t>
      </w:r>
      <w:r>
        <w:rPr>
          <w:sz w:val="24"/>
        </w:rPr>
        <w:t>literatura  a  la  segunda  potencia”,  en  Desiderio  Navarro  (sel.     </w:t>
      </w:r>
      <w:r>
        <w:rPr>
          <w:spacing w:val="15"/>
          <w:sz w:val="24"/>
        </w:rPr>
        <w:t> </w:t>
      </w:r>
      <w:r>
        <w:rPr>
          <w:sz w:val="24"/>
        </w:rPr>
        <w:t>y </w:t>
      </w:r>
      <w:r>
        <w:rPr>
          <w:spacing w:val="18"/>
          <w:sz w:val="24"/>
        </w:rPr>
        <w:t> </w:t>
      </w:r>
      <w:r>
        <w:rPr>
          <w:sz w:val="24"/>
        </w:rPr>
        <w:t>trad.),</w:t>
      </w:r>
      <w:r>
        <w:rPr>
          <w:w w:val="99"/>
          <w:sz w:val="24"/>
        </w:rPr>
        <w:t> </w:t>
      </w:r>
      <w:r>
        <w:rPr>
          <w:i/>
          <w:sz w:val="24"/>
        </w:rPr>
        <w:t>Intertextualité. Francia en el origen </w:t>
      </w:r>
      <w:r>
        <w:rPr>
          <w:i/>
          <w:spacing w:val="-3"/>
          <w:sz w:val="24"/>
        </w:rPr>
        <w:t>de </w:t>
      </w:r>
      <w:r>
        <w:rPr>
          <w:i/>
          <w:sz w:val="24"/>
        </w:rPr>
        <w:t>un término y el desarrollo de un concepto</w:t>
      </w:r>
      <w:r>
        <w:rPr>
          <w:sz w:val="24"/>
        </w:rPr>
        <w:t>, Casa de las Américas-UNEAC-Embajada de Francia, </w:t>
      </w:r>
      <w:r>
        <w:rPr>
          <w:spacing w:val="-6"/>
          <w:sz w:val="24"/>
        </w:rPr>
        <w:t>La </w:t>
      </w:r>
      <w:r>
        <w:rPr>
          <w:sz w:val="24"/>
        </w:rPr>
        <w:t>Habana, 1997, p.</w:t>
      </w:r>
      <w:r>
        <w:rPr>
          <w:spacing w:val="1"/>
          <w:sz w:val="24"/>
        </w:rPr>
        <w:t> </w:t>
      </w:r>
      <w:r>
        <w:rPr>
          <w:sz w:val="24"/>
        </w:rPr>
        <w:t>53-62.</w:t>
      </w:r>
    </w:p>
    <w:p>
      <w:pPr>
        <w:pStyle w:val="BodyText"/>
        <w:spacing w:before="5"/>
        <w:rPr>
          <w:sz w:val="21"/>
        </w:rPr>
      </w:pPr>
    </w:p>
    <w:p>
      <w:pPr>
        <w:pStyle w:val="BodyText"/>
        <w:spacing w:line="360" w:lineRule="auto"/>
        <w:ind w:left="953" w:right="113" w:hanging="853"/>
        <w:jc w:val="both"/>
      </w:pPr>
      <w:r>
        <w:rPr/>
        <w:t>Giardinelli, Mempo, </w:t>
      </w:r>
      <w:r>
        <w:rPr>
          <w:spacing w:val="-2"/>
        </w:rPr>
        <w:t>“La </w:t>
      </w:r>
      <w:r>
        <w:rPr/>
        <w:t>novela policial y detectivesca en América Latina: coincidencias, divergencias e influencias de esta literatura norteamericana del siglo veinte con la literatura latinoamericana”, en Wilfrido </w:t>
      </w:r>
      <w:r>
        <w:rPr>
          <w:spacing w:val="-3"/>
        </w:rPr>
        <w:t>H. </w:t>
      </w:r>
      <w:r>
        <w:rPr/>
        <w:t>Corral y Norma Klahn (comp.), </w:t>
      </w:r>
      <w:r>
        <w:rPr>
          <w:i/>
        </w:rPr>
        <w:t>Los </w:t>
      </w:r>
      <w:r>
        <w:rPr>
          <w:i/>
        </w:rPr>
        <w:t>novelistas</w:t>
      </w:r>
      <w:r>
        <w:rPr>
          <w:i/>
          <w:spacing w:val="-11"/>
        </w:rPr>
        <w:t> </w:t>
      </w:r>
      <w:r>
        <w:rPr>
          <w:i/>
        </w:rPr>
        <w:t>como</w:t>
      </w:r>
      <w:r>
        <w:rPr>
          <w:i/>
          <w:spacing w:val="-9"/>
        </w:rPr>
        <w:t> </w:t>
      </w:r>
      <w:r>
        <w:rPr>
          <w:i/>
        </w:rPr>
        <w:t>críticos</w:t>
      </w:r>
      <w:r>
        <w:rPr/>
        <w:t>,</w:t>
      </w:r>
      <w:r>
        <w:rPr>
          <w:spacing w:val="-6"/>
        </w:rPr>
        <w:t> </w:t>
      </w:r>
      <w:r>
        <w:rPr/>
        <w:t>Fondo</w:t>
      </w:r>
      <w:r>
        <w:rPr>
          <w:spacing w:val="-6"/>
        </w:rPr>
        <w:t> </w:t>
      </w:r>
      <w:r>
        <w:rPr/>
        <w:t>de</w:t>
      </w:r>
      <w:r>
        <w:rPr>
          <w:spacing w:val="-8"/>
        </w:rPr>
        <w:t> </w:t>
      </w:r>
      <w:r>
        <w:rPr/>
        <w:t>Cultura</w:t>
      </w:r>
      <w:r>
        <w:rPr>
          <w:spacing w:val="-8"/>
        </w:rPr>
        <w:t> </w:t>
      </w:r>
      <w:r>
        <w:rPr/>
        <w:t>Económica,</w:t>
      </w:r>
      <w:r>
        <w:rPr>
          <w:spacing w:val="-9"/>
        </w:rPr>
        <w:t> </w:t>
      </w:r>
      <w:r>
        <w:rPr/>
        <w:t>México,</w:t>
      </w:r>
      <w:r>
        <w:rPr>
          <w:spacing w:val="-9"/>
        </w:rPr>
        <w:t> </w:t>
      </w:r>
      <w:r>
        <w:rPr/>
        <w:t>1991,</w:t>
      </w:r>
      <w:r>
        <w:rPr>
          <w:spacing w:val="-9"/>
        </w:rPr>
        <w:t> </w:t>
      </w:r>
      <w:r>
        <w:rPr/>
        <w:t>pp.</w:t>
      </w:r>
      <w:r>
        <w:rPr>
          <w:spacing w:val="-9"/>
        </w:rPr>
        <w:t> </w:t>
      </w:r>
      <w:r>
        <w:rPr/>
        <w:t>585-593.</w:t>
      </w:r>
    </w:p>
    <w:p>
      <w:pPr>
        <w:pStyle w:val="BodyText"/>
        <w:spacing w:before="5"/>
        <w:rPr>
          <w:sz w:val="15"/>
        </w:rPr>
      </w:pPr>
    </w:p>
    <w:p>
      <w:pPr>
        <w:tabs>
          <w:tab w:pos="820" w:val="left" w:leader="none"/>
        </w:tabs>
        <w:spacing w:line="357" w:lineRule="auto" w:before="69"/>
        <w:ind w:left="953" w:right="120" w:hanging="853"/>
        <w:jc w:val="left"/>
        <w:rPr>
          <w:sz w:val="24"/>
        </w:rPr>
      </w:pPr>
      <w:r>
        <w:rPr>
          <w:sz w:val="24"/>
          <w:u w:val="single"/>
        </w:rPr>
        <w:t> </w:t>
        <w:tab/>
      </w:r>
      <w:r>
        <w:rPr>
          <w:sz w:val="24"/>
        </w:rPr>
        <w:t>,</w:t>
      </w:r>
      <w:r>
        <w:rPr>
          <w:spacing w:val="-16"/>
          <w:sz w:val="24"/>
        </w:rPr>
        <w:t> </w:t>
      </w:r>
      <w:r>
        <w:rPr>
          <w:i/>
          <w:sz w:val="24"/>
        </w:rPr>
        <w:t>El</w:t>
      </w:r>
      <w:r>
        <w:rPr>
          <w:i/>
          <w:spacing w:val="-16"/>
          <w:sz w:val="24"/>
        </w:rPr>
        <w:t> </w:t>
      </w:r>
      <w:r>
        <w:rPr>
          <w:i/>
          <w:sz w:val="24"/>
        </w:rPr>
        <w:t>género</w:t>
      </w:r>
      <w:r>
        <w:rPr>
          <w:i/>
          <w:spacing w:val="-17"/>
          <w:sz w:val="24"/>
        </w:rPr>
        <w:t> </w:t>
      </w:r>
      <w:r>
        <w:rPr>
          <w:i/>
          <w:sz w:val="24"/>
        </w:rPr>
        <w:t>negro</w:t>
      </w:r>
      <w:r>
        <w:rPr>
          <w:sz w:val="24"/>
        </w:rPr>
        <w:t>.</w:t>
      </w:r>
      <w:r>
        <w:rPr>
          <w:spacing w:val="-16"/>
          <w:sz w:val="24"/>
        </w:rPr>
        <w:t> </w:t>
      </w:r>
      <w:r>
        <w:rPr>
          <w:i/>
          <w:sz w:val="24"/>
        </w:rPr>
        <w:t>Ensayos</w:t>
      </w:r>
      <w:r>
        <w:rPr>
          <w:i/>
          <w:spacing w:val="-14"/>
          <w:sz w:val="24"/>
        </w:rPr>
        <w:t> </w:t>
      </w:r>
      <w:r>
        <w:rPr>
          <w:i/>
          <w:sz w:val="24"/>
        </w:rPr>
        <w:t>sobre</w:t>
      </w:r>
      <w:r>
        <w:rPr>
          <w:i/>
          <w:spacing w:val="-15"/>
          <w:sz w:val="24"/>
        </w:rPr>
        <w:t> </w:t>
      </w:r>
      <w:r>
        <w:rPr>
          <w:i/>
          <w:sz w:val="24"/>
        </w:rPr>
        <w:t>literatura</w:t>
      </w:r>
      <w:r>
        <w:rPr>
          <w:i/>
          <w:spacing w:val="-17"/>
          <w:sz w:val="24"/>
        </w:rPr>
        <w:t> </w:t>
      </w:r>
      <w:r>
        <w:rPr>
          <w:i/>
          <w:sz w:val="24"/>
        </w:rPr>
        <w:t>policial</w:t>
      </w:r>
      <w:r>
        <w:rPr>
          <w:sz w:val="24"/>
        </w:rPr>
        <w:t>,</w:t>
      </w:r>
      <w:r>
        <w:rPr>
          <w:spacing w:val="-17"/>
          <w:sz w:val="24"/>
        </w:rPr>
        <w:t> </w:t>
      </w:r>
      <w:r>
        <w:rPr>
          <w:sz w:val="24"/>
        </w:rPr>
        <w:t>Universidad</w:t>
      </w:r>
      <w:r>
        <w:rPr>
          <w:spacing w:val="-17"/>
          <w:sz w:val="24"/>
        </w:rPr>
        <w:t> </w:t>
      </w:r>
      <w:r>
        <w:rPr>
          <w:sz w:val="24"/>
        </w:rPr>
        <w:t>Nacional</w:t>
      </w:r>
      <w:r>
        <w:rPr>
          <w:spacing w:val="-16"/>
          <w:sz w:val="24"/>
        </w:rPr>
        <w:t> </w:t>
      </w:r>
      <w:r>
        <w:rPr>
          <w:sz w:val="24"/>
        </w:rPr>
        <w:t>Autónoma de México, México,</w:t>
      </w:r>
      <w:r>
        <w:rPr>
          <w:spacing w:val="-2"/>
          <w:sz w:val="24"/>
        </w:rPr>
        <w:t> </w:t>
      </w:r>
      <w:r>
        <w:rPr>
          <w:sz w:val="24"/>
        </w:rPr>
        <w:t>1996.</w:t>
      </w:r>
    </w:p>
    <w:p>
      <w:pPr>
        <w:pStyle w:val="BodyText"/>
        <w:spacing w:before="8"/>
        <w:rPr>
          <w:sz w:val="21"/>
        </w:rPr>
      </w:pPr>
    </w:p>
    <w:p>
      <w:pPr>
        <w:spacing w:line="357" w:lineRule="auto" w:before="0"/>
        <w:ind w:left="953" w:right="49" w:hanging="853"/>
        <w:jc w:val="left"/>
        <w:rPr>
          <w:sz w:val="24"/>
        </w:rPr>
      </w:pPr>
      <w:r>
        <w:rPr>
          <w:sz w:val="24"/>
        </w:rPr>
        <w:t>Giralt Torrente, Marcos, “Novela algo más que negra”, en </w:t>
      </w:r>
      <w:r>
        <w:rPr>
          <w:i/>
          <w:sz w:val="24"/>
        </w:rPr>
        <w:t>Revista de libros. Segunda época</w:t>
      </w:r>
      <w:r>
        <w:rPr>
          <w:sz w:val="24"/>
        </w:rPr>
        <w:t>, núm. 2, México, 1997, p. 45.</w:t>
      </w:r>
    </w:p>
    <w:p>
      <w:pPr>
        <w:pStyle w:val="BodyText"/>
        <w:spacing w:before="8"/>
        <w:rPr>
          <w:sz w:val="21"/>
        </w:rPr>
      </w:pPr>
    </w:p>
    <w:p>
      <w:pPr>
        <w:tabs>
          <w:tab w:pos="1319" w:val="left" w:leader="none"/>
          <w:tab w:pos="2401" w:val="left" w:leader="none"/>
          <w:tab w:pos="3228" w:val="left" w:leader="none"/>
          <w:tab w:pos="3708" w:val="left" w:leader="none"/>
          <w:tab w:pos="4147" w:val="left" w:leader="none"/>
          <w:tab w:pos="5954" w:val="left" w:leader="none"/>
          <w:tab w:pos="6593" w:val="left" w:leader="none"/>
          <w:tab w:pos="7924" w:val="left" w:leader="none"/>
        </w:tabs>
        <w:spacing w:line="357" w:lineRule="auto" w:before="0"/>
        <w:ind w:left="953" w:right="116" w:hanging="853"/>
        <w:jc w:val="left"/>
        <w:rPr>
          <w:sz w:val="24"/>
        </w:rPr>
      </w:pPr>
      <w:r>
        <w:rPr>
          <w:sz w:val="24"/>
        </w:rPr>
        <w:t>González,</w:t>
        <w:tab/>
        <w:t>Alfonso,</w:t>
        <w:tab/>
      </w:r>
      <w:r>
        <w:rPr>
          <w:i/>
          <w:sz w:val="24"/>
        </w:rPr>
        <w:t>Voces</w:t>
        <w:tab/>
        <w:t>de</w:t>
        <w:tab/>
        <w:t>la</w:t>
        <w:tab/>
        <w:t>posmodernidad</w:t>
      </w:r>
      <w:r>
        <w:rPr>
          <w:sz w:val="24"/>
        </w:rPr>
        <w:t>.</w:t>
        <w:tab/>
      </w:r>
      <w:r>
        <w:rPr>
          <w:i/>
          <w:sz w:val="24"/>
        </w:rPr>
        <w:t>Seis</w:t>
        <w:tab/>
        <w:t>narradores</w:t>
        <w:tab/>
        <w:t>mexicanos </w:t>
      </w:r>
      <w:r>
        <w:rPr>
          <w:i/>
          <w:sz w:val="24"/>
        </w:rPr>
        <w:t>contemporáneos</w:t>
      </w:r>
      <w:r>
        <w:rPr>
          <w:sz w:val="24"/>
        </w:rPr>
        <w:t>, Universidad Nacional Autónoma de México, México,</w:t>
      </w:r>
      <w:r>
        <w:rPr>
          <w:spacing w:val="-12"/>
          <w:sz w:val="24"/>
        </w:rPr>
        <w:t> </w:t>
      </w:r>
      <w:r>
        <w:rPr>
          <w:sz w:val="24"/>
        </w:rPr>
        <w:t>1998.</w:t>
      </w:r>
    </w:p>
    <w:p>
      <w:pPr>
        <w:pStyle w:val="BodyText"/>
        <w:spacing w:before="8"/>
        <w:rPr>
          <w:sz w:val="21"/>
        </w:rPr>
      </w:pPr>
    </w:p>
    <w:p>
      <w:pPr>
        <w:spacing w:before="0"/>
        <w:ind w:left="100" w:right="89" w:firstLine="0"/>
        <w:jc w:val="left"/>
        <w:rPr>
          <w:sz w:val="24"/>
        </w:rPr>
      </w:pPr>
      <w:r>
        <w:rPr>
          <w:sz w:val="24"/>
        </w:rPr>
        <w:t>Hammett, Dashiell, </w:t>
      </w:r>
      <w:r>
        <w:rPr>
          <w:i/>
          <w:sz w:val="24"/>
        </w:rPr>
        <w:t>El halcón maltés</w:t>
      </w:r>
      <w:r>
        <w:rPr>
          <w:sz w:val="24"/>
        </w:rPr>
        <w:t>, Alianza, España, 1978.</w:t>
      </w:r>
    </w:p>
    <w:p>
      <w:pPr>
        <w:pStyle w:val="BodyText"/>
        <w:spacing w:before="8"/>
        <w:rPr>
          <w:sz w:val="32"/>
        </w:rPr>
      </w:pPr>
    </w:p>
    <w:p>
      <w:pPr>
        <w:spacing w:before="0"/>
        <w:ind w:left="100" w:right="89" w:firstLine="0"/>
        <w:jc w:val="left"/>
        <w:rPr>
          <w:sz w:val="24"/>
        </w:rPr>
      </w:pPr>
      <w:r>
        <w:rPr>
          <w:sz w:val="24"/>
        </w:rPr>
        <w:t>Klinger, Leslie, </w:t>
      </w:r>
      <w:r>
        <w:rPr>
          <w:i/>
          <w:sz w:val="24"/>
        </w:rPr>
        <w:t>Sherlock Holmes anotado. Las novelas</w:t>
      </w:r>
      <w:r>
        <w:rPr>
          <w:sz w:val="24"/>
        </w:rPr>
        <w:t>, Ediciones Akal, Madrid, 2009.</w:t>
      </w:r>
    </w:p>
    <w:p>
      <w:pPr>
        <w:spacing w:after="0"/>
        <w:jc w:val="left"/>
        <w:rPr>
          <w:sz w:val="24"/>
        </w:rPr>
        <w:sectPr>
          <w:footerReference w:type="default" r:id="rId49"/>
          <w:pgSz w:w="12240" w:h="15840"/>
          <w:pgMar w:footer="998" w:header="0" w:top="1360" w:bottom="1180" w:left="1600" w:right="1580"/>
          <w:pgNumType w:start="141"/>
        </w:sectPr>
      </w:pPr>
    </w:p>
    <w:p>
      <w:pPr>
        <w:spacing w:line="360" w:lineRule="auto" w:before="52"/>
        <w:ind w:left="953" w:right="114" w:hanging="853"/>
        <w:jc w:val="both"/>
        <w:rPr>
          <w:sz w:val="24"/>
        </w:rPr>
      </w:pPr>
      <w:r>
        <w:rPr>
          <w:sz w:val="24"/>
        </w:rPr>
        <w:t>Kristeva,</w:t>
      </w:r>
      <w:r>
        <w:rPr>
          <w:spacing w:val="-14"/>
          <w:sz w:val="24"/>
        </w:rPr>
        <w:t> </w:t>
      </w:r>
      <w:r>
        <w:rPr>
          <w:sz w:val="24"/>
        </w:rPr>
        <w:t>Julia,</w:t>
      </w:r>
      <w:r>
        <w:rPr>
          <w:spacing w:val="-19"/>
          <w:sz w:val="24"/>
        </w:rPr>
        <w:t> </w:t>
      </w:r>
      <w:r>
        <w:rPr>
          <w:sz w:val="24"/>
        </w:rPr>
        <w:t>“Bajtín,</w:t>
      </w:r>
      <w:r>
        <w:rPr>
          <w:spacing w:val="-14"/>
          <w:sz w:val="24"/>
        </w:rPr>
        <w:t> </w:t>
      </w:r>
      <w:r>
        <w:rPr>
          <w:sz w:val="24"/>
        </w:rPr>
        <w:t>la</w:t>
      </w:r>
      <w:r>
        <w:rPr>
          <w:spacing w:val="-13"/>
          <w:sz w:val="24"/>
        </w:rPr>
        <w:t> </w:t>
      </w:r>
      <w:r>
        <w:rPr>
          <w:sz w:val="24"/>
        </w:rPr>
        <w:t>palabra,</w:t>
      </w:r>
      <w:r>
        <w:rPr>
          <w:spacing w:val="-19"/>
          <w:sz w:val="24"/>
        </w:rPr>
        <w:t> </w:t>
      </w:r>
      <w:r>
        <w:rPr>
          <w:sz w:val="24"/>
        </w:rPr>
        <w:t>el</w:t>
      </w:r>
      <w:r>
        <w:rPr>
          <w:spacing w:val="-14"/>
          <w:sz w:val="24"/>
        </w:rPr>
        <w:t> </w:t>
      </w:r>
      <w:r>
        <w:rPr>
          <w:sz w:val="24"/>
        </w:rPr>
        <w:t>diálogo</w:t>
      </w:r>
      <w:r>
        <w:rPr>
          <w:spacing w:val="-10"/>
          <w:sz w:val="24"/>
        </w:rPr>
        <w:t> </w:t>
      </w:r>
      <w:r>
        <w:rPr>
          <w:sz w:val="24"/>
        </w:rPr>
        <w:t>y</w:t>
      </w:r>
      <w:r>
        <w:rPr>
          <w:spacing w:val="-19"/>
          <w:sz w:val="24"/>
        </w:rPr>
        <w:t> </w:t>
      </w:r>
      <w:r>
        <w:rPr>
          <w:sz w:val="24"/>
        </w:rPr>
        <w:t>la</w:t>
      </w:r>
      <w:r>
        <w:rPr>
          <w:spacing w:val="-13"/>
          <w:sz w:val="24"/>
        </w:rPr>
        <w:t> </w:t>
      </w:r>
      <w:r>
        <w:rPr>
          <w:sz w:val="24"/>
        </w:rPr>
        <w:t>novela”,</w:t>
      </w:r>
      <w:r>
        <w:rPr>
          <w:spacing w:val="-14"/>
          <w:sz w:val="24"/>
        </w:rPr>
        <w:t> </w:t>
      </w:r>
      <w:r>
        <w:rPr>
          <w:sz w:val="24"/>
        </w:rPr>
        <w:t>en</w:t>
      </w:r>
      <w:r>
        <w:rPr>
          <w:spacing w:val="-14"/>
          <w:sz w:val="24"/>
        </w:rPr>
        <w:t> </w:t>
      </w:r>
      <w:r>
        <w:rPr>
          <w:sz w:val="24"/>
        </w:rPr>
        <w:t>Desiderio</w:t>
      </w:r>
      <w:r>
        <w:rPr>
          <w:spacing w:val="-14"/>
          <w:sz w:val="24"/>
        </w:rPr>
        <w:t> </w:t>
      </w:r>
      <w:r>
        <w:rPr>
          <w:sz w:val="24"/>
        </w:rPr>
        <w:t>Navarro</w:t>
      </w:r>
      <w:r>
        <w:rPr>
          <w:spacing w:val="-14"/>
          <w:sz w:val="24"/>
        </w:rPr>
        <w:t> </w:t>
      </w:r>
      <w:r>
        <w:rPr>
          <w:sz w:val="24"/>
        </w:rPr>
        <w:t>(sel.</w:t>
      </w:r>
      <w:r>
        <w:rPr>
          <w:spacing w:val="-19"/>
          <w:sz w:val="24"/>
        </w:rPr>
        <w:t> </w:t>
      </w:r>
      <w:r>
        <w:rPr>
          <w:sz w:val="24"/>
        </w:rPr>
        <w:t>y</w:t>
      </w:r>
      <w:r>
        <w:rPr>
          <w:spacing w:val="-19"/>
          <w:sz w:val="24"/>
        </w:rPr>
        <w:t> </w:t>
      </w:r>
      <w:r>
        <w:rPr>
          <w:sz w:val="24"/>
        </w:rPr>
        <w:t>trad.), </w:t>
      </w:r>
      <w:r>
        <w:rPr>
          <w:i/>
          <w:sz w:val="24"/>
        </w:rPr>
        <w:t>Intertextualité. Francia en el origen </w:t>
      </w:r>
      <w:r>
        <w:rPr>
          <w:i/>
          <w:spacing w:val="-3"/>
          <w:sz w:val="24"/>
        </w:rPr>
        <w:t>de </w:t>
      </w:r>
      <w:r>
        <w:rPr>
          <w:i/>
          <w:sz w:val="24"/>
        </w:rPr>
        <w:t>un término y el desarrollo de un concepto</w:t>
      </w:r>
      <w:r>
        <w:rPr>
          <w:sz w:val="24"/>
        </w:rPr>
        <w:t>, Casa de las Américas-UNEAC-Embajada de Francia, </w:t>
      </w:r>
      <w:r>
        <w:rPr>
          <w:spacing w:val="-6"/>
          <w:sz w:val="24"/>
        </w:rPr>
        <w:t>La </w:t>
      </w:r>
      <w:r>
        <w:rPr>
          <w:sz w:val="24"/>
        </w:rPr>
        <w:t>Habana, 1997, pp.</w:t>
      </w:r>
      <w:r>
        <w:rPr>
          <w:spacing w:val="1"/>
          <w:sz w:val="24"/>
        </w:rPr>
        <w:t> </w:t>
      </w:r>
      <w:r>
        <w:rPr>
          <w:sz w:val="24"/>
        </w:rPr>
        <w:t>1-24.</w:t>
      </w:r>
    </w:p>
    <w:p>
      <w:pPr>
        <w:pStyle w:val="BodyText"/>
        <w:spacing w:before="6"/>
        <w:rPr>
          <w:sz w:val="21"/>
        </w:rPr>
      </w:pPr>
    </w:p>
    <w:p>
      <w:pPr>
        <w:spacing w:line="357" w:lineRule="auto" w:before="0"/>
        <w:ind w:left="953" w:right="123" w:hanging="853"/>
        <w:jc w:val="both"/>
        <w:rPr>
          <w:sz w:val="24"/>
        </w:rPr>
      </w:pPr>
      <w:r>
        <w:rPr>
          <w:sz w:val="24"/>
        </w:rPr>
        <w:t>Le Clézio, Jean-Marie Gustave, </w:t>
      </w:r>
      <w:r>
        <w:rPr>
          <w:i/>
          <w:sz w:val="24"/>
        </w:rPr>
        <w:t>El sueño mexicano o el pensamiento interrumpido</w:t>
      </w:r>
      <w:r>
        <w:rPr>
          <w:sz w:val="24"/>
        </w:rPr>
        <w:t>, Fondo de Cultura Económica, México, 1992.</w:t>
      </w:r>
    </w:p>
    <w:p>
      <w:pPr>
        <w:pStyle w:val="BodyText"/>
        <w:spacing w:before="8"/>
        <w:rPr>
          <w:sz w:val="21"/>
        </w:rPr>
      </w:pPr>
    </w:p>
    <w:p>
      <w:pPr>
        <w:spacing w:line="360" w:lineRule="auto" w:before="0"/>
        <w:ind w:left="953" w:right="114" w:hanging="853"/>
        <w:jc w:val="both"/>
        <w:rPr>
          <w:sz w:val="24"/>
        </w:rPr>
      </w:pPr>
      <w:r>
        <w:rPr>
          <w:sz w:val="24"/>
        </w:rPr>
        <w:t>Luquin Calvo, Andrea, “El espacio, la palabra, el nombre: identidad y destierro en el exilio español de 1939”, en Beatriz Caballero Rodríguez y Laura López Fernández (ed.), </w:t>
      </w:r>
      <w:r>
        <w:rPr>
          <w:i/>
          <w:sz w:val="24"/>
        </w:rPr>
        <w:t>Exilio e identidad en el mundo hispánico: reflexiones y representaciones, </w:t>
      </w:r>
      <w:r>
        <w:rPr>
          <w:sz w:val="24"/>
        </w:rPr>
        <w:t>Universidad de Canterbury, Nueva Zelanda, 2012, pp. 373-399.</w:t>
      </w:r>
    </w:p>
    <w:p>
      <w:pPr>
        <w:pStyle w:val="BodyText"/>
        <w:spacing w:before="5"/>
        <w:rPr>
          <w:sz w:val="21"/>
        </w:rPr>
      </w:pPr>
    </w:p>
    <w:p>
      <w:pPr>
        <w:spacing w:line="357" w:lineRule="auto" w:before="1"/>
        <w:ind w:left="953" w:right="121" w:hanging="853"/>
        <w:jc w:val="both"/>
        <w:rPr>
          <w:sz w:val="24"/>
        </w:rPr>
      </w:pPr>
      <w:r>
        <w:rPr>
          <w:sz w:val="24"/>
        </w:rPr>
        <w:t>Mallahan Cain, James, </w:t>
      </w:r>
      <w:r>
        <w:rPr>
          <w:i/>
          <w:sz w:val="24"/>
        </w:rPr>
        <w:t>El cartero llama dos veces. Pacto de Sangre</w:t>
      </w:r>
      <w:r>
        <w:rPr>
          <w:sz w:val="24"/>
        </w:rPr>
        <w:t>, Emecé Editores, [s.l.], 1985.</w:t>
      </w:r>
    </w:p>
    <w:p>
      <w:pPr>
        <w:pStyle w:val="BodyText"/>
        <w:spacing w:before="8"/>
        <w:rPr>
          <w:sz w:val="21"/>
        </w:rPr>
      </w:pPr>
    </w:p>
    <w:p>
      <w:pPr>
        <w:spacing w:line="360" w:lineRule="auto" w:before="0"/>
        <w:ind w:left="953" w:right="115" w:hanging="853"/>
        <w:jc w:val="both"/>
        <w:rPr>
          <w:sz w:val="24"/>
        </w:rPr>
      </w:pPr>
      <w:r>
        <w:rPr>
          <w:sz w:val="24"/>
        </w:rPr>
        <w:t>Martín Cerezo, Iván, “La evolución del detective en el género policíaco”, en </w:t>
      </w:r>
      <w:r>
        <w:rPr>
          <w:i/>
          <w:sz w:val="24"/>
        </w:rPr>
        <w:t>Tonos</w:t>
      </w:r>
      <w:r>
        <w:rPr>
          <w:sz w:val="24"/>
        </w:rPr>
        <w:t>, </w:t>
      </w:r>
      <w:r>
        <w:rPr>
          <w:i/>
          <w:sz w:val="24"/>
        </w:rPr>
        <w:t>Revista </w:t>
      </w:r>
      <w:r>
        <w:rPr>
          <w:i/>
          <w:sz w:val="24"/>
        </w:rPr>
        <w:t>electrónica de estudios filológicos</w:t>
      </w:r>
      <w:r>
        <w:rPr>
          <w:sz w:val="24"/>
        </w:rPr>
        <w:t>, núm. 10, Madrid, 2005, pp. 362-384.</w:t>
      </w:r>
    </w:p>
    <w:p>
      <w:pPr>
        <w:pStyle w:val="BodyText"/>
        <w:spacing w:before="5"/>
        <w:rPr>
          <w:sz w:val="15"/>
        </w:rPr>
      </w:pPr>
    </w:p>
    <w:p>
      <w:pPr>
        <w:tabs>
          <w:tab w:pos="880" w:val="left" w:leader="none"/>
        </w:tabs>
        <w:spacing w:line="357" w:lineRule="auto" w:before="69"/>
        <w:ind w:left="953" w:right="114" w:hanging="793"/>
        <w:jc w:val="both"/>
        <w:rPr>
          <w:sz w:val="24"/>
        </w:rPr>
      </w:pPr>
      <w:r>
        <w:rPr>
          <w:sz w:val="24"/>
          <w:u w:val="single"/>
        </w:rPr>
        <w:t> </w:t>
        <w:tab/>
      </w:r>
      <w:r>
        <w:rPr>
          <w:sz w:val="24"/>
        </w:rPr>
        <w:t>,  </w:t>
      </w:r>
      <w:r>
        <w:rPr>
          <w:i/>
          <w:sz w:val="24"/>
        </w:rPr>
        <w:t>Poética  del  relato  policiaco  (de  Edgar  Allan  Poe  a     </w:t>
      </w:r>
      <w:r>
        <w:rPr>
          <w:i/>
          <w:spacing w:val="35"/>
          <w:sz w:val="24"/>
        </w:rPr>
        <w:t> </w:t>
      </w:r>
      <w:r>
        <w:rPr>
          <w:i/>
          <w:sz w:val="24"/>
        </w:rPr>
        <w:t>Raymond </w:t>
      </w:r>
      <w:r>
        <w:rPr>
          <w:i/>
          <w:spacing w:val="27"/>
          <w:sz w:val="24"/>
        </w:rPr>
        <w:t> </w:t>
      </w:r>
      <w:r>
        <w:rPr>
          <w:i/>
          <w:sz w:val="24"/>
        </w:rPr>
        <w:t>Chandler)</w:t>
      </w:r>
      <w:r>
        <w:rPr>
          <w:sz w:val="24"/>
        </w:rPr>
        <w:t>,</w:t>
      </w:r>
      <w:r>
        <w:rPr>
          <w:w w:val="99"/>
          <w:sz w:val="24"/>
        </w:rPr>
        <w:t> </w:t>
      </w:r>
      <w:r>
        <w:rPr>
          <w:sz w:val="24"/>
        </w:rPr>
        <w:t>Universidad de Murcia, Murcia,</w:t>
      </w:r>
      <w:r>
        <w:rPr>
          <w:spacing w:val="-7"/>
          <w:sz w:val="24"/>
        </w:rPr>
        <w:t> </w:t>
      </w:r>
      <w:r>
        <w:rPr>
          <w:sz w:val="24"/>
        </w:rPr>
        <w:t>2006.</w:t>
      </w:r>
    </w:p>
    <w:p>
      <w:pPr>
        <w:pStyle w:val="BodyText"/>
        <w:spacing w:before="8"/>
        <w:rPr>
          <w:sz w:val="21"/>
        </w:rPr>
      </w:pPr>
    </w:p>
    <w:p>
      <w:pPr>
        <w:spacing w:before="0"/>
        <w:ind w:left="100" w:right="89" w:firstLine="0"/>
        <w:jc w:val="left"/>
        <w:rPr>
          <w:sz w:val="24"/>
        </w:rPr>
      </w:pPr>
      <w:r>
        <w:rPr>
          <w:sz w:val="24"/>
        </w:rPr>
        <w:t>Martínez Fernández, José Enrique, </w:t>
      </w:r>
      <w:r>
        <w:rPr>
          <w:i/>
          <w:sz w:val="24"/>
        </w:rPr>
        <w:t>La intertextualidad literaria</w:t>
      </w:r>
      <w:r>
        <w:rPr>
          <w:sz w:val="24"/>
        </w:rPr>
        <w:t>, Cátedra, Madrid, 2001.</w:t>
      </w:r>
    </w:p>
    <w:p>
      <w:pPr>
        <w:pStyle w:val="BodyText"/>
        <w:spacing w:before="8"/>
        <w:rPr>
          <w:sz w:val="32"/>
        </w:rPr>
      </w:pPr>
    </w:p>
    <w:p>
      <w:pPr>
        <w:pStyle w:val="BodyText"/>
        <w:spacing w:line="362" w:lineRule="auto"/>
        <w:ind w:left="953" w:right="118" w:hanging="853"/>
        <w:jc w:val="both"/>
      </w:pPr>
      <w:r>
        <w:rPr/>
        <w:t>Muñoz, Miguel Ángel, “Contra el prejuicio a la novela policial mexicana”, en </w:t>
      </w:r>
      <w:r>
        <w:rPr>
          <w:i/>
        </w:rPr>
        <w:t>Siempre</w:t>
      </w:r>
      <w:r>
        <w:rPr/>
        <w:t>, Suplemento </w:t>
      </w:r>
      <w:r>
        <w:rPr>
          <w:i/>
        </w:rPr>
        <w:t>La Cultura en México</w:t>
      </w:r>
      <w:r>
        <w:rPr/>
        <w:t>, núm. 2233, México, 1996, p. 54.</w:t>
      </w:r>
    </w:p>
    <w:p>
      <w:pPr>
        <w:pStyle w:val="BodyText"/>
        <w:spacing w:before="10"/>
        <w:rPr>
          <w:sz w:val="20"/>
        </w:rPr>
      </w:pPr>
    </w:p>
    <w:p>
      <w:pPr>
        <w:spacing w:line="362" w:lineRule="auto" w:before="0"/>
        <w:ind w:left="953" w:right="117" w:hanging="853"/>
        <w:jc w:val="both"/>
        <w:rPr>
          <w:sz w:val="24"/>
        </w:rPr>
      </w:pPr>
      <w:r>
        <w:rPr>
          <w:sz w:val="24"/>
        </w:rPr>
        <w:t>Narcejac,</w:t>
      </w:r>
      <w:r>
        <w:rPr>
          <w:spacing w:val="-10"/>
          <w:sz w:val="24"/>
        </w:rPr>
        <w:t> </w:t>
      </w:r>
      <w:r>
        <w:rPr>
          <w:sz w:val="24"/>
        </w:rPr>
        <w:t>Thomas.</w:t>
      </w:r>
      <w:r>
        <w:rPr>
          <w:spacing w:val="-8"/>
          <w:sz w:val="24"/>
        </w:rPr>
        <w:t> </w:t>
      </w:r>
      <w:r>
        <w:rPr>
          <w:i/>
          <w:sz w:val="24"/>
        </w:rPr>
        <w:t>Una</w:t>
      </w:r>
      <w:r>
        <w:rPr>
          <w:i/>
          <w:spacing w:val="-10"/>
          <w:sz w:val="24"/>
        </w:rPr>
        <w:t> </w:t>
      </w:r>
      <w:r>
        <w:rPr>
          <w:i/>
          <w:sz w:val="24"/>
        </w:rPr>
        <w:t>máquina</w:t>
      </w:r>
      <w:r>
        <w:rPr>
          <w:i/>
          <w:spacing w:val="-10"/>
          <w:sz w:val="24"/>
        </w:rPr>
        <w:t> </w:t>
      </w:r>
      <w:r>
        <w:rPr>
          <w:i/>
          <w:sz w:val="24"/>
        </w:rPr>
        <w:t>de</w:t>
      </w:r>
      <w:r>
        <w:rPr>
          <w:i/>
          <w:spacing w:val="-13"/>
          <w:sz w:val="24"/>
        </w:rPr>
        <w:t> </w:t>
      </w:r>
      <w:r>
        <w:rPr>
          <w:i/>
          <w:sz w:val="24"/>
        </w:rPr>
        <w:t>leer:</w:t>
      </w:r>
      <w:r>
        <w:rPr>
          <w:i/>
          <w:spacing w:val="-14"/>
          <w:sz w:val="24"/>
        </w:rPr>
        <w:t> </w:t>
      </w:r>
      <w:r>
        <w:rPr>
          <w:i/>
          <w:sz w:val="24"/>
        </w:rPr>
        <w:t>La</w:t>
      </w:r>
      <w:r>
        <w:rPr>
          <w:i/>
          <w:spacing w:val="-10"/>
          <w:sz w:val="24"/>
        </w:rPr>
        <w:t> </w:t>
      </w:r>
      <w:r>
        <w:rPr>
          <w:i/>
          <w:sz w:val="24"/>
        </w:rPr>
        <w:t>novela</w:t>
      </w:r>
      <w:r>
        <w:rPr>
          <w:i/>
          <w:spacing w:val="-10"/>
          <w:sz w:val="24"/>
        </w:rPr>
        <w:t> </w:t>
      </w:r>
      <w:r>
        <w:rPr>
          <w:i/>
          <w:sz w:val="24"/>
        </w:rPr>
        <w:t>policiaca</w:t>
      </w:r>
      <w:r>
        <w:rPr>
          <w:sz w:val="24"/>
        </w:rPr>
        <w:t>,</w:t>
      </w:r>
      <w:r>
        <w:rPr>
          <w:spacing w:val="-10"/>
          <w:sz w:val="24"/>
        </w:rPr>
        <w:t> </w:t>
      </w:r>
      <w:r>
        <w:rPr>
          <w:sz w:val="24"/>
        </w:rPr>
        <w:t>Fondo</w:t>
      </w:r>
      <w:r>
        <w:rPr>
          <w:spacing w:val="-10"/>
          <w:sz w:val="24"/>
        </w:rPr>
        <w:t> </w:t>
      </w:r>
      <w:r>
        <w:rPr>
          <w:sz w:val="24"/>
        </w:rPr>
        <w:t>de</w:t>
      </w:r>
      <w:r>
        <w:rPr>
          <w:spacing w:val="-9"/>
          <w:sz w:val="24"/>
        </w:rPr>
        <w:t> </w:t>
      </w:r>
      <w:r>
        <w:rPr>
          <w:sz w:val="24"/>
        </w:rPr>
        <w:t>Cultura</w:t>
      </w:r>
      <w:r>
        <w:rPr>
          <w:spacing w:val="-9"/>
          <w:sz w:val="24"/>
        </w:rPr>
        <w:t> </w:t>
      </w:r>
      <w:r>
        <w:rPr>
          <w:sz w:val="24"/>
        </w:rPr>
        <w:t>Económica, México, 1986.</w:t>
      </w:r>
    </w:p>
    <w:p>
      <w:pPr>
        <w:pStyle w:val="BodyText"/>
        <w:spacing w:before="10"/>
        <w:rPr>
          <w:sz w:val="20"/>
        </w:rPr>
      </w:pPr>
    </w:p>
    <w:p>
      <w:pPr>
        <w:pStyle w:val="BodyText"/>
        <w:spacing w:line="360" w:lineRule="auto" w:before="1"/>
        <w:ind w:left="953" w:right="117" w:hanging="853"/>
        <w:jc w:val="both"/>
      </w:pPr>
      <w:r>
        <w:rPr/>
        <w:t>Navarro, Desiderio, “La novela policial y la literatura artística”, en </w:t>
      </w:r>
      <w:r>
        <w:rPr>
          <w:i/>
        </w:rPr>
        <w:t>Texto crítico</w:t>
      </w:r>
      <w:r>
        <w:rPr/>
        <w:t>, Centro de Investigaciones Lingüístico-Literarias, Universidad Veracruzana, núm. 16-17, 1980, pp. 135-148.</w:t>
      </w:r>
    </w:p>
    <w:p>
      <w:pPr>
        <w:pStyle w:val="BodyText"/>
        <w:spacing w:before="5"/>
        <w:rPr>
          <w:sz w:val="21"/>
        </w:rPr>
      </w:pPr>
    </w:p>
    <w:p>
      <w:pPr>
        <w:pStyle w:val="BodyText"/>
        <w:spacing w:line="357" w:lineRule="auto"/>
        <w:ind w:left="953" w:right="116" w:hanging="853"/>
        <w:jc w:val="both"/>
      </w:pPr>
      <w:r>
        <w:rPr/>
        <w:t>Nichols, William John, “A los márgenes: Hacia una definición de ‘negra’”, en </w:t>
      </w:r>
      <w:r>
        <w:rPr>
          <w:i/>
        </w:rPr>
        <w:t>Revista </w:t>
      </w:r>
      <w:r>
        <w:rPr>
          <w:i/>
        </w:rPr>
        <w:t>Iberoamericana</w:t>
      </w:r>
      <w:r>
        <w:rPr/>
        <w:t>, Vol. LXXVI, núm. 231, abril-junio 2010, pp. 295-303.</w:t>
      </w:r>
    </w:p>
    <w:p>
      <w:pPr>
        <w:spacing w:after="0" w:line="357" w:lineRule="auto"/>
        <w:jc w:val="both"/>
        <w:sectPr>
          <w:pgSz w:w="12240" w:h="15840"/>
          <w:pgMar w:header="0" w:footer="998" w:top="1360" w:bottom="1180" w:left="1600" w:right="1580"/>
        </w:sectPr>
      </w:pPr>
    </w:p>
    <w:p>
      <w:pPr>
        <w:pStyle w:val="BodyText"/>
        <w:tabs>
          <w:tab w:pos="820" w:val="left" w:leader="none"/>
        </w:tabs>
        <w:spacing w:line="362" w:lineRule="auto" w:before="52"/>
        <w:ind w:left="953" w:right="116" w:hanging="853"/>
        <w:jc w:val="both"/>
      </w:pPr>
      <w:r>
        <w:rPr>
          <w:u w:val="single"/>
        </w:rPr>
        <w:t> </w:t>
        <w:tab/>
      </w:r>
      <w:r>
        <w:rPr/>
        <w:t>,</w:t>
      </w:r>
      <w:r>
        <w:rPr>
          <w:spacing w:val="49"/>
        </w:rPr>
        <w:t> </w:t>
      </w:r>
      <w:r>
        <w:rPr/>
        <w:t>“Siguiendo</w:t>
      </w:r>
      <w:r>
        <w:rPr>
          <w:spacing w:val="49"/>
        </w:rPr>
        <w:t> </w:t>
      </w:r>
      <w:r>
        <w:rPr/>
        <w:t>las</w:t>
      </w:r>
      <w:r>
        <w:rPr>
          <w:spacing w:val="48"/>
        </w:rPr>
        <w:t> </w:t>
      </w:r>
      <w:r>
        <w:rPr/>
        <w:t>pistas</w:t>
      </w:r>
      <w:r>
        <w:rPr>
          <w:spacing w:val="48"/>
        </w:rPr>
        <w:t> </w:t>
      </w:r>
      <w:r>
        <w:rPr/>
        <w:t>de</w:t>
      </w:r>
      <w:r>
        <w:rPr>
          <w:spacing w:val="51"/>
        </w:rPr>
        <w:t> </w:t>
      </w:r>
      <w:r>
        <w:rPr/>
        <w:t>la</w:t>
      </w:r>
      <w:r>
        <w:rPr>
          <w:spacing w:val="51"/>
        </w:rPr>
        <w:t> </w:t>
      </w:r>
      <w:r>
        <w:rPr/>
        <w:t>novela</w:t>
      </w:r>
      <w:r>
        <w:rPr>
          <w:spacing w:val="51"/>
        </w:rPr>
        <w:t> </w:t>
      </w:r>
      <w:r>
        <w:rPr/>
        <w:t>negra</w:t>
      </w:r>
      <w:r>
        <w:rPr>
          <w:spacing w:val="51"/>
        </w:rPr>
        <w:t> </w:t>
      </w:r>
      <w:r>
        <w:rPr/>
        <w:t>con</w:t>
      </w:r>
      <w:r>
        <w:rPr>
          <w:spacing w:val="49"/>
        </w:rPr>
        <w:t> </w:t>
      </w:r>
      <w:r>
        <w:rPr/>
        <w:t>Mempo</w:t>
      </w:r>
      <w:r>
        <w:rPr>
          <w:spacing w:val="53"/>
        </w:rPr>
        <w:t> </w:t>
      </w:r>
      <w:r>
        <w:rPr/>
        <w:t>Giardinelli”,</w:t>
      </w:r>
      <w:r>
        <w:rPr>
          <w:spacing w:val="49"/>
        </w:rPr>
        <w:t> </w:t>
      </w:r>
      <w:r>
        <w:rPr/>
        <w:t>en</w:t>
      </w:r>
      <w:r>
        <w:rPr>
          <w:spacing w:val="58"/>
        </w:rPr>
        <w:t> </w:t>
      </w:r>
      <w:r>
        <w:rPr>
          <w:i/>
        </w:rPr>
        <w:t>Revista</w:t>
      </w:r>
      <w:r>
        <w:rPr>
          <w:i/>
        </w:rPr>
        <w:t> Iberoamericana, </w:t>
      </w:r>
      <w:r>
        <w:rPr/>
        <w:t>Vol. </w:t>
      </w:r>
      <w:r>
        <w:rPr>
          <w:spacing w:val="-3"/>
        </w:rPr>
        <w:t>LXXVI, </w:t>
      </w:r>
      <w:r>
        <w:rPr/>
        <w:t>núm. 231, abril-junio 2010, pp.</w:t>
      </w:r>
      <w:r>
        <w:rPr>
          <w:spacing w:val="12"/>
        </w:rPr>
        <w:t> </w:t>
      </w:r>
      <w:r>
        <w:rPr/>
        <w:t>495-503.</w:t>
      </w:r>
    </w:p>
    <w:p>
      <w:pPr>
        <w:pStyle w:val="BodyText"/>
        <w:spacing w:before="10"/>
        <w:rPr>
          <w:sz w:val="20"/>
        </w:rPr>
      </w:pPr>
    </w:p>
    <w:p>
      <w:pPr>
        <w:pStyle w:val="BodyText"/>
        <w:spacing w:line="360" w:lineRule="auto"/>
        <w:ind w:left="953" w:right="117" w:hanging="853"/>
        <w:jc w:val="both"/>
      </w:pPr>
      <w:r>
        <w:rPr/>
        <w:t>Noguerol Jiménez, Francisca, “Neopolicial latinoamericano: el triunfo del asesino”, en </w:t>
      </w:r>
      <w:r>
        <w:rPr>
          <w:i/>
        </w:rPr>
        <w:t>Ciberletras.</w:t>
      </w:r>
      <w:r>
        <w:rPr>
          <w:i/>
          <w:spacing w:val="-13"/>
        </w:rPr>
        <w:t> </w:t>
      </w:r>
      <w:r>
        <w:rPr>
          <w:i/>
        </w:rPr>
        <w:t>Revista</w:t>
      </w:r>
      <w:r>
        <w:rPr>
          <w:i/>
          <w:spacing w:val="-18"/>
        </w:rPr>
        <w:t> </w:t>
      </w:r>
      <w:r>
        <w:rPr>
          <w:i/>
        </w:rPr>
        <w:t>de</w:t>
      </w:r>
      <w:r>
        <w:rPr>
          <w:i/>
          <w:spacing w:val="-16"/>
        </w:rPr>
        <w:t> </w:t>
      </w:r>
      <w:r>
        <w:rPr>
          <w:i/>
        </w:rPr>
        <w:t>crítica</w:t>
      </w:r>
      <w:r>
        <w:rPr>
          <w:i/>
          <w:spacing w:val="-13"/>
        </w:rPr>
        <w:t> </w:t>
      </w:r>
      <w:r>
        <w:rPr>
          <w:i/>
        </w:rPr>
        <w:t>literaria</w:t>
      </w:r>
      <w:r>
        <w:rPr>
          <w:i/>
          <w:spacing w:val="-18"/>
        </w:rPr>
        <w:t> </w:t>
      </w:r>
      <w:r>
        <w:rPr>
          <w:i/>
        </w:rPr>
        <w:t>y</w:t>
      </w:r>
      <w:r>
        <w:rPr>
          <w:i/>
          <w:spacing w:val="-12"/>
        </w:rPr>
        <w:t> </w:t>
      </w:r>
      <w:r>
        <w:rPr>
          <w:i/>
          <w:spacing w:val="-3"/>
        </w:rPr>
        <w:t>de</w:t>
      </w:r>
      <w:r>
        <w:rPr>
          <w:i/>
          <w:spacing w:val="-12"/>
        </w:rPr>
        <w:t> </w:t>
      </w:r>
      <w:r>
        <w:rPr>
          <w:i/>
        </w:rPr>
        <w:t>cultura</w:t>
      </w:r>
      <w:r>
        <w:rPr/>
        <w:t>,</w:t>
      </w:r>
      <w:r>
        <w:rPr>
          <w:spacing w:val="-13"/>
        </w:rPr>
        <w:t> </w:t>
      </w:r>
      <w:r>
        <w:rPr/>
        <w:t>núm.</w:t>
      </w:r>
      <w:r>
        <w:rPr>
          <w:spacing w:val="-13"/>
        </w:rPr>
        <w:t> </w:t>
      </w:r>
      <w:r>
        <w:rPr/>
        <w:t>15,</w:t>
      </w:r>
      <w:r>
        <w:rPr>
          <w:spacing w:val="-18"/>
        </w:rPr>
        <w:t> </w:t>
      </w:r>
      <w:r>
        <w:rPr/>
        <w:t>Estados</w:t>
      </w:r>
      <w:r>
        <w:rPr>
          <w:spacing w:val="-15"/>
        </w:rPr>
        <w:t> </w:t>
      </w:r>
      <w:r>
        <w:rPr/>
        <w:t>Unidos,</w:t>
      </w:r>
      <w:r>
        <w:rPr>
          <w:spacing w:val="-13"/>
        </w:rPr>
        <w:t> </w:t>
      </w:r>
      <w:r>
        <w:rPr/>
        <w:t>2006, [En línea] </w:t>
      </w:r>
      <w:hyperlink r:id="rId50">
        <w:r>
          <w:rPr/>
          <w:t>http://www.lehman.edu/faculty/guinazu/ciberletras/v15/noguerol.html,</w:t>
        </w:r>
      </w:hyperlink>
      <w:r>
        <w:rPr/>
        <w:t> ISSN-e</w:t>
      </w:r>
      <w:r>
        <w:rPr>
          <w:spacing w:val="-6"/>
        </w:rPr>
        <w:t> </w:t>
      </w:r>
      <w:r>
        <w:rPr/>
        <w:t>1523-1720.</w:t>
      </w:r>
    </w:p>
    <w:p>
      <w:pPr>
        <w:pStyle w:val="BodyText"/>
        <w:spacing w:before="1"/>
        <w:rPr>
          <w:sz w:val="21"/>
        </w:rPr>
      </w:pPr>
    </w:p>
    <w:p>
      <w:pPr>
        <w:spacing w:before="0"/>
        <w:ind w:left="100" w:right="89" w:firstLine="0"/>
        <w:jc w:val="left"/>
        <w:rPr>
          <w:i/>
          <w:sz w:val="24"/>
        </w:rPr>
      </w:pPr>
      <w:r>
        <w:rPr>
          <w:sz w:val="24"/>
        </w:rPr>
        <w:t>Paz, Octavio, </w:t>
      </w:r>
      <w:r>
        <w:rPr>
          <w:i/>
          <w:sz w:val="24"/>
        </w:rPr>
        <w:t>El peregrino en su patria. Historia y política de México, Obras completas  V.</w:t>
      </w:r>
    </w:p>
    <w:p>
      <w:pPr>
        <w:pStyle w:val="BodyText"/>
        <w:spacing w:before="140"/>
        <w:ind w:left="647" w:right="3229"/>
        <w:jc w:val="center"/>
      </w:pPr>
      <w:r>
        <w:rPr>
          <w:i/>
        </w:rPr>
        <w:t>8</w:t>
      </w:r>
      <w:r>
        <w:rPr/>
        <w:t>, Fondo de Cultura Económica, México, 1999.</w:t>
      </w:r>
    </w:p>
    <w:p>
      <w:pPr>
        <w:pStyle w:val="BodyText"/>
        <w:spacing w:before="8"/>
        <w:rPr>
          <w:sz w:val="32"/>
        </w:rPr>
      </w:pPr>
    </w:p>
    <w:p>
      <w:pPr>
        <w:pStyle w:val="BodyText"/>
        <w:spacing w:line="360" w:lineRule="auto"/>
        <w:ind w:left="953" w:right="119" w:hanging="853"/>
        <w:jc w:val="both"/>
      </w:pPr>
      <w:r>
        <w:rPr/>
        <w:t>Prado Garduño, Gloria, "Psicoanálisis y literatura", en Mauricio Beuchot y Ricardo Blanco (comp.),</w:t>
      </w:r>
      <w:r>
        <w:rPr>
          <w:spacing w:val="-11"/>
        </w:rPr>
        <w:t> </w:t>
      </w:r>
      <w:r>
        <w:rPr>
          <w:i/>
        </w:rPr>
        <w:t>Hermenéutica,</w:t>
      </w:r>
      <w:r>
        <w:rPr>
          <w:i/>
          <w:spacing w:val="-11"/>
        </w:rPr>
        <w:t> </w:t>
      </w:r>
      <w:r>
        <w:rPr>
          <w:i/>
        </w:rPr>
        <w:t>psicoanálisis</w:t>
      </w:r>
      <w:r>
        <w:rPr>
          <w:i/>
          <w:spacing w:val="-13"/>
        </w:rPr>
        <w:t> </w:t>
      </w:r>
      <w:r>
        <w:rPr>
          <w:i/>
        </w:rPr>
        <w:t>y</w:t>
      </w:r>
      <w:r>
        <w:rPr>
          <w:i/>
          <w:spacing w:val="-10"/>
        </w:rPr>
        <w:t> </w:t>
      </w:r>
      <w:r>
        <w:rPr>
          <w:i/>
        </w:rPr>
        <w:t>literatura</w:t>
      </w:r>
      <w:r>
        <w:rPr/>
        <w:t>,</w:t>
      </w:r>
      <w:r>
        <w:rPr>
          <w:spacing w:val="-11"/>
        </w:rPr>
        <w:t> </w:t>
      </w:r>
      <w:r>
        <w:rPr/>
        <w:t>Universidad</w:t>
      </w:r>
      <w:r>
        <w:rPr>
          <w:spacing w:val="-11"/>
        </w:rPr>
        <w:t> </w:t>
      </w:r>
      <w:r>
        <w:rPr/>
        <w:t>Nacional</w:t>
      </w:r>
      <w:r>
        <w:rPr>
          <w:spacing w:val="-10"/>
        </w:rPr>
        <w:t> </w:t>
      </w:r>
      <w:r>
        <w:rPr/>
        <w:t>Autónoma de México, México, 1990, p.</w:t>
      </w:r>
      <w:r>
        <w:rPr>
          <w:spacing w:val="-4"/>
        </w:rPr>
        <w:t> </w:t>
      </w:r>
      <w:r>
        <w:rPr/>
        <w:t>161-179.</w:t>
      </w:r>
    </w:p>
    <w:p>
      <w:pPr>
        <w:pStyle w:val="BodyText"/>
        <w:spacing w:before="5"/>
        <w:rPr>
          <w:sz w:val="21"/>
        </w:rPr>
      </w:pPr>
    </w:p>
    <w:p>
      <w:pPr>
        <w:spacing w:before="0"/>
        <w:ind w:left="100" w:right="89" w:firstLine="0"/>
        <w:jc w:val="left"/>
        <w:rPr>
          <w:sz w:val="24"/>
        </w:rPr>
      </w:pPr>
      <w:r>
        <w:rPr>
          <w:sz w:val="24"/>
        </w:rPr>
        <w:t>Ricoeur, Paul, </w:t>
      </w:r>
      <w:r>
        <w:rPr>
          <w:i/>
          <w:sz w:val="24"/>
        </w:rPr>
        <w:t>Caminos del reconocimiento</w:t>
      </w:r>
      <w:r>
        <w:rPr>
          <w:sz w:val="24"/>
        </w:rPr>
        <w:t>, Trotta, Madrid, 2005.</w:t>
      </w:r>
    </w:p>
    <w:p>
      <w:pPr>
        <w:pStyle w:val="BodyText"/>
        <w:spacing w:before="8"/>
        <w:rPr>
          <w:sz w:val="26"/>
        </w:rPr>
      </w:pPr>
    </w:p>
    <w:p>
      <w:pPr>
        <w:tabs>
          <w:tab w:pos="820" w:val="left" w:leader="none"/>
        </w:tabs>
        <w:spacing w:before="69"/>
        <w:ind w:left="100" w:right="89" w:firstLine="0"/>
        <w:jc w:val="left"/>
        <w:rPr>
          <w:sz w:val="24"/>
        </w:rPr>
      </w:pPr>
      <w:r>
        <w:rPr>
          <w:sz w:val="24"/>
          <w:u w:val="single"/>
        </w:rPr>
        <w:t> </w:t>
        <w:tab/>
      </w:r>
      <w:r>
        <w:rPr>
          <w:sz w:val="24"/>
        </w:rPr>
        <w:t>, </w:t>
      </w:r>
      <w:r>
        <w:rPr>
          <w:i/>
          <w:sz w:val="24"/>
        </w:rPr>
        <w:t>La memoria, la historia, el olvido</w:t>
      </w:r>
      <w:r>
        <w:rPr>
          <w:sz w:val="24"/>
        </w:rPr>
        <w:t>, Trotta, Madrid,</w:t>
      </w:r>
      <w:r>
        <w:rPr>
          <w:spacing w:val="-6"/>
          <w:sz w:val="24"/>
        </w:rPr>
        <w:t> </w:t>
      </w:r>
      <w:r>
        <w:rPr>
          <w:sz w:val="24"/>
        </w:rPr>
        <w:t>2010.</w:t>
      </w:r>
    </w:p>
    <w:p>
      <w:pPr>
        <w:pStyle w:val="BodyText"/>
        <w:rPr>
          <w:sz w:val="33"/>
        </w:rPr>
      </w:pPr>
    </w:p>
    <w:p>
      <w:pPr>
        <w:spacing w:line="360" w:lineRule="auto" w:before="0"/>
        <w:ind w:left="953" w:right="118" w:hanging="853"/>
        <w:jc w:val="both"/>
        <w:rPr>
          <w:sz w:val="24"/>
        </w:rPr>
      </w:pPr>
      <w:r>
        <w:rPr>
          <w:sz w:val="24"/>
        </w:rPr>
        <w:t>Rodríguez Gándara, Frida, “La literatura policiaca mexicana. Una mirada desde las antologías de cuento”, en Miguel G. Rodríguez Lozano (ed.), </w:t>
      </w:r>
      <w:r>
        <w:rPr>
          <w:i/>
          <w:sz w:val="24"/>
        </w:rPr>
        <w:t>Escena del crimen. </w:t>
      </w:r>
      <w:r>
        <w:rPr>
          <w:i/>
          <w:sz w:val="24"/>
        </w:rPr>
        <w:t>Estudios sobre narrativa policiaca mexicana</w:t>
      </w:r>
      <w:r>
        <w:rPr>
          <w:sz w:val="24"/>
        </w:rPr>
        <w:t>, Universidad Nacional Autónoma de México, México, 2009, pp. 167-189.</w:t>
      </w:r>
    </w:p>
    <w:p>
      <w:pPr>
        <w:pStyle w:val="BodyText"/>
        <w:spacing w:before="5"/>
        <w:rPr>
          <w:sz w:val="21"/>
        </w:rPr>
      </w:pPr>
    </w:p>
    <w:p>
      <w:pPr>
        <w:spacing w:line="357" w:lineRule="auto" w:before="0"/>
        <w:ind w:left="953" w:right="122" w:hanging="853"/>
        <w:jc w:val="both"/>
        <w:rPr>
          <w:sz w:val="24"/>
        </w:rPr>
      </w:pPr>
      <w:r>
        <w:rPr>
          <w:sz w:val="24"/>
        </w:rPr>
        <w:t>Rodríguez Lozano, Miguel G. (ed.), </w:t>
      </w:r>
      <w:r>
        <w:rPr>
          <w:i/>
          <w:sz w:val="24"/>
        </w:rPr>
        <w:t>Bang! Bang! Pesquisas sobre narrativa policiaca </w:t>
      </w:r>
      <w:r>
        <w:rPr>
          <w:i/>
          <w:sz w:val="24"/>
        </w:rPr>
        <w:t>mexicana</w:t>
      </w:r>
      <w:r>
        <w:rPr>
          <w:sz w:val="24"/>
        </w:rPr>
        <w:t>, Universidad Nacional Autónoma de México, México, 2005.</w:t>
      </w:r>
    </w:p>
    <w:p>
      <w:pPr>
        <w:pStyle w:val="BodyText"/>
        <w:spacing w:before="8"/>
        <w:rPr>
          <w:sz w:val="15"/>
        </w:rPr>
      </w:pPr>
    </w:p>
    <w:p>
      <w:pPr>
        <w:tabs>
          <w:tab w:pos="820" w:val="left" w:leader="none"/>
        </w:tabs>
        <w:spacing w:line="357" w:lineRule="auto" w:before="69"/>
        <w:ind w:left="953" w:right="115" w:hanging="853"/>
        <w:jc w:val="left"/>
        <w:rPr>
          <w:sz w:val="24"/>
        </w:rPr>
      </w:pPr>
      <w:r>
        <w:rPr>
          <w:sz w:val="24"/>
          <w:u w:val="single"/>
        </w:rPr>
        <w:t> </w:t>
        <w:tab/>
      </w:r>
      <w:r>
        <w:rPr>
          <w:sz w:val="24"/>
        </w:rPr>
        <w:t>,  </w:t>
      </w:r>
      <w:r>
        <w:rPr>
          <w:i/>
          <w:sz w:val="24"/>
        </w:rPr>
        <w:t>Escena  del  crimen.  Estudios  sobre  narrativa  policiaca</w:t>
      </w:r>
      <w:r>
        <w:rPr>
          <w:i/>
          <w:spacing w:val="1"/>
          <w:sz w:val="24"/>
        </w:rPr>
        <w:t> </w:t>
      </w:r>
      <w:r>
        <w:rPr>
          <w:i/>
          <w:sz w:val="24"/>
        </w:rPr>
        <w:t>mexicana</w:t>
      </w:r>
      <w:r>
        <w:rPr>
          <w:sz w:val="24"/>
        </w:rPr>
        <w:t>,</w:t>
      </w:r>
      <w:r>
        <w:rPr>
          <w:spacing w:val="52"/>
          <w:sz w:val="24"/>
        </w:rPr>
        <w:t> </w:t>
      </w:r>
      <w:r>
        <w:rPr>
          <w:sz w:val="24"/>
        </w:rPr>
        <w:t>Universidad Nacional Autónoma </w:t>
      </w:r>
      <w:r>
        <w:rPr>
          <w:spacing w:val="-3"/>
          <w:sz w:val="24"/>
        </w:rPr>
        <w:t>de </w:t>
      </w:r>
      <w:r>
        <w:rPr>
          <w:sz w:val="24"/>
        </w:rPr>
        <w:t>México, México,</w:t>
      </w:r>
      <w:r>
        <w:rPr>
          <w:spacing w:val="-1"/>
          <w:sz w:val="24"/>
        </w:rPr>
        <w:t> </w:t>
      </w:r>
      <w:r>
        <w:rPr>
          <w:sz w:val="24"/>
        </w:rPr>
        <w:t>2009.</w:t>
      </w:r>
    </w:p>
    <w:p>
      <w:pPr>
        <w:pStyle w:val="BodyText"/>
        <w:spacing w:before="8"/>
        <w:rPr>
          <w:sz w:val="21"/>
        </w:rPr>
      </w:pPr>
    </w:p>
    <w:p>
      <w:pPr>
        <w:spacing w:before="0"/>
        <w:ind w:left="100" w:right="89" w:firstLine="0"/>
        <w:jc w:val="left"/>
        <w:rPr>
          <w:sz w:val="24"/>
        </w:rPr>
      </w:pPr>
      <w:r>
        <w:rPr>
          <w:sz w:val="24"/>
        </w:rPr>
        <w:t>Sáenz, Inés, </w:t>
      </w:r>
      <w:r>
        <w:rPr>
          <w:i/>
          <w:sz w:val="24"/>
        </w:rPr>
        <w:t>Hacia la novela total: Fernando del Paso</w:t>
      </w:r>
      <w:r>
        <w:rPr>
          <w:sz w:val="24"/>
        </w:rPr>
        <w:t>, Pliegos, Madrid, 1994.</w:t>
      </w:r>
    </w:p>
    <w:p>
      <w:pPr>
        <w:pStyle w:val="BodyText"/>
        <w:spacing w:before="8"/>
        <w:rPr>
          <w:sz w:val="32"/>
        </w:rPr>
      </w:pPr>
    </w:p>
    <w:p>
      <w:pPr>
        <w:spacing w:line="362" w:lineRule="auto" w:before="0"/>
        <w:ind w:left="953" w:right="89" w:hanging="853"/>
        <w:jc w:val="left"/>
        <w:rPr>
          <w:sz w:val="24"/>
        </w:rPr>
      </w:pPr>
      <w:r>
        <w:rPr>
          <w:sz w:val="24"/>
        </w:rPr>
        <w:t>Santos Castillo, Alberto (comp.), </w:t>
      </w:r>
      <w:r>
        <w:rPr>
          <w:i/>
          <w:sz w:val="24"/>
        </w:rPr>
        <w:t>Edgar Allan Poe</w:t>
      </w:r>
      <w:r>
        <w:rPr>
          <w:sz w:val="24"/>
        </w:rPr>
        <w:t>. </w:t>
      </w:r>
      <w:r>
        <w:rPr>
          <w:i/>
          <w:sz w:val="24"/>
        </w:rPr>
        <w:t>Los crímenes de la Calle Morgue: </w:t>
      </w:r>
      <w:r>
        <w:rPr>
          <w:i/>
          <w:sz w:val="24"/>
        </w:rPr>
        <w:t>Antología IV</w:t>
      </w:r>
      <w:r>
        <w:rPr>
          <w:sz w:val="24"/>
        </w:rPr>
        <w:t>, EDAF, Madrid, 2005.</w:t>
      </w:r>
    </w:p>
    <w:p>
      <w:pPr>
        <w:pStyle w:val="BodyText"/>
        <w:spacing w:before="11"/>
        <w:rPr>
          <w:sz w:val="20"/>
        </w:rPr>
      </w:pPr>
    </w:p>
    <w:p>
      <w:pPr>
        <w:spacing w:before="0"/>
        <w:ind w:left="100" w:right="89" w:firstLine="0"/>
        <w:jc w:val="left"/>
        <w:rPr>
          <w:sz w:val="24"/>
        </w:rPr>
      </w:pPr>
      <w:r>
        <w:rPr>
          <w:sz w:val="24"/>
        </w:rPr>
        <w:t>Schaeffer, Jean Marie, </w:t>
      </w:r>
      <w:r>
        <w:rPr>
          <w:i/>
          <w:sz w:val="24"/>
        </w:rPr>
        <w:t>¿Qué es un género literario?</w:t>
      </w:r>
      <w:r>
        <w:rPr>
          <w:sz w:val="24"/>
        </w:rPr>
        <w:t>, Akal, Madrid, 2006.</w:t>
      </w:r>
    </w:p>
    <w:p>
      <w:pPr>
        <w:spacing w:after="0"/>
        <w:jc w:val="left"/>
        <w:rPr>
          <w:sz w:val="24"/>
        </w:rPr>
        <w:sectPr>
          <w:pgSz w:w="12240" w:h="15840"/>
          <w:pgMar w:header="0" w:footer="998" w:top="1360" w:bottom="1180" w:left="1600" w:right="1580"/>
        </w:sectPr>
      </w:pPr>
    </w:p>
    <w:p>
      <w:pPr>
        <w:spacing w:line="362" w:lineRule="auto" w:before="52"/>
        <w:ind w:left="953" w:right="89" w:hanging="853"/>
        <w:jc w:val="left"/>
        <w:rPr>
          <w:sz w:val="24"/>
        </w:rPr>
      </w:pPr>
      <w:r>
        <w:rPr>
          <w:sz w:val="24"/>
        </w:rPr>
        <w:t>Suárez-Orozco,</w:t>
      </w:r>
      <w:r>
        <w:rPr>
          <w:spacing w:val="-9"/>
          <w:sz w:val="24"/>
        </w:rPr>
        <w:t> </w:t>
      </w:r>
      <w:r>
        <w:rPr>
          <w:sz w:val="24"/>
        </w:rPr>
        <w:t>Carola</w:t>
      </w:r>
      <w:r>
        <w:rPr>
          <w:spacing w:val="-4"/>
          <w:sz w:val="24"/>
        </w:rPr>
        <w:t> </w:t>
      </w:r>
      <w:r>
        <w:rPr>
          <w:sz w:val="24"/>
        </w:rPr>
        <w:t>y</w:t>
      </w:r>
      <w:r>
        <w:rPr>
          <w:spacing w:val="-17"/>
          <w:sz w:val="24"/>
        </w:rPr>
        <w:t> </w:t>
      </w:r>
      <w:r>
        <w:rPr>
          <w:sz w:val="24"/>
        </w:rPr>
        <w:t>Marcelo</w:t>
      </w:r>
      <w:r>
        <w:rPr>
          <w:spacing w:val="-9"/>
          <w:sz w:val="24"/>
        </w:rPr>
        <w:t> </w:t>
      </w:r>
      <w:r>
        <w:rPr>
          <w:sz w:val="24"/>
        </w:rPr>
        <w:t>M.</w:t>
      </w:r>
      <w:r>
        <w:rPr>
          <w:spacing w:val="-9"/>
          <w:sz w:val="24"/>
        </w:rPr>
        <w:t> </w:t>
      </w:r>
      <w:r>
        <w:rPr>
          <w:sz w:val="24"/>
        </w:rPr>
        <w:t>Suárez-Orozco,</w:t>
      </w:r>
      <w:r>
        <w:rPr>
          <w:spacing w:val="-9"/>
          <w:sz w:val="24"/>
        </w:rPr>
        <w:t> </w:t>
      </w:r>
      <w:r>
        <w:rPr>
          <w:i/>
          <w:sz w:val="24"/>
        </w:rPr>
        <w:t>La</w:t>
      </w:r>
      <w:r>
        <w:rPr>
          <w:i/>
          <w:spacing w:val="-9"/>
          <w:sz w:val="24"/>
        </w:rPr>
        <w:t> </w:t>
      </w:r>
      <w:r>
        <w:rPr>
          <w:i/>
          <w:sz w:val="24"/>
        </w:rPr>
        <w:t>infancia</w:t>
      </w:r>
      <w:r>
        <w:rPr>
          <w:i/>
          <w:spacing w:val="-9"/>
          <w:sz w:val="24"/>
        </w:rPr>
        <w:t> </w:t>
      </w:r>
      <w:r>
        <w:rPr>
          <w:i/>
          <w:sz w:val="24"/>
        </w:rPr>
        <w:t>de</w:t>
      </w:r>
      <w:r>
        <w:rPr>
          <w:i/>
          <w:spacing w:val="-8"/>
          <w:sz w:val="24"/>
        </w:rPr>
        <w:t> </w:t>
      </w:r>
      <w:r>
        <w:rPr>
          <w:i/>
          <w:sz w:val="24"/>
        </w:rPr>
        <w:t>la</w:t>
      </w:r>
      <w:r>
        <w:rPr>
          <w:i/>
          <w:spacing w:val="-13"/>
          <w:sz w:val="24"/>
        </w:rPr>
        <w:t> </w:t>
      </w:r>
      <w:r>
        <w:rPr>
          <w:i/>
          <w:sz w:val="24"/>
        </w:rPr>
        <w:t>inmigración</w:t>
      </w:r>
      <w:r>
        <w:rPr>
          <w:sz w:val="24"/>
        </w:rPr>
        <w:t>,</w:t>
      </w:r>
      <w:r>
        <w:rPr>
          <w:spacing w:val="-13"/>
          <w:sz w:val="24"/>
        </w:rPr>
        <w:t> </w:t>
      </w:r>
      <w:r>
        <w:rPr>
          <w:sz w:val="24"/>
        </w:rPr>
        <w:t>Morata, Madrid,</w:t>
      </w:r>
      <w:r>
        <w:rPr>
          <w:spacing w:val="-1"/>
          <w:sz w:val="24"/>
        </w:rPr>
        <w:t> </w:t>
      </w:r>
      <w:r>
        <w:rPr>
          <w:sz w:val="24"/>
        </w:rPr>
        <w:t>2003.</w:t>
      </w:r>
    </w:p>
    <w:p>
      <w:pPr>
        <w:pStyle w:val="BodyText"/>
        <w:spacing w:before="10"/>
        <w:rPr>
          <w:sz w:val="20"/>
        </w:rPr>
      </w:pPr>
    </w:p>
    <w:p>
      <w:pPr>
        <w:spacing w:line="362" w:lineRule="auto" w:before="0"/>
        <w:ind w:left="953" w:right="89" w:hanging="853"/>
        <w:jc w:val="left"/>
        <w:rPr>
          <w:sz w:val="24"/>
        </w:rPr>
      </w:pPr>
      <w:r>
        <w:rPr>
          <w:sz w:val="24"/>
        </w:rPr>
        <w:t>Todorov, Tzvetan, </w:t>
      </w:r>
      <w:r>
        <w:rPr>
          <w:i/>
          <w:sz w:val="24"/>
        </w:rPr>
        <w:t>Los géneros del discurso</w:t>
      </w:r>
      <w:r>
        <w:rPr>
          <w:sz w:val="24"/>
        </w:rPr>
        <w:t>, Monte Ávila Editores Latinoamericana, Caracas, 1996.</w:t>
      </w:r>
    </w:p>
    <w:p>
      <w:pPr>
        <w:pStyle w:val="BodyText"/>
        <w:spacing w:before="10"/>
        <w:rPr>
          <w:sz w:val="14"/>
        </w:rPr>
      </w:pPr>
    </w:p>
    <w:p>
      <w:pPr>
        <w:pStyle w:val="BodyText"/>
        <w:tabs>
          <w:tab w:pos="820" w:val="left" w:leader="none"/>
        </w:tabs>
        <w:spacing w:line="362" w:lineRule="auto" w:before="69"/>
        <w:ind w:left="953" w:right="118" w:hanging="853"/>
      </w:pPr>
      <w:r>
        <w:rPr>
          <w:u w:val="single"/>
        </w:rPr>
        <w:t> </w:t>
        <w:tab/>
      </w:r>
      <w:r>
        <w:rPr/>
        <w:t>, “Tipología de la novela policial”, en Daniel </w:t>
      </w:r>
      <w:r>
        <w:rPr>
          <w:spacing w:val="-3"/>
        </w:rPr>
        <w:t>Link </w:t>
      </w:r>
      <w:r>
        <w:rPr/>
        <w:t>(comp.),  </w:t>
      </w:r>
      <w:r>
        <w:rPr>
          <w:i/>
        </w:rPr>
        <w:t>El juego </w:t>
      </w:r>
      <w:r>
        <w:rPr>
          <w:i/>
          <w:spacing w:val="-3"/>
        </w:rPr>
        <w:t>de </w:t>
      </w:r>
      <w:r>
        <w:rPr>
          <w:i/>
          <w:spacing w:val="53"/>
        </w:rPr>
        <w:t> </w:t>
      </w:r>
      <w:r>
        <w:rPr>
          <w:i/>
        </w:rPr>
        <w:t>los</w:t>
      </w:r>
      <w:r>
        <w:rPr>
          <w:i/>
          <w:spacing w:val="1"/>
        </w:rPr>
        <w:t> </w:t>
      </w:r>
      <w:r>
        <w:rPr>
          <w:i/>
        </w:rPr>
        <w:t>cautos</w:t>
      </w:r>
      <w:r>
        <w:rPr/>
        <w:t>, </w:t>
      </w:r>
      <w:r>
        <w:rPr>
          <w:spacing w:val="-4"/>
        </w:rPr>
        <w:t>La </w:t>
      </w:r>
      <w:r>
        <w:rPr/>
        <w:t>Marca, Buenos Aires,</w:t>
      </w:r>
      <w:r>
        <w:rPr>
          <w:spacing w:val="2"/>
        </w:rPr>
        <w:t> </w:t>
      </w:r>
      <w:r>
        <w:rPr/>
        <w:t>2003.</w:t>
      </w:r>
    </w:p>
    <w:p>
      <w:pPr>
        <w:pStyle w:val="BodyText"/>
        <w:spacing w:before="10"/>
        <w:rPr>
          <w:sz w:val="20"/>
        </w:rPr>
      </w:pPr>
    </w:p>
    <w:p>
      <w:pPr>
        <w:spacing w:line="362" w:lineRule="auto" w:before="0"/>
        <w:ind w:left="953" w:right="114" w:hanging="853"/>
        <w:jc w:val="left"/>
        <w:rPr>
          <w:sz w:val="24"/>
        </w:rPr>
      </w:pPr>
      <w:r>
        <w:rPr>
          <w:sz w:val="24"/>
        </w:rPr>
        <w:t>Toledo, Alejandro (sel. y prol.), </w:t>
      </w:r>
      <w:r>
        <w:rPr>
          <w:i/>
          <w:sz w:val="24"/>
        </w:rPr>
        <w:t>El imperio de las voces: Fernando del Paso ante la crítica</w:t>
      </w:r>
      <w:r>
        <w:rPr>
          <w:sz w:val="24"/>
        </w:rPr>
        <w:t>, ERA-UNAM, México, 1997.</w:t>
      </w:r>
    </w:p>
    <w:p>
      <w:pPr>
        <w:pStyle w:val="BodyText"/>
        <w:spacing w:before="10"/>
        <w:rPr>
          <w:sz w:val="20"/>
        </w:rPr>
      </w:pPr>
    </w:p>
    <w:p>
      <w:pPr>
        <w:spacing w:line="362" w:lineRule="auto" w:before="0"/>
        <w:ind w:left="953" w:right="89" w:hanging="853"/>
        <w:jc w:val="left"/>
        <w:rPr>
          <w:sz w:val="24"/>
        </w:rPr>
      </w:pPr>
      <w:r>
        <w:rPr>
          <w:sz w:val="24"/>
        </w:rPr>
        <w:t>Torres, Vicente Francisco, </w:t>
      </w:r>
      <w:r>
        <w:rPr>
          <w:i/>
          <w:sz w:val="24"/>
        </w:rPr>
        <w:t>Muertos de papel</w:t>
      </w:r>
      <w:r>
        <w:rPr>
          <w:sz w:val="24"/>
        </w:rPr>
        <w:t>. </w:t>
      </w:r>
      <w:r>
        <w:rPr>
          <w:i/>
          <w:sz w:val="24"/>
        </w:rPr>
        <w:t>Un paseo por la narrativa policial mexicana</w:t>
      </w:r>
      <w:r>
        <w:rPr>
          <w:sz w:val="24"/>
        </w:rPr>
        <w:t>, CONACULTA, México, 2003.</w:t>
      </w:r>
    </w:p>
    <w:p>
      <w:pPr>
        <w:pStyle w:val="BodyText"/>
        <w:spacing w:before="10"/>
        <w:rPr>
          <w:sz w:val="20"/>
        </w:rPr>
      </w:pPr>
    </w:p>
    <w:p>
      <w:pPr>
        <w:spacing w:line="362" w:lineRule="auto" w:before="0"/>
        <w:ind w:left="953" w:right="89" w:hanging="853"/>
        <w:jc w:val="left"/>
        <w:rPr>
          <w:sz w:val="24"/>
        </w:rPr>
      </w:pPr>
      <w:r>
        <w:rPr>
          <w:sz w:val="24"/>
        </w:rPr>
        <w:t>Trione, Aldo, </w:t>
      </w:r>
      <w:r>
        <w:rPr>
          <w:i/>
          <w:sz w:val="24"/>
        </w:rPr>
        <w:t>Ensoñación e imaginario. La estética de Gaston Bachelard, </w:t>
      </w:r>
      <w:r>
        <w:rPr>
          <w:sz w:val="24"/>
        </w:rPr>
        <w:t>Tecnos, Madrid, 1989.</w:t>
      </w:r>
    </w:p>
    <w:p>
      <w:pPr>
        <w:pStyle w:val="BodyText"/>
        <w:spacing w:before="10"/>
        <w:rPr>
          <w:sz w:val="20"/>
        </w:rPr>
      </w:pPr>
    </w:p>
    <w:p>
      <w:pPr>
        <w:spacing w:before="0"/>
        <w:ind w:left="100" w:right="89" w:firstLine="0"/>
        <w:jc w:val="left"/>
        <w:rPr>
          <w:sz w:val="24"/>
        </w:rPr>
      </w:pPr>
      <w:r>
        <w:rPr>
          <w:sz w:val="24"/>
        </w:rPr>
        <w:t>Vargas Llosa, Mario, </w:t>
      </w:r>
      <w:r>
        <w:rPr>
          <w:i/>
          <w:sz w:val="24"/>
        </w:rPr>
        <w:t>Carta de batalla por Tirant lo blanc</w:t>
      </w:r>
      <w:r>
        <w:rPr>
          <w:sz w:val="24"/>
        </w:rPr>
        <w:t>, Seix Barral, Bogotá, 1992.</w:t>
      </w:r>
    </w:p>
    <w:p>
      <w:pPr>
        <w:pStyle w:val="BodyText"/>
        <w:rPr>
          <w:sz w:val="33"/>
        </w:rPr>
      </w:pPr>
    </w:p>
    <w:p>
      <w:pPr>
        <w:spacing w:line="357" w:lineRule="auto" w:before="0"/>
        <w:ind w:left="953" w:right="89" w:hanging="853"/>
        <w:jc w:val="left"/>
        <w:rPr>
          <w:sz w:val="24"/>
        </w:rPr>
      </w:pPr>
      <w:r>
        <w:rPr>
          <w:sz w:val="24"/>
        </w:rPr>
        <w:t>Vidaurre, Carmen V., </w:t>
      </w:r>
      <w:r>
        <w:rPr>
          <w:i/>
          <w:sz w:val="24"/>
        </w:rPr>
        <w:t>Galería de ecos. Análisis sobre narrativa mexicana</w:t>
      </w:r>
      <w:r>
        <w:rPr>
          <w:sz w:val="24"/>
        </w:rPr>
        <w:t>, Universidad de Guadalajara, México, 2004.</w:t>
      </w:r>
    </w:p>
    <w:sectPr>
      <w:pgSz w:w="12240" w:h="15840"/>
      <w:pgMar w:header="0" w:footer="998" w:top="1360" w:bottom="11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380005pt;margin-top:731.125pt;width:9.6pt;height:13pt;mso-position-horizontal-relative:page;mso-position-vertical-relative:page;z-index:-550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8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08.864136pt;width:111.35pt;height:12.9pt;mso-position-horizontal-relative:page;mso-position-vertical-relative:page;z-index:-54808" type="#_x0000_t202" filled="false" stroked="false">
          <v:textbox inset="0,0,0,0">
            <w:txbxContent>
              <w:p>
                <w:pPr>
                  <w:spacing w:before="7"/>
                  <w:ind w:left="20" w:right="-8" w:firstLine="0"/>
                  <w:jc w:val="left"/>
                  <w:rPr>
                    <w:sz w:val="20"/>
                  </w:rPr>
                </w:pPr>
                <w:r>
                  <w:rPr>
                    <w:position w:val="7"/>
                    <w:sz w:val="13"/>
                  </w:rPr>
                  <w:t>53  </w:t>
                </w:r>
                <w:r>
                  <w:rPr>
                    <w:sz w:val="20"/>
                  </w:rPr>
                  <w:t>Véase i</w:t>
                </w:r>
                <w:r>
                  <w:rPr>
                    <w:i/>
                    <w:sz w:val="20"/>
                  </w:rPr>
                  <w:t>bidem</w:t>
                </w:r>
                <w:r>
                  <w:rPr>
                    <w:sz w:val="20"/>
                  </w:rPr>
                  <w:t>, pp. 33-39.</w:t>
                </w:r>
              </w:p>
            </w:txbxContent>
          </v:textbox>
          <w10:wrap type="none"/>
        </v:shape>
      </w:pict>
    </w:r>
    <w:r>
      <w:rPr/>
      <w:pict>
        <v:shape style="position:absolute;margin-left:514.75pt;margin-top:731.125pt;width:13.2pt;height:13pt;mso-position-horizontal-relative:page;mso-position-vertical-relative:page;z-index:-54784" type="#_x0000_t202" filled="false" stroked="false">
          <v:textbox inset="0,0,0,0">
            <w:txbxContent>
              <w:p>
                <w:pPr>
                  <w:spacing w:line="244" w:lineRule="exact" w:before="0"/>
                  <w:ind w:left="20" w:right="0" w:firstLine="0"/>
                  <w:jc w:val="left"/>
                  <w:rPr>
                    <w:rFonts w:ascii="Calibri"/>
                    <w:sz w:val="22"/>
                  </w:rPr>
                </w:pPr>
                <w:r>
                  <w:rPr>
                    <w:rFonts w:ascii="Calibri"/>
                    <w:sz w:val="22"/>
                  </w:rPr>
                  <w:t>35</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760" from="85.025002pt,681.380005pt" to="229.075002pt,681.380005pt" stroked="true" strokeweight=".79999pt" strokecolor="#000000">
          <w10:wrap type="none"/>
        </v:line>
      </w:pict>
    </w:r>
    <w:r>
      <w:rPr/>
      <w:pict>
        <v:shape style="position:absolute;margin-left:84.025002pt;margin-top:708.864136pt;width:203.15pt;height:12.9pt;mso-position-horizontal-relative:page;mso-position-vertical-relative:page;z-index:-54736" type="#_x0000_t202" filled="false" stroked="false">
          <v:textbox inset="0,0,0,0">
            <w:txbxContent>
              <w:p>
                <w:pPr>
                  <w:spacing w:before="7"/>
                  <w:ind w:left="20" w:right="-5" w:firstLine="0"/>
                  <w:jc w:val="left"/>
                  <w:rPr>
                    <w:sz w:val="20"/>
                  </w:rPr>
                </w:pPr>
                <w:r>
                  <w:rPr>
                    <w:position w:val="7"/>
                    <w:sz w:val="13"/>
                  </w:rPr>
                  <w:t>56  </w:t>
                </w:r>
                <w:r>
                  <w:rPr>
                    <w:sz w:val="20"/>
                  </w:rPr>
                  <w:t>Nichols, “A los márgenes…” en </w:t>
                </w:r>
                <w:r>
                  <w:rPr>
                    <w:i/>
                    <w:sz w:val="20"/>
                  </w:rPr>
                  <w:t>op. cit.</w:t>
                </w:r>
                <w:r>
                  <w:rPr>
                    <w:sz w:val="20"/>
                  </w:rPr>
                  <w:t>, p. 302.</w:t>
                </w:r>
              </w:p>
            </w:txbxContent>
          </v:textbox>
          <w10:wrap type="none"/>
        </v:shape>
      </w:pict>
    </w:r>
    <w:r>
      <w:rPr/>
      <w:pict>
        <v:shape style="position:absolute;margin-left:514.75pt;margin-top:731.125pt;width:13.2pt;height:13pt;mso-position-horizontal-relative:page;mso-position-vertical-relative:page;z-index:-54712" type="#_x0000_t202" filled="false" stroked="false">
          <v:textbox inset="0,0,0,0">
            <w:txbxContent>
              <w:p>
                <w:pPr>
                  <w:spacing w:line="244" w:lineRule="exact" w:before="0"/>
                  <w:ind w:left="20" w:right="0" w:firstLine="0"/>
                  <w:jc w:val="left"/>
                  <w:rPr>
                    <w:rFonts w:ascii="Calibri"/>
                    <w:sz w:val="22"/>
                  </w:rPr>
                </w:pPr>
                <w:r>
                  <w:rPr>
                    <w:rFonts w:ascii="Calibri"/>
                    <w:sz w:val="22"/>
                  </w:rPr>
                  <w:t>36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08.864136pt;width:423.25pt;height:12.9pt;mso-position-horizontal-relative:page;mso-position-vertical-relative:page;z-index:-54688" type="#_x0000_t202" filled="false" stroked="false">
          <v:textbox inset="0,0,0,0">
            <w:txbxContent>
              <w:p>
                <w:pPr>
                  <w:spacing w:before="7"/>
                  <w:ind w:left="20" w:right="0" w:firstLine="0"/>
                  <w:jc w:val="left"/>
                  <w:rPr>
                    <w:sz w:val="20"/>
                  </w:rPr>
                </w:pPr>
                <w:r>
                  <w:rPr>
                    <w:position w:val="7"/>
                    <w:sz w:val="13"/>
                  </w:rPr>
                  <w:t>57 </w:t>
                </w:r>
                <w:r>
                  <w:rPr>
                    <w:sz w:val="20"/>
                  </w:rPr>
                  <w:t>Jaime Valdivieso, “Realidad y ficción en Latinoamérica” citado en Mempo Giardinelli, </w:t>
                </w:r>
                <w:r>
                  <w:rPr>
                    <w:i/>
                    <w:sz w:val="20"/>
                  </w:rPr>
                  <w:t>op. cit.</w:t>
                </w:r>
                <w:r>
                  <w:rPr>
                    <w:sz w:val="20"/>
                  </w:rPr>
                  <w:t>, p. 589.</w:t>
                </w:r>
              </w:p>
            </w:txbxContent>
          </v:textbox>
          <w10:wrap type="none"/>
        </v:shape>
      </w:pict>
    </w:r>
    <w:r>
      <w:rPr/>
      <w:pict>
        <v:shape style="position:absolute;margin-left:514.75pt;margin-top:731.125pt;width:13.2pt;height:13pt;mso-position-horizontal-relative:page;mso-position-vertical-relative:page;z-index:-54664" type="#_x0000_t202" filled="false" stroked="false">
          <v:textbox inset="0,0,0,0">
            <w:txbxContent>
              <w:p>
                <w:pPr>
                  <w:spacing w:line="244" w:lineRule="exact" w:before="0"/>
                  <w:ind w:left="20" w:right="0" w:firstLine="0"/>
                  <w:jc w:val="left"/>
                  <w:rPr>
                    <w:rFonts w:ascii="Calibri"/>
                    <w:sz w:val="22"/>
                  </w:rPr>
                </w:pPr>
                <w:r>
                  <w:rPr>
                    <w:rFonts w:ascii="Calibri"/>
                    <w:sz w:val="22"/>
                  </w:rPr>
                  <w:t>37</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616"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568" from="85.025002pt,692.974976pt" to="229.075002pt,692.974976pt" stroked="true" strokeweight=".79999pt" strokecolor="#000000">
          <w10:wrap type="none"/>
        </v:line>
      </w:pict>
    </w:r>
    <w:r>
      <w:rPr/>
      <w:pict>
        <v:shape style="position:absolute;margin-left:84.025002pt;margin-top:697.464172pt;width:407.85pt;height:24.3pt;mso-position-horizontal-relative:page;mso-position-vertical-relative:page;z-index:-54544" type="#_x0000_t202" filled="false" stroked="false">
          <v:textbox inset="0,0,0,0">
            <w:txbxContent>
              <w:p>
                <w:pPr>
                  <w:spacing w:line="231" w:lineRule="exact" w:before="7"/>
                  <w:ind w:left="20" w:right="-5" w:firstLine="0"/>
                  <w:jc w:val="left"/>
                  <w:rPr>
                    <w:sz w:val="20"/>
                  </w:rPr>
                </w:pPr>
                <w:r>
                  <w:rPr>
                    <w:position w:val="7"/>
                    <w:sz w:val="13"/>
                  </w:rPr>
                  <w:t>68  </w:t>
                </w:r>
                <w:r>
                  <w:rPr>
                    <w:sz w:val="20"/>
                  </w:rPr>
                  <w:t>Todorov, </w:t>
                </w:r>
                <w:r>
                  <w:rPr>
                    <w:i/>
                    <w:sz w:val="20"/>
                  </w:rPr>
                  <w:t>op. cit</w:t>
                </w:r>
                <w:r>
                  <w:rPr>
                    <w:sz w:val="20"/>
                  </w:rPr>
                  <w:t>., p. 51.</w:t>
                </w:r>
              </w:p>
              <w:p>
                <w:pPr>
                  <w:spacing w:line="231" w:lineRule="exact" w:before="0"/>
                  <w:ind w:left="20" w:right="-5" w:firstLine="0"/>
                  <w:jc w:val="left"/>
                  <w:rPr>
                    <w:sz w:val="20"/>
                  </w:rPr>
                </w:pPr>
                <w:r>
                  <w:rPr>
                    <w:position w:val="7"/>
                    <w:sz w:val="13"/>
                  </w:rPr>
                  <w:t>69  </w:t>
                </w:r>
                <w:r>
                  <w:rPr>
                    <w:sz w:val="20"/>
                  </w:rPr>
                  <w:t>Véase Gérard Genette, </w:t>
                </w:r>
                <w:r>
                  <w:rPr>
                    <w:i/>
                    <w:sz w:val="20"/>
                  </w:rPr>
                  <w:t>Palimpsestos. La literatura en segundo grado</w:t>
                </w:r>
                <w:r>
                  <w:rPr>
                    <w:sz w:val="20"/>
                  </w:rPr>
                  <w:t>, Taurus, Madrid, 1989, p. 36.</w:t>
                </w:r>
              </w:p>
            </w:txbxContent>
          </v:textbox>
          <w10:wrap type="none"/>
        </v:shape>
      </w:pict>
    </w:r>
    <w:r>
      <w:rPr/>
      <w:pict>
        <v:shape style="position:absolute;margin-left:513.75pt;margin-top:731.125pt;width:15.25pt;height:13pt;mso-position-horizontal-relative:page;mso-position-vertical-relative:page;z-index:-545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4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472"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5048"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4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424"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4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376"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3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328" from="85.025002pt,704.375pt" to="229.075002pt,704.375pt" stroked="true" strokeweight=".79999pt" strokecolor="#000000">
          <w10:wrap type="none"/>
        </v:line>
      </w:pict>
    </w:r>
    <w:r>
      <w:rPr/>
      <w:pict>
        <v:shape style="position:absolute;margin-left:84.025002pt;margin-top:708.864136pt;width:228pt;height:12.9pt;mso-position-horizontal-relative:page;mso-position-vertical-relative:page;z-index:-54304" type="#_x0000_t202" filled="false" stroked="false">
          <v:textbox inset="0,0,0,0">
            <w:txbxContent>
              <w:p>
                <w:pPr>
                  <w:spacing w:before="7"/>
                  <w:ind w:left="20" w:right="-6" w:firstLine="0"/>
                  <w:jc w:val="left"/>
                  <w:rPr>
                    <w:sz w:val="20"/>
                  </w:rPr>
                </w:pPr>
                <w:r>
                  <w:rPr>
                    <w:position w:val="7"/>
                    <w:sz w:val="13"/>
                  </w:rPr>
                  <w:t>115  </w:t>
                </w:r>
                <w:r>
                  <w:rPr>
                    <w:sz w:val="20"/>
                  </w:rPr>
                  <w:t>Se ahonda más acerca de este texto y </w:t>
                </w:r>
                <w:r>
                  <w:rPr>
                    <w:i/>
                    <w:sz w:val="20"/>
                  </w:rPr>
                  <w:t>Linda 67</w:t>
                </w:r>
                <w:r>
                  <w:rPr>
                    <w:sz w:val="20"/>
                  </w:rPr>
                  <w:t>, </w:t>
                </w:r>
                <w:r>
                  <w:rPr>
                    <w:i/>
                    <w:sz w:val="20"/>
                  </w:rPr>
                  <w:t>infra</w:t>
                </w:r>
                <w:r>
                  <w:rPr>
                    <w:sz w:val="20"/>
                  </w:rPr>
                  <w:t>.</w:t>
                </w:r>
              </w:p>
            </w:txbxContent>
          </v:textbox>
          <w10:wrap type="none"/>
        </v:shape>
      </w:pict>
    </w:r>
    <w:r>
      <w:rPr/>
      <w:pict>
        <v:shape style="position:absolute;margin-left:513.75pt;margin-top:731.125pt;width:15.25pt;height:13pt;mso-position-horizontal-relative:page;mso-position-vertical-relative:page;z-index:-54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256" from="85.025002pt,704.375pt" to="229.075002pt,704.375pt" stroked="true" strokeweight=".79999pt" strokecolor="#000000">
          <w10:wrap type="none"/>
        </v:line>
      </w:pict>
    </w:r>
    <w:r>
      <w:rPr/>
      <w:pict>
        <v:shape style="position:absolute;margin-left:84.025002pt;margin-top:708.864136pt;width:200.15pt;height:12.9pt;mso-position-horizontal-relative:page;mso-position-vertical-relative:page;z-index:-54232" type="#_x0000_t202" filled="false" stroked="false">
          <v:textbox inset="0,0,0,0">
            <w:txbxContent>
              <w:p>
                <w:pPr>
                  <w:spacing w:before="7"/>
                  <w:ind w:left="20" w:right="-2" w:firstLine="0"/>
                  <w:jc w:val="left"/>
                  <w:rPr>
                    <w:sz w:val="20"/>
                  </w:rPr>
                </w:pPr>
                <w:r>
                  <w:rPr>
                    <w:position w:val="7"/>
                    <w:sz w:val="13"/>
                  </w:rPr>
                  <w:t>116  </w:t>
                </w:r>
                <w:r>
                  <w:rPr>
                    <w:sz w:val="20"/>
                  </w:rPr>
                  <w:t>Citado por Martínez Fernández, </w:t>
                </w:r>
                <w:r>
                  <w:rPr>
                    <w:i/>
                    <w:sz w:val="20"/>
                  </w:rPr>
                  <w:t>op. cit.</w:t>
                </w:r>
                <w:r>
                  <w:rPr>
                    <w:sz w:val="20"/>
                  </w:rPr>
                  <w:t>, p. 64.</w:t>
                </w:r>
              </w:p>
            </w:txbxContent>
          </v:textbox>
          <w10:wrap type="none"/>
        </v:shape>
      </w:pict>
    </w:r>
    <w:r>
      <w:rPr/>
      <w:pict>
        <v:shape style="position:absolute;margin-left:514.75pt;margin-top:731.125pt;width:13.2pt;height:13pt;mso-position-horizontal-relative:page;mso-position-vertical-relative:page;z-index:-54208" type="#_x0000_t202" filled="false" stroked="false">
          <v:textbox inset="0,0,0,0">
            <w:txbxContent>
              <w:p>
                <w:pPr>
                  <w:spacing w:line="244" w:lineRule="exact" w:before="0"/>
                  <w:ind w:left="20" w:right="0" w:firstLine="0"/>
                  <w:jc w:val="left"/>
                  <w:rPr>
                    <w:rFonts w:ascii="Calibri"/>
                    <w:sz w:val="22"/>
                  </w:rPr>
                </w:pPr>
                <w:r>
                  <w:rPr>
                    <w:rFonts w:ascii="Calibri"/>
                    <w:sz w:val="22"/>
                  </w:rPr>
                  <w:t>78</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184" from="85.025002pt,692.974976pt" to="229.075002pt,692.974976pt" stroked="true" strokeweight=".79999pt" strokecolor="#000000">
          <w10:wrap type="none"/>
        </v:line>
      </w:pict>
    </w:r>
    <w:r>
      <w:rPr/>
      <w:pict>
        <v:shape style="position:absolute;margin-left:84.025002pt;margin-top:697.464172pt;width:171pt;height:24.3pt;mso-position-horizontal-relative:page;mso-position-vertical-relative:page;z-index:-54160" type="#_x0000_t202" filled="false" stroked="false">
          <v:textbox inset="0,0,0,0">
            <w:txbxContent>
              <w:p>
                <w:pPr>
                  <w:spacing w:line="231" w:lineRule="exact" w:before="7"/>
                  <w:ind w:left="20" w:right="-13" w:firstLine="0"/>
                  <w:jc w:val="left"/>
                  <w:rPr>
                    <w:sz w:val="20"/>
                  </w:rPr>
                </w:pPr>
                <w:r>
                  <w:rPr>
                    <w:position w:val="7"/>
                    <w:sz w:val="13"/>
                  </w:rPr>
                  <w:t>117  </w:t>
                </w:r>
                <w:r>
                  <w:rPr>
                    <w:i/>
                    <w:sz w:val="20"/>
                  </w:rPr>
                  <w:t>Ibidem</w:t>
                </w:r>
                <w:r>
                  <w:rPr>
                    <w:sz w:val="20"/>
                  </w:rPr>
                  <w:t>, p. 84.</w:t>
                </w:r>
              </w:p>
              <w:p>
                <w:pPr>
                  <w:spacing w:line="231" w:lineRule="exact" w:before="0"/>
                  <w:ind w:left="20" w:right="-13" w:firstLine="0"/>
                  <w:jc w:val="left"/>
                  <w:rPr>
                    <w:sz w:val="20"/>
                  </w:rPr>
                </w:pPr>
                <w:r>
                  <w:rPr>
                    <w:position w:val="7"/>
                    <w:sz w:val="13"/>
                  </w:rPr>
                  <w:t>118  </w:t>
                </w:r>
                <w:r>
                  <w:rPr>
                    <w:sz w:val="20"/>
                  </w:rPr>
                  <w:t>Véase el capítulo 1 de la presente tesis.</w:t>
                </w:r>
              </w:p>
            </w:txbxContent>
          </v:textbox>
          <w10:wrap type="none"/>
        </v:shape>
      </w:pict>
    </w:r>
    <w:r>
      <w:rPr/>
      <w:pict>
        <v:shape style="position:absolute;margin-left:514.75pt;margin-top:731.125pt;width:13.2pt;height:13pt;mso-position-horizontal-relative:page;mso-position-vertical-relative:page;z-index:-54136" type="#_x0000_t202" filled="false" stroked="false">
          <v:textbox inset="0,0,0,0">
            <w:txbxContent>
              <w:p>
                <w:pPr>
                  <w:spacing w:line="244" w:lineRule="exact" w:before="0"/>
                  <w:ind w:left="20" w:right="0" w:firstLine="0"/>
                  <w:jc w:val="left"/>
                  <w:rPr>
                    <w:rFonts w:ascii="Calibri"/>
                    <w:sz w:val="22"/>
                  </w:rPr>
                </w:pPr>
                <w:r>
                  <w:rPr>
                    <w:rFonts w:ascii="Calibri"/>
                    <w:sz w:val="22"/>
                  </w:rPr>
                  <w:t>79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112" from="85.025002pt,692.974976pt" to="229.075002pt,692.974976pt" stroked="true" strokeweight=".79999pt" strokecolor="#000000">
          <w10:wrap type="none"/>
        </v:line>
      </w:pict>
    </w:r>
    <w:r>
      <w:rPr/>
      <w:pict>
        <v:shape style="position:absolute;margin-left:84.025002pt;margin-top:697.464172pt;width:377.65pt;height:24.3pt;mso-position-horizontal-relative:page;mso-position-vertical-relative:page;z-index:-54088" type="#_x0000_t202" filled="false" stroked="false">
          <v:textbox inset="0,0,0,0">
            <w:txbxContent>
              <w:p>
                <w:pPr>
                  <w:spacing w:line="231" w:lineRule="exact" w:before="7"/>
                  <w:ind w:left="20" w:right="-1" w:firstLine="0"/>
                  <w:jc w:val="left"/>
                  <w:rPr>
                    <w:sz w:val="20"/>
                  </w:rPr>
                </w:pPr>
                <w:r>
                  <w:rPr>
                    <w:position w:val="7"/>
                    <w:sz w:val="13"/>
                  </w:rPr>
                  <w:t>119  </w:t>
                </w:r>
                <w:r>
                  <w:rPr>
                    <w:sz w:val="20"/>
                  </w:rPr>
                  <w:t>Dashiell Hammett, </w:t>
                </w:r>
                <w:r>
                  <w:rPr>
                    <w:i/>
                    <w:sz w:val="20"/>
                  </w:rPr>
                  <w:t>El halcón maltés</w:t>
                </w:r>
                <w:r>
                  <w:rPr>
                    <w:sz w:val="20"/>
                  </w:rPr>
                  <w:t>, Alianza, España, 1978, p. 19.</w:t>
                </w:r>
              </w:p>
              <w:p>
                <w:pPr>
                  <w:spacing w:line="231" w:lineRule="exact" w:before="0"/>
                  <w:ind w:left="20" w:right="-1" w:firstLine="0"/>
                  <w:jc w:val="left"/>
                  <w:rPr>
                    <w:sz w:val="20"/>
                  </w:rPr>
                </w:pPr>
                <w:r>
                  <w:rPr>
                    <w:position w:val="7"/>
                    <w:sz w:val="13"/>
                  </w:rPr>
                  <w:t>120  </w:t>
                </w:r>
                <w:r>
                  <w:rPr>
                    <w:sz w:val="20"/>
                  </w:rPr>
                  <w:t>Véase Jean Chevalier, </w:t>
                </w:r>
                <w:r>
                  <w:rPr>
                    <w:i/>
                    <w:sz w:val="20"/>
                  </w:rPr>
                  <w:t>Diccionario de los símbolos</w:t>
                </w:r>
                <w:r>
                  <w:rPr>
                    <w:sz w:val="20"/>
                  </w:rPr>
                  <w:t>, Herder, Barcelona, 1999, pp. 751-752.</w:t>
                </w:r>
              </w:p>
            </w:txbxContent>
          </v:textbox>
          <w10:wrap type="none"/>
        </v:shape>
      </w:pict>
    </w:r>
    <w:r>
      <w:rPr/>
      <w:pict>
        <v:shape style="position:absolute;margin-left:514.75pt;margin-top:731.125pt;width:13.2pt;height:13pt;mso-position-horizontal-relative:page;mso-position-vertical-relative:page;z-index:-54064"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0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50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016"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39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31.125pt;width:18.8pt;height:13pt;mso-position-horizontal-relative:page;mso-position-vertical-relative:page;z-index:-5396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539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08.864136pt;width:110.9pt;height:12.9pt;mso-position-horizontal-relative:page;mso-position-vertical-relative:page;z-index:-53920" type="#_x0000_t202" filled="false" stroked="false">
          <v:textbox inset="0,0,0,0">
            <w:txbxContent>
              <w:p>
                <w:pPr>
                  <w:spacing w:before="7"/>
                  <w:ind w:left="20" w:right="-5" w:firstLine="0"/>
                  <w:jc w:val="left"/>
                  <w:rPr>
                    <w:sz w:val="20"/>
                  </w:rPr>
                </w:pPr>
                <w:r>
                  <w:rPr>
                    <w:position w:val="7"/>
                    <w:sz w:val="13"/>
                  </w:rPr>
                  <w:t>146  </w:t>
                </w:r>
                <w:r>
                  <w:rPr>
                    <w:sz w:val="20"/>
                  </w:rPr>
                  <w:t>Fuentes, </w:t>
                </w:r>
                <w:r>
                  <w:rPr>
                    <w:i/>
                    <w:sz w:val="20"/>
                  </w:rPr>
                  <w:t>op. cit.</w:t>
                </w:r>
                <w:r>
                  <w:rPr>
                    <w:sz w:val="20"/>
                  </w:rPr>
                  <w:t>, p. 456.</w:t>
                </w:r>
              </w:p>
            </w:txbxContent>
          </v:textbox>
          <w10:wrap type="none"/>
        </v:shape>
      </w:pict>
    </w:r>
    <w:r>
      <w:rPr/>
      <w:pict>
        <v:shape style="position:absolute;margin-left:508.149994pt;margin-top:731.125pt;width:20.85pt;height:13pt;mso-position-horizontal-relative:page;mso-position-vertical-relative:page;z-index:-538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08.864136pt;width:110.9pt;height:12.9pt;mso-position-horizontal-relative:page;mso-position-vertical-relative:page;z-index:-53872" type="#_x0000_t202" filled="false" stroked="false">
          <v:textbox inset="0,0,0,0">
            <w:txbxContent>
              <w:p>
                <w:pPr>
                  <w:spacing w:before="7"/>
                  <w:ind w:left="20" w:right="-5" w:firstLine="0"/>
                  <w:jc w:val="left"/>
                  <w:rPr>
                    <w:sz w:val="20"/>
                  </w:rPr>
                </w:pPr>
                <w:r>
                  <w:rPr>
                    <w:position w:val="7"/>
                    <w:sz w:val="13"/>
                  </w:rPr>
                  <w:t>148  </w:t>
                </w:r>
                <w:r>
                  <w:rPr>
                    <w:sz w:val="20"/>
                  </w:rPr>
                  <w:t>Fuentes, </w:t>
                </w:r>
                <w:r>
                  <w:rPr>
                    <w:i/>
                    <w:sz w:val="20"/>
                  </w:rPr>
                  <w:t>op. cit.</w:t>
                </w:r>
                <w:r>
                  <w:rPr>
                    <w:sz w:val="20"/>
                  </w:rPr>
                  <w:t>, p. 449.</w:t>
                </w:r>
              </w:p>
            </w:txbxContent>
          </v:textbox>
          <w10:wrap type="none"/>
        </v:shape>
      </w:pict>
    </w:r>
    <w:r>
      <w:rPr/>
      <w:pict>
        <v:shape style="position:absolute;margin-left:508.149994pt;margin-top:731.125pt;width:20.85pt;height:13pt;mso-position-horizontal-relative:page;mso-position-vertical-relative:page;z-index:-538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53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31.125pt;width:18.8pt;height:13pt;mso-position-horizontal-relative:page;mso-position-vertical-relative:page;z-index:-53800"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53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31.125pt;width:18.8pt;height:13pt;mso-position-horizontal-relative:page;mso-position-vertical-relative:page;z-index:-53752"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5000" from="85.025002pt,669.949951pt" to="229.075002pt,669.949951pt" stroked="true" strokeweight=".80005pt" strokecolor="#000000">
          <w10:wrap type="none"/>
        </v:line>
      </w:pict>
    </w:r>
    <w:r>
      <w:rPr/>
      <w:pict>
        <v:shape style="position:absolute;margin-left:514.75pt;margin-top:731.125pt;width:13.2pt;height:13pt;mso-position-horizontal-relative:page;mso-position-vertical-relative:page;z-index:-54976" type="#_x0000_t202" filled="false" stroked="false">
          <v:textbox inset="0,0,0,0">
            <w:txbxContent>
              <w:p>
                <w:pPr>
                  <w:spacing w:line="244" w:lineRule="exact" w:before="0"/>
                  <w:ind w:left="20" w:right="0" w:firstLine="0"/>
                  <w:jc w:val="left"/>
                  <w:rPr>
                    <w:rFonts w:ascii="Calibri"/>
                    <w:sz w:val="22"/>
                  </w:rPr>
                </w:pPr>
                <w:r>
                  <w:rPr>
                    <w:rFonts w:ascii="Calibri"/>
                    <w:sz w:val="22"/>
                  </w:rPr>
                  <w:t>18</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537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31.125pt;width:18.8pt;height:13pt;mso-position-horizontal-relative:page;mso-position-vertical-relative:page;z-index:-53704"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536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952" type="#_x0000_t202" filled="false" stroked="false">
          <v:textbox inset="0,0,0,0">
            <w:txbxContent>
              <w:p>
                <w:pPr>
                  <w:spacing w:line="244" w:lineRule="exact" w:before="0"/>
                  <w:ind w:left="20" w:right="0" w:firstLine="0"/>
                  <w:jc w:val="left"/>
                  <w:rPr>
                    <w:rFonts w:ascii="Calibri"/>
                    <w:sz w:val="22"/>
                  </w:rPr>
                </w:pPr>
                <w:r>
                  <w:rPr>
                    <w:rFonts w:ascii="Calibri"/>
                    <w:sz w:val="22"/>
                  </w:rPr>
                  <w:t>19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9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9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548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54856"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lowerLetter"/>
      <w:lvlText w:val="%1)"/>
      <w:lvlJc w:val="left"/>
      <w:pPr>
        <w:ind w:left="100" w:hanging="276"/>
        <w:jc w:val="left"/>
      </w:pPr>
      <w:rPr>
        <w:rFonts w:hint="default" w:ascii="Times New Roman" w:hAnsi="Times New Roman" w:eastAsia="Times New Roman" w:cs="Times New Roman"/>
        <w:spacing w:val="0"/>
        <w:w w:val="100"/>
        <w:sz w:val="24"/>
        <w:szCs w:val="24"/>
      </w:rPr>
    </w:lvl>
    <w:lvl w:ilvl="1">
      <w:start w:val="1"/>
      <w:numFmt w:val="bullet"/>
      <w:lvlText w:val="•"/>
      <w:lvlJc w:val="left"/>
      <w:pPr>
        <w:ind w:left="996" w:hanging="276"/>
      </w:pPr>
      <w:rPr>
        <w:rFonts w:hint="default"/>
      </w:rPr>
    </w:lvl>
    <w:lvl w:ilvl="2">
      <w:start w:val="1"/>
      <w:numFmt w:val="bullet"/>
      <w:lvlText w:val="•"/>
      <w:lvlJc w:val="left"/>
      <w:pPr>
        <w:ind w:left="1892" w:hanging="276"/>
      </w:pPr>
      <w:rPr>
        <w:rFonts w:hint="default"/>
      </w:rPr>
    </w:lvl>
    <w:lvl w:ilvl="3">
      <w:start w:val="1"/>
      <w:numFmt w:val="bullet"/>
      <w:lvlText w:val="•"/>
      <w:lvlJc w:val="left"/>
      <w:pPr>
        <w:ind w:left="2788" w:hanging="276"/>
      </w:pPr>
      <w:rPr>
        <w:rFonts w:hint="default"/>
      </w:rPr>
    </w:lvl>
    <w:lvl w:ilvl="4">
      <w:start w:val="1"/>
      <w:numFmt w:val="bullet"/>
      <w:lvlText w:val="•"/>
      <w:lvlJc w:val="left"/>
      <w:pPr>
        <w:ind w:left="3684" w:hanging="276"/>
      </w:pPr>
      <w:rPr>
        <w:rFonts w:hint="default"/>
      </w:rPr>
    </w:lvl>
    <w:lvl w:ilvl="5">
      <w:start w:val="1"/>
      <w:numFmt w:val="bullet"/>
      <w:lvlText w:val="•"/>
      <w:lvlJc w:val="left"/>
      <w:pPr>
        <w:ind w:left="4580" w:hanging="276"/>
      </w:pPr>
      <w:rPr>
        <w:rFonts w:hint="default"/>
      </w:rPr>
    </w:lvl>
    <w:lvl w:ilvl="6">
      <w:start w:val="1"/>
      <w:numFmt w:val="bullet"/>
      <w:lvlText w:val="•"/>
      <w:lvlJc w:val="left"/>
      <w:pPr>
        <w:ind w:left="5476" w:hanging="276"/>
      </w:pPr>
      <w:rPr>
        <w:rFonts w:hint="default"/>
      </w:rPr>
    </w:lvl>
    <w:lvl w:ilvl="7">
      <w:start w:val="1"/>
      <w:numFmt w:val="bullet"/>
      <w:lvlText w:val="•"/>
      <w:lvlJc w:val="left"/>
      <w:pPr>
        <w:ind w:left="6372" w:hanging="276"/>
      </w:pPr>
      <w:rPr>
        <w:rFonts w:hint="default"/>
      </w:rPr>
    </w:lvl>
    <w:lvl w:ilvl="8">
      <w:start w:val="1"/>
      <w:numFmt w:val="bullet"/>
      <w:lvlText w:val="•"/>
      <w:lvlJc w:val="left"/>
      <w:pPr>
        <w:ind w:left="7268" w:hanging="276"/>
      </w:pPr>
      <w:rPr>
        <w:rFonts w:hint="default"/>
      </w:rPr>
    </w:lvl>
  </w:abstractNum>
  <w:abstractNum w:abstractNumId="8">
    <w:multiLevelType w:val="hybridMultilevel"/>
    <w:lvl w:ilvl="0">
      <w:start w:val="3"/>
      <w:numFmt w:val="decimal"/>
      <w:lvlText w:val="%1"/>
      <w:lvlJc w:val="left"/>
      <w:pPr>
        <w:ind w:left="480" w:hanging="360"/>
        <w:jc w:val="left"/>
      </w:pPr>
      <w:rPr>
        <w:rFonts w:hint="default"/>
      </w:rPr>
    </w:lvl>
    <w:lvl w:ilvl="1">
      <w:start w:val="1"/>
      <w:numFmt w:val="decimal"/>
      <w:lvlText w:val="%1.%2"/>
      <w:lvlJc w:val="left"/>
      <w:pPr>
        <w:ind w:left="480" w:hanging="360"/>
        <w:jc w:val="left"/>
      </w:pPr>
      <w:rPr>
        <w:rFonts w:hint="default" w:ascii="Times New Roman" w:hAnsi="Times New Roman" w:eastAsia="Times New Roman" w:cs="Times New Roman"/>
        <w:b/>
        <w:bCs/>
        <w:spacing w:val="-6"/>
        <w:w w:val="99"/>
        <w:sz w:val="24"/>
        <w:szCs w:val="24"/>
      </w:rPr>
    </w:lvl>
    <w:lvl w:ilvl="2">
      <w:start w:val="1"/>
      <w:numFmt w:val="decimal"/>
      <w:lvlText w:val="%1.%2.%3"/>
      <w:lvlJc w:val="left"/>
      <w:pPr>
        <w:ind w:left="1653" w:hanging="540"/>
        <w:jc w:val="right"/>
      </w:pPr>
      <w:rPr>
        <w:rFonts w:hint="default" w:ascii="Times New Roman" w:hAnsi="Times New Roman" w:eastAsia="Times New Roman" w:cs="Times New Roman"/>
        <w:b/>
        <w:bCs/>
        <w:spacing w:val="-8"/>
        <w:w w:val="99"/>
        <w:sz w:val="24"/>
        <w:szCs w:val="24"/>
      </w:rPr>
    </w:lvl>
    <w:lvl w:ilvl="3">
      <w:start w:val="1"/>
      <w:numFmt w:val="bullet"/>
      <w:lvlText w:val="•"/>
      <w:lvlJc w:val="left"/>
      <w:pPr>
        <w:ind w:left="3304" w:hanging="540"/>
      </w:pPr>
      <w:rPr>
        <w:rFonts w:hint="default"/>
      </w:rPr>
    </w:lvl>
    <w:lvl w:ilvl="4">
      <w:start w:val="1"/>
      <w:numFmt w:val="bullet"/>
      <w:lvlText w:val="•"/>
      <w:lvlJc w:val="left"/>
      <w:pPr>
        <w:ind w:left="4126" w:hanging="540"/>
      </w:pPr>
      <w:rPr>
        <w:rFonts w:hint="default"/>
      </w:rPr>
    </w:lvl>
    <w:lvl w:ilvl="5">
      <w:start w:val="1"/>
      <w:numFmt w:val="bullet"/>
      <w:lvlText w:val="•"/>
      <w:lvlJc w:val="left"/>
      <w:pPr>
        <w:ind w:left="4948" w:hanging="540"/>
      </w:pPr>
      <w:rPr>
        <w:rFonts w:hint="default"/>
      </w:rPr>
    </w:lvl>
    <w:lvl w:ilvl="6">
      <w:start w:val="1"/>
      <w:numFmt w:val="bullet"/>
      <w:lvlText w:val="•"/>
      <w:lvlJc w:val="left"/>
      <w:pPr>
        <w:ind w:left="5771" w:hanging="540"/>
      </w:pPr>
      <w:rPr>
        <w:rFonts w:hint="default"/>
      </w:rPr>
    </w:lvl>
    <w:lvl w:ilvl="7">
      <w:start w:val="1"/>
      <w:numFmt w:val="bullet"/>
      <w:lvlText w:val="•"/>
      <w:lvlJc w:val="left"/>
      <w:pPr>
        <w:ind w:left="6593" w:hanging="540"/>
      </w:pPr>
      <w:rPr>
        <w:rFonts w:hint="default"/>
      </w:rPr>
    </w:lvl>
    <w:lvl w:ilvl="8">
      <w:start w:val="1"/>
      <w:numFmt w:val="bullet"/>
      <w:lvlText w:val="•"/>
      <w:lvlJc w:val="left"/>
      <w:pPr>
        <w:ind w:left="7415" w:hanging="540"/>
      </w:pPr>
      <w:rPr>
        <w:rFonts w:hint="default"/>
      </w:rPr>
    </w:lvl>
  </w:abstractNum>
  <w:abstractNum w:abstractNumId="7">
    <w:multiLevelType w:val="hybridMultilevel"/>
    <w:lvl w:ilvl="0">
      <w:start w:val="2"/>
      <w:numFmt w:val="decimal"/>
      <w:lvlText w:val="%1"/>
      <w:lvlJc w:val="left"/>
      <w:pPr>
        <w:ind w:left="100" w:hanging="348"/>
        <w:jc w:val="left"/>
      </w:pPr>
      <w:rPr>
        <w:rFonts w:hint="default"/>
      </w:rPr>
    </w:lvl>
    <w:lvl w:ilvl="1">
      <w:start w:val="1"/>
      <w:numFmt w:val="decimal"/>
      <w:lvlText w:val="%1.%2"/>
      <w:lvlJc w:val="left"/>
      <w:pPr>
        <w:ind w:left="100" w:hanging="348"/>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633" w:hanging="540"/>
        <w:jc w:val="left"/>
      </w:pPr>
      <w:rPr>
        <w:rFonts w:hint="default" w:ascii="Times New Roman" w:hAnsi="Times New Roman" w:eastAsia="Times New Roman" w:cs="Times New Roman"/>
        <w:b/>
        <w:bCs/>
        <w:spacing w:val="-6"/>
        <w:w w:val="99"/>
        <w:sz w:val="24"/>
        <w:szCs w:val="24"/>
      </w:rPr>
    </w:lvl>
    <w:lvl w:ilvl="3">
      <w:start w:val="1"/>
      <w:numFmt w:val="bullet"/>
      <w:lvlText w:val="•"/>
      <w:lvlJc w:val="left"/>
      <w:pPr>
        <w:ind w:left="3288" w:hanging="540"/>
      </w:pPr>
      <w:rPr>
        <w:rFonts w:hint="default"/>
      </w:rPr>
    </w:lvl>
    <w:lvl w:ilvl="4">
      <w:start w:val="1"/>
      <w:numFmt w:val="bullet"/>
      <w:lvlText w:val="•"/>
      <w:lvlJc w:val="left"/>
      <w:pPr>
        <w:ind w:left="4113" w:hanging="540"/>
      </w:pPr>
      <w:rPr>
        <w:rFonts w:hint="default"/>
      </w:rPr>
    </w:lvl>
    <w:lvl w:ilvl="5">
      <w:start w:val="1"/>
      <w:numFmt w:val="bullet"/>
      <w:lvlText w:val="•"/>
      <w:lvlJc w:val="left"/>
      <w:pPr>
        <w:ind w:left="4937" w:hanging="540"/>
      </w:pPr>
      <w:rPr>
        <w:rFonts w:hint="default"/>
      </w:rPr>
    </w:lvl>
    <w:lvl w:ilvl="6">
      <w:start w:val="1"/>
      <w:numFmt w:val="bullet"/>
      <w:lvlText w:val="•"/>
      <w:lvlJc w:val="left"/>
      <w:pPr>
        <w:ind w:left="5762" w:hanging="540"/>
      </w:pPr>
      <w:rPr>
        <w:rFonts w:hint="default"/>
      </w:rPr>
    </w:lvl>
    <w:lvl w:ilvl="7">
      <w:start w:val="1"/>
      <w:numFmt w:val="bullet"/>
      <w:lvlText w:val="•"/>
      <w:lvlJc w:val="left"/>
      <w:pPr>
        <w:ind w:left="6586" w:hanging="540"/>
      </w:pPr>
      <w:rPr>
        <w:rFonts w:hint="default"/>
      </w:rPr>
    </w:lvl>
    <w:lvl w:ilvl="8">
      <w:start w:val="1"/>
      <w:numFmt w:val="bullet"/>
      <w:lvlText w:val="•"/>
      <w:lvlJc w:val="left"/>
      <w:pPr>
        <w:ind w:left="7411" w:hanging="540"/>
      </w:pPr>
      <w:rPr>
        <w:rFonts w:hint="default"/>
      </w:rPr>
    </w:lvl>
  </w:abstractNum>
  <w:abstractNum w:abstractNumId="6">
    <w:multiLevelType w:val="hybridMultilevel"/>
    <w:lvl w:ilvl="0">
      <w:start w:val="1"/>
      <w:numFmt w:val="decimal"/>
      <w:lvlText w:val="%1"/>
      <w:lvlJc w:val="left"/>
      <w:pPr>
        <w:ind w:left="480" w:hanging="360"/>
        <w:jc w:val="left"/>
      </w:pPr>
      <w:rPr>
        <w:rFonts w:hint="default"/>
      </w:rPr>
    </w:lvl>
    <w:lvl w:ilvl="1">
      <w:start w:val="2"/>
      <w:numFmt w:val="decimal"/>
      <w:lvlText w:val="%1.%2"/>
      <w:lvlJc w:val="left"/>
      <w:pPr>
        <w:ind w:left="480" w:hanging="360"/>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5">
    <w:multiLevelType w:val="hybridMultilevel"/>
    <w:lvl w:ilvl="0">
      <w:start w:val="1"/>
      <w:numFmt w:val="decimal"/>
      <w:lvlText w:val="%1."/>
      <w:lvlJc w:val="left"/>
      <w:pPr>
        <w:ind w:left="1201" w:hanging="360"/>
        <w:jc w:val="left"/>
      </w:pPr>
      <w:rPr>
        <w:rFonts w:hint="default" w:ascii="Times New Roman" w:hAnsi="Times New Roman" w:eastAsia="Times New Roman" w:cs="Times New Roman"/>
        <w:spacing w:val="-27"/>
        <w:w w:val="100"/>
        <w:sz w:val="22"/>
        <w:szCs w:val="22"/>
      </w:rPr>
    </w:lvl>
    <w:lvl w:ilvl="1">
      <w:start w:val="1"/>
      <w:numFmt w:val="bullet"/>
      <w:lvlText w:val="•"/>
      <w:lvlJc w:val="left"/>
      <w:pPr>
        <w:ind w:left="198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56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140" w:hanging="360"/>
      </w:pPr>
      <w:rPr>
        <w:rFonts w:hint="default"/>
      </w:rPr>
    </w:lvl>
    <w:lvl w:ilvl="6">
      <w:start w:val="1"/>
      <w:numFmt w:val="bullet"/>
      <w:lvlText w:val="•"/>
      <w:lvlJc w:val="left"/>
      <w:pPr>
        <w:ind w:left="5928" w:hanging="360"/>
      </w:pPr>
      <w:rPr>
        <w:rFonts w:hint="default"/>
      </w:rPr>
    </w:lvl>
    <w:lvl w:ilvl="7">
      <w:start w:val="1"/>
      <w:numFmt w:val="bullet"/>
      <w:lvlText w:val="•"/>
      <w:lvlJc w:val="left"/>
      <w:pPr>
        <w:ind w:left="6716" w:hanging="360"/>
      </w:pPr>
      <w:rPr>
        <w:rFonts w:hint="default"/>
      </w:rPr>
    </w:lvl>
    <w:lvl w:ilvl="8">
      <w:start w:val="1"/>
      <w:numFmt w:val="bullet"/>
      <w:lvlText w:val="•"/>
      <w:lvlJc w:val="left"/>
      <w:pPr>
        <w:ind w:left="7504" w:hanging="360"/>
      </w:pPr>
      <w:rPr>
        <w:rFonts w:hint="default"/>
      </w:rPr>
    </w:lvl>
  </w:abstractNum>
  <w:abstractNum w:abstractNumId="4">
    <w:multiLevelType w:val="hybridMultilevel"/>
    <w:lvl w:ilvl="0">
      <w:start w:val="1"/>
      <w:numFmt w:val="lowerLetter"/>
      <w:lvlText w:val="%1)"/>
      <w:lvlJc w:val="left"/>
      <w:pPr>
        <w:ind w:left="1397" w:hanging="224"/>
        <w:jc w:val="right"/>
      </w:pPr>
      <w:rPr>
        <w:rFonts w:hint="default" w:ascii="Times New Roman" w:hAnsi="Times New Roman" w:eastAsia="Times New Roman" w:cs="Times New Roman"/>
        <w:spacing w:val="-2"/>
        <w:w w:val="100"/>
        <w:sz w:val="22"/>
        <w:szCs w:val="22"/>
      </w:rPr>
    </w:lvl>
    <w:lvl w:ilvl="1">
      <w:start w:val="1"/>
      <w:numFmt w:val="bullet"/>
      <w:lvlText w:val="•"/>
      <w:lvlJc w:val="left"/>
      <w:pPr>
        <w:ind w:left="2154" w:hanging="224"/>
      </w:pPr>
      <w:rPr>
        <w:rFonts w:hint="default"/>
      </w:rPr>
    </w:lvl>
    <w:lvl w:ilvl="2">
      <w:start w:val="1"/>
      <w:numFmt w:val="bullet"/>
      <w:lvlText w:val="•"/>
      <w:lvlJc w:val="left"/>
      <w:pPr>
        <w:ind w:left="2908" w:hanging="224"/>
      </w:pPr>
      <w:rPr>
        <w:rFonts w:hint="default"/>
      </w:rPr>
    </w:lvl>
    <w:lvl w:ilvl="3">
      <w:start w:val="1"/>
      <w:numFmt w:val="bullet"/>
      <w:lvlText w:val="•"/>
      <w:lvlJc w:val="left"/>
      <w:pPr>
        <w:ind w:left="3662" w:hanging="224"/>
      </w:pPr>
      <w:rPr>
        <w:rFonts w:hint="default"/>
      </w:rPr>
    </w:lvl>
    <w:lvl w:ilvl="4">
      <w:start w:val="1"/>
      <w:numFmt w:val="bullet"/>
      <w:lvlText w:val="•"/>
      <w:lvlJc w:val="left"/>
      <w:pPr>
        <w:ind w:left="4416" w:hanging="224"/>
      </w:pPr>
      <w:rPr>
        <w:rFonts w:hint="default"/>
      </w:rPr>
    </w:lvl>
    <w:lvl w:ilvl="5">
      <w:start w:val="1"/>
      <w:numFmt w:val="bullet"/>
      <w:lvlText w:val="•"/>
      <w:lvlJc w:val="left"/>
      <w:pPr>
        <w:ind w:left="5170" w:hanging="224"/>
      </w:pPr>
      <w:rPr>
        <w:rFonts w:hint="default"/>
      </w:rPr>
    </w:lvl>
    <w:lvl w:ilvl="6">
      <w:start w:val="1"/>
      <w:numFmt w:val="bullet"/>
      <w:lvlText w:val="•"/>
      <w:lvlJc w:val="left"/>
      <w:pPr>
        <w:ind w:left="5924" w:hanging="224"/>
      </w:pPr>
      <w:rPr>
        <w:rFonts w:hint="default"/>
      </w:rPr>
    </w:lvl>
    <w:lvl w:ilvl="7">
      <w:start w:val="1"/>
      <w:numFmt w:val="bullet"/>
      <w:lvlText w:val="•"/>
      <w:lvlJc w:val="left"/>
      <w:pPr>
        <w:ind w:left="6678" w:hanging="224"/>
      </w:pPr>
      <w:rPr>
        <w:rFonts w:hint="default"/>
      </w:rPr>
    </w:lvl>
    <w:lvl w:ilvl="8">
      <w:start w:val="1"/>
      <w:numFmt w:val="bullet"/>
      <w:lvlText w:val="•"/>
      <w:lvlJc w:val="left"/>
      <w:pPr>
        <w:ind w:left="7432" w:hanging="224"/>
      </w:pPr>
      <w:rPr>
        <w:rFonts w:hint="default"/>
      </w:rPr>
    </w:lvl>
  </w:abstractNum>
  <w:abstractNum w:abstractNumId="3">
    <w:multiLevelType w:val="hybridMultilevel"/>
    <w:lvl w:ilvl="0">
      <w:start w:val="19"/>
      <w:numFmt w:val="upperLetter"/>
      <w:lvlText w:val="%1."/>
      <w:lvlJc w:val="left"/>
      <w:pPr>
        <w:ind w:left="372" w:hanging="252"/>
        <w:jc w:val="left"/>
      </w:pPr>
      <w:rPr>
        <w:rFonts w:hint="default" w:ascii="Times New Roman" w:hAnsi="Times New Roman" w:eastAsia="Times New Roman" w:cs="Times New Roman"/>
        <w:spacing w:val="-2"/>
        <w:w w:val="99"/>
        <w:sz w:val="24"/>
        <w:szCs w:val="24"/>
      </w:rPr>
    </w:lvl>
    <w:lvl w:ilvl="1">
      <w:start w:val="1"/>
      <w:numFmt w:val="decimal"/>
      <w:lvlText w:val="%2."/>
      <w:lvlJc w:val="left"/>
      <w:pPr>
        <w:ind w:left="829" w:hanging="272"/>
        <w:jc w:val="right"/>
      </w:pPr>
      <w:rPr>
        <w:rFonts w:hint="default" w:ascii="Times New Roman" w:hAnsi="Times New Roman" w:eastAsia="Times New Roman" w:cs="Times New Roman"/>
        <w:spacing w:val="-6"/>
        <w:w w:val="99"/>
        <w:sz w:val="22"/>
        <w:szCs w:val="22"/>
      </w:rPr>
    </w:lvl>
    <w:lvl w:ilvl="2">
      <w:start w:val="1"/>
      <w:numFmt w:val="bullet"/>
      <w:lvlText w:val="•"/>
      <w:lvlJc w:val="left"/>
      <w:pPr>
        <w:ind w:left="1737" w:hanging="272"/>
      </w:pPr>
      <w:rPr>
        <w:rFonts w:hint="default"/>
      </w:rPr>
    </w:lvl>
    <w:lvl w:ilvl="3">
      <w:start w:val="1"/>
      <w:numFmt w:val="bullet"/>
      <w:lvlText w:val="•"/>
      <w:lvlJc w:val="left"/>
      <w:pPr>
        <w:ind w:left="2655" w:hanging="272"/>
      </w:pPr>
      <w:rPr>
        <w:rFonts w:hint="default"/>
      </w:rPr>
    </w:lvl>
    <w:lvl w:ilvl="4">
      <w:start w:val="1"/>
      <w:numFmt w:val="bullet"/>
      <w:lvlText w:val="•"/>
      <w:lvlJc w:val="left"/>
      <w:pPr>
        <w:ind w:left="3573" w:hanging="272"/>
      </w:pPr>
      <w:rPr>
        <w:rFonts w:hint="default"/>
      </w:rPr>
    </w:lvl>
    <w:lvl w:ilvl="5">
      <w:start w:val="1"/>
      <w:numFmt w:val="bullet"/>
      <w:lvlText w:val="•"/>
      <w:lvlJc w:val="left"/>
      <w:pPr>
        <w:ind w:left="4491" w:hanging="272"/>
      </w:pPr>
      <w:rPr>
        <w:rFonts w:hint="default"/>
      </w:rPr>
    </w:lvl>
    <w:lvl w:ilvl="6">
      <w:start w:val="1"/>
      <w:numFmt w:val="bullet"/>
      <w:lvlText w:val="•"/>
      <w:lvlJc w:val="left"/>
      <w:pPr>
        <w:ind w:left="5408" w:hanging="272"/>
      </w:pPr>
      <w:rPr>
        <w:rFonts w:hint="default"/>
      </w:rPr>
    </w:lvl>
    <w:lvl w:ilvl="7">
      <w:start w:val="1"/>
      <w:numFmt w:val="bullet"/>
      <w:lvlText w:val="•"/>
      <w:lvlJc w:val="left"/>
      <w:pPr>
        <w:ind w:left="6326" w:hanging="272"/>
      </w:pPr>
      <w:rPr>
        <w:rFonts w:hint="default"/>
      </w:rPr>
    </w:lvl>
    <w:lvl w:ilvl="8">
      <w:start w:val="1"/>
      <w:numFmt w:val="bullet"/>
      <w:lvlText w:val="•"/>
      <w:lvlJc w:val="left"/>
      <w:pPr>
        <w:ind w:left="7244" w:hanging="272"/>
      </w:pPr>
      <w:rPr>
        <w:rFonts w:hint="default"/>
      </w:rPr>
    </w:lvl>
  </w:abstractNum>
  <w:abstractNum w:abstractNumId="2">
    <w:multiLevelType w:val="hybridMultilevel"/>
    <w:lvl w:ilvl="0">
      <w:start w:val="3"/>
      <w:numFmt w:val="decimal"/>
      <w:lvlText w:val="%1"/>
      <w:lvlJc w:val="left"/>
      <w:pPr>
        <w:ind w:left="888" w:hanging="360"/>
        <w:jc w:val="left"/>
      </w:pPr>
      <w:rPr>
        <w:rFonts w:hint="default"/>
      </w:rPr>
    </w:lvl>
    <w:lvl w:ilvl="1">
      <w:start w:val="1"/>
      <w:numFmt w:val="decimal"/>
      <w:lvlText w:val="%1.%2"/>
      <w:lvlJc w:val="left"/>
      <w:pPr>
        <w:ind w:left="888" w:hanging="360"/>
        <w:jc w:val="left"/>
      </w:pPr>
      <w:rPr>
        <w:rFonts w:hint="default" w:ascii="Times New Roman" w:hAnsi="Times New Roman" w:eastAsia="Times New Roman" w:cs="Times New Roman"/>
        <w:spacing w:val="-7"/>
        <w:w w:val="99"/>
        <w:sz w:val="24"/>
        <w:szCs w:val="24"/>
      </w:rPr>
    </w:lvl>
    <w:lvl w:ilvl="2">
      <w:start w:val="1"/>
      <w:numFmt w:val="decimal"/>
      <w:lvlText w:val="%1.%2.%3"/>
      <w:lvlJc w:val="left"/>
      <w:pPr>
        <w:ind w:left="1496" w:hanging="544"/>
        <w:jc w:val="left"/>
      </w:pPr>
      <w:rPr>
        <w:rFonts w:hint="default" w:ascii="Times New Roman" w:hAnsi="Times New Roman" w:eastAsia="Times New Roman" w:cs="Times New Roman"/>
        <w:w w:val="100"/>
        <w:sz w:val="24"/>
        <w:szCs w:val="24"/>
      </w:rPr>
    </w:lvl>
    <w:lvl w:ilvl="3">
      <w:start w:val="1"/>
      <w:numFmt w:val="bullet"/>
      <w:lvlText w:val="•"/>
      <w:lvlJc w:val="left"/>
      <w:pPr>
        <w:ind w:left="3175" w:hanging="544"/>
      </w:pPr>
      <w:rPr>
        <w:rFonts w:hint="default"/>
      </w:rPr>
    </w:lvl>
    <w:lvl w:ilvl="4">
      <w:start w:val="1"/>
      <w:numFmt w:val="bullet"/>
      <w:lvlText w:val="•"/>
      <w:lvlJc w:val="left"/>
      <w:pPr>
        <w:ind w:left="4013" w:hanging="544"/>
      </w:pPr>
      <w:rPr>
        <w:rFonts w:hint="default"/>
      </w:rPr>
    </w:lvl>
    <w:lvl w:ilvl="5">
      <w:start w:val="1"/>
      <w:numFmt w:val="bullet"/>
      <w:lvlText w:val="•"/>
      <w:lvlJc w:val="left"/>
      <w:pPr>
        <w:ind w:left="4851" w:hanging="544"/>
      </w:pPr>
      <w:rPr>
        <w:rFonts w:hint="default"/>
      </w:rPr>
    </w:lvl>
    <w:lvl w:ilvl="6">
      <w:start w:val="1"/>
      <w:numFmt w:val="bullet"/>
      <w:lvlText w:val="•"/>
      <w:lvlJc w:val="left"/>
      <w:pPr>
        <w:ind w:left="5688" w:hanging="544"/>
      </w:pPr>
      <w:rPr>
        <w:rFonts w:hint="default"/>
      </w:rPr>
    </w:lvl>
    <w:lvl w:ilvl="7">
      <w:start w:val="1"/>
      <w:numFmt w:val="bullet"/>
      <w:lvlText w:val="•"/>
      <w:lvlJc w:val="left"/>
      <w:pPr>
        <w:ind w:left="6526" w:hanging="544"/>
      </w:pPr>
      <w:rPr>
        <w:rFonts w:hint="default"/>
      </w:rPr>
    </w:lvl>
    <w:lvl w:ilvl="8">
      <w:start w:val="1"/>
      <w:numFmt w:val="bullet"/>
      <w:lvlText w:val="•"/>
      <w:lvlJc w:val="left"/>
      <w:pPr>
        <w:ind w:left="7364" w:hanging="544"/>
      </w:pPr>
      <w:rPr>
        <w:rFonts w:hint="default"/>
      </w:rPr>
    </w:lvl>
  </w:abstractNum>
  <w:abstractNum w:abstractNumId="1">
    <w:multiLevelType w:val="hybridMultilevel"/>
    <w:lvl w:ilvl="0">
      <w:start w:val="2"/>
      <w:numFmt w:val="decimal"/>
      <w:lvlText w:val="%1"/>
      <w:lvlJc w:val="left"/>
      <w:pPr>
        <w:ind w:left="528" w:hanging="349"/>
        <w:jc w:val="left"/>
      </w:pPr>
      <w:rPr>
        <w:rFonts w:hint="default"/>
      </w:rPr>
    </w:lvl>
    <w:lvl w:ilvl="1">
      <w:start w:val="1"/>
      <w:numFmt w:val="decimal"/>
      <w:lvlText w:val="%1.%2"/>
      <w:lvlJc w:val="left"/>
      <w:pPr>
        <w:ind w:left="528" w:hanging="349"/>
        <w:jc w:val="left"/>
      </w:pPr>
      <w:rPr>
        <w:rFonts w:hint="default" w:ascii="Times New Roman" w:hAnsi="Times New Roman" w:eastAsia="Times New Roman" w:cs="Times New Roman"/>
        <w:w w:val="100"/>
        <w:sz w:val="24"/>
        <w:szCs w:val="24"/>
      </w:rPr>
    </w:lvl>
    <w:lvl w:ilvl="2">
      <w:start w:val="1"/>
      <w:numFmt w:val="decimal"/>
      <w:lvlText w:val="%1.%2.%3"/>
      <w:lvlJc w:val="left"/>
      <w:pPr>
        <w:ind w:left="1349" w:hanging="540"/>
        <w:jc w:val="left"/>
      </w:pPr>
      <w:rPr>
        <w:rFonts w:hint="default" w:ascii="Times New Roman" w:hAnsi="Times New Roman" w:eastAsia="Times New Roman" w:cs="Times New Roman"/>
        <w:spacing w:val="-7"/>
        <w:w w:val="99"/>
        <w:sz w:val="24"/>
        <w:szCs w:val="24"/>
      </w:rPr>
    </w:lvl>
    <w:lvl w:ilvl="3">
      <w:start w:val="1"/>
      <w:numFmt w:val="bullet"/>
      <w:lvlText w:val="•"/>
      <w:lvlJc w:val="left"/>
      <w:pPr>
        <w:ind w:left="3051" w:hanging="540"/>
      </w:pPr>
      <w:rPr>
        <w:rFonts w:hint="default"/>
      </w:rPr>
    </w:lvl>
    <w:lvl w:ilvl="4">
      <w:start w:val="1"/>
      <w:numFmt w:val="bullet"/>
      <w:lvlText w:val="•"/>
      <w:lvlJc w:val="left"/>
      <w:pPr>
        <w:ind w:left="3906" w:hanging="540"/>
      </w:pPr>
      <w:rPr>
        <w:rFonts w:hint="default"/>
      </w:rPr>
    </w:lvl>
    <w:lvl w:ilvl="5">
      <w:start w:val="1"/>
      <w:numFmt w:val="bullet"/>
      <w:lvlText w:val="•"/>
      <w:lvlJc w:val="left"/>
      <w:pPr>
        <w:ind w:left="4762" w:hanging="540"/>
      </w:pPr>
      <w:rPr>
        <w:rFonts w:hint="default"/>
      </w:rPr>
    </w:lvl>
    <w:lvl w:ilvl="6">
      <w:start w:val="1"/>
      <w:numFmt w:val="bullet"/>
      <w:lvlText w:val="•"/>
      <w:lvlJc w:val="left"/>
      <w:pPr>
        <w:ind w:left="5617" w:hanging="540"/>
      </w:pPr>
      <w:rPr>
        <w:rFonts w:hint="default"/>
      </w:rPr>
    </w:lvl>
    <w:lvl w:ilvl="7">
      <w:start w:val="1"/>
      <w:numFmt w:val="bullet"/>
      <w:lvlText w:val="•"/>
      <w:lvlJc w:val="left"/>
      <w:pPr>
        <w:ind w:left="6473" w:hanging="540"/>
      </w:pPr>
      <w:rPr>
        <w:rFonts w:hint="default"/>
      </w:rPr>
    </w:lvl>
    <w:lvl w:ilvl="8">
      <w:start w:val="1"/>
      <w:numFmt w:val="bullet"/>
      <w:lvlText w:val="•"/>
      <w:lvlJc w:val="left"/>
      <w:pPr>
        <w:ind w:left="7328" w:hanging="540"/>
      </w:pPr>
      <w:rPr>
        <w:rFonts w:hint="default"/>
      </w:rPr>
    </w:lvl>
  </w:abstractNum>
  <w:abstractNum w:abstractNumId="0">
    <w:multiLevelType w:val="hybridMultilevel"/>
    <w:lvl w:ilvl="0">
      <w:start w:val="1"/>
      <w:numFmt w:val="decimal"/>
      <w:lvlText w:val="%1"/>
      <w:lvlJc w:val="left"/>
      <w:pPr>
        <w:ind w:left="676" w:hanging="360"/>
        <w:jc w:val="left"/>
      </w:pPr>
      <w:rPr>
        <w:rFonts w:hint="default"/>
      </w:rPr>
    </w:lvl>
    <w:lvl w:ilvl="1">
      <w:start w:val="1"/>
      <w:numFmt w:val="decimal"/>
      <w:lvlText w:val="%1.%2"/>
      <w:lvlJc w:val="left"/>
      <w:pPr>
        <w:ind w:left="676" w:hanging="3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352" w:hanging="360"/>
      </w:pPr>
      <w:rPr>
        <w:rFonts w:hint="default"/>
      </w:rPr>
    </w:lvl>
    <w:lvl w:ilvl="3">
      <w:start w:val="1"/>
      <w:numFmt w:val="bullet"/>
      <w:lvlText w:val="•"/>
      <w:lvlJc w:val="left"/>
      <w:pPr>
        <w:ind w:left="3188" w:hanging="360"/>
      </w:pPr>
      <w:rPr>
        <w:rFonts w:hint="default"/>
      </w:rPr>
    </w:lvl>
    <w:lvl w:ilvl="4">
      <w:start w:val="1"/>
      <w:numFmt w:val="bullet"/>
      <w:lvlText w:val="•"/>
      <w:lvlJc w:val="left"/>
      <w:pPr>
        <w:ind w:left="4024"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96" w:hanging="360"/>
      </w:pPr>
      <w:rPr>
        <w:rFonts w:hint="default"/>
      </w:rPr>
    </w:lvl>
    <w:lvl w:ilvl="7">
      <w:start w:val="1"/>
      <w:numFmt w:val="bullet"/>
      <w:lvlText w:val="•"/>
      <w:lvlJc w:val="left"/>
      <w:pPr>
        <w:ind w:left="6532" w:hanging="360"/>
      </w:pPr>
      <w:rPr>
        <w:rFonts w:hint="default"/>
      </w:rPr>
    </w:lvl>
    <w:lvl w:ilvl="8">
      <w:start w:val="1"/>
      <w:numFmt w:val="bullet"/>
      <w:lvlText w:val="•"/>
      <w:lvlJc w:val="left"/>
      <w:pPr>
        <w:ind w:left="7368"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2"/>
      <w:ind w:left="100"/>
    </w:pPr>
    <w:rPr>
      <w:rFonts w:ascii="Times New Roman" w:hAnsi="Times New Roman" w:eastAsia="Times New Roman" w:cs="Times New Roman"/>
      <w:b/>
      <w:bCs/>
      <w:sz w:val="24"/>
      <w:szCs w:val="24"/>
    </w:rPr>
  </w:style>
  <w:style w:styleId="TOC2" w:type="paragraph">
    <w:name w:val="TOC 2"/>
    <w:basedOn w:val="Normal"/>
    <w:uiPriority w:val="1"/>
    <w:qFormat/>
    <w:pPr>
      <w:spacing w:before="828"/>
      <w:ind w:left="100" w:right="100"/>
    </w:pPr>
    <w:rPr>
      <w:rFonts w:ascii="Times New Roman" w:hAnsi="Times New Roman" w:eastAsia="Times New Roman" w:cs="Times New Roman"/>
      <w:b/>
      <w:bCs/>
      <w:i/>
    </w:rPr>
  </w:style>
  <w:style w:styleId="TOC3" w:type="paragraph">
    <w:name w:val="TOC 3"/>
    <w:basedOn w:val="Normal"/>
    <w:uiPriority w:val="1"/>
    <w:qFormat/>
    <w:pPr>
      <w:spacing w:before="376"/>
      <w:ind w:left="676" w:hanging="360"/>
    </w:pPr>
    <w:rPr>
      <w:rFonts w:ascii="Times New Roman" w:hAnsi="Times New Roman" w:eastAsia="Times New Roman" w:cs="Times New Roman"/>
      <w:sz w:val="24"/>
      <w:szCs w:val="24"/>
    </w:rPr>
  </w:style>
  <w:style w:styleId="TOC4" w:type="paragraph">
    <w:name w:val="TOC 4"/>
    <w:basedOn w:val="Normal"/>
    <w:uiPriority w:val="1"/>
    <w:qFormat/>
    <w:pPr>
      <w:spacing w:before="130"/>
      <w:ind w:left="888" w:hanging="360"/>
    </w:pPr>
    <w:rPr>
      <w:rFonts w:ascii="Times New Roman" w:hAnsi="Times New Roman" w:eastAsia="Times New Roman" w:cs="Times New Roman"/>
      <w:sz w:val="24"/>
      <w:szCs w:val="24"/>
    </w:rPr>
  </w:style>
  <w:style w:styleId="TOC5" w:type="paragraph">
    <w:name w:val="TOC 5"/>
    <w:basedOn w:val="Normal"/>
    <w:uiPriority w:val="1"/>
    <w:qFormat/>
    <w:pPr>
      <w:spacing w:before="126"/>
      <w:ind w:left="528" w:right="100"/>
    </w:pPr>
    <w:rPr>
      <w:rFonts w:ascii="Times New Roman" w:hAnsi="Times New Roman" w:eastAsia="Times New Roman" w:cs="Times New Roman"/>
      <w:b/>
      <w:bCs/>
      <w:i/>
    </w:rPr>
  </w:style>
  <w:style w:styleId="TOC6" w:type="paragraph">
    <w:name w:val="TOC 6"/>
    <w:basedOn w:val="Normal"/>
    <w:uiPriority w:val="1"/>
    <w:qFormat/>
    <w:pPr>
      <w:spacing w:before="376"/>
      <w:ind w:left="1349" w:hanging="540"/>
    </w:pPr>
    <w:rPr>
      <w:rFonts w:ascii="Times New Roman" w:hAnsi="Times New Roman" w:eastAsia="Times New Roman" w:cs="Times New Roman"/>
      <w:sz w:val="24"/>
      <w:szCs w:val="24"/>
    </w:rPr>
  </w:style>
  <w:style w:styleId="TOC7" w:type="paragraph">
    <w:name w:val="TOC 7"/>
    <w:basedOn w:val="Normal"/>
    <w:uiPriority w:val="1"/>
    <w:qFormat/>
    <w:pPr>
      <w:spacing w:before="393"/>
      <w:ind w:left="953" w:hanging="543"/>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4"/>
      <w:ind w:left="647" w:right="89"/>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00"/>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5"/>
      <w:ind w:left="689" w:firstLine="708"/>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footer" Target="footer39.xml"/><Relationship Id="rId46" Type="http://schemas.openxmlformats.org/officeDocument/2006/relationships/footer" Target="footer40.xml"/><Relationship Id="rId47" Type="http://schemas.openxmlformats.org/officeDocument/2006/relationships/footer" Target="footer41.xml"/><Relationship Id="rId48" Type="http://schemas.openxmlformats.org/officeDocument/2006/relationships/hyperlink" Target="http://www.ucm.es/info/angulo/volumen/Volumen02-1/" TargetMode="External"/><Relationship Id="rId49" Type="http://schemas.openxmlformats.org/officeDocument/2006/relationships/footer" Target="footer42.xml"/><Relationship Id="rId50" Type="http://schemas.openxmlformats.org/officeDocument/2006/relationships/hyperlink" Target="http://www.lehman.edu/faculty/guinazu/ciberletras/v15/noguerol.html" TargetMode="External"/><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Terasa</dc:creator>
  <dcterms:created xsi:type="dcterms:W3CDTF">2017-05-23T01:27:19Z</dcterms:created>
  <dcterms:modified xsi:type="dcterms:W3CDTF">2017-05-23T01:27:19Z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2016-09-27T00:00:00Z</vt:filetime>
  </property>
  <property fmtid="{D5CDD505-2E9C-101B-9397-08002B2CF9AE}" pid="3" name="Creator">
    <vt:lpwstr>Microsoft® Word 2013</vt:lpwstr>
  </property>
  <property fmtid="{D5CDD505-2E9C-101B-9397-08002B2CF9AE}" pid="4" name="LastSaved">
    <vt:filetime>2017-05-22T00:00:00Z</vt:filetime>
  </property>
</Properties>
</file>