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footer1.xml" ContentType="application/vnd.openxmlformats-officedocument.wordprocessingml.footer+xml"/>
  <Default Extension="png" ContentType="image/png"/>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r>
        <w:rPr/>
        <w:drawing>
          <wp:anchor distT="0" distB="0" distL="0" distR="0" allowOverlap="1" layoutInCell="1" locked="0" behindDoc="1" simplePos="0" relativeHeight="268405031">
            <wp:simplePos x="0" y="0"/>
            <wp:positionH relativeFrom="page">
              <wp:posOffset>0</wp:posOffset>
            </wp:positionH>
            <wp:positionV relativeFrom="page">
              <wp:posOffset>0</wp:posOffset>
            </wp:positionV>
            <wp:extent cx="5486400" cy="8229599"/>
            <wp:effectExtent l="0" t="0" r="0" b="0"/>
            <wp:wrapNone/>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5486400" cy="8229599"/>
                    </a:xfrm>
                    <a:prstGeom prst="rect">
                      <a:avLst/>
                    </a:prstGeom>
                  </pic:spPr>
                </pic:pic>
              </a:graphicData>
            </a:graphic>
          </wp:anchor>
        </w:drawing>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rPr>
          <w:rFonts w:ascii="Times New Roman"/>
          <w:sz w:val="20"/>
        </w:rPr>
      </w:pPr>
    </w:p>
    <w:p>
      <w:pPr>
        <w:pStyle w:val="Heading3"/>
        <w:spacing w:before="68"/>
        <w:ind w:left="980"/>
      </w:pPr>
      <w:r>
        <w:rPr/>
        <w:t>Complimentary Contributor</w:t>
      </w:r>
      <w:r>
        <w:rPr>
          <w:spacing w:val="72"/>
        </w:rPr>
        <w:t> </w:t>
      </w:r>
      <w:r>
        <w:rPr/>
        <w:t>Copy</w:t>
      </w:r>
    </w:p>
    <w:p>
      <w:pPr>
        <w:spacing w:after="0"/>
        <w:sectPr>
          <w:type w:val="continuous"/>
          <w:pgSz w:w="8640" w:h="12960"/>
          <w:pgMar w:top="1220" w:bottom="0" w:left="1180" w:right="1180"/>
        </w:sectPr>
      </w:pPr>
    </w:p>
    <w:p>
      <w:pPr>
        <w:pStyle w:val="BodyText"/>
        <w:spacing w:before="8"/>
        <w:rPr>
          <w:rFonts w:ascii="Arial"/>
          <w:sz w:val="9"/>
        </w:rPr>
      </w:pPr>
    </w:p>
    <w:p>
      <w:pPr>
        <w:spacing w:before="72"/>
        <w:ind w:left="636" w:right="894" w:firstLine="0"/>
        <w:jc w:val="center"/>
        <w:rPr>
          <w:rFonts w:ascii="Times New Roman"/>
          <w:b/>
          <w:sz w:val="18"/>
        </w:rPr>
      </w:pPr>
      <w:bookmarkStart w:name="SALICYLIC ACID AND JASMONIC ACID: BIOSYN" w:id="1"/>
      <w:bookmarkEnd w:id="1"/>
      <w:r>
        <w:rPr/>
      </w:r>
      <w:r>
        <w:rPr>
          <w:rFonts w:ascii="Times New Roman"/>
          <w:b/>
          <w:sz w:val="22"/>
        </w:rPr>
        <w:t>P</w:t>
      </w:r>
      <w:r>
        <w:rPr>
          <w:rFonts w:ascii="Times New Roman"/>
          <w:b/>
          <w:sz w:val="18"/>
        </w:rPr>
        <w:t>LANT </w:t>
      </w:r>
      <w:r>
        <w:rPr>
          <w:rFonts w:ascii="Times New Roman"/>
          <w:b/>
          <w:sz w:val="22"/>
        </w:rPr>
        <w:t>S</w:t>
      </w:r>
      <w:r>
        <w:rPr>
          <w:rFonts w:ascii="Times New Roman"/>
          <w:b/>
          <w:sz w:val="18"/>
        </w:rPr>
        <w:t>CIENCE </w:t>
      </w:r>
      <w:r>
        <w:rPr>
          <w:rFonts w:ascii="Times New Roman"/>
          <w:b/>
          <w:sz w:val="22"/>
        </w:rPr>
        <w:t>R</w:t>
      </w:r>
      <w:r>
        <w:rPr>
          <w:rFonts w:ascii="Times New Roman"/>
          <w:b/>
          <w:sz w:val="18"/>
        </w:rPr>
        <w:t>ESEARCH AND </w:t>
      </w:r>
      <w:r>
        <w:rPr>
          <w:rFonts w:ascii="Times New Roman"/>
          <w:b/>
          <w:sz w:val="22"/>
        </w:rPr>
        <w:t>P</w:t>
      </w:r>
      <w:r>
        <w:rPr>
          <w:rFonts w:ascii="Times New Roman"/>
          <w:b/>
          <w:sz w:val="18"/>
        </w:rPr>
        <w:t>RACTICES</w:t>
      </w:r>
    </w:p>
    <w:p>
      <w:pPr>
        <w:pStyle w:val="BodyText"/>
        <w:rPr>
          <w:rFonts w:ascii="Times New Roman"/>
          <w:b/>
          <w:sz w:val="22"/>
        </w:rPr>
      </w:pPr>
    </w:p>
    <w:p>
      <w:pPr>
        <w:pStyle w:val="BodyText"/>
        <w:rPr>
          <w:rFonts w:ascii="Times New Roman"/>
          <w:b/>
          <w:sz w:val="22"/>
        </w:rPr>
      </w:pPr>
    </w:p>
    <w:p>
      <w:pPr>
        <w:pStyle w:val="BodyText"/>
        <w:rPr>
          <w:rFonts w:ascii="Times New Roman"/>
          <w:b/>
          <w:sz w:val="22"/>
        </w:rPr>
      </w:pPr>
    </w:p>
    <w:p>
      <w:pPr>
        <w:pStyle w:val="BodyText"/>
        <w:rPr>
          <w:rFonts w:ascii="Times New Roman"/>
          <w:b/>
          <w:sz w:val="22"/>
        </w:rPr>
      </w:pPr>
    </w:p>
    <w:p>
      <w:pPr>
        <w:pStyle w:val="BodyText"/>
        <w:rPr>
          <w:rFonts w:ascii="Times New Roman"/>
          <w:b/>
          <w:sz w:val="22"/>
        </w:rPr>
      </w:pPr>
    </w:p>
    <w:p>
      <w:pPr>
        <w:pStyle w:val="BodyText"/>
        <w:rPr>
          <w:rFonts w:ascii="Times New Roman"/>
          <w:b/>
          <w:sz w:val="22"/>
        </w:rPr>
      </w:pPr>
    </w:p>
    <w:p>
      <w:pPr>
        <w:pStyle w:val="BodyText"/>
        <w:rPr>
          <w:rFonts w:ascii="Times New Roman"/>
          <w:b/>
          <w:sz w:val="22"/>
        </w:rPr>
      </w:pPr>
    </w:p>
    <w:p>
      <w:pPr>
        <w:pStyle w:val="BodyText"/>
        <w:rPr>
          <w:rFonts w:ascii="Times New Roman"/>
          <w:b/>
          <w:sz w:val="22"/>
        </w:rPr>
      </w:pPr>
    </w:p>
    <w:p>
      <w:pPr>
        <w:pStyle w:val="BodyText"/>
        <w:rPr>
          <w:rFonts w:ascii="Times New Roman"/>
          <w:b/>
          <w:sz w:val="22"/>
        </w:rPr>
      </w:pPr>
    </w:p>
    <w:p>
      <w:pPr>
        <w:pStyle w:val="Heading1"/>
        <w:spacing w:before="141"/>
        <w:ind w:right="893"/>
      </w:pPr>
      <w:r>
        <w:rPr>
          <w:sz w:val="48"/>
        </w:rPr>
        <w:t>S</w:t>
      </w:r>
      <w:r>
        <w:rPr/>
        <w:t>ALICYLIC </w:t>
      </w:r>
      <w:r>
        <w:rPr>
          <w:sz w:val="48"/>
        </w:rPr>
        <w:t>A</w:t>
      </w:r>
      <w:r>
        <w:rPr/>
        <w:t>CID AND</w:t>
      </w:r>
    </w:p>
    <w:p>
      <w:pPr>
        <w:spacing w:before="55"/>
        <w:ind w:left="636" w:right="894" w:firstLine="0"/>
        <w:jc w:val="center"/>
        <w:rPr>
          <w:rFonts w:ascii="Times New Roman"/>
          <w:b/>
          <w:sz w:val="38"/>
        </w:rPr>
      </w:pPr>
      <w:r>
        <w:rPr>
          <w:rFonts w:ascii="Times New Roman"/>
          <w:b/>
          <w:sz w:val="48"/>
        </w:rPr>
        <w:t>J</w:t>
      </w:r>
      <w:r>
        <w:rPr>
          <w:rFonts w:ascii="Times New Roman"/>
          <w:b/>
          <w:sz w:val="38"/>
        </w:rPr>
        <w:t>ASMONIC </w:t>
      </w:r>
      <w:r>
        <w:rPr>
          <w:rFonts w:ascii="Times New Roman"/>
          <w:b/>
          <w:sz w:val="48"/>
        </w:rPr>
        <w:t>A</w:t>
      </w:r>
      <w:r>
        <w:rPr>
          <w:rFonts w:ascii="Times New Roman"/>
          <w:b/>
          <w:sz w:val="38"/>
        </w:rPr>
        <w:t>CID</w:t>
      </w:r>
    </w:p>
    <w:p>
      <w:pPr>
        <w:pStyle w:val="Heading2"/>
        <w:spacing w:before="407"/>
        <w:ind w:left="636" w:right="894"/>
      </w:pPr>
      <w:r>
        <w:rPr>
          <w:sz w:val="44"/>
        </w:rPr>
        <w:t>B</w:t>
      </w:r>
      <w:r>
        <w:rPr/>
        <w:t>IOSYNTHESIS</w:t>
      </w:r>
      <w:r>
        <w:rPr>
          <w:sz w:val="44"/>
        </w:rPr>
        <w:t>, F</w:t>
      </w:r>
      <w:r>
        <w:rPr/>
        <w:t>UNCTIONS AND</w:t>
      </w:r>
    </w:p>
    <w:p>
      <w:pPr>
        <w:spacing w:before="51"/>
        <w:ind w:left="634" w:right="894" w:firstLine="0"/>
        <w:jc w:val="center"/>
        <w:rPr>
          <w:rFonts w:ascii="Times New Roman"/>
          <w:b/>
          <w:sz w:val="35"/>
        </w:rPr>
      </w:pPr>
      <w:r>
        <w:rPr>
          <w:rFonts w:ascii="Times New Roman"/>
          <w:b/>
          <w:sz w:val="44"/>
        </w:rPr>
        <w:t>R</w:t>
      </w:r>
      <w:r>
        <w:rPr>
          <w:rFonts w:ascii="Times New Roman"/>
          <w:b/>
          <w:sz w:val="35"/>
        </w:rPr>
        <w:t>OLE IN </w:t>
      </w:r>
      <w:r>
        <w:rPr>
          <w:rFonts w:ascii="Times New Roman"/>
          <w:b/>
          <w:sz w:val="44"/>
        </w:rPr>
        <w:t>P</w:t>
      </w:r>
      <w:r>
        <w:rPr>
          <w:rFonts w:ascii="Times New Roman"/>
          <w:b/>
          <w:sz w:val="35"/>
        </w:rPr>
        <w:t>LANT </w:t>
      </w:r>
      <w:r>
        <w:rPr>
          <w:rFonts w:ascii="Times New Roman"/>
          <w:b/>
          <w:sz w:val="44"/>
        </w:rPr>
        <w:t>D</w:t>
      </w:r>
      <w:r>
        <w:rPr>
          <w:rFonts w:ascii="Times New Roman"/>
          <w:b/>
          <w:sz w:val="35"/>
        </w:rPr>
        <w:t>EVELOPMENT</w:t>
      </w:r>
    </w:p>
    <w:p>
      <w:pPr>
        <w:pStyle w:val="BodyText"/>
        <w:rPr>
          <w:rFonts w:ascii="Times New Roman"/>
          <w:b/>
          <w:sz w:val="44"/>
        </w:rPr>
      </w:pPr>
    </w:p>
    <w:p>
      <w:pPr>
        <w:pStyle w:val="BodyText"/>
        <w:rPr>
          <w:rFonts w:ascii="Times New Roman"/>
          <w:b/>
          <w:sz w:val="44"/>
        </w:rPr>
      </w:pPr>
    </w:p>
    <w:p>
      <w:pPr>
        <w:pStyle w:val="BodyText"/>
        <w:rPr>
          <w:rFonts w:ascii="Times New Roman"/>
          <w:b/>
          <w:sz w:val="44"/>
        </w:rPr>
      </w:pPr>
    </w:p>
    <w:p>
      <w:pPr>
        <w:pStyle w:val="BodyText"/>
        <w:rPr>
          <w:rFonts w:ascii="Times New Roman"/>
          <w:b/>
          <w:sz w:val="44"/>
        </w:rPr>
      </w:pPr>
    </w:p>
    <w:p>
      <w:pPr>
        <w:pStyle w:val="BodyText"/>
        <w:rPr>
          <w:rFonts w:ascii="Times New Roman"/>
          <w:b/>
          <w:sz w:val="44"/>
        </w:rPr>
      </w:pPr>
    </w:p>
    <w:p>
      <w:pPr>
        <w:pStyle w:val="BodyText"/>
        <w:rPr>
          <w:rFonts w:ascii="Times New Roman"/>
          <w:b/>
          <w:sz w:val="44"/>
        </w:rPr>
      </w:pPr>
    </w:p>
    <w:p>
      <w:pPr>
        <w:pStyle w:val="BodyText"/>
        <w:rPr>
          <w:rFonts w:ascii="Times New Roman"/>
          <w:b/>
          <w:sz w:val="44"/>
        </w:rPr>
      </w:pPr>
    </w:p>
    <w:p>
      <w:pPr>
        <w:pStyle w:val="BodyText"/>
        <w:spacing w:before="8"/>
        <w:rPr>
          <w:rFonts w:ascii="Times New Roman"/>
          <w:b/>
          <w:sz w:val="48"/>
        </w:rPr>
      </w:pPr>
    </w:p>
    <w:p>
      <w:pPr>
        <w:spacing w:before="0"/>
        <w:ind w:left="112" w:right="101" w:firstLine="0"/>
        <w:jc w:val="both"/>
        <w:rPr>
          <w:rFonts w:ascii="Times New Roman"/>
          <w:sz w:val="16"/>
        </w:rPr>
      </w:pPr>
      <w:r>
        <w:rPr>
          <w:rFonts w:ascii="Times New Roman"/>
          <w:sz w:val="16"/>
        </w:rPr>
        <w:t>No part of this digital document may be reproduced, stored in a retrieval system or transmitted in any form or  by any means. The publisher has taken reasonable care in the preparation of this digital document, but makes no expressed or implied warranty of any kind and assumes no responsibility for any errors or omissions. No liability is assumed for incidental or consequential damages in connection with or arising out of information contained herein. This digital document is sold with the clear understanding that the publisher is not engaged in rendering legal, medical or any other professional</w:t>
      </w:r>
      <w:r>
        <w:rPr>
          <w:rFonts w:ascii="Times New Roman"/>
          <w:spacing w:val="-21"/>
          <w:sz w:val="16"/>
        </w:rPr>
        <w:t> </w:t>
      </w:r>
      <w:r>
        <w:rPr>
          <w:rFonts w:ascii="Times New Roman"/>
          <w:sz w:val="16"/>
        </w:rPr>
        <w:t>services.</w:t>
      </w:r>
    </w:p>
    <w:p>
      <w:pPr>
        <w:spacing w:after="0"/>
        <w:jc w:val="both"/>
        <w:rPr>
          <w:rFonts w:ascii="Times New Roman"/>
          <w:sz w:val="16"/>
        </w:rPr>
        <w:sectPr>
          <w:footerReference w:type="default" r:id="rId6"/>
          <w:pgSz w:w="8540" w:h="12880"/>
          <w:pgMar w:footer="386" w:header="0" w:top="1200" w:bottom="580" w:left="700" w:right="420"/>
        </w:sectPr>
      </w:pPr>
    </w:p>
    <w:p>
      <w:pPr>
        <w:pStyle w:val="BodyText"/>
        <w:spacing w:before="10"/>
        <w:rPr>
          <w:rFonts w:ascii="Times New Roman"/>
          <w:sz w:val="11"/>
        </w:rPr>
      </w:pPr>
    </w:p>
    <w:p>
      <w:pPr>
        <w:spacing w:line="264" w:lineRule="auto" w:before="49"/>
        <w:ind w:left="801" w:right="781" w:firstLine="0"/>
        <w:jc w:val="center"/>
        <w:rPr>
          <w:rFonts w:ascii="Times New Roman"/>
          <w:b/>
          <w:sz w:val="32"/>
        </w:rPr>
      </w:pPr>
      <w:r>
        <w:rPr>
          <w:rFonts w:ascii="Times New Roman"/>
          <w:b/>
          <w:sz w:val="40"/>
        </w:rPr>
        <w:t>P</w:t>
      </w:r>
      <w:r>
        <w:rPr>
          <w:rFonts w:ascii="Times New Roman"/>
          <w:b/>
          <w:sz w:val="32"/>
        </w:rPr>
        <w:t>LANT </w:t>
      </w:r>
      <w:r>
        <w:rPr>
          <w:rFonts w:ascii="Times New Roman"/>
          <w:b/>
          <w:sz w:val="40"/>
        </w:rPr>
        <w:t>S</w:t>
      </w:r>
      <w:r>
        <w:rPr>
          <w:rFonts w:ascii="Times New Roman"/>
          <w:b/>
          <w:sz w:val="32"/>
        </w:rPr>
        <w:t>CIENCE </w:t>
      </w:r>
      <w:r>
        <w:rPr>
          <w:rFonts w:ascii="Times New Roman"/>
          <w:b/>
          <w:sz w:val="40"/>
        </w:rPr>
        <w:t>R</w:t>
      </w:r>
      <w:r>
        <w:rPr>
          <w:rFonts w:ascii="Times New Roman"/>
          <w:b/>
          <w:sz w:val="32"/>
        </w:rPr>
        <w:t>ESEARCH AND </w:t>
      </w:r>
      <w:r>
        <w:rPr>
          <w:rFonts w:ascii="Times New Roman"/>
          <w:b/>
          <w:sz w:val="40"/>
        </w:rPr>
        <w:t>P</w:t>
      </w:r>
      <w:r>
        <w:rPr>
          <w:rFonts w:ascii="Times New Roman"/>
          <w:b/>
          <w:sz w:val="32"/>
        </w:rPr>
        <w:t>RACTICES</w:t>
      </w:r>
    </w:p>
    <w:p>
      <w:pPr>
        <w:pStyle w:val="BodyText"/>
        <w:spacing w:before="10"/>
        <w:rPr>
          <w:rFonts w:ascii="Times New Roman"/>
          <w:b/>
          <w:sz w:val="45"/>
        </w:rPr>
      </w:pPr>
    </w:p>
    <w:p>
      <w:pPr>
        <w:pStyle w:val="BodyText"/>
        <w:ind w:left="155" w:right="134"/>
        <w:jc w:val="center"/>
        <w:rPr>
          <w:rFonts w:ascii="Times New Roman" w:hAnsi="Times New Roman"/>
        </w:rPr>
      </w:pPr>
      <w:r>
        <w:rPr>
          <w:rFonts w:ascii="Times New Roman" w:hAnsi="Times New Roman"/>
        </w:rPr>
        <w:t>Additional books in this series can be found on Nova‟s website</w:t>
      </w:r>
    </w:p>
    <w:p>
      <w:pPr>
        <w:pStyle w:val="BodyText"/>
        <w:spacing w:before="21"/>
        <w:ind w:left="801" w:right="776"/>
        <w:jc w:val="center"/>
      </w:pPr>
      <w:r>
        <w:rPr>
          <w:w w:val="90"/>
        </w:rPr>
        <w:t>under the Series tab.</w:t>
      </w:r>
    </w:p>
    <w:p>
      <w:pPr>
        <w:pStyle w:val="BodyText"/>
        <w:rPr>
          <w:sz w:val="20"/>
        </w:rPr>
      </w:pPr>
    </w:p>
    <w:p>
      <w:pPr>
        <w:pStyle w:val="BodyText"/>
        <w:spacing w:before="7"/>
        <w:rPr>
          <w:sz w:val="27"/>
        </w:rPr>
      </w:pPr>
    </w:p>
    <w:p>
      <w:pPr>
        <w:pStyle w:val="BodyText"/>
        <w:spacing w:before="1"/>
        <w:ind w:left="155" w:right="135"/>
        <w:jc w:val="center"/>
        <w:rPr>
          <w:rFonts w:ascii="Times New Roman" w:hAnsi="Times New Roman"/>
        </w:rPr>
      </w:pPr>
      <w:r>
        <w:rPr/>
        <w:t>Additional e-</w:t>
      </w:r>
      <w:r>
        <w:rPr>
          <w:rFonts w:ascii="Times New Roman" w:hAnsi="Times New Roman"/>
        </w:rPr>
        <w:t>books in this series can be found on Nova‟s website</w:t>
      </w:r>
    </w:p>
    <w:p>
      <w:pPr>
        <w:pStyle w:val="BodyText"/>
        <w:spacing w:before="22"/>
        <w:ind w:left="801" w:right="776"/>
        <w:jc w:val="center"/>
      </w:pPr>
      <w:r>
        <w:rPr>
          <w:w w:val="90"/>
        </w:rPr>
        <w:t>under the e-book tab.</w:t>
      </w:r>
    </w:p>
    <w:p>
      <w:pPr>
        <w:spacing w:after="0"/>
        <w:jc w:val="center"/>
        <w:sectPr>
          <w:pgSz w:w="8540" w:h="12880"/>
          <w:pgMar w:header="0" w:footer="386" w:top="1200" w:bottom="580" w:left="1180" w:right="1180"/>
        </w:sectPr>
      </w:pPr>
    </w:p>
    <w:p>
      <w:pPr>
        <w:pStyle w:val="BodyText"/>
        <w:spacing w:before="7"/>
        <w:rPr>
          <w:sz w:val="9"/>
        </w:rPr>
      </w:pPr>
    </w:p>
    <w:p>
      <w:pPr>
        <w:spacing w:before="72"/>
        <w:ind w:left="800" w:right="781" w:firstLine="0"/>
        <w:jc w:val="center"/>
        <w:rPr>
          <w:rFonts w:ascii="Times New Roman"/>
          <w:b/>
          <w:sz w:val="18"/>
        </w:rPr>
      </w:pPr>
      <w:bookmarkStart w:name="SALICYLIC ACID AND JASMONIC ACID: BIOSYN" w:id="2"/>
      <w:bookmarkEnd w:id="2"/>
      <w:r>
        <w:rPr/>
      </w:r>
      <w:r>
        <w:rPr>
          <w:rFonts w:ascii="Times New Roman"/>
          <w:b/>
          <w:sz w:val="22"/>
        </w:rPr>
        <w:t>P</w:t>
      </w:r>
      <w:r>
        <w:rPr>
          <w:rFonts w:ascii="Times New Roman"/>
          <w:b/>
          <w:sz w:val="18"/>
        </w:rPr>
        <w:t>LANT </w:t>
      </w:r>
      <w:r>
        <w:rPr>
          <w:rFonts w:ascii="Times New Roman"/>
          <w:b/>
          <w:sz w:val="22"/>
        </w:rPr>
        <w:t>S</w:t>
      </w:r>
      <w:r>
        <w:rPr>
          <w:rFonts w:ascii="Times New Roman"/>
          <w:b/>
          <w:sz w:val="18"/>
        </w:rPr>
        <w:t>CIENCE </w:t>
      </w:r>
      <w:r>
        <w:rPr>
          <w:rFonts w:ascii="Times New Roman"/>
          <w:b/>
          <w:sz w:val="22"/>
        </w:rPr>
        <w:t>R</w:t>
      </w:r>
      <w:r>
        <w:rPr>
          <w:rFonts w:ascii="Times New Roman"/>
          <w:b/>
          <w:sz w:val="18"/>
        </w:rPr>
        <w:t>ESEARCH AND </w:t>
      </w:r>
      <w:r>
        <w:rPr>
          <w:rFonts w:ascii="Times New Roman"/>
          <w:b/>
          <w:sz w:val="22"/>
        </w:rPr>
        <w:t>P</w:t>
      </w:r>
      <w:r>
        <w:rPr>
          <w:rFonts w:ascii="Times New Roman"/>
          <w:b/>
          <w:sz w:val="18"/>
        </w:rPr>
        <w:t>RACTICES</w:t>
      </w:r>
    </w:p>
    <w:p>
      <w:pPr>
        <w:pStyle w:val="BodyText"/>
        <w:rPr>
          <w:rFonts w:ascii="Times New Roman"/>
          <w:b/>
          <w:sz w:val="22"/>
        </w:rPr>
      </w:pPr>
    </w:p>
    <w:p>
      <w:pPr>
        <w:pStyle w:val="BodyText"/>
        <w:rPr>
          <w:rFonts w:ascii="Times New Roman"/>
          <w:b/>
          <w:sz w:val="22"/>
        </w:rPr>
      </w:pPr>
    </w:p>
    <w:p>
      <w:pPr>
        <w:pStyle w:val="BodyText"/>
        <w:rPr>
          <w:rFonts w:ascii="Times New Roman"/>
          <w:b/>
          <w:sz w:val="22"/>
        </w:rPr>
      </w:pPr>
    </w:p>
    <w:p>
      <w:pPr>
        <w:pStyle w:val="BodyText"/>
        <w:rPr>
          <w:rFonts w:ascii="Times New Roman"/>
          <w:b/>
          <w:sz w:val="22"/>
        </w:rPr>
      </w:pPr>
    </w:p>
    <w:p>
      <w:pPr>
        <w:pStyle w:val="BodyText"/>
        <w:rPr>
          <w:rFonts w:ascii="Times New Roman"/>
          <w:b/>
          <w:sz w:val="22"/>
        </w:rPr>
      </w:pPr>
    </w:p>
    <w:p>
      <w:pPr>
        <w:pStyle w:val="BodyText"/>
        <w:rPr>
          <w:rFonts w:ascii="Times New Roman"/>
          <w:b/>
          <w:sz w:val="22"/>
        </w:rPr>
      </w:pPr>
    </w:p>
    <w:p>
      <w:pPr>
        <w:pStyle w:val="BodyText"/>
        <w:rPr>
          <w:rFonts w:ascii="Times New Roman"/>
          <w:b/>
          <w:sz w:val="22"/>
        </w:rPr>
      </w:pPr>
    </w:p>
    <w:p>
      <w:pPr>
        <w:pStyle w:val="BodyText"/>
        <w:rPr>
          <w:rFonts w:ascii="Times New Roman"/>
          <w:b/>
          <w:sz w:val="22"/>
        </w:rPr>
      </w:pPr>
    </w:p>
    <w:p>
      <w:pPr>
        <w:pStyle w:val="Heading1"/>
        <w:spacing w:before="128"/>
        <w:ind w:left="801"/>
      </w:pPr>
      <w:r>
        <w:rPr>
          <w:sz w:val="48"/>
        </w:rPr>
        <w:t>S</w:t>
      </w:r>
      <w:r>
        <w:rPr/>
        <w:t>ALICYLIC </w:t>
      </w:r>
      <w:r>
        <w:rPr>
          <w:sz w:val="48"/>
        </w:rPr>
        <w:t>A</w:t>
      </w:r>
      <w:r>
        <w:rPr/>
        <w:t>CID AND</w:t>
      </w:r>
    </w:p>
    <w:p>
      <w:pPr>
        <w:spacing w:before="55"/>
        <w:ind w:left="800" w:right="781" w:firstLine="0"/>
        <w:jc w:val="center"/>
        <w:rPr>
          <w:rFonts w:ascii="Times New Roman"/>
          <w:b/>
          <w:sz w:val="38"/>
        </w:rPr>
      </w:pPr>
      <w:r>
        <w:rPr>
          <w:rFonts w:ascii="Times New Roman"/>
          <w:b/>
          <w:sz w:val="48"/>
        </w:rPr>
        <w:t>J</w:t>
      </w:r>
      <w:r>
        <w:rPr>
          <w:rFonts w:ascii="Times New Roman"/>
          <w:b/>
          <w:sz w:val="38"/>
        </w:rPr>
        <w:t>ASMONIC </w:t>
      </w:r>
      <w:r>
        <w:rPr>
          <w:rFonts w:ascii="Times New Roman"/>
          <w:b/>
          <w:sz w:val="48"/>
        </w:rPr>
        <w:t>A</w:t>
      </w:r>
      <w:r>
        <w:rPr>
          <w:rFonts w:ascii="Times New Roman"/>
          <w:b/>
          <w:sz w:val="38"/>
        </w:rPr>
        <w:t>CID</w:t>
      </w:r>
    </w:p>
    <w:p>
      <w:pPr>
        <w:pStyle w:val="Heading2"/>
        <w:spacing w:before="407"/>
        <w:ind w:left="155"/>
      </w:pPr>
      <w:r>
        <w:rPr>
          <w:sz w:val="44"/>
        </w:rPr>
        <w:t>B</w:t>
      </w:r>
      <w:r>
        <w:rPr/>
        <w:t>IOSYNTHESIS</w:t>
      </w:r>
      <w:r>
        <w:rPr>
          <w:sz w:val="44"/>
        </w:rPr>
        <w:t>, F</w:t>
      </w:r>
      <w:r>
        <w:rPr/>
        <w:t>UNCTIONS AND</w:t>
      </w:r>
    </w:p>
    <w:p>
      <w:pPr>
        <w:spacing w:before="51"/>
        <w:ind w:left="153" w:right="136" w:firstLine="0"/>
        <w:jc w:val="center"/>
        <w:rPr>
          <w:rFonts w:ascii="Times New Roman"/>
          <w:b/>
          <w:sz w:val="35"/>
        </w:rPr>
      </w:pPr>
      <w:r>
        <w:rPr>
          <w:rFonts w:ascii="Times New Roman"/>
          <w:b/>
          <w:sz w:val="44"/>
        </w:rPr>
        <w:t>R</w:t>
      </w:r>
      <w:r>
        <w:rPr>
          <w:rFonts w:ascii="Times New Roman"/>
          <w:b/>
          <w:sz w:val="35"/>
        </w:rPr>
        <w:t>OLE IN </w:t>
      </w:r>
      <w:r>
        <w:rPr>
          <w:rFonts w:ascii="Times New Roman"/>
          <w:b/>
          <w:sz w:val="44"/>
        </w:rPr>
        <w:t>P</w:t>
      </w:r>
      <w:r>
        <w:rPr>
          <w:rFonts w:ascii="Times New Roman"/>
          <w:b/>
          <w:sz w:val="35"/>
        </w:rPr>
        <w:t>LANT </w:t>
      </w:r>
      <w:r>
        <w:rPr>
          <w:rFonts w:ascii="Times New Roman"/>
          <w:b/>
          <w:sz w:val="44"/>
        </w:rPr>
        <w:t>D</w:t>
      </w:r>
      <w:r>
        <w:rPr>
          <w:rFonts w:ascii="Times New Roman"/>
          <w:b/>
          <w:sz w:val="35"/>
        </w:rPr>
        <w:t>EVELOPMENT</w:t>
      </w:r>
    </w:p>
    <w:p>
      <w:pPr>
        <w:pStyle w:val="BodyText"/>
        <w:rPr>
          <w:rFonts w:ascii="Times New Roman"/>
          <w:b/>
          <w:sz w:val="44"/>
        </w:rPr>
      </w:pPr>
    </w:p>
    <w:p>
      <w:pPr>
        <w:pStyle w:val="BodyText"/>
        <w:rPr>
          <w:rFonts w:ascii="Times New Roman"/>
          <w:b/>
          <w:sz w:val="44"/>
        </w:rPr>
      </w:pPr>
    </w:p>
    <w:p>
      <w:pPr>
        <w:pStyle w:val="BodyText"/>
        <w:rPr>
          <w:rFonts w:ascii="Times New Roman"/>
          <w:b/>
          <w:sz w:val="44"/>
        </w:rPr>
      </w:pPr>
    </w:p>
    <w:p>
      <w:pPr>
        <w:spacing w:before="391"/>
        <w:ind w:left="801" w:right="779" w:firstLine="0"/>
        <w:jc w:val="center"/>
        <w:rPr>
          <w:rFonts w:ascii="Times New Roman"/>
          <w:b/>
          <w:sz w:val="29"/>
        </w:rPr>
      </w:pPr>
      <w:r>
        <w:rPr>
          <w:rFonts w:ascii="Times New Roman"/>
          <w:b/>
          <w:sz w:val="36"/>
        </w:rPr>
        <w:t>P</w:t>
      </w:r>
      <w:r>
        <w:rPr>
          <w:rFonts w:ascii="Times New Roman"/>
          <w:b/>
          <w:sz w:val="29"/>
        </w:rPr>
        <w:t>HYLLIS </w:t>
      </w:r>
      <w:r>
        <w:rPr>
          <w:rFonts w:ascii="Times New Roman"/>
          <w:b/>
          <w:sz w:val="36"/>
        </w:rPr>
        <w:t>S</w:t>
      </w:r>
      <w:r>
        <w:rPr>
          <w:rFonts w:ascii="Times New Roman"/>
          <w:b/>
          <w:sz w:val="29"/>
        </w:rPr>
        <w:t>ANTOS</w:t>
      </w:r>
    </w:p>
    <w:p>
      <w:pPr>
        <w:spacing w:before="41"/>
        <w:ind w:left="800" w:right="781" w:firstLine="0"/>
        <w:jc w:val="center"/>
        <w:rPr>
          <w:sz w:val="26"/>
        </w:rPr>
      </w:pPr>
      <w:r>
        <w:rPr>
          <w:w w:val="120"/>
          <w:sz w:val="32"/>
        </w:rPr>
        <w:t>E</w:t>
      </w:r>
      <w:r>
        <w:rPr>
          <w:w w:val="120"/>
          <w:sz w:val="26"/>
        </w:rPr>
        <w:t>DITOR</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1"/>
        </w:rPr>
      </w:pPr>
      <w:r>
        <w:rPr/>
        <w:drawing>
          <wp:anchor distT="0" distB="0" distL="0" distR="0" allowOverlap="1" layoutInCell="1" locked="0" behindDoc="0" simplePos="0" relativeHeight="1048">
            <wp:simplePos x="0" y="0"/>
            <wp:positionH relativeFrom="page">
              <wp:posOffset>1892935</wp:posOffset>
            </wp:positionH>
            <wp:positionV relativeFrom="paragraph">
              <wp:posOffset>106807</wp:posOffset>
            </wp:positionV>
            <wp:extent cx="1624353" cy="548830"/>
            <wp:effectExtent l="0" t="0" r="0" b="0"/>
            <wp:wrapTopAndBottom/>
            <wp:docPr id="3" name="image2.png" descr=""/>
            <wp:cNvGraphicFramePr>
              <a:graphicFrameLocks noChangeAspect="1"/>
            </wp:cNvGraphicFramePr>
            <a:graphic>
              <a:graphicData uri="http://schemas.openxmlformats.org/drawingml/2006/picture">
                <pic:pic>
                  <pic:nvPicPr>
                    <pic:cNvPr id="4" name="image2.png"/>
                    <pic:cNvPicPr/>
                  </pic:nvPicPr>
                  <pic:blipFill>
                    <a:blip r:embed="rId7" cstate="print"/>
                    <a:stretch>
                      <a:fillRect/>
                    </a:stretch>
                  </pic:blipFill>
                  <pic:spPr>
                    <a:xfrm>
                      <a:off x="0" y="0"/>
                      <a:ext cx="1624353" cy="548830"/>
                    </a:xfrm>
                    <a:prstGeom prst="rect">
                      <a:avLst/>
                    </a:prstGeom>
                  </pic:spPr>
                </pic:pic>
              </a:graphicData>
            </a:graphic>
          </wp:anchor>
        </w:drawing>
      </w:r>
    </w:p>
    <w:p>
      <w:pPr>
        <w:spacing w:before="0"/>
        <w:ind w:left="801" w:right="779" w:firstLine="0"/>
        <w:jc w:val="center"/>
        <w:rPr>
          <w:i/>
          <w:sz w:val="21"/>
        </w:rPr>
      </w:pPr>
      <w:r>
        <w:rPr>
          <w:i/>
          <w:w w:val="95"/>
          <w:sz w:val="21"/>
        </w:rPr>
        <w:t>New York</w:t>
      </w:r>
    </w:p>
    <w:p>
      <w:pPr>
        <w:spacing w:after="0"/>
        <w:jc w:val="center"/>
        <w:rPr>
          <w:sz w:val="21"/>
        </w:rPr>
        <w:sectPr>
          <w:pgSz w:w="8540" w:h="12880"/>
          <w:pgMar w:header="0" w:footer="386" w:top="1200" w:bottom="580" w:left="1180" w:right="1180"/>
        </w:sectPr>
      </w:pPr>
    </w:p>
    <w:p>
      <w:pPr>
        <w:pStyle w:val="BodyText"/>
        <w:spacing w:before="1"/>
        <w:rPr>
          <w:i/>
          <w:sz w:val="9"/>
        </w:rPr>
      </w:pPr>
    </w:p>
    <w:p>
      <w:pPr>
        <w:spacing w:before="74"/>
        <w:ind w:left="113" w:right="0" w:firstLine="0"/>
        <w:jc w:val="both"/>
        <w:rPr>
          <w:sz w:val="20"/>
        </w:rPr>
      </w:pPr>
      <w:bookmarkStart w:name="Library of Congress Cataloging-in-Public" w:id="3"/>
      <w:bookmarkEnd w:id="3"/>
      <w:r>
        <w:rPr/>
      </w:r>
      <w:r>
        <w:rPr>
          <w:w w:val="95"/>
          <w:sz w:val="20"/>
        </w:rPr>
        <w:t>Copyright © 2015 by Nova Science Publishers, Inc.</w:t>
      </w:r>
    </w:p>
    <w:p>
      <w:pPr>
        <w:spacing w:line="261" w:lineRule="auto" w:before="175"/>
        <w:ind w:left="113" w:right="110" w:firstLine="0"/>
        <w:jc w:val="both"/>
        <w:rPr>
          <w:sz w:val="16"/>
        </w:rPr>
      </w:pPr>
      <w:r>
        <w:rPr>
          <w:w w:val="95"/>
          <w:sz w:val="16"/>
        </w:rPr>
        <w:t>All</w:t>
      </w:r>
      <w:r>
        <w:rPr>
          <w:spacing w:val="-25"/>
          <w:w w:val="95"/>
          <w:sz w:val="16"/>
        </w:rPr>
        <w:t> </w:t>
      </w:r>
      <w:r>
        <w:rPr>
          <w:w w:val="95"/>
          <w:sz w:val="16"/>
        </w:rPr>
        <w:t>rights</w:t>
      </w:r>
      <w:r>
        <w:rPr>
          <w:spacing w:val="-27"/>
          <w:w w:val="95"/>
          <w:sz w:val="16"/>
        </w:rPr>
        <w:t> </w:t>
      </w:r>
      <w:r>
        <w:rPr>
          <w:w w:val="95"/>
          <w:sz w:val="16"/>
        </w:rPr>
        <w:t>reserved.</w:t>
      </w:r>
      <w:r>
        <w:rPr>
          <w:spacing w:val="-24"/>
          <w:w w:val="95"/>
          <w:sz w:val="16"/>
        </w:rPr>
        <w:t> </w:t>
      </w:r>
      <w:r>
        <w:rPr>
          <w:w w:val="95"/>
          <w:sz w:val="16"/>
        </w:rPr>
        <w:t>No</w:t>
      </w:r>
      <w:r>
        <w:rPr>
          <w:spacing w:val="-27"/>
          <w:w w:val="95"/>
          <w:sz w:val="16"/>
        </w:rPr>
        <w:t> </w:t>
      </w:r>
      <w:r>
        <w:rPr>
          <w:w w:val="95"/>
          <w:sz w:val="16"/>
        </w:rPr>
        <w:t>part</w:t>
      </w:r>
      <w:r>
        <w:rPr>
          <w:spacing w:val="-26"/>
          <w:w w:val="95"/>
          <w:sz w:val="16"/>
        </w:rPr>
        <w:t> </w:t>
      </w:r>
      <w:r>
        <w:rPr>
          <w:w w:val="95"/>
          <w:sz w:val="16"/>
        </w:rPr>
        <w:t>of</w:t>
      </w:r>
      <w:r>
        <w:rPr>
          <w:spacing w:val="-26"/>
          <w:w w:val="95"/>
          <w:sz w:val="16"/>
        </w:rPr>
        <w:t> </w:t>
      </w:r>
      <w:r>
        <w:rPr>
          <w:w w:val="95"/>
          <w:sz w:val="16"/>
        </w:rPr>
        <w:t>this</w:t>
      </w:r>
      <w:r>
        <w:rPr>
          <w:spacing w:val="-27"/>
          <w:w w:val="95"/>
          <w:sz w:val="16"/>
        </w:rPr>
        <w:t> </w:t>
      </w:r>
      <w:r>
        <w:rPr>
          <w:w w:val="95"/>
          <w:sz w:val="16"/>
        </w:rPr>
        <w:t>book</w:t>
      </w:r>
      <w:r>
        <w:rPr>
          <w:spacing w:val="-25"/>
          <w:w w:val="95"/>
          <w:sz w:val="16"/>
        </w:rPr>
        <w:t> </w:t>
      </w:r>
      <w:r>
        <w:rPr>
          <w:w w:val="95"/>
          <w:sz w:val="16"/>
        </w:rPr>
        <w:t>may</w:t>
      </w:r>
      <w:r>
        <w:rPr>
          <w:spacing w:val="-27"/>
          <w:w w:val="95"/>
          <w:sz w:val="16"/>
        </w:rPr>
        <w:t> </w:t>
      </w:r>
      <w:r>
        <w:rPr>
          <w:w w:val="95"/>
          <w:sz w:val="16"/>
        </w:rPr>
        <w:t>be</w:t>
      </w:r>
      <w:r>
        <w:rPr>
          <w:spacing w:val="-27"/>
          <w:w w:val="95"/>
          <w:sz w:val="16"/>
        </w:rPr>
        <w:t> </w:t>
      </w:r>
      <w:r>
        <w:rPr>
          <w:w w:val="95"/>
          <w:sz w:val="16"/>
        </w:rPr>
        <w:t>reproduced,</w:t>
      </w:r>
      <w:r>
        <w:rPr>
          <w:spacing w:val="-26"/>
          <w:w w:val="95"/>
          <w:sz w:val="16"/>
        </w:rPr>
        <w:t> </w:t>
      </w:r>
      <w:r>
        <w:rPr>
          <w:w w:val="95"/>
          <w:sz w:val="16"/>
        </w:rPr>
        <w:t>stored</w:t>
      </w:r>
      <w:r>
        <w:rPr>
          <w:spacing w:val="-25"/>
          <w:w w:val="95"/>
          <w:sz w:val="16"/>
        </w:rPr>
        <w:t> </w:t>
      </w:r>
      <w:r>
        <w:rPr>
          <w:w w:val="95"/>
          <w:sz w:val="16"/>
        </w:rPr>
        <w:t>in</w:t>
      </w:r>
      <w:r>
        <w:rPr>
          <w:spacing w:val="-26"/>
          <w:w w:val="95"/>
          <w:sz w:val="16"/>
        </w:rPr>
        <w:t> </w:t>
      </w:r>
      <w:r>
        <w:rPr>
          <w:w w:val="95"/>
          <w:sz w:val="16"/>
        </w:rPr>
        <w:t>a</w:t>
      </w:r>
      <w:r>
        <w:rPr>
          <w:spacing w:val="-26"/>
          <w:w w:val="95"/>
          <w:sz w:val="16"/>
        </w:rPr>
        <w:t> </w:t>
      </w:r>
      <w:r>
        <w:rPr>
          <w:w w:val="95"/>
          <w:sz w:val="16"/>
        </w:rPr>
        <w:t>retrieval</w:t>
      </w:r>
      <w:r>
        <w:rPr>
          <w:spacing w:val="-26"/>
          <w:w w:val="95"/>
          <w:sz w:val="16"/>
        </w:rPr>
        <w:t> </w:t>
      </w:r>
      <w:r>
        <w:rPr>
          <w:w w:val="95"/>
          <w:sz w:val="16"/>
        </w:rPr>
        <w:t>system</w:t>
      </w:r>
      <w:r>
        <w:rPr>
          <w:spacing w:val="-26"/>
          <w:w w:val="95"/>
          <w:sz w:val="16"/>
        </w:rPr>
        <w:t> </w:t>
      </w:r>
      <w:r>
        <w:rPr>
          <w:w w:val="95"/>
          <w:sz w:val="16"/>
        </w:rPr>
        <w:t>or</w:t>
      </w:r>
      <w:r>
        <w:rPr>
          <w:spacing w:val="-26"/>
          <w:w w:val="95"/>
          <w:sz w:val="16"/>
        </w:rPr>
        <w:t> </w:t>
      </w:r>
      <w:r>
        <w:rPr>
          <w:w w:val="95"/>
          <w:sz w:val="16"/>
        </w:rPr>
        <w:t>transmitted in</w:t>
      </w:r>
      <w:r>
        <w:rPr>
          <w:spacing w:val="-7"/>
          <w:w w:val="95"/>
          <w:sz w:val="16"/>
        </w:rPr>
        <w:t> </w:t>
      </w:r>
      <w:r>
        <w:rPr>
          <w:w w:val="95"/>
          <w:sz w:val="16"/>
        </w:rPr>
        <w:t>any</w:t>
      </w:r>
      <w:r>
        <w:rPr>
          <w:spacing w:val="-8"/>
          <w:w w:val="95"/>
          <w:sz w:val="16"/>
        </w:rPr>
        <w:t> </w:t>
      </w:r>
      <w:r>
        <w:rPr>
          <w:w w:val="95"/>
          <w:sz w:val="16"/>
        </w:rPr>
        <w:t>form</w:t>
      </w:r>
      <w:r>
        <w:rPr>
          <w:spacing w:val="-7"/>
          <w:w w:val="95"/>
          <w:sz w:val="16"/>
        </w:rPr>
        <w:t> </w:t>
      </w:r>
      <w:r>
        <w:rPr>
          <w:w w:val="95"/>
          <w:sz w:val="16"/>
        </w:rPr>
        <w:t>or</w:t>
      </w:r>
      <w:r>
        <w:rPr>
          <w:spacing w:val="-7"/>
          <w:w w:val="95"/>
          <w:sz w:val="16"/>
        </w:rPr>
        <w:t> </w:t>
      </w:r>
      <w:r>
        <w:rPr>
          <w:w w:val="95"/>
          <w:sz w:val="16"/>
        </w:rPr>
        <w:t>by</w:t>
      </w:r>
      <w:r>
        <w:rPr>
          <w:spacing w:val="-8"/>
          <w:w w:val="95"/>
          <w:sz w:val="16"/>
        </w:rPr>
        <w:t> </w:t>
      </w:r>
      <w:r>
        <w:rPr>
          <w:w w:val="95"/>
          <w:sz w:val="16"/>
        </w:rPr>
        <w:t>any</w:t>
      </w:r>
      <w:r>
        <w:rPr>
          <w:spacing w:val="-8"/>
          <w:w w:val="95"/>
          <w:sz w:val="16"/>
        </w:rPr>
        <w:t> </w:t>
      </w:r>
      <w:r>
        <w:rPr>
          <w:w w:val="95"/>
          <w:sz w:val="16"/>
        </w:rPr>
        <w:t>means:</w:t>
      </w:r>
      <w:r>
        <w:rPr>
          <w:spacing w:val="-7"/>
          <w:w w:val="95"/>
          <w:sz w:val="16"/>
        </w:rPr>
        <w:t> </w:t>
      </w:r>
      <w:r>
        <w:rPr>
          <w:w w:val="95"/>
          <w:sz w:val="16"/>
        </w:rPr>
        <w:t>electronic,</w:t>
      </w:r>
      <w:r>
        <w:rPr>
          <w:spacing w:val="-6"/>
          <w:w w:val="95"/>
          <w:sz w:val="16"/>
        </w:rPr>
        <w:t> </w:t>
      </w:r>
      <w:r>
        <w:rPr>
          <w:w w:val="95"/>
          <w:sz w:val="16"/>
        </w:rPr>
        <w:t>electrostatic,</w:t>
      </w:r>
      <w:r>
        <w:rPr>
          <w:spacing w:val="-8"/>
          <w:w w:val="95"/>
          <w:sz w:val="16"/>
        </w:rPr>
        <w:t> </w:t>
      </w:r>
      <w:r>
        <w:rPr>
          <w:w w:val="95"/>
          <w:sz w:val="16"/>
        </w:rPr>
        <w:t>magnetic,</w:t>
      </w:r>
      <w:r>
        <w:rPr>
          <w:spacing w:val="-6"/>
          <w:w w:val="95"/>
          <w:sz w:val="16"/>
        </w:rPr>
        <w:t> </w:t>
      </w:r>
      <w:r>
        <w:rPr>
          <w:w w:val="95"/>
          <w:sz w:val="16"/>
        </w:rPr>
        <w:t>tape,</w:t>
      </w:r>
      <w:r>
        <w:rPr>
          <w:spacing w:val="-8"/>
          <w:w w:val="95"/>
          <w:sz w:val="16"/>
        </w:rPr>
        <w:t> </w:t>
      </w:r>
      <w:r>
        <w:rPr>
          <w:w w:val="95"/>
          <w:sz w:val="16"/>
        </w:rPr>
        <w:t>mechanical</w:t>
      </w:r>
      <w:r>
        <w:rPr>
          <w:spacing w:val="-9"/>
          <w:w w:val="95"/>
          <w:sz w:val="16"/>
        </w:rPr>
        <w:t> </w:t>
      </w:r>
      <w:r>
        <w:rPr>
          <w:w w:val="95"/>
          <w:sz w:val="16"/>
        </w:rPr>
        <w:t>photocopying, </w:t>
      </w:r>
      <w:r>
        <w:rPr>
          <w:w w:val="90"/>
          <w:sz w:val="16"/>
        </w:rPr>
        <w:t>recording</w:t>
      </w:r>
      <w:r>
        <w:rPr>
          <w:spacing w:val="-15"/>
          <w:w w:val="90"/>
          <w:sz w:val="16"/>
        </w:rPr>
        <w:t> </w:t>
      </w:r>
      <w:r>
        <w:rPr>
          <w:w w:val="90"/>
          <w:sz w:val="16"/>
        </w:rPr>
        <w:t>or</w:t>
      </w:r>
      <w:r>
        <w:rPr>
          <w:spacing w:val="-15"/>
          <w:w w:val="90"/>
          <w:sz w:val="16"/>
        </w:rPr>
        <w:t> </w:t>
      </w:r>
      <w:r>
        <w:rPr>
          <w:w w:val="90"/>
          <w:sz w:val="16"/>
        </w:rPr>
        <w:t>otherwise</w:t>
      </w:r>
      <w:r>
        <w:rPr>
          <w:spacing w:val="-16"/>
          <w:w w:val="90"/>
          <w:sz w:val="16"/>
        </w:rPr>
        <w:t> </w:t>
      </w:r>
      <w:r>
        <w:rPr>
          <w:w w:val="90"/>
          <w:sz w:val="16"/>
        </w:rPr>
        <w:t>without</w:t>
      </w:r>
      <w:r>
        <w:rPr>
          <w:spacing w:val="-15"/>
          <w:w w:val="90"/>
          <w:sz w:val="16"/>
        </w:rPr>
        <w:t> </w:t>
      </w:r>
      <w:r>
        <w:rPr>
          <w:w w:val="90"/>
          <w:sz w:val="16"/>
        </w:rPr>
        <w:t>the</w:t>
      </w:r>
      <w:r>
        <w:rPr>
          <w:spacing w:val="-16"/>
          <w:w w:val="90"/>
          <w:sz w:val="16"/>
        </w:rPr>
        <w:t> </w:t>
      </w:r>
      <w:r>
        <w:rPr>
          <w:w w:val="90"/>
          <w:sz w:val="16"/>
        </w:rPr>
        <w:t>written</w:t>
      </w:r>
      <w:r>
        <w:rPr>
          <w:spacing w:val="-14"/>
          <w:w w:val="90"/>
          <w:sz w:val="16"/>
        </w:rPr>
        <w:t> </w:t>
      </w:r>
      <w:r>
        <w:rPr>
          <w:w w:val="90"/>
          <w:sz w:val="16"/>
        </w:rPr>
        <w:t>permission</w:t>
      </w:r>
      <w:r>
        <w:rPr>
          <w:spacing w:val="-15"/>
          <w:w w:val="90"/>
          <w:sz w:val="16"/>
        </w:rPr>
        <w:t> </w:t>
      </w:r>
      <w:r>
        <w:rPr>
          <w:w w:val="90"/>
          <w:sz w:val="16"/>
        </w:rPr>
        <w:t>of</w:t>
      </w:r>
      <w:r>
        <w:rPr>
          <w:spacing w:val="-15"/>
          <w:w w:val="90"/>
          <w:sz w:val="16"/>
        </w:rPr>
        <w:t> </w:t>
      </w:r>
      <w:r>
        <w:rPr>
          <w:w w:val="90"/>
          <w:sz w:val="16"/>
        </w:rPr>
        <w:t>the</w:t>
      </w:r>
      <w:r>
        <w:rPr>
          <w:spacing w:val="-16"/>
          <w:w w:val="90"/>
          <w:sz w:val="16"/>
        </w:rPr>
        <w:t> </w:t>
      </w:r>
      <w:r>
        <w:rPr>
          <w:w w:val="90"/>
          <w:sz w:val="16"/>
        </w:rPr>
        <w:t>Publisher.</w:t>
      </w:r>
    </w:p>
    <w:p>
      <w:pPr>
        <w:pStyle w:val="BodyText"/>
        <w:spacing w:before="1"/>
        <w:rPr>
          <w:sz w:val="13"/>
        </w:rPr>
      </w:pPr>
    </w:p>
    <w:p>
      <w:pPr>
        <w:spacing w:line="261" w:lineRule="auto" w:before="0"/>
        <w:ind w:left="113" w:right="111" w:firstLine="0"/>
        <w:jc w:val="both"/>
        <w:rPr>
          <w:sz w:val="16"/>
        </w:rPr>
      </w:pPr>
      <w:r>
        <w:rPr>
          <w:w w:val="95"/>
          <w:sz w:val="16"/>
        </w:rPr>
        <w:t>We</w:t>
      </w:r>
      <w:r>
        <w:rPr>
          <w:spacing w:val="-17"/>
          <w:w w:val="95"/>
          <w:sz w:val="16"/>
        </w:rPr>
        <w:t> </w:t>
      </w:r>
      <w:r>
        <w:rPr>
          <w:w w:val="95"/>
          <w:sz w:val="16"/>
        </w:rPr>
        <w:t>have</w:t>
      </w:r>
      <w:r>
        <w:rPr>
          <w:spacing w:val="-17"/>
          <w:w w:val="95"/>
          <w:sz w:val="16"/>
        </w:rPr>
        <w:t> </w:t>
      </w:r>
      <w:r>
        <w:rPr>
          <w:w w:val="95"/>
          <w:sz w:val="16"/>
        </w:rPr>
        <w:t>partnered</w:t>
      </w:r>
      <w:r>
        <w:rPr>
          <w:spacing w:val="-16"/>
          <w:w w:val="95"/>
          <w:sz w:val="16"/>
        </w:rPr>
        <w:t> </w:t>
      </w:r>
      <w:r>
        <w:rPr>
          <w:w w:val="95"/>
          <w:sz w:val="16"/>
        </w:rPr>
        <w:t>with</w:t>
      </w:r>
      <w:r>
        <w:rPr>
          <w:spacing w:val="-16"/>
          <w:w w:val="95"/>
          <w:sz w:val="16"/>
        </w:rPr>
        <w:t> </w:t>
      </w:r>
      <w:r>
        <w:rPr>
          <w:w w:val="95"/>
          <w:sz w:val="16"/>
        </w:rPr>
        <w:t>Copyright</w:t>
      </w:r>
      <w:r>
        <w:rPr>
          <w:spacing w:val="-16"/>
          <w:w w:val="95"/>
          <w:sz w:val="16"/>
        </w:rPr>
        <w:t> </w:t>
      </w:r>
      <w:r>
        <w:rPr>
          <w:w w:val="95"/>
          <w:sz w:val="16"/>
        </w:rPr>
        <w:t>Clearance</w:t>
      </w:r>
      <w:r>
        <w:rPr>
          <w:spacing w:val="-17"/>
          <w:w w:val="95"/>
          <w:sz w:val="16"/>
        </w:rPr>
        <w:t> </w:t>
      </w:r>
      <w:r>
        <w:rPr>
          <w:w w:val="95"/>
          <w:sz w:val="16"/>
        </w:rPr>
        <w:t>Center</w:t>
      </w:r>
      <w:r>
        <w:rPr>
          <w:spacing w:val="-17"/>
          <w:w w:val="95"/>
          <w:sz w:val="16"/>
        </w:rPr>
        <w:t> </w:t>
      </w:r>
      <w:r>
        <w:rPr>
          <w:w w:val="95"/>
          <w:sz w:val="16"/>
        </w:rPr>
        <w:t>to</w:t>
      </w:r>
      <w:r>
        <w:rPr>
          <w:spacing w:val="-17"/>
          <w:w w:val="95"/>
          <w:sz w:val="16"/>
        </w:rPr>
        <w:t> </w:t>
      </w:r>
      <w:r>
        <w:rPr>
          <w:w w:val="95"/>
          <w:sz w:val="16"/>
        </w:rPr>
        <w:t>make</w:t>
      </w:r>
      <w:r>
        <w:rPr>
          <w:spacing w:val="-17"/>
          <w:w w:val="95"/>
          <w:sz w:val="16"/>
        </w:rPr>
        <w:t> </w:t>
      </w:r>
      <w:r>
        <w:rPr>
          <w:w w:val="95"/>
          <w:sz w:val="16"/>
        </w:rPr>
        <w:t>it</w:t>
      </w:r>
      <w:r>
        <w:rPr>
          <w:spacing w:val="-17"/>
          <w:w w:val="95"/>
          <w:sz w:val="16"/>
        </w:rPr>
        <w:t> </w:t>
      </w:r>
      <w:r>
        <w:rPr>
          <w:w w:val="95"/>
          <w:sz w:val="16"/>
        </w:rPr>
        <w:t>easy</w:t>
      </w:r>
      <w:r>
        <w:rPr>
          <w:spacing w:val="-19"/>
          <w:w w:val="95"/>
          <w:sz w:val="16"/>
        </w:rPr>
        <w:t> </w:t>
      </w:r>
      <w:r>
        <w:rPr>
          <w:w w:val="95"/>
          <w:sz w:val="16"/>
        </w:rPr>
        <w:t>for</w:t>
      </w:r>
      <w:r>
        <w:rPr>
          <w:spacing w:val="-15"/>
          <w:w w:val="95"/>
          <w:sz w:val="16"/>
        </w:rPr>
        <w:t> </w:t>
      </w:r>
      <w:r>
        <w:rPr>
          <w:w w:val="95"/>
          <w:sz w:val="16"/>
        </w:rPr>
        <w:t>you</w:t>
      </w:r>
      <w:r>
        <w:rPr>
          <w:spacing w:val="-16"/>
          <w:w w:val="95"/>
          <w:sz w:val="16"/>
        </w:rPr>
        <w:t> </w:t>
      </w:r>
      <w:r>
        <w:rPr>
          <w:w w:val="95"/>
          <w:sz w:val="16"/>
        </w:rPr>
        <w:t>to</w:t>
      </w:r>
      <w:r>
        <w:rPr>
          <w:spacing w:val="-17"/>
          <w:w w:val="95"/>
          <w:sz w:val="16"/>
        </w:rPr>
        <w:t> </w:t>
      </w:r>
      <w:r>
        <w:rPr>
          <w:w w:val="95"/>
          <w:sz w:val="16"/>
        </w:rPr>
        <w:t>obtain</w:t>
      </w:r>
      <w:r>
        <w:rPr>
          <w:spacing w:val="-17"/>
          <w:w w:val="95"/>
          <w:sz w:val="16"/>
        </w:rPr>
        <w:t> </w:t>
      </w:r>
      <w:r>
        <w:rPr>
          <w:w w:val="95"/>
          <w:sz w:val="16"/>
        </w:rPr>
        <w:t>permissions</w:t>
      </w:r>
      <w:r>
        <w:rPr>
          <w:spacing w:val="-16"/>
          <w:w w:val="95"/>
          <w:sz w:val="16"/>
        </w:rPr>
        <w:t> </w:t>
      </w:r>
      <w:r>
        <w:rPr>
          <w:w w:val="95"/>
          <w:sz w:val="16"/>
        </w:rPr>
        <w:t>to reuse</w:t>
      </w:r>
      <w:r>
        <w:rPr>
          <w:spacing w:val="-10"/>
          <w:w w:val="95"/>
          <w:sz w:val="16"/>
        </w:rPr>
        <w:t> </w:t>
      </w:r>
      <w:r>
        <w:rPr>
          <w:w w:val="95"/>
          <w:sz w:val="16"/>
        </w:rPr>
        <w:t>content</w:t>
      </w:r>
      <w:r>
        <w:rPr>
          <w:spacing w:val="-8"/>
          <w:w w:val="95"/>
          <w:sz w:val="16"/>
        </w:rPr>
        <w:t> </w:t>
      </w:r>
      <w:r>
        <w:rPr>
          <w:w w:val="95"/>
          <w:sz w:val="16"/>
        </w:rPr>
        <w:t>from</w:t>
      </w:r>
      <w:r>
        <w:rPr>
          <w:spacing w:val="-9"/>
          <w:w w:val="95"/>
          <w:sz w:val="16"/>
        </w:rPr>
        <w:t> </w:t>
      </w:r>
      <w:r>
        <w:rPr>
          <w:w w:val="95"/>
          <w:sz w:val="16"/>
        </w:rPr>
        <w:t>this</w:t>
      </w:r>
      <w:r>
        <w:rPr>
          <w:spacing w:val="-11"/>
          <w:w w:val="95"/>
          <w:sz w:val="16"/>
        </w:rPr>
        <w:t> </w:t>
      </w:r>
      <w:r>
        <w:rPr>
          <w:w w:val="95"/>
          <w:sz w:val="16"/>
        </w:rPr>
        <w:t>publication.</w:t>
      </w:r>
      <w:r>
        <w:rPr>
          <w:spacing w:val="-8"/>
          <w:w w:val="95"/>
          <w:sz w:val="16"/>
        </w:rPr>
        <w:t> </w:t>
      </w:r>
      <w:r>
        <w:rPr>
          <w:w w:val="95"/>
          <w:sz w:val="16"/>
        </w:rPr>
        <w:t>Simply</w:t>
      </w:r>
      <w:r>
        <w:rPr>
          <w:spacing w:val="-11"/>
          <w:w w:val="95"/>
          <w:sz w:val="16"/>
        </w:rPr>
        <w:t> </w:t>
      </w:r>
      <w:r>
        <w:rPr>
          <w:w w:val="95"/>
          <w:sz w:val="16"/>
        </w:rPr>
        <w:t>navigate</w:t>
      </w:r>
      <w:r>
        <w:rPr>
          <w:spacing w:val="-10"/>
          <w:w w:val="95"/>
          <w:sz w:val="16"/>
        </w:rPr>
        <w:t> </w:t>
      </w:r>
      <w:r>
        <w:rPr>
          <w:w w:val="95"/>
          <w:sz w:val="16"/>
        </w:rPr>
        <w:t>to</w:t>
      </w:r>
      <w:r>
        <w:rPr>
          <w:spacing w:val="-11"/>
          <w:w w:val="95"/>
          <w:sz w:val="16"/>
        </w:rPr>
        <w:t> </w:t>
      </w:r>
      <w:r>
        <w:rPr>
          <w:w w:val="95"/>
          <w:sz w:val="16"/>
        </w:rPr>
        <w:t>this</w:t>
      </w:r>
      <w:r>
        <w:rPr>
          <w:spacing w:val="-5"/>
          <w:w w:val="95"/>
          <w:sz w:val="16"/>
        </w:rPr>
        <w:t> </w:t>
      </w:r>
      <w:r>
        <w:rPr>
          <w:rFonts w:ascii="Times New Roman" w:hAnsi="Times New Roman"/>
          <w:w w:val="95"/>
          <w:sz w:val="16"/>
        </w:rPr>
        <w:t>publication‟s</w:t>
      </w:r>
      <w:r>
        <w:rPr>
          <w:rFonts w:ascii="Times New Roman" w:hAnsi="Times New Roman"/>
          <w:spacing w:val="-1"/>
          <w:w w:val="95"/>
          <w:sz w:val="16"/>
        </w:rPr>
        <w:t> </w:t>
      </w:r>
      <w:r>
        <w:rPr>
          <w:rFonts w:ascii="Times New Roman" w:hAnsi="Times New Roman"/>
          <w:w w:val="95"/>
          <w:sz w:val="16"/>
        </w:rPr>
        <w:t>page</w:t>
      </w:r>
      <w:r>
        <w:rPr>
          <w:rFonts w:ascii="Times New Roman" w:hAnsi="Times New Roman"/>
          <w:spacing w:val="-2"/>
          <w:w w:val="95"/>
          <w:sz w:val="16"/>
        </w:rPr>
        <w:t> </w:t>
      </w:r>
      <w:r>
        <w:rPr>
          <w:rFonts w:ascii="Times New Roman" w:hAnsi="Times New Roman"/>
          <w:w w:val="95"/>
          <w:sz w:val="16"/>
        </w:rPr>
        <w:t>on Nova‟s</w:t>
      </w:r>
      <w:r>
        <w:rPr>
          <w:rFonts w:ascii="Times New Roman" w:hAnsi="Times New Roman"/>
          <w:spacing w:val="1"/>
          <w:w w:val="95"/>
          <w:sz w:val="16"/>
        </w:rPr>
        <w:t> </w:t>
      </w:r>
      <w:r>
        <w:rPr>
          <w:rFonts w:ascii="Times New Roman" w:hAnsi="Times New Roman"/>
          <w:w w:val="95"/>
          <w:sz w:val="16"/>
        </w:rPr>
        <w:t>website</w:t>
      </w:r>
      <w:r>
        <w:rPr>
          <w:rFonts w:ascii="Times New Roman" w:hAnsi="Times New Roman"/>
          <w:spacing w:val="-2"/>
          <w:w w:val="95"/>
          <w:sz w:val="16"/>
        </w:rPr>
        <w:t> </w:t>
      </w:r>
      <w:r>
        <w:rPr>
          <w:rFonts w:ascii="Times New Roman" w:hAnsi="Times New Roman"/>
          <w:w w:val="95"/>
          <w:sz w:val="16"/>
        </w:rPr>
        <w:t>and </w:t>
      </w:r>
      <w:r>
        <w:rPr>
          <w:rFonts w:ascii="Times New Roman" w:hAnsi="Times New Roman"/>
          <w:sz w:val="16"/>
        </w:rPr>
        <w:t>locate the “Get Permission” button below the title description. This button is linked directly to the  title‟s permission page on copyright.com. Alternatively, </w:t>
      </w:r>
      <w:r>
        <w:rPr>
          <w:rFonts w:ascii="Times New Roman" w:hAnsi="Times New Roman"/>
          <w:spacing w:val="-2"/>
          <w:sz w:val="16"/>
        </w:rPr>
        <w:t>you </w:t>
      </w:r>
      <w:r>
        <w:rPr>
          <w:rFonts w:ascii="Times New Roman" w:hAnsi="Times New Roman"/>
          <w:sz w:val="16"/>
        </w:rPr>
        <w:t>can visit copyright.com and search by </w:t>
      </w:r>
      <w:r>
        <w:rPr>
          <w:sz w:val="16"/>
        </w:rPr>
        <w:t>title,</w:t>
      </w:r>
      <w:r>
        <w:rPr>
          <w:spacing w:val="-23"/>
          <w:sz w:val="16"/>
        </w:rPr>
        <w:t> </w:t>
      </w:r>
      <w:r>
        <w:rPr>
          <w:sz w:val="16"/>
        </w:rPr>
        <w:t>ISBN,</w:t>
      </w:r>
      <w:r>
        <w:rPr>
          <w:spacing w:val="-23"/>
          <w:sz w:val="16"/>
        </w:rPr>
        <w:t> </w:t>
      </w:r>
      <w:r>
        <w:rPr>
          <w:sz w:val="16"/>
        </w:rPr>
        <w:t>or</w:t>
      </w:r>
      <w:r>
        <w:rPr>
          <w:spacing w:val="-22"/>
          <w:sz w:val="16"/>
        </w:rPr>
        <w:t> </w:t>
      </w:r>
      <w:r>
        <w:rPr>
          <w:sz w:val="16"/>
        </w:rPr>
        <w:t>ISSN.</w:t>
      </w:r>
    </w:p>
    <w:p>
      <w:pPr>
        <w:pStyle w:val="BodyText"/>
        <w:spacing w:before="2"/>
        <w:rPr>
          <w:sz w:val="13"/>
        </w:rPr>
      </w:pPr>
    </w:p>
    <w:p>
      <w:pPr>
        <w:spacing w:line="261" w:lineRule="auto" w:before="0"/>
        <w:ind w:left="113" w:right="1157" w:firstLine="0"/>
        <w:jc w:val="left"/>
        <w:rPr>
          <w:sz w:val="16"/>
        </w:rPr>
      </w:pPr>
      <w:r>
        <w:rPr>
          <w:w w:val="90"/>
          <w:sz w:val="16"/>
        </w:rPr>
        <w:t>For</w:t>
      </w:r>
      <w:r>
        <w:rPr>
          <w:spacing w:val="-15"/>
          <w:w w:val="90"/>
          <w:sz w:val="16"/>
        </w:rPr>
        <w:t> </w:t>
      </w:r>
      <w:r>
        <w:rPr>
          <w:w w:val="90"/>
          <w:sz w:val="16"/>
        </w:rPr>
        <w:t>further</w:t>
      </w:r>
      <w:r>
        <w:rPr>
          <w:spacing w:val="-15"/>
          <w:w w:val="90"/>
          <w:sz w:val="16"/>
        </w:rPr>
        <w:t> </w:t>
      </w:r>
      <w:r>
        <w:rPr>
          <w:w w:val="90"/>
          <w:sz w:val="16"/>
        </w:rPr>
        <w:t>questions</w:t>
      </w:r>
      <w:r>
        <w:rPr>
          <w:spacing w:val="-16"/>
          <w:w w:val="90"/>
          <w:sz w:val="16"/>
        </w:rPr>
        <w:t> </w:t>
      </w:r>
      <w:r>
        <w:rPr>
          <w:w w:val="90"/>
          <w:sz w:val="16"/>
        </w:rPr>
        <w:t>about</w:t>
      </w:r>
      <w:r>
        <w:rPr>
          <w:spacing w:val="-15"/>
          <w:w w:val="90"/>
          <w:sz w:val="16"/>
        </w:rPr>
        <w:t> </w:t>
      </w:r>
      <w:r>
        <w:rPr>
          <w:w w:val="90"/>
          <w:sz w:val="16"/>
        </w:rPr>
        <w:t>using</w:t>
      </w:r>
      <w:r>
        <w:rPr>
          <w:spacing w:val="-16"/>
          <w:w w:val="90"/>
          <w:sz w:val="16"/>
        </w:rPr>
        <w:t> </w:t>
      </w:r>
      <w:r>
        <w:rPr>
          <w:w w:val="90"/>
          <w:sz w:val="16"/>
        </w:rPr>
        <w:t>the</w:t>
      </w:r>
      <w:r>
        <w:rPr>
          <w:spacing w:val="-17"/>
          <w:w w:val="90"/>
          <w:sz w:val="16"/>
        </w:rPr>
        <w:t> </w:t>
      </w:r>
      <w:r>
        <w:rPr>
          <w:w w:val="90"/>
          <w:sz w:val="16"/>
        </w:rPr>
        <w:t>service</w:t>
      </w:r>
      <w:r>
        <w:rPr>
          <w:spacing w:val="-16"/>
          <w:w w:val="90"/>
          <w:sz w:val="16"/>
        </w:rPr>
        <w:t> </w:t>
      </w:r>
      <w:r>
        <w:rPr>
          <w:w w:val="90"/>
          <w:sz w:val="16"/>
        </w:rPr>
        <w:t>on</w:t>
      </w:r>
      <w:r>
        <w:rPr>
          <w:spacing w:val="-13"/>
          <w:w w:val="90"/>
          <w:sz w:val="16"/>
        </w:rPr>
        <w:t> </w:t>
      </w:r>
      <w:r>
        <w:rPr>
          <w:w w:val="90"/>
          <w:sz w:val="16"/>
        </w:rPr>
        <w:t>copyright.com,</w:t>
      </w:r>
      <w:r>
        <w:rPr>
          <w:spacing w:val="-16"/>
          <w:w w:val="90"/>
          <w:sz w:val="16"/>
        </w:rPr>
        <w:t> </w:t>
      </w:r>
      <w:r>
        <w:rPr>
          <w:w w:val="90"/>
          <w:sz w:val="16"/>
        </w:rPr>
        <w:t>please</w:t>
      </w:r>
      <w:r>
        <w:rPr>
          <w:spacing w:val="-16"/>
          <w:w w:val="90"/>
          <w:sz w:val="16"/>
        </w:rPr>
        <w:t> </w:t>
      </w:r>
      <w:r>
        <w:rPr>
          <w:w w:val="90"/>
          <w:sz w:val="16"/>
        </w:rPr>
        <w:t>contact: Copyright Clearance</w:t>
      </w:r>
      <w:r>
        <w:rPr>
          <w:spacing w:val="-4"/>
          <w:w w:val="90"/>
          <w:sz w:val="16"/>
        </w:rPr>
        <w:t> </w:t>
      </w:r>
      <w:r>
        <w:rPr>
          <w:w w:val="90"/>
          <w:sz w:val="16"/>
        </w:rPr>
        <w:t>Center</w:t>
      </w:r>
    </w:p>
    <w:p>
      <w:pPr>
        <w:tabs>
          <w:tab w:pos="2454" w:val="left" w:leader="none"/>
          <w:tab w:pos="4705" w:val="left" w:leader="none"/>
        </w:tabs>
        <w:spacing w:line="185" w:lineRule="exact" w:before="0"/>
        <w:ind w:left="113" w:right="0" w:firstLine="0"/>
        <w:jc w:val="both"/>
        <w:rPr>
          <w:sz w:val="16"/>
        </w:rPr>
      </w:pPr>
      <w:r>
        <w:rPr>
          <w:sz w:val="16"/>
        </w:rPr>
        <w:t>Phone:</w:t>
      </w:r>
      <w:r>
        <w:rPr>
          <w:spacing w:val="-22"/>
          <w:sz w:val="16"/>
        </w:rPr>
        <w:t> </w:t>
      </w:r>
      <w:r>
        <w:rPr>
          <w:spacing w:val="-4"/>
          <w:sz w:val="16"/>
        </w:rPr>
        <w:t>+1-(978)</w:t>
      </w:r>
      <w:r>
        <w:rPr>
          <w:spacing w:val="-23"/>
          <w:sz w:val="16"/>
        </w:rPr>
        <w:t> </w:t>
      </w:r>
      <w:r>
        <w:rPr>
          <w:spacing w:val="-4"/>
          <w:sz w:val="16"/>
        </w:rPr>
        <w:t>750-8400</w:t>
        <w:tab/>
      </w:r>
      <w:r>
        <w:rPr>
          <w:sz w:val="16"/>
        </w:rPr>
        <w:t>Fax:</w:t>
      </w:r>
      <w:r>
        <w:rPr>
          <w:spacing w:val="-13"/>
          <w:sz w:val="16"/>
        </w:rPr>
        <w:t> </w:t>
      </w:r>
      <w:r>
        <w:rPr>
          <w:spacing w:val="-4"/>
          <w:sz w:val="16"/>
        </w:rPr>
        <w:t>+1-(978)</w:t>
      </w:r>
      <w:r>
        <w:rPr>
          <w:spacing w:val="-15"/>
          <w:sz w:val="16"/>
        </w:rPr>
        <w:t> </w:t>
      </w:r>
      <w:r>
        <w:rPr>
          <w:spacing w:val="-5"/>
          <w:sz w:val="16"/>
        </w:rPr>
        <w:t>750-4470</w:t>
        <w:tab/>
      </w:r>
      <w:r>
        <w:rPr>
          <w:spacing w:val="-5"/>
          <w:w w:val="95"/>
          <w:sz w:val="16"/>
        </w:rPr>
        <w:t>E-mail:</w:t>
      </w:r>
      <w:r>
        <w:rPr>
          <w:spacing w:val="-32"/>
          <w:w w:val="95"/>
          <w:sz w:val="16"/>
        </w:rPr>
        <w:t> </w:t>
      </w:r>
      <w:hyperlink r:id="rId8">
        <w:r>
          <w:rPr>
            <w:w w:val="95"/>
            <w:sz w:val="16"/>
          </w:rPr>
          <w:t>info@copyright.com.</w:t>
        </w:r>
      </w:hyperlink>
    </w:p>
    <w:p>
      <w:pPr>
        <w:pStyle w:val="BodyText"/>
        <w:rPr>
          <w:sz w:val="16"/>
        </w:rPr>
      </w:pPr>
    </w:p>
    <w:p>
      <w:pPr>
        <w:spacing w:before="138"/>
        <w:ind w:left="2139" w:right="2139" w:firstLine="0"/>
        <w:jc w:val="center"/>
        <w:rPr>
          <w:sz w:val="20"/>
        </w:rPr>
      </w:pPr>
      <w:r>
        <w:rPr>
          <w:w w:val="120"/>
          <w:sz w:val="20"/>
        </w:rPr>
        <w:t>NOTICE TO THE READER</w:t>
      </w:r>
    </w:p>
    <w:p>
      <w:pPr>
        <w:spacing w:line="261" w:lineRule="auto" w:before="19"/>
        <w:ind w:left="113" w:right="108" w:firstLine="0"/>
        <w:jc w:val="both"/>
        <w:rPr>
          <w:sz w:val="16"/>
        </w:rPr>
      </w:pPr>
      <w:r>
        <w:rPr>
          <w:w w:val="95"/>
          <w:sz w:val="16"/>
        </w:rPr>
        <w:t>The</w:t>
      </w:r>
      <w:r>
        <w:rPr>
          <w:spacing w:val="-13"/>
          <w:w w:val="95"/>
          <w:sz w:val="16"/>
        </w:rPr>
        <w:t> </w:t>
      </w:r>
      <w:r>
        <w:rPr>
          <w:w w:val="95"/>
          <w:sz w:val="16"/>
        </w:rPr>
        <w:t>Publisher</w:t>
      </w:r>
      <w:r>
        <w:rPr>
          <w:spacing w:val="-13"/>
          <w:w w:val="95"/>
          <w:sz w:val="16"/>
        </w:rPr>
        <w:t> </w:t>
      </w:r>
      <w:r>
        <w:rPr>
          <w:w w:val="95"/>
          <w:sz w:val="16"/>
        </w:rPr>
        <w:t>has</w:t>
      </w:r>
      <w:r>
        <w:rPr>
          <w:spacing w:val="-12"/>
          <w:w w:val="95"/>
          <w:sz w:val="16"/>
        </w:rPr>
        <w:t> </w:t>
      </w:r>
      <w:r>
        <w:rPr>
          <w:w w:val="95"/>
          <w:sz w:val="16"/>
        </w:rPr>
        <w:t>taken</w:t>
      </w:r>
      <w:r>
        <w:rPr>
          <w:spacing w:val="-12"/>
          <w:w w:val="95"/>
          <w:sz w:val="16"/>
        </w:rPr>
        <w:t> </w:t>
      </w:r>
      <w:r>
        <w:rPr>
          <w:w w:val="95"/>
          <w:sz w:val="16"/>
        </w:rPr>
        <w:t>reasonable</w:t>
      </w:r>
      <w:r>
        <w:rPr>
          <w:spacing w:val="-13"/>
          <w:w w:val="95"/>
          <w:sz w:val="16"/>
        </w:rPr>
        <w:t> </w:t>
      </w:r>
      <w:r>
        <w:rPr>
          <w:w w:val="95"/>
          <w:sz w:val="16"/>
        </w:rPr>
        <w:t>care</w:t>
      </w:r>
      <w:r>
        <w:rPr>
          <w:spacing w:val="-13"/>
          <w:w w:val="95"/>
          <w:sz w:val="16"/>
        </w:rPr>
        <w:t> </w:t>
      </w:r>
      <w:r>
        <w:rPr>
          <w:w w:val="95"/>
          <w:sz w:val="16"/>
        </w:rPr>
        <w:t>in</w:t>
      </w:r>
      <w:r>
        <w:rPr>
          <w:spacing w:val="-12"/>
          <w:w w:val="95"/>
          <w:sz w:val="16"/>
        </w:rPr>
        <w:t> </w:t>
      </w:r>
      <w:r>
        <w:rPr>
          <w:w w:val="95"/>
          <w:sz w:val="16"/>
        </w:rPr>
        <w:t>the</w:t>
      </w:r>
      <w:r>
        <w:rPr>
          <w:spacing w:val="-13"/>
          <w:w w:val="95"/>
          <w:sz w:val="16"/>
        </w:rPr>
        <w:t> </w:t>
      </w:r>
      <w:r>
        <w:rPr>
          <w:w w:val="95"/>
          <w:sz w:val="16"/>
        </w:rPr>
        <w:t>preparation</w:t>
      </w:r>
      <w:r>
        <w:rPr>
          <w:spacing w:val="-12"/>
          <w:w w:val="95"/>
          <w:sz w:val="16"/>
        </w:rPr>
        <w:t> </w:t>
      </w:r>
      <w:r>
        <w:rPr>
          <w:w w:val="95"/>
          <w:sz w:val="16"/>
        </w:rPr>
        <w:t>of</w:t>
      </w:r>
      <w:r>
        <w:rPr>
          <w:spacing w:val="-13"/>
          <w:w w:val="95"/>
          <w:sz w:val="16"/>
        </w:rPr>
        <w:t> </w:t>
      </w:r>
      <w:r>
        <w:rPr>
          <w:w w:val="95"/>
          <w:sz w:val="16"/>
        </w:rPr>
        <w:t>this</w:t>
      </w:r>
      <w:r>
        <w:rPr>
          <w:spacing w:val="-12"/>
          <w:w w:val="95"/>
          <w:sz w:val="16"/>
        </w:rPr>
        <w:t> </w:t>
      </w:r>
      <w:r>
        <w:rPr>
          <w:w w:val="95"/>
          <w:sz w:val="16"/>
        </w:rPr>
        <w:t>book,</w:t>
      </w:r>
      <w:r>
        <w:rPr>
          <w:spacing w:val="-13"/>
          <w:w w:val="95"/>
          <w:sz w:val="16"/>
        </w:rPr>
        <w:t> </w:t>
      </w:r>
      <w:r>
        <w:rPr>
          <w:w w:val="95"/>
          <w:sz w:val="16"/>
        </w:rPr>
        <w:t>but</w:t>
      </w:r>
      <w:r>
        <w:rPr>
          <w:spacing w:val="-12"/>
          <w:w w:val="95"/>
          <w:sz w:val="16"/>
        </w:rPr>
        <w:t> </w:t>
      </w:r>
      <w:r>
        <w:rPr>
          <w:w w:val="95"/>
          <w:sz w:val="16"/>
        </w:rPr>
        <w:t>makes</w:t>
      </w:r>
      <w:r>
        <w:rPr>
          <w:spacing w:val="-12"/>
          <w:w w:val="95"/>
          <w:sz w:val="16"/>
        </w:rPr>
        <w:t> </w:t>
      </w:r>
      <w:r>
        <w:rPr>
          <w:w w:val="95"/>
          <w:sz w:val="16"/>
        </w:rPr>
        <w:t>no</w:t>
      </w:r>
      <w:r>
        <w:rPr>
          <w:spacing w:val="-13"/>
          <w:w w:val="95"/>
          <w:sz w:val="16"/>
        </w:rPr>
        <w:t> </w:t>
      </w:r>
      <w:r>
        <w:rPr>
          <w:w w:val="95"/>
          <w:sz w:val="16"/>
        </w:rPr>
        <w:t>expressed</w:t>
      </w:r>
      <w:r>
        <w:rPr>
          <w:spacing w:val="-12"/>
          <w:w w:val="95"/>
          <w:sz w:val="16"/>
        </w:rPr>
        <w:t> </w:t>
      </w:r>
      <w:r>
        <w:rPr>
          <w:w w:val="95"/>
          <w:sz w:val="16"/>
        </w:rPr>
        <w:t>or implied</w:t>
      </w:r>
      <w:r>
        <w:rPr>
          <w:spacing w:val="-15"/>
          <w:w w:val="95"/>
          <w:sz w:val="16"/>
        </w:rPr>
        <w:t> </w:t>
      </w:r>
      <w:r>
        <w:rPr>
          <w:w w:val="95"/>
          <w:sz w:val="16"/>
        </w:rPr>
        <w:t>warranty</w:t>
      </w:r>
      <w:r>
        <w:rPr>
          <w:spacing w:val="-19"/>
          <w:w w:val="95"/>
          <w:sz w:val="16"/>
        </w:rPr>
        <w:t> </w:t>
      </w:r>
      <w:r>
        <w:rPr>
          <w:w w:val="95"/>
          <w:sz w:val="16"/>
        </w:rPr>
        <w:t>of</w:t>
      </w:r>
      <w:r>
        <w:rPr>
          <w:spacing w:val="-17"/>
          <w:w w:val="95"/>
          <w:sz w:val="16"/>
        </w:rPr>
        <w:t> </w:t>
      </w:r>
      <w:r>
        <w:rPr>
          <w:w w:val="95"/>
          <w:sz w:val="16"/>
        </w:rPr>
        <w:t>any</w:t>
      </w:r>
      <w:r>
        <w:rPr>
          <w:spacing w:val="-19"/>
          <w:w w:val="95"/>
          <w:sz w:val="16"/>
        </w:rPr>
        <w:t> </w:t>
      </w:r>
      <w:r>
        <w:rPr>
          <w:w w:val="95"/>
          <w:sz w:val="16"/>
        </w:rPr>
        <w:t>kind</w:t>
      </w:r>
      <w:r>
        <w:rPr>
          <w:spacing w:val="-15"/>
          <w:w w:val="95"/>
          <w:sz w:val="16"/>
        </w:rPr>
        <w:t> </w:t>
      </w:r>
      <w:r>
        <w:rPr>
          <w:w w:val="95"/>
          <w:sz w:val="16"/>
        </w:rPr>
        <w:t>and</w:t>
      </w:r>
      <w:r>
        <w:rPr>
          <w:spacing w:val="-15"/>
          <w:w w:val="95"/>
          <w:sz w:val="16"/>
        </w:rPr>
        <w:t> </w:t>
      </w:r>
      <w:r>
        <w:rPr>
          <w:w w:val="95"/>
          <w:sz w:val="16"/>
        </w:rPr>
        <w:t>assumes</w:t>
      </w:r>
      <w:r>
        <w:rPr>
          <w:spacing w:val="-16"/>
          <w:w w:val="95"/>
          <w:sz w:val="16"/>
        </w:rPr>
        <w:t> </w:t>
      </w:r>
      <w:r>
        <w:rPr>
          <w:w w:val="95"/>
          <w:sz w:val="16"/>
        </w:rPr>
        <w:t>no</w:t>
      </w:r>
      <w:r>
        <w:rPr>
          <w:spacing w:val="-17"/>
          <w:w w:val="95"/>
          <w:sz w:val="16"/>
        </w:rPr>
        <w:t> </w:t>
      </w:r>
      <w:r>
        <w:rPr>
          <w:w w:val="95"/>
          <w:sz w:val="16"/>
        </w:rPr>
        <w:t>responsibility</w:t>
      </w:r>
      <w:r>
        <w:rPr>
          <w:spacing w:val="-19"/>
          <w:w w:val="95"/>
          <w:sz w:val="16"/>
        </w:rPr>
        <w:t> </w:t>
      </w:r>
      <w:r>
        <w:rPr>
          <w:w w:val="95"/>
          <w:sz w:val="16"/>
        </w:rPr>
        <w:t>for</w:t>
      </w:r>
      <w:r>
        <w:rPr>
          <w:spacing w:val="-15"/>
          <w:w w:val="95"/>
          <w:sz w:val="16"/>
        </w:rPr>
        <w:t> </w:t>
      </w:r>
      <w:r>
        <w:rPr>
          <w:w w:val="95"/>
          <w:sz w:val="16"/>
        </w:rPr>
        <w:t>any</w:t>
      </w:r>
      <w:r>
        <w:rPr>
          <w:spacing w:val="-17"/>
          <w:w w:val="95"/>
          <w:sz w:val="16"/>
        </w:rPr>
        <w:t> </w:t>
      </w:r>
      <w:r>
        <w:rPr>
          <w:w w:val="95"/>
          <w:sz w:val="16"/>
        </w:rPr>
        <w:t>errors</w:t>
      </w:r>
      <w:r>
        <w:rPr>
          <w:spacing w:val="-15"/>
          <w:w w:val="95"/>
          <w:sz w:val="16"/>
        </w:rPr>
        <w:t> </w:t>
      </w:r>
      <w:r>
        <w:rPr>
          <w:w w:val="95"/>
          <w:sz w:val="16"/>
        </w:rPr>
        <w:t>or</w:t>
      </w:r>
      <w:r>
        <w:rPr>
          <w:spacing w:val="-17"/>
          <w:w w:val="95"/>
          <w:sz w:val="16"/>
        </w:rPr>
        <w:t> </w:t>
      </w:r>
      <w:r>
        <w:rPr>
          <w:w w:val="95"/>
          <w:sz w:val="16"/>
        </w:rPr>
        <w:t>omissions.</w:t>
      </w:r>
      <w:r>
        <w:rPr>
          <w:spacing w:val="-16"/>
          <w:w w:val="95"/>
          <w:sz w:val="16"/>
        </w:rPr>
        <w:t> </w:t>
      </w:r>
      <w:r>
        <w:rPr>
          <w:w w:val="95"/>
          <w:sz w:val="16"/>
        </w:rPr>
        <w:t>No</w:t>
      </w:r>
      <w:r>
        <w:rPr>
          <w:spacing w:val="-17"/>
          <w:w w:val="95"/>
          <w:sz w:val="16"/>
        </w:rPr>
        <w:t> </w:t>
      </w:r>
      <w:r>
        <w:rPr>
          <w:w w:val="95"/>
          <w:sz w:val="16"/>
        </w:rPr>
        <w:t>liability</w:t>
      </w:r>
      <w:r>
        <w:rPr>
          <w:spacing w:val="-19"/>
          <w:w w:val="95"/>
          <w:sz w:val="16"/>
        </w:rPr>
        <w:t> </w:t>
      </w:r>
      <w:r>
        <w:rPr>
          <w:w w:val="95"/>
          <w:sz w:val="16"/>
        </w:rPr>
        <w:t>is assumed for incidental or consequential damages in connection with or arising out of information contained</w:t>
      </w:r>
      <w:r>
        <w:rPr>
          <w:spacing w:val="-19"/>
          <w:w w:val="95"/>
          <w:sz w:val="16"/>
        </w:rPr>
        <w:t> </w:t>
      </w:r>
      <w:r>
        <w:rPr>
          <w:w w:val="95"/>
          <w:sz w:val="16"/>
        </w:rPr>
        <w:t>in</w:t>
      </w:r>
      <w:r>
        <w:rPr>
          <w:spacing w:val="-19"/>
          <w:w w:val="95"/>
          <w:sz w:val="16"/>
        </w:rPr>
        <w:t> </w:t>
      </w:r>
      <w:r>
        <w:rPr>
          <w:w w:val="95"/>
          <w:sz w:val="16"/>
        </w:rPr>
        <w:t>this</w:t>
      </w:r>
      <w:r>
        <w:rPr>
          <w:spacing w:val="-19"/>
          <w:w w:val="95"/>
          <w:sz w:val="16"/>
        </w:rPr>
        <w:t> </w:t>
      </w:r>
      <w:r>
        <w:rPr>
          <w:w w:val="95"/>
          <w:sz w:val="16"/>
        </w:rPr>
        <w:t>book.</w:t>
      </w:r>
      <w:r>
        <w:rPr>
          <w:spacing w:val="-19"/>
          <w:w w:val="95"/>
          <w:sz w:val="16"/>
        </w:rPr>
        <w:t> </w:t>
      </w:r>
      <w:r>
        <w:rPr>
          <w:w w:val="95"/>
          <w:sz w:val="16"/>
        </w:rPr>
        <w:t>The</w:t>
      </w:r>
      <w:r>
        <w:rPr>
          <w:spacing w:val="-19"/>
          <w:w w:val="95"/>
          <w:sz w:val="16"/>
        </w:rPr>
        <w:t> </w:t>
      </w:r>
      <w:r>
        <w:rPr>
          <w:w w:val="95"/>
          <w:sz w:val="16"/>
        </w:rPr>
        <w:t>Publisher</w:t>
      </w:r>
      <w:r>
        <w:rPr>
          <w:spacing w:val="-18"/>
          <w:w w:val="95"/>
          <w:sz w:val="16"/>
        </w:rPr>
        <w:t> </w:t>
      </w:r>
      <w:r>
        <w:rPr>
          <w:w w:val="95"/>
          <w:sz w:val="16"/>
        </w:rPr>
        <w:t>shall</w:t>
      </w:r>
      <w:r>
        <w:rPr>
          <w:spacing w:val="-19"/>
          <w:w w:val="95"/>
          <w:sz w:val="16"/>
        </w:rPr>
        <w:t> </w:t>
      </w:r>
      <w:r>
        <w:rPr>
          <w:w w:val="95"/>
          <w:sz w:val="16"/>
        </w:rPr>
        <w:t>not</w:t>
      </w:r>
      <w:r>
        <w:rPr>
          <w:spacing w:val="-19"/>
          <w:w w:val="95"/>
          <w:sz w:val="16"/>
        </w:rPr>
        <w:t> </w:t>
      </w:r>
      <w:r>
        <w:rPr>
          <w:w w:val="95"/>
          <w:sz w:val="16"/>
        </w:rPr>
        <w:t>be</w:t>
      </w:r>
      <w:r>
        <w:rPr>
          <w:spacing w:val="-19"/>
          <w:w w:val="95"/>
          <w:sz w:val="16"/>
        </w:rPr>
        <w:t> </w:t>
      </w:r>
      <w:r>
        <w:rPr>
          <w:w w:val="95"/>
          <w:sz w:val="16"/>
        </w:rPr>
        <w:t>liable</w:t>
      </w:r>
      <w:r>
        <w:rPr>
          <w:spacing w:val="-19"/>
          <w:w w:val="95"/>
          <w:sz w:val="16"/>
        </w:rPr>
        <w:t> </w:t>
      </w:r>
      <w:r>
        <w:rPr>
          <w:w w:val="95"/>
          <w:sz w:val="16"/>
        </w:rPr>
        <w:t>for</w:t>
      </w:r>
      <w:r>
        <w:rPr>
          <w:spacing w:val="-18"/>
          <w:w w:val="95"/>
          <w:sz w:val="16"/>
        </w:rPr>
        <w:t> </w:t>
      </w:r>
      <w:r>
        <w:rPr>
          <w:w w:val="95"/>
          <w:sz w:val="16"/>
        </w:rPr>
        <w:t>any</w:t>
      </w:r>
      <w:r>
        <w:rPr>
          <w:spacing w:val="-20"/>
          <w:w w:val="95"/>
          <w:sz w:val="16"/>
        </w:rPr>
        <w:t> </w:t>
      </w:r>
      <w:r>
        <w:rPr>
          <w:w w:val="95"/>
          <w:sz w:val="16"/>
        </w:rPr>
        <w:t>special,</w:t>
      </w:r>
      <w:r>
        <w:rPr>
          <w:spacing w:val="-19"/>
          <w:w w:val="95"/>
          <w:sz w:val="16"/>
        </w:rPr>
        <w:t> </w:t>
      </w:r>
      <w:r>
        <w:rPr>
          <w:w w:val="95"/>
          <w:sz w:val="16"/>
        </w:rPr>
        <w:t>consequential,</w:t>
      </w:r>
      <w:r>
        <w:rPr>
          <w:spacing w:val="-18"/>
          <w:w w:val="95"/>
          <w:sz w:val="16"/>
        </w:rPr>
        <w:t> </w:t>
      </w:r>
      <w:r>
        <w:rPr>
          <w:w w:val="95"/>
          <w:sz w:val="16"/>
        </w:rPr>
        <w:t>or</w:t>
      </w:r>
      <w:r>
        <w:rPr>
          <w:spacing w:val="-18"/>
          <w:w w:val="95"/>
          <w:sz w:val="16"/>
        </w:rPr>
        <w:t> </w:t>
      </w:r>
      <w:r>
        <w:rPr>
          <w:w w:val="95"/>
          <w:sz w:val="16"/>
        </w:rPr>
        <w:t>exemplary </w:t>
      </w:r>
      <w:r>
        <w:rPr>
          <w:rFonts w:ascii="Times New Roman" w:hAnsi="Times New Roman"/>
          <w:sz w:val="16"/>
        </w:rPr>
        <w:t>damages resulting, in whole or in part, from the readers‟ use of, or reliance upon, this material. Any </w:t>
      </w:r>
      <w:r>
        <w:rPr>
          <w:w w:val="95"/>
          <w:sz w:val="16"/>
        </w:rPr>
        <w:t>parts</w:t>
      </w:r>
      <w:r>
        <w:rPr>
          <w:spacing w:val="-30"/>
          <w:w w:val="95"/>
          <w:sz w:val="16"/>
        </w:rPr>
        <w:t> </w:t>
      </w:r>
      <w:r>
        <w:rPr>
          <w:w w:val="95"/>
          <w:sz w:val="16"/>
        </w:rPr>
        <w:t>of</w:t>
      </w:r>
      <w:r>
        <w:rPr>
          <w:spacing w:val="-30"/>
          <w:w w:val="95"/>
          <w:sz w:val="16"/>
        </w:rPr>
        <w:t> </w:t>
      </w:r>
      <w:r>
        <w:rPr>
          <w:w w:val="95"/>
          <w:sz w:val="16"/>
        </w:rPr>
        <w:t>this</w:t>
      </w:r>
      <w:r>
        <w:rPr>
          <w:spacing w:val="-30"/>
          <w:w w:val="95"/>
          <w:sz w:val="16"/>
        </w:rPr>
        <w:t> </w:t>
      </w:r>
      <w:r>
        <w:rPr>
          <w:w w:val="95"/>
          <w:sz w:val="16"/>
        </w:rPr>
        <w:t>book</w:t>
      </w:r>
      <w:r>
        <w:rPr>
          <w:spacing w:val="-30"/>
          <w:w w:val="95"/>
          <w:sz w:val="16"/>
        </w:rPr>
        <w:t> </w:t>
      </w:r>
      <w:r>
        <w:rPr>
          <w:w w:val="95"/>
          <w:sz w:val="16"/>
        </w:rPr>
        <w:t>based</w:t>
      </w:r>
      <w:r>
        <w:rPr>
          <w:spacing w:val="-29"/>
          <w:w w:val="95"/>
          <w:sz w:val="16"/>
        </w:rPr>
        <w:t> </w:t>
      </w:r>
      <w:r>
        <w:rPr>
          <w:w w:val="95"/>
          <w:sz w:val="16"/>
        </w:rPr>
        <w:t>on</w:t>
      </w:r>
      <w:r>
        <w:rPr>
          <w:spacing w:val="-29"/>
          <w:w w:val="95"/>
          <w:sz w:val="16"/>
        </w:rPr>
        <w:t> </w:t>
      </w:r>
      <w:r>
        <w:rPr>
          <w:w w:val="95"/>
          <w:sz w:val="16"/>
        </w:rPr>
        <w:t>government</w:t>
      </w:r>
      <w:r>
        <w:rPr>
          <w:spacing w:val="-29"/>
          <w:w w:val="95"/>
          <w:sz w:val="16"/>
        </w:rPr>
        <w:t> </w:t>
      </w:r>
      <w:r>
        <w:rPr>
          <w:w w:val="95"/>
          <w:sz w:val="16"/>
        </w:rPr>
        <w:t>reports</w:t>
      </w:r>
      <w:r>
        <w:rPr>
          <w:spacing w:val="-30"/>
          <w:w w:val="95"/>
          <w:sz w:val="16"/>
        </w:rPr>
        <w:t> </w:t>
      </w:r>
      <w:r>
        <w:rPr>
          <w:w w:val="95"/>
          <w:sz w:val="16"/>
        </w:rPr>
        <w:t>are</w:t>
      </w:r>
      <w:r>
        <w:rPr>
          <w:spacing w:val="-30"/>
          <w:w w:val="95"/>
          <w:sz w:val="16"/>
        </w:rPr>
        <w:t> </w:t>
      </w:r>
      <w:r>
        <w:rPr>
          <w:w w:val="95"/>
          <w:sz w:val="16"/>
        </w:rPr>
        <w:t>so</w:t>
      </w:r>
      <w:r>
        <w:rPr>
          <w:spacing w:val="-30"/>
          <w:w w:val="95"/>
          <w:sz w:val="16"/>
        </w:rPr>
        <w:t> </w:t>
      </w:r>
      <w:r>
        <w:rPr>
          <w:w w:val="95"/>
          <w:sz w:val="16"/>
        </w:rPr>
        <w:t>indicated</w:t>
      </w:r>
      <w:r>
        <w:rPr>
          <w:spacing w:val="-29"/>
          <w:w w:val="95"/>
          <w:sz w:val="16"/>
        </w:rPr>
        <w:t> </w:t>
      </w:r>
      <w:r>
        <w:rPr>
          <w:w w:val="95"/>
          <w:sz w:val="16"/>
        </w:rPr>
        <w:t>and</w:t>
      </w:r>
      <w:r>
        <w:rPr>
          <w:spacing w:val="-29"/>
          <w:w w:val="95"/>
          <w:sz w:val="16"/>
        </w:rPr>
        <w:t> </w:t>
      </w:r>
      <w:r>
        <w:rPr>
          <w:w w:val="95"/>
          <w:sz w:val="16"/>
        </w:rPr>
        <w:t>copyright</w:t>
      </w:r>
      <w:r>
        <w:rPr>
          <w:spacing w:val="-29"/>
          <w:w w:val="95"/>
          <w:sz w:val="16"/>
        </w:rPr>
        <w:t> </w:t>
      </w:r>
      <w:r>
        <w:rPr>
          <w:w w:val="95"/>
          <w:sz w:val="16"/>
        </w:rPr>
        <w:t>is</w:t>
      </w:r>
      <w:r>
        <w:rPr>
          <w:spacing w:val="-30"/>
          <w:w w:val="95"/>
          <w:sz w:val="16"/>
        </w:rPr>
        <w:t> </w:t>
      </w:r>
      <w:r>
        <w:rPr>
          <w:w w:val="95"/>
          <w:sz w:val="16"/>
        </w:rPr>
        <w:t>claimed</w:t>
      </w:r>
      <w:r>
        <w:rPr>
          <w:spacing w:val="-29"/>
          <w:w w:val="95"/>
          <w:sz w:val="16"/>
        </w:rPr>
        <w:t> </w:t>
      </w:r>
      <w:r>
        <w:rPr>
          <w:w w:val="95"/>
          <w:sz w:val="16"/>
        </w:rPr>
        <w:t>for</w:t>
      </w:r>
      <w:r>
        <w:rPr>
          <w:spacing w:val="-30"/>
          <w:w w:val="95"/>
          <w:sz w:val="16"/>
        </w:rPr>
        <w:t> </w:t>
      </w:r>
      <w:r>
        <w:rPr>
          <w:w w:val="95"/>
          <w:sz w:val="16"/>
        </w:rPr>
        <w:t>those</w:t>
      </w:r>
      <w:r>
        <w:rPr>
          <w:spacing w:val="-30"/>
          <w:w w:val="95"/>
          <w:sz w:val="16"/>
        </w:rPr>
        <w:t> </w:t>
      </w:r>
      <w:r>
        <w:rPr>
          <w:w w:val="95"/>
          <w:sz w:val="16"/>
        </w:rPr>
        <w:t>parts </w:t>
      </w:r>
      <w:r>
        <w:rPr>
          <w:w w:val="90"/>
          <w:sz w:val="16"/>
        </w:rPr>
        <w:t>to</w:t>
      </w:r>
      <w:r>
        <w:rPr>
          <w:spacing w:val="-15"/>
          <w:w w:val="90"/>
          <w:sz w:val="16"/>
        </w:rPr>
        <w:t> </w:t>
      </w:r>
      <w:r>
        <w:rPr>
          <w:w w:val="90"/>
          <w:sz w:val="16"/>
        </w:rPr>
        <w:t>the</w:t>
      </w:r>
      <w:r>
        <w:rPr>
          <w:spacing w:val="-16"/>
          <w:w w:val="90"/>
          <w:sz w:val="16"/>
        </w:rPr>
        <w:t> </w:t>
      </w:r>
      <w:r>
        <w:rPr>
          <w:w w:val="90"/>
          <w:sz w:val="16"/>
        </w:rPr>
        <w:t>extent</w:t>
      </w:r>
      <w:r>
        <w:rPr>
          <w:spacing w:val="-13"/>
          <w:w w:val="90"/>
          <w:sz w:val="16"/>
        </w:rPr>
        <w:t> </w:t>
      </w:r>
      <w:r>
        <w:rPr>
          <w:w w:val="90"/>
          <w:sz w:val="16"/>
        </w:rPr>
        <w:t>applicable</w:t>
      </w:r>
      <w:r>
        <w:rPr>
          <w:spacing w:val="-16"/>
          <w:w w:val="90"/>
          <w:sz w:val="16"/>
        </w:rPr>
        <w:t> </w:t>
      </w:r>
      <w:r>
        <w:rPr>
          <w:w w:val="90"/>
          <w:sz w:val="16"/>
        </w:rPr>
        <w:t>to</w:t>
      </w:r>
      <w:r>
        <w:rPr>
          <w:spacing w:val="-15"/>
          <w:w w:val="90"/>
          <w:sz w:val="16"/>
        </w:rPr>
        <w:t> </w:t>
      </w:r>
      <w:r>
        <w:rPr>
          <w:w w:val="90"/>
          <w:sz w:val="16"/>
        </w:rPr>
        <w:t>compilations</w:t>
      </w:r>
      <w:r>
        <w:rPr>
          <w:spacing w:val="-14"/>
          <w:w w:val="90"/>
          <w:sz w:val="16"/>
        </w:rPr>
        <w:t> </w:t>
      </w:r>
      <w:r>
        <w:rPr>
          <w:w w:val="90"/>
          <w:sz w:val="16"/>
        </w:rPr>
        <w:t>of</w:t>
      </w:r>
      <w:r>
        <w:rPr>
          <w:spacing w:val="-15"/>
          <w:w w:val="90"/>
          <w:sz w:val="16"/>
        </w:rPr>
        <w:t> </w:t>
      </w:r>
      <w:r>
        <w:rPr>
          <w:w w:val="90"/>
          <w:sz w:val="16"/>
        </w:rPr>
        <w:t>such</w:t>
      </w:r>
      <w:r>
        <w:rPr>
          <w:spacing w:val="-13"/>
          <w:w w:val="90"/>
          <w:sz w:val="16"/>
        </w:rPr>
        <w:t> </w:t>
      </w:r>
      <w:r>
        <w:rPr>
          <w:w w:val="90"/>
          <w:sz w:val="16"/>
        </w:rPr>
        <w:t>works.</w:t>
      </w:r>
    </w:p>
    <w:p>
      <w:pPr>
        <w:pStyle w:val="BodyText"/>
        <w:spacing w:before="10"/>
        <w:rPr>
          <w:sz w:val="12"/>
        </w:rPr>
      </w:pPr>
    </w:p>
    <w:p>
      <w:pPr>
        <w:spacing w:line="261" w:lineRule="auto" w:before="1"/>
        <w:ind w:left="113" w:right="116" w:firstLine="0"/>
        <w:jc w:val="both"/>
        <w:rPr>
          <w:sz w:val="16"/>
        </w:rPr>
      </w:pPr>
      <w:r>
        <w:rPr>
          <w:w w:val="95"/>
          <w:sz w:val="16"/>
        </w:rPr>
        <w:t>Independent</w:t>
      </w:r>
      <w:r>
        <w:rPr>
          <w:spacing w:val="-23"/>
          <w:w w:val="95"/>
          <w:sz w:val="16"/>
        </w:rPr>
        <w:t> </w:t>
      </w:r>
      <w:r>
        <w:rPr>
          <w:w w:val="95"/>
          <w:sz w:val="16"/>
        </w:rPr>
        <w:t>verification</w:t>
      </w:r>
      <w:r>
        <w:rPr>
          <w:spacing w:val="-23"/>
          <w:w w:val="95"/>
          <w:sz w:val="16"/>
        </w:rPr>
        <w:t> </w:t>
      </w:r>
      <w:r>
        <w:rPr>
          <w:w w:val="95"/>
          <w:sz w:val="16"/>
        </w:rPr>
        <w:t>should</w:t>
      </w:r>
      <w:r>
        <w:rPr>
          <w:spacing w:val="-23"/>
          <w:w w:val="95"/>
          <w:sz w:val="16"/>
        </w:rPr>
        <w:t> </w:t>
      </w:r>
      <w:r>
        <w:rPr>
          <w:w w:val="95"/>
          <w:sz w:val="16"/>
        </w:rPr>
        <w:t>be</w:t>
      </w:r>
      <w:r>
        <w:rPr>
          <w:spacing w:val="-24"/>
          <w:w w:val="95"/>
          <w:sz w:val="16"/>
        </w:rPr>
        <w:t> </w:t>
      </w:r>
      <w:r>
        <w:rPr>
          <w:w w:val="95"/>
          <w:sz w:val="16"/>
        </w:rPr>
        <w:t>sought</w:t>
      </w:r>
      <w:r>
        <w:rPr>
          <w:spacing w:val="-23"/>
          <w:w w:val="95"/>
          <w:sz w:val="16"/>
        </w:rPr>
        <w:t> </w:t>
      </w:r>
      <w:r>
        <w:rPr>
          <w:w w:val="95"/>
          <w:sz w:val="16"/>
        </w:rPr>
        <w:t>for</w:t>
      </w:r>
      <w:r>
        <w:rPr>
          <w:spacing w:val="-23"/>
          <w:w w:val="95"/>
          <w:sz w:val="16"/>
        </w:rPr>
        <w:t> </w:t>
      </w:r>
      <w:r>
        <w:rPr>
          <w:w w:val="95"/>
          <w:sz w:val="16"/>
        </w:rPr>
        <w:t>any</w:t>
      </w:r>
      <w:r>
        <w:rPr>
          <w:spacing w:val="-25"/>
          <w:w w:val="95"/>
          <w:sz w:val="16"/>
        </w:rPr>
        <w:t> </w:t>
      </w:r>
      <w:r>
        <w:rPr>
          <w:w w:val="95"/>
          <w:sz w:val="16"/>
        </w:rPr>
        <w:t>data,</w:t>
      </w:r>
      <w:r>
        <w:rPr>
          <w:spacing w:val="-23"/>
          <w:w w:val="95"/>
          <w:sz w:val="16"/>
        </w:rPr>
        <w:t> </w:t>
      </w:r>
      <w:r>
        <w:rPr>
          <w:w w:val="95"/>
          <w:sz w:val="16"/>
        </w:rPr>
        <w:t>advice</w:t>
      </w:r>
      <w:r>
        <w:rPr>
          <w:spacing w:val="-24"/>
          <w:w w:val="95"/>
          <w:sz w:val="16"/>
        </w:rPr>
        <w:t> </w:t>
      </w:r>
      <w:r>
        <w:rPr>
          <w:w w:val="95"/>
          <w:sz w:val="16"/>
        </w:rPr>
        <w:t>or</w:t>
      </w:r>
      <w:r>
        <w:rPr>
          <w:spacing w:val="-22"/>
          <w:w w:val="95"/>
          <w:sz w:val="16"/>
        </w:rPr>
        <w:t> </w:t>
      </w:r>
      <w:r>
        <w:rPr>
          <w:w w:val="95"/>
          <w:sz w:val="16"/>
        </w:rPr>
        <w:t>recommendations</w:t>
      </w:r>
      <w:r>
        <w:rPr>
          <w:spacing w:val="-23"/>
          <w:w w:val="95"/>
          <w:sz w:val="16"/>
        </w:rPr>
        <w:t> </w:t>
      </w:r>
      <w:r>
        <w:rPr>
          <w:w w:val="95"/>
          <w:sz w:val="16"/>
        </w:rPr>
        <w:t>contained</w:t>
      </w:r>
      <w:r>
        <w:rPr>
          <w:spacing w:val="-23"/>
          <w:w w:val="95"/>
          <w:sz w:val="16"/>
        </w:rPr>
        <w:t> </w:t>
      </w:r>
      <w:r>
        <w:rPr>
          <w:w w:val="95"/>
          <w:sz w:val="16"/>
        </w:rPr>
        <w:t>in</w:t>
      </w:r>
      <w:r>
        <w:rPr>
          <w:spacing w:val="-23"/>
          <w:w w:val="95"/>
          <w:sz w:val="16"/>
        </w:rPr>
        <w:t> </w:t>
      </w:r>
      <w:r>
        <w:rPr>
          <w:w w:val="95"/>
          <w:sz w:val="16"/>
        </w:rPr>
        <w:t>this </w:t>
      </w:r>
      <w:r>
        <w:rPr>
          <w:sz w:val="16"/>
        </w:rPr>
        <w:t>book.</w:t>
      </w:r>
      <w:r>
        <w:rPr>
          <w:spacing w:val="-17"/>
          <w:sz w:val="16"/>
        </w:rPr>
        <w:t> </w:t>
      </w:r>
      <w:r>
        <w:rPr>
          <w:spacing w:val="-3"/>
          <w:sz w:val="16"/>
        </w:rPr>
        <w:t>In</w:t>
      </w:r>
      <w:r>
        <w:rPr>
          <w:spacing w:val="-17"/>
          <w:sz w:val="16"/>
        </w:rPr>
        <w:t> </w:t>
      </w:r>
      <w:r>
        <w:rPr>
          <w:sz w:val="16"/>
        </w:rPr>
        <w:t>addition,</w:t>
      </w:r>
      <w:r>
        <w:rPr>
          <w:spacing w:val="-17"/>
          <w:sz w:val="16"/>
        </w:rPr>
        <w:t> </w:t>
      </w:r>
      <w:r>
        <w:rPr>
          <w:sz w:val="16"/>
        </w:rPr>
        <w:t>no</w:t>
      </w:r>
      <w:r>
        <w:rPr>
          <w:spacing w:val="-18"/>
          <w:sz w:val="16"/>
        </w:rPr>
        <w:t> </w:t>
      </w:r>
      <w:r>
        <w:rPr>
          <w:sz w:val="16"/>
        </w:rPr>
        <w:t>responsibility</w:t>
      </w:r>
      <w:r>
        <w:rPr>
          <w:spacing w:val="-18"/>
          <w:sz w:val="16"/>
        </w:rPr>
        <w:t> </w:t>
      </w:r>
      <w:r>
        <w:rPr>
          <w:sz w:val="16"/>
        </w:rPr>
        <w:t>is</w:t>
      </w:r>
      <w:r>
        <w:rPr>
          <w:spacing w:val="-18"/>
          <w:sz w:val="16"/>
        </w:rPr>
        <w:t> </w:t>
      </w:r>
      <w:r>
        <w:rPr>
          <w:sz w:val="16"/>
        </w:rPr>
        <w:t>assumed</w:t>
      </w:r>
      <w:r>
        <w:rPr>
          <w:spacing w:val="-18"/>
          <w:sz w:val="16"/>
        </w:rPr>
        <w:t> </w:t>
      </w:r>
      <w:r>
        <w:rPr>
          <w:sz w:val="16"/>
        </w:rPr>
        <w:t>by</w:t>
      </w:r>
      <w:r>
        <w:rPr>
          <w:spacing w:val="-19"/>
          <w:sz w:val="16"/>
        </w:rPr>
        <w:t> </w:t>
      </w:r>
      <w:r>
        <w:rPr>
          <w:sz w:val="16"/>
        </w:rPr>
        <w:t>the</w:t>
      </w:r>
      <w:r>
        <w:rPr>
          <w:spacing w:val="-18"/>
          <w:sz w:val="16"/>
        </w:rPr>
        <w:t> </w:t>
      </w:r>
      <w:r>
        <w:rPr>
          <w:sz w:val="16"/>
        </w:rPr>
        <w:t>publisher</w:t>
      </w:r>
      <w:r>
        <w:rPr>
          <w:spacing w:val="-18"/>
          <w:sz w:val="16"/>
        </w:rPr>
        <w:t> </w:t>
      </w:r>
      <w:r>
        <w:rPr>
          <w:sz w:val="16"/>
        </w:rPr>
        <w:t>for</w:t>
      </w:r>
      <w:r>
        <w:rPr>
          <w:spacing w:val="-18"/>
          <w:sz w:val="16"/>
        </w:rPr>
        <w:t> </w:t>
      </w:r>
      <w:r>
        <w:rPr>
          <w:sz w:val="16"/>
        </w:rPr>
        <w:t>any</w:t>
      </w:r>
      <w:r>
        <w:rPr>
          <w:spacing w:val="-19"/>
          <w:sz w:val="16"/>
        </w:rPr>
        <w:t> </w:t>
      </w:r>
      <w:r>
        <w:rPr>
          <w:sz w:val="16"/>
        </w:rPr>
        <w:t>injury</w:t>
      </w:r>
      <w:r>
        <w:rPr>
          <w:spacing w:val="-19"/>
          <w:sz w:val="16"/>
        </w:rPr>
        <w:t> </w:t>
      </w:r>
      <w:r>
        <w:rPr>
          <w:sz w:val="16"/>
        </w:rPr>
        <w:t>and/or</w:t>
      </w:r>
      <w:r>
        <w:rPr>
          <w:spacing w:val="-18"/>
          <w:sz w:val="16"/>
        </w:rPr>
        <w:t> </w:t>
      </w:r>
      <w:r>
        <w:rPr>
          <w:sz w:val="16"/>
        </w:rPr>
        <w:t>damage</w:t>
      </w:r>
      <w:r>
        <w:rPr>
          <w:spacing w:val="-18"/>
          <w:sz w:val="16"/>
        </w:rPr>
        <w:t> </w:t>
      </w:r>
      <w:r>
        <w:rPr>
          <w:sz w:val="16"/>
        </w:rPr>
        <w:t>to </w:t>
      </w:r>
      <w:r>
        <w:rPr>
          <w:w w:val="95"/>
          <w:sz w:val="16"/>
        </w:rPr>
        <w:t>persons</w:t>
      </w:r>
      <w:r>
        <w:rPr>
          <w:spacing w:val="-24"/>
          <w:w w:val="95"/>
          <w:sz w:val="16"/>
        </w:rPr>
        <w:t> </w:t>
      </w:r>
      <w:r>
        <w:rPr>
          <w:w w:val="95"/>
          <w:sz w:val="16"/>
        </w:rPr>
        <w:t>or</w:t>
      </w:r>
      <w:r>
        <w:rPr>
          <w:spacing w:val="-24"/>
          <w:w w:val="95"/>
          <w:sz w:val="16"/>
        </w:rPr>
        <w:t> </w:t>
      </w:r>
      <w:r>
        <w:rPr>
          <w:w w:val="95"/>
          <w:sz w:val="16"/>
        </w:rPr>
        <w:t>property</w:t>
      </w:r>
      <w:r>
        <w:rPr>
          <w:spacing w:val="-25"/>
          <w:w w:val="95"/>
          <w:sz w:val="16"/>
        </w:rPr>
        <w:t> </w:t>
      </w:r>
      <w:r>
        <w:rPr>
          <w:w w:val="95"/>
          <w:sz w:val="16"/>
        </w:rPr>
        <w:t>arising</w:t>
      </w:r>
      <w:r>
        <w:rPr>
          <w:spacing w:val="-25"/>
          <w:w w:val="95"/>
          <w:sz w:val="16"/>
        </w:rPr>
        <w:t> </w:t>
      </w:r>
      <w:r>
        <w:rPr>
          <w:w w:val="95"/>
          <w:sz w:val="16"/>
        </w:rPr>
        <w:t>from</w:t>
      </w:r>
      <w:r>
        <w:rPr>
          <w:spacing w:val="-24"/>
          <w:w w:val="95"/>
          <w:sz w:val="16"/>
        </w:rPr>
        <w:t> </w:t>
      </w:r>
      <w:r>
        <w:rPr>
          <w:w w:val="95"/>
          <w:sz w:val="16"/>
        </w:rPr>
        <w:t>any</w:t>
      </w:r>
      <w:r>
        <w:rPr>
          <w:spacing w:val="-25"/>
          <w:w w:val="95"/>
          <w:sz w:val="16"/>
        </w:rPr>
        <w:t> </w:t>
      </w:r>
      <w:r>
        <w:rPr>
          <w:w w:val="95"/>
          <w:sz w:val="16"/>
        </w:rPr>
        <w:t>methods,</w:t>
      </w:r>
      <w:r>
        <w:rPr>
          <w:spacing w:val="-25"/>
          <w:w w:val="95"/>
          <w:sz w:val="16"/>
        </w:rPr>
        <w:t> </w:t>
      </w:r>
      <w:r>
        <w:rPr>
          <w:w w:val="95"/>
          <w:sz w:val="16"/>
        </w:rPr>
        <w:t>products,</w:t>
      </w:r>
      <w:r>
        <w:rPr>
          <w:spacing w:val="-24"/>
          <w:w w:val="95"/>
          <w:sz w:val="16"/>
        </w:rPr>
        <w:t> </w:t>
      </w:r>
      <w:r>
        <w:rPr>
          <w:w w:val="95"/>
          <w:sz w:val="16"/>
        </w:rPr>
        <w:t>instructions,</w:t>
      </w:r>
      <w:r>
        <w:rPr>
          <w:spacing w:val="-24"/>
          <w:w w:val="95"/>
          <w:sz w:val="16"/>
        </w:rPr>
        <w:t> </w:t>
      </w:r>
      <w:r>
        <w:rPr>
          <w:w w:val="95"/>
          <w:sz w:val="16"/>
        </w:rPr>
        <w:t>ideas</w:t>
      </w:r>
      <w:r>
        <w:rPr>
          <w:spacing w:val="-24"/>
          <w:w w:val="95"/>
          <w:sz w:val="16"/>
        </w:rPr>
        <w:t> </w:t>
      </w:r>
      <w:r>
        <w:rPr>
          <w:w w:val="95"/>
          <w:sz w:val="16"/>
        </w:rPr>
        <w:t>or</w:t>
      </w:r>
      <w:r>
        <w:rPr>
          <w:spacing w:val="-24"/>
          <w:w w:val="95"/>
          <w:sz w:val="16"/>
        </w:rPr>
        <w:t> </w:t>
      </w:r>
      <w:r>
        <w:rPr>
          <w:w w:val="95"/>
          <w:sz w:val="16"/>
        </w:rPr>
        <w:t>otherwise</w:t>
      </w:r>
      <w:r>
        <w:rPr>
          <w:spacing w:val="-25"/>
          <w:w w:val="95"/>
          <w:sz w:val="16"/>
        </w:rPr>
        <w:t> </w:t>
      </w:r>
      <w:r>
        <w:rPr>
          <w:w w:val="95"/>
          <w:sz w:val="16"/>
        </w:rPr>
        <w:t>contained</w:t>
      </w:r>
      <w:r>
        <w:rPr>
          <w:spacing w:val="-24"/>
          <w:w w:val="95"/>
          <w:sz w:val="16"/>
        </w:rPr>
        <w:t> </w:t>
      </w:r>
      <w:r>
        <w:rPr>
          <w:w w:val="95"/>
          <w:sz w:val="16"/>
        </w:rPr>
        <w:t>in </w:t>
      </w:r>
      <w:r>
        <w:rPr>
          <w:w w:val="85"/>
          <w:sz w:val="16"/>
        </w:rPr>
        <w:t>this</w:t>
      </w:r>
      <w:r>
        <w:rPr>
          <w:spacing w:val="25"/>
          <w:w w:val="85"/>
          <w:sz w:val="16"/>
        </w:rPr>
        <w:t> </w:t>
      </w:r>
      <w:r>
        <w:rPr>
          <w:w w:val="85"/>
          <w:sz w:val="16"/>
        </w:rPr>
        <w:t>publication.</w:t>
      </w:r>
    </w:p>
    <w:p>
      <w:pPr>
        <w:pStyle w:val="BodyText"/>
        <w:spacing w:before="1"/>
        <w:rPr>
          <w:sz w:val="13"/>
        </w:rPr>
      </w:pPr>
    </w:p>
    <w:p>
      <w:pPr>
        <w:spacing w:line="261" w:lineRule="auto" w:before="0"/>
        <w:ind w:left="113" w:right="110" w:firstLine="0"/>
        <w:jc w:val="both"/>
        <w:rPr>
          <w:sz w:val="16"/>
        </w:rPr>
      </w:pPr>
      <w:r>
        <w:rPr>
          <w:w w:val="90"/>
          <w:sz w:val="16"/>
        </w:rPr>
        <w:t>This</w:t>
      </w:r>
      <w:r>
        <w:rPr>
          <w:spacing w:val="-13"/>
          <w:w w:val="90"/>
          <w:sz w:val="16"/>
        </w:rPr>
        <w:t> </w:t>
      </w:r>
      <w:r>
        <w:rPr>
          <w:w w:val="90"/>
          <w:sz w:val="16"/>
        </w:rPr>
        <w:t>publication</w:t>
      </w:r>
      <w:r>
        <w:rPr>
          <w:spacing w:val="-13"/>
          <w:w w:val="90"/>
          <w:sz w:val="16"/>
        </w:rPr>
        <w:t> </w:t>
      </w:r>
      <w:r>
        <w:rPr>
          <w:w w:val="90"/>
          <w:sz w:val="16"/>
        </w:rPr>
        <w:t>is</w:t>
      </w:r>
      <w:r>
        <w:rPr>
          <w:spacing w:val="-16"/>
          <w:w w:val="90"/>
          <w:sz w:val="16"/>
        </w:rPr>
        <w:t> </w:t>
      </w:r>
      <w:r>
        <w:rPr>
          <w:w w:val="90"/>
          <w:sz w:val="16"/>
        </w:rPr>
        <w:t>designed</w:t>
      </w:r>
      <w:r>
        <w:rPr>
          <w:spacing w:val="-13"/>
          <w:w w:val="90"/>
          <w:sz w:val="16"/>
        </w:rPr>
        <w:t> </w:t>
      </w:r>
      <w:r>
        <w:rPr>
          <w:w w:val="90"/>
          <w:sz w:val="16"/>
        </w:rPr>
        <w:t>to</w:t>
      </w:r>
      <w:r>
        <w:rPr>
          <w:spacing w:val="-16"/>
          <w:w w:val="90"/>
          <w:sz w:val="16"/>
        </w:rPr>
        <w:t> </w:t>
      </w:r>
      <w:r>
        <w:rPr>
          <w:w w:val="90"/>
          <w:sz w:val="16"/>
        </w:rPr>
        <w:t>provide</w:t>
      </w:r>
      <w:r>
        <w:rPr>
          <w:spacing w:val="-15"/>
          <w:w w:val="90"/>
          <w:sz w:val="16"/>
        </w:rPr>
        <w:t> </w:t>
      </w:r>
      <w:r>
        <w:rPr>
          <w:w w:val="90"/>
          <w:sz w:val="16"/>
        </w:rPr>
        <w:t>accurate</w:t>
      </w:r>
      <w:r>
        <w:rPr>
          <w:spacing w:val="-15"/>
          <w:w w:val="90"/>
          <w:sz w:val="16"/>
        </w:rPr>
        <w:t> </w:t>
      </w:r>
      <w:r>
        <w:rPr>
          <w:w w:val="90"/>
          <w:sz w:val="16"/>
        </w:rPr>
        <w:t>and</w:t>
      </w:r>
      <w:r>
        <w:rPr>
          <w:spacing w:val="-14"/>
          <w:w w:val="90"/>
          <w:sz w:val="16"/>
        </w:rPr>
        <w:t> </w:t>
      </w:r>
      <w:r>
        <w:rPr>
          <w:w w:val="90"/>
          <w:sz w:val="16"/>
        </w:rPr>
        <w:t>authoritative</w:t>
      </w:r>
      <w:r>
        <w:rPr>
          <w:spacing w:val="-15"/>
          <w:w w:val="90"/>
          <w:sz w:val="16"/>
        </w:rPr>
        <w:t> </w:t>
      </w:r>
      <w:r>
        <w:rPr>
          <w:w w:val="90"/>
          <w:sz w:val="16"/>
        </w:rPr>
        <w:t>information</w:t>
      </w:r>
      <w:r>
        <w:rPr>
          <w:spacing w:val="-13"/>
          <w:w w:val="90"/>
          <w:sz w:val="16"/>
        </w:rPr>
        <w:t> </w:t>
      </w:r>
      <w:r>
        <w:rPr>
          <w:w w:val="90"/>
          <w:sz w:val="16"/>
        </w:rPr>
        <w:t>with</w:t>
      </w:r>
      <w:r>
        <w:rPr>
          <w:spacing w:val="-13"/>
          <w:w w:val="90"/>
          <w:sz w:val="16"/>
        </w:rPr>
        <w:t> </w:t>
      </w:r>
      <w:r>
        <w:rPr>
          <w:w w:val="90"/>
          <w:sz w:val="16"/>
        </w:rPr>
        <w:t>regard</w:t>
      </w:r>
      <w:r>
        <w:rPr>
          <w:spacing w:val="-14"/>
          <w:w w:val="90"/>
          <w:sz w:val="16"/>
        </w:rPr>
        <w:t> </w:t>
      </w:r>
      <w:r>
        <w:rPr>
          <w:w w:val="90"/>
          <w:sz w:val="16"/>
        </w:rPr>
        <w:t>to</w:t>
      </w:r>
      <w:r>
        <w:rPr>
          <w:spacing w:val="-14"/>
          <w:w w:val="90"/>
          <w:sz w:val="16"/>
        </w:rPr>
        <w:t> </w:t>
      </w:r>
      <w:r>
        <w:rPr>
          <w:w w:val="90"/>
          <w:sz w:val="16"/>
        </w:rPr>
        <w:t>the</w:t>
      </w:r>
      <w:r>
        <w:rPr>
          <w:spacing w:val="-15"/>
          <w:w w:val="90"/>
          <w:sz w:val="16"/>
        </w:rPr>
        <w:t> </w:t>
      </w:r>
      <w:r>
        <w:rPr>
          <w:w w:val="90"/>
          <w:sz w:val="16"/>
        </w:rPr>
        <w:t>subject </w:t>
      </w:r>
      <w:r>
        <w:rPr>
          <w:w w:val="95"/>
          <w:sz w:val="16"/>
        </w:rPr>
        <w:t>matter</w:t>
      </w:r>
      <w:r>
        <w:rPr>
          <w:spacing w:val="-6"/>
          <w:w w:val="95"/>
          <w:sz w:val="16"/>
        </w:rPr>
        <w:t> </w:t>
      </w:r>
      <w:r>
        <w:rPr>
          <w:w w:val="95"/>
          <w:sz w:val="16"/>
        </w:rPr>
        <w:t>covered</w:t>
      </w:r>
      <w:r>
        <w:rPr>
          <w:spacing w:val="-5"/>
          <w:w w:val="95"/>
          <w:sz w:val="16"/>
        </w:rPr>
        <w:t> </w:t>
      </w:r>
      <w:r>
        <w:rPr>
          <w:w w:val="95"/>
          <w:sz w:val="16"/>
        </w:rPr>
        <w:t>herein.</w:t>
      </w:r>
      <w:r>
        <w:rPr>
          <w:spacing w:val="-4"/>
          <w:w w:val="95"/>
          <w:sz w:val="16"/>
        </w:rPr>
        <w:t> </w:t>
      </w:r>
      <w:r>
        <w:rPr>
          <w:spacing w:val="-3"/>
          <w:w w:val="95"/>
          <w:sz w:val="16"/>
        </w:rPr>
        <w:t>It</w:t>
      </w:r>
      <w:r>
        <w:rPr>
          <w:spacing w:val="-5"/>
          <w:w w:val="95"/>
          <w:sz w:val="16"/>
        </w:rPr>
        <w:t> </w:t>
      </w:r>
      <w:r>
        <w:rPr>
          <w:w w:val="95"/>
          <w:sz w:val="16"/>
        </w:rPr>
        <w:t>is</w:t>
      </w:r>
      <w:r>
        <w:rPr>
          <w:spacing w:val="-5"/>
          <w:w w:val="95"/>
          <w:sz w:val="16"/>
        </w:rPr>
        <w:t> </w:t>
      </w:r>
      <w:r>
        <w:rPr>
          <w:w w:val="95"/>
          <w:sz w:val="16"/>
        </w:rPr>
        <w:t>sold</w:t>
      </w:r>
      <w:r>
        <w:rPr>
          <w:spacing w:val="-3"/>
          <w:w w:val="95"/>
          <w:sz w:val="16"/>
        </w:rPr>
        <w:t> </w:t>
      </w:r>
      <w:r>
        <w:rPr>
          <w:w w:val="95"/>
          <w:sz w:val="16"/>
        </w:rPr>
        <w:t>with</w:t>
      </w:r>
      <w:r>
        <w:rPr>
          <w:spacing w:val="-5"/>
          <w:w w:val="95"/>
          <w:sz w:val="16"/>
        </w:rPr>
        <w:t> </w:t>
      </w:r>
      <w:r>
        <w:rPr>
          <w:w w:val="95"/>
          <w:sz w:val="16"/>
        </w:rPr>
        <w:t>the</w:t>
      </w:r>
      <w:r>
        <w:rPr>
          <w:spacing w:val="-6"/>
          <w:w w:val="95"/>
          <w:sz w:val="16"/>
        </w:rPr>
        <w:t> </w:t>
      </w:r>
      <w:r>
        <w:rPr>
          <w:w w:val="95"/>
          <w:sz w:val="16"/>
        </w:rPr>
        <w:t>clear</w:t>
      </w:r>
      <w:r>
        <w:rPr>
          <w:spacing w:val="-6"/>
          <w:w w:val="95"/>
          <w:sz w:val="16"/>
        </w:rPr>
        <w:t> </w:t>
      </w:r>
      <w:r>
        <w:rPr>
          <w:w w:val="95"/>
          <w:sz w:val="16"/>
        </w:rPr>
        <w:t>understanding</w:t>
      </w:r>
      <w:r>
        <w:rPr>
          <w:spacing w:val="-6"/>
          <w:w w:val="95"/>
          <w:sz w:val="16"/>
        </w:rPr>
        <w:t> </w:t>
      </w:r>
      <w:r>
        <w:rPr>
          <w:w w:val="95"/>
          <w:sz w:val="16"/>
        </w:rPr>
        <w:t>that</w:t>
      </w:r>
      <w:r>
        <w:rPr>
          <w:spacing w:val="-6"/>
          <w:w w:val="95"/>
          <w:sz w:val="16"/>
        </w:rPr>
        <w:t> </w:t>
      </w:r>
      <w:r>
        <w:rPr>
          <w:w w:val="95"/>
          <w:sz w:val="16"/>
        </w:rPr>
        <w:t>the</w:t>
      </w:r>
      <w:r>
        <w:rPr>
          <w:spacing w:val="-6"/>
          <w:w w:val="95"/>
          <w:sz w:val="16"/>
        </w:rPr>
        <w:t> </w:t>
      </w:r>
      <w:r>
        <w:rPr>
          <w:w w:val="95"/>
          <w:sz w:val="16"/>
        </w:rPr>
        <w:t>Publisher</w:t>
      </w:r>
      <w:r>
        <w:rPr>
          <w:spacing w:val="-6"/>
          <w:w w:val="95"/>
          <w:sz w:val="16"/>
        </w:rPr>
        <w:t> </w:t>
      </w:r>
      <w:r>
        <w:rPr>
          <w:w w:val="95"/>
          <w:sz w:val="16"/>
        </w:rPr>
        <w:t>is</w:t>
      </w:r>
      <w:r>
        <w:rPr>
          <w:spacing w:val="-5"/>
          <w:w w:val="95"/>
          <w:sz w:val="16"/>
        </w:rPr>
        <w:t> </w:t>
      </w:r>
      <w:r>
        <w:rPr>
          <w:w w:val="95"/>
          <w:sz w:val="16"/>
        </w:rPr>
        <w:t>not</w:t>
      </w:r>
      <w:r>
        <w:rPr>
          <w:spacing w:val="-5"/>
          <w:w w:val="95"/>
          <w:sz w:val="16"/>
        </w:rPr>
        <w:t> </w:t>
      </w:r>
      <w:r>
        <w:rPr>
          <w:w w:val="95"/>
          <w:sz w:val="16"/>
        </w:rPr>
        <w:t>engaged</w:t>
      </w:r>
      <w:r>
        <w:rPr>
          <w:spacing w:val="-5"/>
          <w:w w:val="95"/>
          <w:sz w:val="16"/>
        </w:rPr>
        <w:t> </w:t>
      </w:r>
      <w:r>
        <w:rPr>
          <w:w w:val="95"/>
          <w:sz w:val="16"/>
        </w:rPr>
        <w:t>in rendering</w:t>
      </w:r>
      <w:r>
        <w:rPr>
          <w:spacing w:val="-32"/>
          <w:w w:val="95"/>
          <w:sz w:val="16"/>
        </w:rPr>
        <w:t> </w:t>
      </w:r>
      <w:r>
        <w:rPr>
          <w:w w:val="95"/>
          <w:sz w:val="16"/>
        </w:rPr>
        <w:t>legal</w:t>
      </w:r>
      <w:r>
        <w:rPr>
          <w:spacing w:val="-32"/>
          <w:w w:val="95"/>
          <w:sz w:val="16"/>
        </w:rPr>
        <w:t> </w:t>
      </w:r>
      <w:r>
        <w:rPr>
          <w:w w:val="95"/>
          <w:sz w:val="16"/>
        </w:rPr>
        <w:t>or</w:t>
      </w:r>
      <w:r>
        <w:rPr>
          <w:spacing w:val="-32"/>
          <w:w w:val="95"/>
          <w:sz w:val="16"/>
        </w:rPr>
        <w:t> </w:t>
      </w:r>
      <w:r>
        <w:rPr>
          <w:w w:val="95"/>
          <w:sz w:val="16"/>
        </w:rPr>
        <w:t>any</w:t>
      </w:r>
      <w:r>
        <w:rPr>
          <w:spacing w:val="-33"/>
          <w:w w:val="95"/>
          <w:sz w:val="16"/>
        </w:rPr>
        <w:t> </w:t>
      </w:r>
      <w:r>
        <w:rPr>
          <w:w w:val="95"/>
          <w:sz w:val="16"/>
        </w:rPr>
        <w:t>other</w:t>
      </w:r>
      <w:r>
        <w:rPr>
          <w:spacing w:val="-32"/>
          <w:w w:val="95"/>
          <w:sz w:val="16"/>
        </w:rPr>
        <w:t> </w:t>
      </w:r>
      <w:r>
        <w:rPr>
          <w:w w:val="95"/>
          <w:sz w:val="16"/>
        </w:rPr>
        <w:t>professional</w:t>
      </w:r>
      <w:r>
        <w:rPr>
          <w:spacing w:val="-32"/>
          <w:w w:val="95"/>
          <w:sz w:val="16"/>
        </w:rPr>
        <w:t> </w:t>
      </w:r>
      <w:r>
        <w:rPr>
          <w:w w:val="95"/>
          <w:sz w:val="16"/>
        </w:rPr>
        <w:t>services.</w:t>
      </w:r>
      <w:r>
        <w:rPr>
          <w:spacing w:val="-32"/>
          <w:w w:val="95"/>
          <w:sz w:val="16"/>
        </w:rPr>
        <w:t> </w:t>
      </w:r>
      <w:r>
        <w:rPr>
          <w:spacing w:val="-3"/>
          <w:w w:val="95"/>
          <w:sz w:val="16"/>
        </w:rPr>
        <w:t>If</w:t>
      </w:r>
      <w:r>
        <w:rPr>
          <w:spacing w:val="-32"/>
          <w:w w:val="95"/>
          <w:sz w:val="16"/>
        </w:rPr>
        <w:t> </w:t>
      </w:r>
      <w:r>
        <w:rPr>
          <w:w w:val="95"/>
          <w:sz w:val="16"/>
        </w:rPr>
        <w:t>legal</w:t>
      </w:r>
      <w:r>
        <w:rPr>
          <w:spacing w:val="-32"/>
          <w:w w:val="95"/>
          <w:sz w:val="16"/>
        </w:rPr>
        <w:t> </w:t>
      </w:r>
      <w:r>
        <w:rPr>
          <w:w w:val="95"/>
          <w:sz w:val="16"/>
        </w:rPr>
        <w:t>or</w:t>
      </w:r>
      <w:r>
        <w:rPr>
          <w:spacing w:val="-32"/>
          <w:w w:val="95"/>
          <w:sz w:val="16"/>
        </w:rPr>
        <w:t> </w:t>
      </w:r>
      <w:r>
        <w:rPr>
          <w:w w:val="95"/>
          <w:sz w:val="16"/>
        </w:rPr>
        <w:t>any</w:t>
      </w:r>
      <w:r>
        <w:rPr>
          <w:spacing w:val="-33"/>
          <w:w w:val="95"/>
          <w:sz w:val="16"/>
        </w:rPr>
        <w:t> </w:t>
      </w:r>
      <w:r>
        <w:rPr>
          <w:w w:val="95"/>
          <w:sz w:val="16"/>
        </w:rPr>
        <w:t>other</w:t>
      </w:r>
      <w:r>
        <w:rPr>
          <w:spacing w:val="-32"/>
          <w:w w:val="95"/>
          <w:sz w:val="16"/>
        </w:rPr>
        <w:t> </w:t>
      </w:r>
      <w:r>
        <w:rPr>
          <w:w w:val="95"/>
          <w:sz w:val="16"/>
        </w:rPr>
        <w:t>expert</w:t>
      </w:r>
      <w:r>
        <w:rPr>
          <w:spacing w:val="-32"/>
          <w:w w:val="95"/>
          <w:sz w:val="16"/>
        </w:rPr>
        <w:t> </w:t>
      </w:r>
      <w:r>
        <w:rPr>
          <w:w w:val="95"/>
          <w:sz w:val="16"/>
        </w:rPr>
        <w:t>assistance</w:t>
      </w:r>
      <w:r>
        <w:rPr>
          <w:spacing w:val="-33"/>
          <w:w w:val="95"/>
          <w:sz w:val="16"/>
        </w:rPr>
        <w:t> </w:t>
      </w:r>
      <w:r>
        <w:rPr>
          <w:w w:val="95"/>
          <w:sz w:val="16"/>
        </w:rPr>
        <w:t>is</w:t>
      </w:r>
      <w:r>
        <w:rPr>
          <w:spacing w:val="-32"/>
          <w:w w:val="95"/>
          <w:sz w:val="16"/>
        </w:rPr>
        <w:t> </w:t>
      </w:r>
      <w:r>
        <w:rPr>
          <w:w w:val="95"/>
          <w:sz w:val="16"/>
        </w:rPr>
        <w:t>required,</w:t>
      </w:r>
      <w:r>
        <w:rPr>
          <w:spacing w:val="-32"/>
          <w:w w:val="95"/>
          <w:sz w:val="16"/>
        </w:rPr>
        <w:t> </w:t>
      </w:r>
      <w:r>
        <w:rPr>
          <w:w w:val="95"/>
          <w:sz w:val="16"/>
        </w:rPr>
        <w:t>the </w:t>
      </w:r>
      <w:r>
        <w:rPr>
          <w:sz w:val="16"/>
        </w:rPr>
        <w:t>services of a competent person should be sought. </w:t>
      </w:r>
      <w:r>
        <w:rPr>
          <w:w w:val="105"/>
          <w:sz w:val="16"/>
        </w:rPr>
        <w:t>FROM </w:t>
      </w:r>
      <w:r>
        <w:rPr>
          <w:sz w:val="16"/>
        </w:rPr>
        <w:t>A </w:t>
      </w:r>
      <w:r>
        <w:rPr>
          <w:w w:val="105"/>
          <w:sz w:val="16"/>
        </w:rPr>
        <w:t>DECLARATION OF PARTICIPANTS JOINTLY ADOPTED </w:t>
      </w:r>
      <w:r>
        <w:rPr>
          <w:sz w:val="16"/>
        </w:rPr>
        <w:t>BY A </w:t>
      </w:r>
      <w:r>
        <w:rPr>
          <w:w w:val="105"/>
          <w:sz w:val="16"/>
        </w:rPr>
        <w:t>COMMITTEE OF THE AMERICAN BAR ASSOCIATION AND </w:t>
      </w:r>
      <w:r>
        <w:rPr>
          <w:sz w:val="16"/>
        </w:rPr>
        <w:t>A </w:t>
      </w:r>
      <w:r>
        <w:rPr>
          <w:w w:val="105"/>
          <w:sz w:val="16"/>
        </w:rPr>
        <w:t>COMMITTEE  OF</w:t>
      </w:r>
      <w:r>
        <w:rPr>
          <w:spacing w:val="48"/>
          <w:w w:val="105"/>
          <w:sz w:val="16"/>
        </w:rPr>
        <w:t> </w:t>
      </w:r>
      <w:r>
        <w:rPr>
          <w:w w:val="105"/>
          <w:sz w:val="16"/>
        </w:rPr>
        <w:t>PUBLISHERS.</w:t>
      </w:r>
    </w:p>
    <w:p>
      <w:pPr>
        <w:pStyle w:val="BodyText"/>
        <w:spacing w:before="1"/>
        <w:rPr>
          <w:sz w:val="13"/>
        </w:rPr>
      </w:pPr>
    </w:p>
    <w:p>
      <w:pPr>
        <w:spacing w:before="0"/>
        <w:ind w:left="113" w:right="0" w:firstLine="0"/>
        <w:jc w:val="both"/>
        <w:rPr>
          <w:sz w:val="16"/>
        </w:rPr>
      </w:pPr>
      <w:r>
        <w:rPr>
          <w:w w:val="95"/>
          <w:sz w:val="16"/>
        </w:rPr>
        <w:t>Additional color graphics may be available in the e-book version of this book.</w:t>
      </w:r>
    </w:p>
    <w:p>
      <w:pPr>
        <w:pStyle w:val="BodyText"/>
        <w:spacing w:before="7"/>
        <w:rPr>
          <w:sz w:val="14"/>
        </w:rPr>
      </w:pPr>
    </w:p>
    <w:p>
      <w:pPr>
        <w:pStyle w:val="BodyText"/>
        <w:spacing w:before="1"/>
        <w:ind w:left="113"/>
        <w:jc w:val="both"/>
      </w:pPr>
      <w:r>
        <w:rPr/>
        <w:t>Library of Congress Cataloging-in-Publication Data</w:t>
      </w:r>
    </w:p>
    <w:p>
      <w:pPr>
        <w:spacing w:line="182" w:lineRule="exact" w:before="163"/>
        <w:ind w:left="113" w:right="140" w:firstLine="0"/>
        <w:jc w:val="both"/>
        <w:rPr>
          <w:sz w:val="16"/>
        </w:rPr>
      </w:pPr>
      <w:r>
        <w:rPr>
          <w:w w:val="95"/>
          <w:sz w:val="16"/>
        </w:rPr>
        <w:t>Salicylic</w:t>
      </w:r>
      <w:r>
        <w:rPr>
          <w:spacing w:val="-32"/>
          <w:w w:val="95"/>
          <w:sz w:val="16"/>
        </w:rPr>
        <w:t> </w:t>
      </w:r>
      <w:r>
        <w:rPr>
          <w:w w:val="95"/>
          <w:sz w:val="16"/>
        </w:rPr>
        <w:t>acid</w:t>
      </w:r>
      <w:r>
        <w:rPr>
          <w:spacing w:val="-33"/>
          <w:w w:val="95"/>
          <w:sz w:val="16"/>
        </w:rPr>
        <w:t> </w:t>
      </w:r>
      <w:r>
        <w:rPr>
          <w:w w:val="95"/>
          <w:sz w:val="16"/>
        </w:rPr>
        <w:t>and</w:t>
      </w:r>
      <w:r>
        <w:rPr>
          <w:spacing w:val="-33"/>
          <w:w w:val="95"/>
          <w:sz w:val="16"/>
        </w:rPr>
        <w:t> </w:t>
      </w:r>
      <w:r>
        <w:rPr>
          <w:w w:val="95"/>
          <w:sz w:val="16"/>
        </w:rPr>
        <w:t>jasmonic</w:t>
      </w:r>
      <w:r>
        <w:rPr>
          <w:spacing w:val="-32"/>
          <w:w w:val="95"/>
          <w:sz w:val="16"/>
        </w:rPr>
        <w:t> </w:t>
      </w:r>
      <w:r>
        <w:rPr>
          <w:w w:val="95"/>
          <w:sz w:val="16"/>
        </w:rPr>
        <w:t>acid</w:t>
      </w:r>
      <w:r>
        <w:rPr>
          <w:spacing w:val="-32"/>
          <w:w w:val="95"/>
          <w:sz w:val="16"/>
        </w:rPr>
        <w:t> </w:t>
      </w:r>
      <w:r>
        <w:rPr>
          <w:w w:val="95"/>
          <w:sz w:val="16"/>
        </w:rPr>
        <w:t>:</w:t>
      </w:r>
      <w:r>
        <w:rPr>
          <w:spacing w:val="-34"/>
          <w:w w:val="95"/>
          <w:sz w:val="16"/>
        </w:rPr>
        <w:t> </w:t>
      </w:r>
      <w:r>
        <w:rPr>
          <w:w w:val="95"/>
          <w:sz w:val="16"/>
        </w:rPr>
        <w:t>biosynthesis,</w:t>
      </w:r>
      <w:r>
        <w:rPr>
          <w:spacing w:val="-32"/>
          <w:w w:val="95"/>
          <w:sz w:val="16"/>
        </w:rPr>
        <w:t> </w:t>
      </w:r>
      <w:r>
        <w:rPr>
          <w:w w:val="95"/>
          <w:sz w:val="16"/>
        </w:rPr>
        <w:t>functions</w:t>
      </w:r>
      <w:r>
        <w:rPr>
          <w:spacing w:val="-33"/>
          <w:w w:val="95"/>
          <w:sz w:val="16"/>
        </w:rPr>
        <w:t> </w:t>
      </w:r>
      <w:r>
        <w:rPr>
          <w:w w:val="95"/>
          <w:sz w:val="16"/>
        </w:rPr>
        <w:t>and</w:t>
      </w:r>
      <w:r>
        <w:rPr>
          <w:spacing w:val="-32"/>
          <w:w w:val="95"/>
          <w:sz w:val="16"/>
        </w:rPr>
        <w:t> </w:t>
      </w:r>
      <w:r>
        <w:rPr>
          <w:w w:val="95"/>
          <w:sz w:val="16"/>
        </w:rPr>
        <w:t>role</w:t>
      </w:r>
      <w:r>
        <w:rPr>
          <w:spacing w:val="-33"/>
          <w:w w:val="95"/>
          <w:sz w:val="16"/>
        </w:rPr>
        <w:t> </w:t>
      </w:r>
      <w:r>
        <w:rPr>
          <w:w w:val="95"/>
          <w:sz w:val="16"/>
        </w:rPr>
        <w:t>in</w:t>
      </w:r>
      <w:r>
        <w:rPr>
          <w:spacing w:val="-33"/>
          <w:w w:val="95"/>
          <w:sz w:val="16"/>
        </w:rPr>
        <w:t> </w:t>
      </w:r>
      <w:r>
        <w:rPr>
          <w:w w:val="95"/>
          <w:sz w:val="16"/>
        </w:rPr>
        <w:t>plant</w:t>
      </w:r>
      <w:r>
        <w:rPr>
          <w:spacing w:val="-33"/>
          <w:w w:val="95"/>
          <w:sz w:val="16"/>
        </w:rPr>
        <w:t> </w:t>
      </w:r>
      <w:r>
        <w:rPr>
          <w:w w:val="95"/>
          <w:sz w:val="16"/>
        </w:rPr>
        <w:t>development</w:t>
      </w:r>
      <w:r>
        <w:rPr>
          <w:spacing w:val="-32"/>
          <w:w w:val="95"/>
          <w:sz w:val="16"/>
        </w:rPr>
        <w:t> </w:t>
      </w:r>
      <w:r>
        <w:rPr>
          <w:w w:val="95"/>
          <w:sz w:val="16"/>
        </w:rPr>
        <w:t>/</w:t>
      </w:r>
      <w:r>
        <w:rPr>
          <w:spacing w:val="-32"/>
          <w:w w:val="95"/>
          <w:sz w:val="16"/>
        </w:rPr>
        <w:t> </w:t>
      </w:r>
      <w:r>
        <w:rPr>
          <w:w w:val="95"/>
          <w:sz w:val="16"/>
        </w:rPr>
        <w:t>editor:</w:t>
      </w:r>
      <w:r>
        <w:rPr>
          <w:spacing w:val="-33"/>
          <w:w w:val="95"/>
          <w:sz w:val="16"/>
        </w:rPr>
        <w:t> </w:t>
      </w:r>
      <w:r>
        <w:rPr>
          <w:w w:val="95"/>
          <w:sz w:val="16"/>
        </w:rPr>
        <w:t>Phyllis Santos.</w:t>
      </w:r>
    </w:p>
    <w:p>
      <w:pPr>
        <w:spacing w:before="0"/>
        <w:ind w:left="113" w:right="3490" w:firstLine="0"/>
        <w:jc w:val="left"/>
        <w:rPr>
          <w:sz w:val="16"/>
        </w:rPr>
      </w:pPr>
      <w:r>
        <w:rPr>
          <w:w w:val="95"/>
          <w:sz w:val="16"/>
        </w:rPr>
        <w:t>pages</w:t>
      </w:r>
      <w:r>
        <w:rPr>
          <w:spacing w:val="-31"/>
          <w:w w:val="95"/>
          <w:sz w:val="16"/>
        </w:rPr>
        <w:t> </w:t>
      </w:r>
      <w:r>
        <w:rPr>
          <w:w w:val="95"/>
          <w:sz w:val="16"/>
        </w:rPr>
        <w:t>cm.</w:t>
      </w:r>
      <w:r>
        <w:rPr>
          <w:spacing w:val="-32"/>
          <w:w w:val="95"/>
          <w:sz w:val="16"/>
        </w:rPr>
        <w:t> </w:t>
      </w:r>
      <w:r>
        <w:rPr>
          <w:spacing w:val="-14"/>
          <w:w w:val="95"/>
          <w:sz w:val="16"/>
        </w:rPr>
        <w:t>--</w:t>
      </w:r>
      <w:r>
        <w:rPr>
          <w:spacing w:val="-25"/>
          <w:w w:val="95"/>
          <w:sz w:val="16"/>
        </w:rPr>
        <w:t> </w:t>
      </w:r>
      <w:r>
        <w:rPr>
          <w:w w:val="95"/>
          <w:sz w:val="16"/>
        </w:rPr>
        <w:t>(Plant</w:t>
      </w:r>
      <w:r>
        <w:rPr>
          <w:spacing w:val="-30"/>
          <w:w w:val="95"/>
          <w:sz w:val="16"/>
        </w:rPr>
        <w:t> </w:t>
      </w:r>
      <w:r>
        <w:rPr>
          <w:w w:val="95"/>
          <w:sz w:val="16"/>
        </w:rPr>
        <w:t>science</w:t>
      </w:r>
      <w:r>
        <w:rPr>
          <w:spacing w:val="-32"/>
          <w:w w:val="95"/>
          <w:sz w:val="16"/>
        </w:rPr>
        <w:t> </w:t>
      </w:r>
      <w:r>
        <w:rPr>
          <w:w w:val="95"/>
          <w:sz w:val="16"/>
        </w:rPr>
        <w:t>research</w:t>
      </w:r>
      <w:r>
        <w:rPr>
          <w:spacing w:val="-31"/>
          <w:w w:val="95"/>
          <w:sz w:val="16"/>
        </w:rPr>
        <w:t> </w:t>
      </w:r>
      <w:r>
        <w:rPr>
          <w:w w:val="95"/>
          <w:sz w:val="16"/>
        </w:rPr>
        <w:t>and</w:t>
      </w:r>
      <w:r>
        <w:rPr>
          <w:spacing w:val="-31"/>
          <w:w w:val="95"/>
          <w:sz w:val="16"/>
        </w:rPr>
        <w:t> </w:t>
      </w:r>
      <w:r>
        <w:rPr>
          <w:w w:val="95"/>
          <w:sz w:val="16"/>
        </w:rPr>
        <w:t>practices) </w:t>
      </w:r>
      <w:r>
        <w:rPr>
          <w:w w:val="90"/>
          <w:sz w:val="16"/>
        </w:rPr>
        <w:t>Includes</w:t>
      </w:r>
      <w:r>
        <w:rPr>
          <w:spacing w:val="-7"/>
          <w:w w:val="90"/>
          <w:sz w:val="16"/>
        </w:rPr>
        <w:t> </w:t>
      </w:r>
      <w:r>
        <w:rPr>
          <w:w w:val="90"/>
          <w:sz w:val="16"/>
        </w:rPr>
        <w:t>index.</w:t>
      </w:r>
    </w:p>
    <w:p>
      <w:pPr>
        <w:tabs>
          <w:tab w:pos="2086" w:val="left" w:leader="none"/>
        </w:tabs>
        <w:spacing w:line="192" w:lineRule="exact" w:before="4"/>
        <w:ind w:left="112" w:right="0" w:firstLine="0"/>
        <w:jc w:val="both"/>
        <w:rPr>
          <w:rFonts w:ascii="Times New Roman" w:hAnsi="Times New Roman"/>
          <w:sz w:val="18"/>
        </w:rPr>
      </w:pPr>
      <w:r>
        <w:rPr>
          <w:rFonts w:ascii="Times New Roman" w:hAnsi="Times New Roman"/>
          <w:w w:val="90"/>
          <w:sz w:val="18"/>
        </w:rPr>
        <w:t>ISBN:</w:t>
        <w:tab/>
        <w:t>(B</w:t>
      </w:r>
    </w:p>
    <w:p>
      <w:pPr>
        <w:spacing w:line="171" w:lineRule="exact" w:before="0"/>
        <w:ind w:left="113" w:right="0" w:firstLine="0"/>
        <w:jc w:val="both"/>
        <w:rPr>
          <w:sz w:val="16"/>
        </w:rPr>
      </w:pPr>
      <w:r>
        <w:rPr>
          <w:w w:val="95"/>
          <w:sz w:val="16"/>
        </w:rPr>
        <w:t>1</w:t>
      </w:r>
      <w:r>
        <w:rPr>
          <w:w w:val="68"/>
          <w:sz w:val="16"/>
        </w:rPr>
        <w:t>.</w:t>
      </w:r>
      <w:r>
        <w:rPr>
          <w:sz w:val="16"/>
        </w:rPr>
        <w:t> </w:t>
      </w:r>
      <w:r>
        <w:rPr>
          <w:spacing w:val="-17"/>
          <w:sz w:val="16"/>
        </w:rPr>
        <w:t> </w:t>
      </w:r>
      <w:r>
        <w:rPr>
          <w:spacing w:val="-1"/>
          <w:w w:val="116"/>
          <w:sz w:val="16"/>
        </w:rPr>
        <w:t>S</w:t>
      </w:r>
      <w:r>
        <w:rPr>
          <w:w w:val="84"/>
          <w:sz w:val="16"/>
        </w:rPr>
        <w:t>a</w:t>
      </w:r>
      <w:r>
        <w:rPr>
          <w:spacing w:val="-2"/>
          <w:w w:val="94"/>
          <w:sz w:val="16"/>
        </w:rPr>
        <w:t>l</w:t>
      </w:r>
      <w:r>
        <w:rPr>
          <w:w w:val="97"/>
          <w:sz w:val="16"/>
        </w:rPr>
        <w:t>i</w:t>
      </w:r>
      <w:r>
        <w:rPr>
          <w:w w:val="90"/>
          <w:sz w:val="16"/>
        </w:rPr>
        <w:t>c</w:t>
      </w:r>
      <w:r>
        <w:rPr>
          <w:spacing w:val="-4"/>
          <w:w w:val="101"/>
          <w:sz w:val="16"/>
        </w:rPr>
        <w:t>y</w:t>
      </w:r>
      <w:r>
        <w:rPr>
          <w:spacing w:val="-2"/>
          <w:w w:val="94"/>
          <w:sz w:val="16"/>
        </w:rPr>
        <w:t>l</w:t>
      </w:r>
      <w:r>
        <w:rPr>
          <w:w w:val="97"/>
          <w:sz w:val="16"/>
        </w:rPr>
        <w:t>i</w:t>
      </w:r>
      <w:r>
        <w:rPr>
          <w:w w:val="90"/>
          <w:sz w:val="16"/>
        </w:rPr>
        <w:t>c</w:t>
      </w:r>
      <w:r>
        <w:rPr>
          <w:spacing w:val="-8"/>
          <w:sz w:val="16"/>
        </w:rPr>
        <w:t> </w:t>
      </w:r>
      <w:r>
        <w:rPr>
          <w:spacing w:val="-2"/>
          <w:w w:val="84"/>
          <w:sz w:val="16"/>
        </w:rPr>
        <w:t>a</w:t>
      </w:r>
      <w:r>
        <w:rPr>
          <w:w w:val="90"/>
          <w:sz w:val="16"/>
        </w:rPr>
        <w:t>c</w:t>
      </w:r>
      <w:r>
        <w:rPr>
          <w:spacing w:val="-2"/>
          <w:w w:val="97"/>
          <w:sz w:val="16"/>
        </w:rPr>
        <w:t>i</w:t>
      </w:r>
      <w:r>
        <w:rPr>
          <w:w w:val="90"/>
          <w:sz w:val="16"/>
        </w:rPr>
        <w:t>d</w:t>
      </w:r>
      <w:r>
        <w:rPr>
          <w:w w:val="68"/>
          <w:sz w:val="16"/>
        </w:rPr>
        <w:t>.</w:t>
      </w:r>
      <w:r>
        <w:rPr>
          <w:spacing w:val="-10"/>
          <w:sz w:val="16"/>
        </w:rPr>
        <w:t> </w:t>
      </w:r>
      <w:r>
        <w:rPr>
          <w:w w:val="95"/>
          <w:sz w:val="16"/>
        </w:rPr>
        <w:t>2</w:t>
      </w:r>
      <w:r>
        <w:rPr>
          <w:w w:val="68"/>
          <w:sz w:val="16"/>
        </w:rPr>
        <w:t>.</w:t>
      </w:r>
      <w:r>
        <w:rPr>
          <w:sz w:val="16"/>
        </w:rPr>
        <w:t> </w:t>
      </w:r>
      <w:r>
        <w:rPr>
          <w:spacing w:val="-17"/>
          <w:sz w:val="16"/>
        </w:rPr>
        <w:t> </w:t>
      </w:r>
      <w:r>
        <w:rPr>
          <w:w w:val="83"/>
          <w:sz w:val="16"/>
        </w:rPr>
        <w:t>J</w:t>
      </w:r>
      <w:r>
        <w:rPr>
          <w:spacing w:val="-2"/>
          <w:w w:val="83"/>
          <w:sz w:val="16"/>
        </w:rPr>
        <w:t>a</w:t>
      </w:r>
      <w:r>
        <w:rPr>
          <w:w w:val="94"/>
          <w:sz w:val="16"/>
        </w:rPr>
        <w:t>sm</w:t>
      </w:r>
      <w:r>
        <w:rPr>
          <w:spacing w:val="-2"/>
          <w:w w:val="94"/>
          <w:sz w:val="16"/>
        </w:rPr>
        <w:t>o</w:t>
      </w:r>
      <w:r>
        <w:rPr>
          <w:w w:val="91"/>
          <w:sz w:val="16"/>
        </w:rPr>
        <w:t>n</w:t>
      </w:r>
      <w:r>
        <w:rPr>
          <w:spacing w:val="-2"/>
          <w:w w:val="97"/>
          <w:sz w:val="16"/>
        </w:rPr>
        <w:t>i</w:t>
      </w:r>
      <w:r>
        <w:rPr>
          <w:w w:val="90"/>
          <w:sz w:val="16"/>
        </w:rPr>
        <w:t>c</w:t>
      </w:r>
      <w:r>
        <w:rPr>
          <w:spacing w:val="-10"/>
          <w:sz w:val="16"/>
        </w:rPr>
        <w:t> </w:t>
      </w:r>
      <w:r>
        <w:rPr>
          <w:w w:val="84"/>
          <w:sz w:val="16"/>
        </w:rPr>
        <w:t>a</w:t>
      </w:r>
      <w:r>
        <w:rPr>
          <w:w w:val="90"/>
          <w:sz w:val="16"/>
        </w:rPr>
        <w:t>c</w:t>
      </w:r>
      <w:r>
        <w:rPr>
          <w:spacing w:val="-2"/>
          <w:w w:val="97"/>
          <w:sz w:val="16"/>
        </w:rPr>
        <w:t>i</w:t>
      </w:r>
      <w:r>
        <w:rPr>
          <w:w w:val="90"/>
          <w:sz w:val="16"/>
        </w:rPr>
        <w:t>d</w:t>
      </w:r>
      <w:r>
        <w:rPr>
          <w:w w:val="68"/>
          <w:sz w:val="16"/>
        </w:rPr>
        <w:t>.</w:t>
      </w:r>
      <w:r>
        <w:rPr>
          <w:spacing w:val="-10"/>
          <w:sz w:val="16"/>
        </w:rPr>
        <w:t> </w:t>
      </w:r>
      <w:r>
        <w:rPr>
          <w:spacing w:val="-2"/>
          <w:w w:val="95"/>
          <w:sz w:val="16"/>
        </w:rPr>
        <w:t>3</w:t>
      </w:r>
      <w:r>
        <w:rPr>
          <w:w w:val="68"/>
          <w:sz w:val="16"/>
        </w:rPr>
        <w:t>.</w:t>
      </w:r>
      <w:r>
        <w:rPr>
          <w:sz w:val="16"/>
        </w:rPr>
        <w:t> </w:t>
      </w:r>
      <w:r>
        <w:rPr>
          <w:spacing w:val="-17"/>
          <w:sz w:val="16"/>
        </w:rPr>
        <w:t> </w:t>
      </w:r>
      <w:r>
        <w:rPr>
          <w:spacing w:val="-1"/>
          <w:w w:val="100"/>
          <w:sz w:val="16"/>
        </w:rPr>
        <w:t>P</w:t>
      </w:r>
      <w:r>
        <w:rPr>
          <w:spacing w:val="-2"/>
          <w:w w:val="94"/>
          <w:sz w:val="16"/>
        </w:rPr>
        <w:t>l</w:t>
      </w:r>
      <w:r>
        <w:rPr>
          <w:w w:val="84"/>
          <w:sz w:val="16"/>
        </w:rPr>
        <w:t>a</w:t>
      </w:r>
      <w:r>
        <w:rPr>
          <w:spacing w:val="-2"/>
          <w:w w:val="91"/>
          <w:sz w:val="16"/>
        </w:rPr>
        <w:t>n</w:t>
      </w:r>
      <w:r>
        <w:rPr>
          <w:w w:val="70"/>
          <w:sz w:val="16"/>
        </w:rPr>
        <w:t>t</w:t>
      </w:r>
      <w:r>
        <w:rPr>
          <w:spacing w:val="-7"/>
          <w:sz w:val="16"/>
        </w:rPr>
        <w:t> </w:t>
      </w:r>
      <w:r>
        <w:rPr>
          <w:spacing w:val="-1"/>
          <w:w w:val="86"/>
          <w:sz w:val="16"/>
        </w:rPr>
        <w:t>r</w:t>
      </w:r>
      <w:r>
        <w:rPr>
          <w:spacing w:val="-2"/>
          <w:w w:val="81"/>
          <w:sz w:val="16"/>
        </w:rPr>
        <w:t>e</w:t>
      </w:r>
      <w:r>
        <w:rPr>
          <w:spacing w:val="-2"/>
          <w:w w:val="100"/>
          <w:sz w:val="16"/>
        </w:rPr>
        <w:t>g</w:t>
      </w:r>
      <w:r>
        <w:rPr>
          <w:w w:val="91"/>
          <w:sz w:val="16"/>
        </w:rPr>
        <w:t>u</w:t>
      </w:r>
      <w:r>
        <w:rPr>
          <w:spacing w:val="-2"/>
          <w:w w:val="94"/>
          <w:sz w:val="16"/>
        </w:rPr>
        <w:t>l</w:t>
      </w:r>
      <w:r>
        <w:rPr>
          <w:w w:val="84"/>
          <w:sz w:val="16"/>
        </w:rPr>
        <w:t>a</w:t>
      </w:r>
      <w:r>
        <w:rPr>
          <w:w w:val="70"/>
          <w:sz w:val="16"/>
        </w:rPr>
        <w:t>t</w:t>
      </w:r>
      <w:r>
        <w:rPr>
          <w:spacing w:val="-2"/>
          <w:w w:val="93"/>
          <w:sz w:val="16"/>
        </w:rPr>
        <w:t>o</w:t>
      </w:r>
      <w:r>
        <w:rPr>
          <w:spacing w:val="-1"/>
          <w:w w:val="86"/>
          <w:sz w:val="16"/>
        </w:rPr>
        <w:t>r</w:t>
      </w:r>
      <w:r>
        <w:rPr>
          <w:w w:val="83"/>
          <w:sz w:val="16"/>
        </w:rPr>
        <w:t>s.</w:t>
      </w:r>
      <w:r>
        <w:rPr>
          <w:spacing w:val="-10"/>
          <w:sz w:val="16"/>
        </w:rPr>
        <w:t> </w:t>
      </w:r>
      <w:r>
        <w:rPr>
          <w:w w:val="95"/>
          <w:sz w:val="16"/>
        </w:rPr>
        <w:t>4</w:t>
      </w:r>
      <w:r>
        <w:rPr>
          <w:w w:val="68"/>
          <w:sz w:val="16"/>
        </w:rPr>
        <w:t>.</w:t>
      </w:r>
      <w:r>
        <w:rPr>
          <w:sz w:val="16"/>
        </w:rPr>
        <w:t> </w:t>
      </w:r>
      <w:r>
        <w:rPr>
          <w:spacing w:val="-17"/>
          <w:sz w:val="16"/>
        </w:rPr>
        <w:t> </w:t>
      </w:r>
      <w:r>
        <w:rPr>
          <w:spacing w:val="-1"/>
          <w:w w:val="100"/>
          <w:sz w:val="16"/>
        </w:rPr>
        <w:t>P</w:t>
      </w:r>
      <w:r>
        <w:rPr>
          <w:spacing w:val="-2"/>
          <w:w w:val="94"/>
          <w:sz w:val="16"/>
        </w:rPr>
        <w:t>l</w:t>
      </w:r>
      <w:r>
        <w:rPr>
          <w:w w:val="84"/>
          <w:sz w:val="16"/>
        </w:rPr>
        <w:t>a</w:t>
      </w:r>
      <w:r>
        <w:rPr>
          <w:spacing w:val="-2"/>
          <w:w w:val="91"/>
          <w:sz w:val="16"/>
        </w:rPr>
        <w:t>n</w:t>
      </w:r>
      <w:r>
        <w:rPr>
          <w:w w:val="70"/>
          <w:sz w:val="16"/>
        </w:rPr>
        <w:t>t</w:t>
      </w:r>
      <w:r>
        <w:rPr>
          <w:spacing w:val="4"/>
          <w:w w:val="96"/>
          <w:sz w:val="16"/>
        </w:rPr>
        <w:t>s</w:t>
      </w:r>
      <w:r>
        <w:rPr>
          <w:spacing w:val="-28"/>
          <w:w w:val="136"/>
          <w:sz w:val="16"/>
        </w:rPr>
        <w:t>--</w:t>
      </w:r>
      <w:r>
        <w:rPr>
          <w:spacing w:val="-1"/>
          <w:w w:val="118"/>
          <w:sz w:val="16"/>
        </w:rPr>
        <w:t>D</w:t>
      </w:r>
      <w:r>
        <w:rPr>
          <w:spacing w:val="-2"/>
          <w:w w:val="81"/>
          <w:sz w:val="16"/>
        </w:rPr>
        <w:t>e</w:t>
      </w:r>
      <w:r>
        <w:rPr>
          <w:spacing w:val="-2"/>
          <w:w w:val="102"/>
          <w:sz w:val="16"/>
        </w:rPr>
        <w:t>v</w:t>
      </w:r>
      <w:r>
        <w:rPr>
          <w:w w:val="81"/>
          <w:sz w:val="16"/>
        </w:rPr>
        <w:t>e</w:t>
      </w:r>
      <w:r>
        <w:rPr>
          <w:spacing w:val="-2"/>
          <w:w w:val="94"/>
          <w:sz w:val="16"/>
        </w:rPr>
        <w:t>l</w:t>
      </w:r>
      <w:r>
        <w:rPr>
          <w:spacing w:val="-2"/>
          <w:w w:val="93"/>
          <w:sz w:val="16"/>
        </w:rPr>
        <w:t>o</w:t>
      </w:r>
      <w:r>
        <w:rPr>
          <w:spacing w:val="3"/>
          <w:w w:val="90"/>
          <w:sz w:val="16"/>
        </w:rPr>
        <w:t>p</w:t>
      </w:r>
      <w:r>
        <w:rPr>
          <w:w w:val="89"/>
          <w:sz w:val="16"/>
        </w:rPr>
        <w:t>m</w:t>
      </w:r>
      <w:r>
        <w:rPr>
          <w:spacing w:val="-3"/>
          <w:w w:val="89"/>
          <w:sz w:val="16"/>
        </w:rPr>
        <w:t>e</w:t>
      </w:r>
      <w:r>
        <w:rPr>
          <w:w w:val="91"/>
          <w:sz w:val="16"/>
        </w:rPr>
        <w:t>n</w:t>
      </w:r>
      <w:r>
        <w:rPr>
          <w:w w:val="70"/>
          <w:sz w:val="16"/>
        </w:rPr>
        <w:t>t</w:t>
      </w:r>
      <w:r>
        <w:rPr>
          <w:w w:val="68"/>
          <w:sz w:val="16"/>
        </w:rPr>
        <w:t>.</w:t>
      </w:r>
      <w:r>
        <w:rPr>
          <w:sz w:val="16"/>
        </w:rPr>
        <w:t> </w:t>
      </w:r>
      <w:r>
        <w:rPr>
          <w:spacing w:val="-15"/>
          <w:sz w:val="16"/>
        </w:rPr>
        <w:t> </w:t>
      </w:r>
      <w:r>
        <w:rPr>
          <w:spacing w:val="-6"/>
          <w:w w:val="120"/>
          <w:sz w:val="16"/>
        </w:rPr>
        <w:t>I</w:t>
      </w:r>
      <w:r>
        <w:rPr>
          <w:w w:val="68"/>
          <w:sz w:val="16"/>
        </w:rPr>
        <w:t>.</w:t>
      </w:r>
      <w:r>
        <w:rPr>
          <w:spacing w:val="-8"/>
          <w:sz w:val="16"/>
        </w:rPr>
        <w:t> </w:t>
      </w:r>
      <w:r>
        <w:rPr>
          <w:spacing w:val="-1"/>
          <w:w w:val="116"/>
          <w:sz w:val="16"/>
        </w:rPr>
        <w:t>S</w:t>
      </w:r>
      <w:r>
        <w:rPr>
          <w:w w:val="84"/>
          <w:sz w:val="16"/>
        </w:rPr>
        <w:t>a</w:t>
      </w:r>
      <w:r>
        <w:rPr>
          <w:spacing w:val="-2"/>
          <w:w w:val="91"/>
          <w:sz w:val="16"/>
        </w:rPr>
        <w:t>n</w:t>
      </w:r>
      <w:r>
        <w:rPr>
          <w:w w:val="70"/>
          <w:sz w:val="16"/>
        </w:rPr>
        <w:t>t</w:t>
      </w:r>
      <w:r>
        <w:rPr>
          <w:spacing w:val="-2"/>
          <w:w w:val="93"/>
          <w:sz w:val="16"/>
        </w:rPr>
        <w:t>o</w:t>
      </w:r>
      <w:r>
        <w:rPr>
          <w:w w:val="83"/>
          <w:sz w:val="16"/>
        </w:rPr>
        <w:t>s,</w:t>
      </w:r>
      <w:r>
        <w:rPr>
          <w:spacing w:val="-8"/>
          <w:sz w:val="16"/>
        </w:rPr>
        <w:t> </w:t>
      </w:r>
      <w:r>
        <w:rPr>
          <w:spacing w:val="-4"/>
          <w:w w:val="100"/>
          <w:sz w:val="16"/>
        </w:rPr>
        <w:t>P</w:t>
      </w:r>
      <w:r>
        <w:rPr>
          <w:w w:val="91"/>
          <w:sz w:val="16"/>
        </w:rPr>
        <w:t>h</w:t>
      </w:r>
      <w:r>
        <w:rPr>
          <w:spacing w:val="-4"/>
          <w:w w:val="101"/>
          <w:sz w:val="16"/>
        </w:rPr>
        <w:t>y</w:t>
      </w:r>
      <w:r>
        <w:rPr>
          <w:w w:val="94"/>
          <w:sz w:val="16"/>
        </w:rPr>
        <w:t>l</w:t>
      </w:r>
      <w:r>
        <w:rPr>
          <w:spacing w:val="-2"/>
          <w:w w:val="94"/>
          <w:sz w:val="16"/>
        </w:rPr>
        <w:t>l</w:t>
      </w:r>
      <w:r>
        <w:rPr>
          <w:w w:val="97"/>
          <w:sz w:val="16"/>
        </w:rPr>
        <w:t>i</w:t>
      </w:r>
      <w:r>
        <w:rPr>
          <w:w w:val="83"/>
          <w:sz w:val="16"/>
        </w:rPr>
        <w:t>s,</w:t>
      </w:r>
    </w:p>
    <w:p>
      <w:pPr>
        <w:spacing w:line="182" w:lineRule="exact" w:before="4"/>
        <w:ind w:left="113" w:right="3318" w:firstLine="0"/>
        <w:jc w:val="left"/>
        <w:rPr>
          <w:sz w:val="16"/>
        </w:rPr>
      </w:pPr>
      <w:r>
        <w:rPr>
          <w:w w:val="90"/>
          <w:sz w:val="16"/>
        </w:rPr>
        <w:t>editor.</w:t>
      </w:r>
      <w:r>
        <w:rPr>
          <w:spacing w:val="-17"/>
          <w:w w:val="90"/>
          <w:sz w:val="16"/>
        </w:rPr>
        <w:t> </w:t>
      </w:r>
      <w:r>
        <w:rPr>
          <w:spacing w:val="-3"/>
          <w:w w:val="90"/>
          <w:sz w:val="16"/>
        </w:rPr>
        <w:t>II.</w:t>
      </w:r>
      <w:r>
        <w:rPr>
          <w:spacing w:val="-17"/>
          <w:w w:val="90"/>
          <w:sz w:val="16"/>
        </w:rPr>
        <w:t> </w:t>
      </w:r>
      <w:r>
        <w:rPr>
          <w:w w:val="90"/>
          <w:sz w:val="16"/>
        </w:rPr>
        <w:t>Series:</w:t>
      </w:r>
      <w:r>
        <w:rPr>
          <w:spacing w:val="-18"/>
          <w:w w:val="90"/>
          <w:sz w:val="16"/>
        </w:rPr>
        <w:t> </w:t>
      </w:r>
      <w:r>
        <w:rPr>
          <w:w w:val="90"/>
          <w:sz w:val="16"/>
        </w:rPr>
        <w:t>Plant</w:t>
      </w:r>
      <w:r>
        <w:rPr>
          <w:spacing w:val="-16"/>
          <w:w w:val="90"/>
          <w:sz w:val="16"/>
        </w:rPr>
        <w:t> </w:t>
      </w:r>
      <w:r>
        <w:rPr>
          <w:w w:val="90"/>
          <w:sz w:val="16"/>
        </w:rPr>
        <w:t>science</w:t>
      </w:r>
      <w:r>
        <w:rPr>
          <w:spacing w:val="-18"/>
          <w:w w:val="90"/>
          <w:sz w:val="16"/>
        </w:rPr>
        <w:t> </w:t>
      </w:r>
      <w:r>
        <w:rPr>
          <w:w w:val="90"/>
          <w:sz w:val="16"/>
        </w:rPr>
        <w:t>research</w:t>
      </w:r>
      <w:r>
        <w:rPr>
          <w:spacing w:val="-16"/>
          <w:w w:val="90"/>
          <w:sz w:val="16"/>
        </w:rPr>
        <w:t> </w:t>
      </w:r>
      <w:r>
        <w:rPr>
          <w:w w:val="90"/>
          <w:sz w:val="16"/>
        </w:rPr>
        <w:t>and</w:t>
      </w:r>
      <w:r>
        <w:rPr>
          <w:spacing w:val="-17"/>
          <w:w w:val="90"/>
          <w:sz w:val="16"/>
        </w:rPr>
        <w:t> </w:t>
      </w:r>
      <w:r>
        <w:rPr>
          <w:w w:val="90"/>
          <w:sz w:val="16"/>
        </w:rPr>
        <w:t>practices. </w:t>
      </w:r>
      <w:r>
        <w:rPr>
          <w:sz w:val="16"/>
        </w:rPr>
        <w:t>QK745.S27</w:t>
      </w:r>
      <w:r>
        <w:rPr>
          <w:spacing w:val="-28"/>
          <w:sz w:val="16"/>
        </w:rPr>
        <w:t> </w:t>
      </w:r>
      <w:r>
        <w:rPr>
          <w:sz w:val="16"/>
        </w:rPr>
        <w:t>2015</w:t>
      </w:r>
    </w:p>
    <w:p>
      <w:pPr>
        <w:spacing w:line="183" w:lineRule="exact" w:before="0"/>
        <w:ind w:left="113" w:right="0" w:firstLine="0"/>
        <w:jc w:val="both"/>
        <w:rPr>
          <w:sz w:val="16"/>
        </w:rPr>
      </w:pPr>
      <w:r>
        <w:rPr>
          <w:w w:val="95"/>
          <w:sz w:val="16"/>
        </w:rPr>
        <w:t>5</w:t>
      </w:r>
      <w:r>
        <w:rPr>
          <w:spacing w:val="-2"/>
          <w:w w:val="95"/>
          <w:sz w:val="16"/>
        </w:rPr>
        <w:t>8</w:t>
      </w:r>
      <w:r>
        <w:rPr>
          <w:w w:val="95"/>
          <w:sz w:val="16"/>
        </w:rPr>
        <w:t>1</w:t>
      </w:r>
      <w:r>
        <w:rPr>
          <w:spacing w:val="-2"/>
          <w:w w:val="68"/>
          <w:sz w:val="16"/>
        </w:rPr>
        <w:t>.</w:t>
      </w:r>
      <w:r>
        <w:rPr>
          <w:spacing w:val="1"/>
          <w:w w:val="95"/>
          <w:sz w:val="16"/>
        </w:rPr>
        <w:t>3</w:t>
      </w:r>
      <w:r>
        <w:rPr>
          <w:spacing w:val="-28"/>
          <w:w w:val="136"/>
          <w:sz w:val="16"/>
        </w:rPr>
        <w:t>--</w:t>
      </w:r>
      <w:r>
        <w:rPr>
          <w:spacing w:val="-2"/>
          <w:w w:val="90"/>
          <w:sz w:val="16"/>
        </w:rPr>
        <w:t>d</w:t>
      </w:r>
      <w:r>
        <w:rPr>
          <w:w w:val="90"/>
          <w:sz w:val="16"/>
        </w:rPr>
        <w:t>c</w:t>
      </w:r>
      <w:r>
        <w:rPr>
          <w:spacing w:val="-2"/>
          <w:w w:val="95"/>
          <w:sz w:val="16"/>
        </w:rPr>
        <w:t>2</w:t>
      </w:r>
      <w:r>
        <w:rPr>
          <w:w w:val="95"/>
          <w:sz w:val="16"/>
        </w:rPr>
        <w:t>3</w:t>
      </w:r>
    </w:p>
    <w:p>
      <w:pPr>
        <w:spacing w:line="185" w:lineRule="exact" w:before="0"/>
        <w:ind w:left="113" w:right="0" w:firstLine="0"/>
        <w:jc w:val="both"/>
        <w:rPr>
          <w:sz w:val="16"/>
        </w:rPr>
      </w:pPr>
      <w:r>
        <w:rPr>
          <w:sz w:val="16"/>
        </w:rPr>
        <w:t>2015002252</w:t>
      </w:r>
    </w:p>
    <w:p>
      <w:pPr>
        <w:spacing w:before="135"/>
        <w:ind w:left="473" w:right="0" w:firstLine="0"/>
        <w:jc w:val="left"/>
        <w:rPr>
          <w:i/>
          <w:sz w:val="24"/>
        </w:rPr>
      </w:pPr>
      <w:r>
        <w:rPr>
          <w:rFonts w:ascii="Times New Roman" w:hAnsi="Times New Roman"/>
          <w:i/>
          <w:sz w:val="24"/>
        </w:rPr>
        <w:t>Published by Nova Science Publishers, Inc. † New </w:t>
      </w:r>
      <w:r>
        <w:rPr>
          <w:i/>
          <w:sz w:val="24"/>
        </w:rPr>
        <w:t>York</w:t>
      </w:r>
    </w:p>
    <w:p>
      <w:pPr>
        <w:spacing w:after="0"/>
        <w:jc w:val="left"/>
        <w:rPr>
          <w:sz w:val="24"/>
        </w:rPr>
        <w:sectPr>
          <w:pgSz w:w="8540" w:h="12880"/>
          <w:pgMar w:header="0" w:footer="386" w:top="1200" w:bottom="580" w:left="840" w:right="820"/>
        </w:sect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17"/>
        </w:rPr>
      </w:pPr>
    </w:p>
    <w:p>
      <w:pPr>
        <w:pStyle w:val="Heading3"/>
        <w:spacing w:before="54"/>
        <w:ind w:left="2648" w:right="2586"/>
        <w:jc w:val="center"/>
        <w:rPr>
          <w:rFonts w:ascii="Trebuchet MS"/>
        </w:rPr>
      </w:pPr>
      <w:bookmarkStart w:name="Contents" w:id="4"/>
      <w:bookmarkEnd w:id="4"/>
      <w:r>
        <w:rPr/>
      </w:r>
      <w:r>
        <w:rPr>
          <w:rFonts w:ascii="Trebuchet MS"/>
          <w:w w:val="115"/>
          <w:sz w:val="36"/>
        </w:rPr>
        <w:t>C</w:t>
      </w:r>
      <w:r>
        <w:rPr>
          <w:rFonts w:ascii="Trebuchet MS"/>
          <w:w w:val="115"/>
        </w:rPr>
        <w:t>ONTENTS</w:t>
      </w:r>
    </w:p>
    <w:p>
      <w:pPr>
        <w:pStyle w:val="BodyText"/>
        <w:spacing w:before="6" w:after="1"/>
        <w:rPr>
          <w:sz w:val="26"/>
        </w:rPr>
      </w:pPr>
    </w:p>
    <w:tbl>
      <w:tblPr>
        <w:tblW w:w="0" w:type="auto"/>
        <w:jc w:val="left"/>
        <w:tblInd w:w="11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209"/>
        <w:gridCol w:w="4918"/>
        <w:gridCol w:w="542"/>
      </w:tblGrid>
      <w:tr>
        <w:trPr>
          <w:trHeight w:val="720" w:hRule="exact"/>
        </w:trPr>
        <w:tc>
          <w:tcPr>
            <w:tcW w:w="1209" w:type="dxa"/>
          </w:tcPr>
          <w:p>
            <w:pPr>
              <w:pStyle w:val="TableParagraph"/>
              <w:spacing w:before="74"/>
              <w:ind w:left="35"/>
              <w:rPr>
                <w:sz w:val="21"/>
              </w:rPr>
            </w:pPr>
            <w:r>
              <w:rPr>
                <w:sz w:val="21"/>
              </w:rPr>
              <w:t>Preface</w:t>
            </w:r>
          </w:p>
          <w:p>
            <w:pPr>
              <w:pStyle w:val="TableParagraph"/>
              <w:spacing w:before="137"/>
              <w:ind w:left="35"/>
              <w:rPr>
                <w:sz w:val="21"/>
              </w:rPr>
            </w:pPr>
            <w:r>
              <w:rPr>
                <w:sz w:val="21"/>
              </w:rPr>
              <w:t>Chapter 1</w:t>
            </w:r>
          </w:p>
        </w:tc>
        <w:tc>
          <w:tcPr>
            <w:tcW w:w="4918" w:type="dxa"/>
          </w:tcPr>
          <w:p>
            <w:pPr>
              <w:pStyle w:val="TableParagraph"/>
              <w:ind w:left="0"/>
              <w:rPr>
                <w:sz w:val="20"/>
              </w:rPr>
            </w:pPr>
          </w:p>
          <w:p>
            <w:pPr>
              <w:pStyle w:val="TableParagraph"/>
              <w:spacing w:before="2"/>
              <w:ind w:left="0"/>
              <w:rPr>
                <w:sz w:val="19"/>
              </w:rPr>
            </w:pPr>
          </w:p>
          <w:p>
            <w:pPr>
              <w:pStyle w:val="TableParagraph"/>
              <w:spacing w:before="1"/>
              <w:ind w:left="266" w:right="177"/>
              <w:rPr>
                <w:sz w:val="21"/>
              </w:rPr>
            </w:pPr>
            <w:r>
              <w:rPr>
                <w:w w:val="95"/>
                <w:sz w:val="21"/>
              </w:rPr>
              <w:t>Immune Responses Induced by Salicylic</w:t>
            </w:r>
          </w:p>
        </w:tc>
        <w:tc>
          <w:tcPr>
            <w:tcW w:w="542" w:type="dxa"/>
          </w:tcPr>
          <w:p>
            <w:pPr>
              <w:pStyle w:val="TableParagraph"/>
              <w:spacing w:before="74"/>
              <w:ind w:left="0" w:right="34"/>
              <w:jc w:val="right"/>
              <w:rPr>
                <w:sz w:val="21"/>
              </w:rPr>
            </w:pPr>
            <w:r>
              <w:rPr>
                <w:sz w:val="21"/>
              </w:rPr>
              <w:t>vii</w:t>
            </w:r>
          </w:p>
        </w:tc>
      </w:tr>
      <w:tr>
        <w:trPr>
          <w:trHeight w:val="590" w:hRule="exact"/>
        </w:trPr>
        <w:tc>
          <w:tcPr>
            <w:tcW w:w="1209" w:type="dxa"/>
          </w:tcPr>
          <w:p>
            <w:pPr/>
          </w:p>
        </w:tc>
        <w:tc>
          <w:tcPr>
            <w:tcW w:w="4918" w:type="dxa"/>
          </w:tcPr>
          <w:p>
            <w:pPr>
              <w:pStyle w:val="TableParagraph"/>
              <w:spacing w:before="1"/>
              <w:ind w:left="266" w:right="177"/>
              <w:rPr>
                <w:sz w:val="21"/>
              </w:rPr>
            </w:pPr>
            <w:r>
              <w:rPr>
                <w:w w:val="95"/>
                <w:sz w:val="21"/>
              </w:rPr>
              <w:t>and Jasmonic Acids against Plant Parasites</w:t>
            </w:r>
          </w:p>
          <w:p>
            <w:pPr>
              <w:pStyle w:val="TableParagraph"/>
              <w:spacing w:before="20"/>
              <w:ind w:left="266" w:right="177"/>
              <w:rPr>
                <w:i/>
                <w:sz w:val="21"/>
              </w:rPr>
            </w:pPr>
            <w:r>
              <w:rPr>
                <w:i/>
                <w:w w:val="95"/>
                <w:sz w:val="21"/>
              </w:rPr>
              <w:t>Sergio Molinari</w:t>
            </w:r>
          </w:p>
        </w:tc>
        <w:tc>
          <w:tcPr>
            <w:tcW w:w="542" w:type="dxa"/>
          </w:tcPr>
          <w:p>
            <w:pPr>
              <w:pStyle w:val="TableParagraph"/>
              <w:spacing w:before="1"/>
              <w:ind w:left="0" w:right="35"/>
              <w:jc w:val="right"/>
              <w:rPr>
                <w:sz w:val="21"/>
              </w:rPr>
            </w:pPr>
            <w:r>
              <w:rPr>
                <w:w w:val="95"/>
                <w:sz w:val="21"/>
              </w:rPr>
              <w:t>1</w:t>
            </w:r>
          </w:p>
        </w:tc>
      </w:tr>
      <w:tr>
        <w:trPr>
          <w:trHeight w:val="326" w:hRule="exact"/>
        </w:trPr>
        <w:tc>
          <w:tcPr>
            <w:tcW w:w="1209" w:type="dxa"/>
          </w:tcPr>
          <w:p>
            <w:pPr>
              <w:pStyle w:val="TableParagraph"/>
              <w:spacing w:before="61"/>
              <w:ind w:left="35"/>
              <w:rPr>
                <w:sz w:val="21"/>
              </w:rPr>
            </w:pPr>
            <w:r>
              <w:rPr>
                <w:sz w:val="21"/>
              </w:rPr>
              <w:t>Chapter 2</w:t>
            </w:r>
          </w:p>
        </w:tc>
        <w:tc>
          <w:tcPr>
            <w:tcW w:w="4918" w:type="dxa"/>
          </w:tcPr>
          <w:p>
            <w:pPr>
              <w:pStyle w:val="TableParagraph"/>
              <w:spacing w:before="61"/>
              <w:ind w:left="266" w:right="177"/>
              <w:rPr>
                <w:i/>
                <w:sz w:val="21"/>
              </w:rPr>
            </w:pPr>
            <w:r>
              <w:rPr>
                <w:sz w:val="21"/>
              </w:rPr>
              <w:t>Induction by Salicylic Acid of </w:t>
            </w:r>
            <w:r>
              <w:rPr>
                <w:i/>
                <w:sz w:val="21"/>
              </w:rPr>
              <w:t>In Vitro</w:t>
            </w:r>
          </w:p>
        </w:tc>
        <w:tc>
          <w:tcPr>
            <w:tcW w:w="542" w:type="dxa"/>
          </w:tcPr>
          <w:p>
            <w:pPr/>
          </w:p>
        </w:tc>
      </w:tr>
      <w:tr>
        <w:trPr>
          <w:trHeight w:val="531" w:hRule="exact"/>
        </w:trPr>
        <w:tc>
          <w:tcPr>
            <w:tcW w:w="1209" w:type="dxa"/>
          </w:tcPr>
          <w:p>
            <w:pPr/>
          </w:p>
        </w:tc>
        <w:tc>
          <w:tcPr>
            <w:tcW w:w="4918" w:type="dxa"/>
          </w:tcPr>
          <w:p>
            <w:pPr>
              <w:pStyle w:val="TableParagraph"/>
              <w:spacing w:before="1"/>
              <w:ind w:left="266" w:right="177"/>
              <w:rPr>
                <w:sz w:val="21"/>
              </w:rPr>
            </w:pPr>
            <w:r>
              <w:rPr>
                <w:w w:val="90"/>
                <w:sz w:val="21"/>
              </w:rPr>
              <w:t>Thermotolerance during Thermotherapy</w:t>
            </w:r>
          </w:p>
          <w:p>
            <w:pPr>
              <w:pStyle w:val="TableParagraph"/>
              <w:spacing w:before="20"/>
              <w:ind w:left="266" w:right="177"/>
              <w:rPr>
                <w:i/>
                <w:sz w:val="21"/>
              </w:rPr>
            </w:pPr>
            <w:r>
              <w:rPr>
                <w:i/>
                <w:w w:val="95"/>
                <w:sz w:val="21"/>
              </w:rPr>
              <w:t>H. A. López-Delgado, M. Aguilar-Camacho,</w:t>
            </w:r>
          </w:p>
        </w:tc>
        <w:tc>
          <w:tcPr>
            <w:tcW w:w="542" w:type="dxa"/>
          </w:tcPr>
          <w:p>
            <w:pPr>
              <w:pStyle w:val="TableParagraph"/>
              <w:spacing w:before="1"/>
              <w:ind w:left="0" w:right="35"/>
              <w:jc w:val="right"/>
              <w:rPr>
                <w:sz w:val="21"/>
              </w:rPr>
            </w:pPr>
            <w:r>
              <w:rPr>
                <w:w w:val="95"/>
                <w:sz w:val="21"/>
              </w:rPr>
              <w:t>37</w:t>
            </w:r>
          </w:p>
        </w:tc>
      </w:tr>
      <w:tr>
        <w:trPr>
          <w:trHeight w:val="267" w:hRule="exact"/>
        </w:trPr>
        <w:tc>
          <w:tcPr>
            <w:tcW w:w="1209" w:type="dxa"/>
          </w:tcPr>
          <w:p>
            <w:pPr/>
          </w:p>
        </w:tc>
        <w:tc>
          <w:tcPr>
            <w:tcW w:w="4918" w:type="dxa"/>
          </w:tcPr>
          <w:p>
            <w:pPr>
              <w:pStyle w:val="TableParagraph"/>
              <w:spacing w:before="2"/>
              <w:ind w:left="266" w:right="177"/>
              <w:rPr>
                <w:i/>
                <w:sz w:val="21"/>
              </w:rPr>
            </w:pPr>
            <w:r>
              <w:rPr>
                <w:i/>
                <w:w w:val="91"/>
                <w:sz w:val="21"/>
              </w:rPr>
              <w:t>R.</w:t>
            </w:r>
            <w:r>
              <w:rPr>
                <w:i/>
                <w:spacing w:val="-11"/>
                <w:sz w:val="21"/>
              </w:rPr>
              <w:t> </w:t>
            </w:r>
            <w:r>
              <w:rPr>
                <w:i/>
                <w:w w:val="101"/>
                <w:sz w:val="21"/>
              </w:rPr>
              <w:t>Ma</w:t>
            </w:r>
            <w:r>
              <w:rPr>
                <w:i/>
                <w:spacing w:val="-1"/>
                <w:w w:val="101"/>
                <w:sz w:val="21"/>
              </w:rPr>
              <w:t>r</w:t>
            </w:r>
            <w:r>
              <w:rPr>
                <w:i/>
                <w:spacing w:val="-2"/>
                <w:w w:val="66"/>
                <w:sz w:val="21"/>
              </w:rPr>
              <w:t>t</w:t>
            </w:r>
            <w:r>
              <w:rPr>
                <w:i/>
                <w:spacing w:val="-2"/>
                <w:w w:val="91"/>
                <w:sz w:val="21"/>
              </w:rPr>
              <w:t>í</w:t>
            </w:r>
            <w:r>
              <w:rPr>
                <w:i/>
                <w:w w:val="86"/>
                <w:sz w:val="21"/>
              </w:rPr>
              <w:t>ne</w:t>
            </w:r>
            <w:r>
              <w:rPr>
                <w:i/>
                <w:spacing w:val="-1"/>
                <w:w w:val="86"/>
                <w:sz w:val="21"/>
              </w:rPr>
              <w:t>z</w:t>
            </w:r>
            <w:r>
              <w:rPr>
                <w:i/>
                <w:spacing w:val="-36"/>
                <w:w w:val="136"/>
                <w:sz w:val="21"/>
              </w:rPr>
              <w:t>-</w:t>
            </w:r>
            <w:r>
              <w:rPr>
                <w:i/>
                <w:spacing w:val="-2"/>
                <w:w w:val="107"/>
                <w:sz w:val="21"/>
              </w:rPr>
              <w:t>G</w:t>
            </w:r>
            <w:r>
              <w:rPr>
                <w:i/>
                <w:w w:val="80"/>
                <w:sz w:val="21"/>
              </w:rPr>
              <w:t>u</w:t>
            </w:r>
            <w:r>
              <w:rPr>
                <w:i/>
                <w:spacing w:val="-2"/>
                <w:w w:val="80"/>
                <w:sz w:val="21"/>
              </w:rPr>
              <w:t>t</w:t>
            </w:r>
            <w:r>
              <w:rPr>
                <w:i/>
                <w:spacing w:val="-2"/>
                <w:w w:val="91"/>
                <w:sz w:val="21"/>
              </w:rPr>
              <w:t>i</w:t>
            </w:r>
            <w:r>
              <w:rPr>
                <w:i/>
                <w:w w:val="87"/>
                <w:sz w:val="21"/>
              </w:rPr>
              <w:t>é</w:t>
            </w:r>
            <w:r>
              <w:rPr>
                <w:i/>
                <w:spacing w:val="-1"/>
                <w:w w:val="87"/>
                <w:sz w:val="21"/>
              </w:rPr>
              <w:t>r</w:t>
            </w:r>
            <w:r>
              <w:rPr>
                <w:i/>
                <w:w w:val="87"/>
                <w:sz w:val="21"/>
              </w:rPr>
              <w:t>r</w:t>
            </w:r>
            <w:r>
              <w:rPr>
                <w:i/>
                <w:spacing w:val="-1"/>
                <w:w w:val="87"/>
                <w:sz w:val="21"/>
              </w:rPr>
              <w:t>e</w:t>
            </w:r>
            <w:r>
              <w:rPr>
                <w:i/>
                <w:w w:val="76"/>
                <w:sz w:val="21"/>
              </w:rPr>
              <w:t>z,</w:t>
            </w:r>
            <w:r>
              <w:rPr>
                <w:i/>
                <w:spacing w:val="-11"/>
                <w:sz w:val="21"/>
              </w:rPr>
              <w:t> </w:t>
            </w:r>
            <w:r>
              <w:rPr>
                <w:i/>
                <w:spacing w:val="-2"/>
                <w:w w:val="110"/>
                <w:sz w:val="21"/>
              </w:rPr>
              <w:t>M</w:t>
            </w:r>
            <w:r>
              <w:rPr>
                <w:i/>
                <w:w w:val="68"/>
                <w:sz w:val="21"/>
              </w:rPr>
              <w:t>.</w:t>
            </w:r>
            <w:r>
              <w:rPr>
                <w:i/>
                <w:spacing w:val="-11"/>
                <w:sz w:val="21"/>
              </w:rPr>
              <w:t> </w:t>
            </w:r>
            <w:r>
              <w:rPr>
                <w:i/>
                <w:spacing w:val="-2"/>
                <w:w w:val="114"/>
                <w:sz w:val="21"/>
              </w:rPr>
              <w:t>E</w:t>
            </w:r>
            <w:r>
              <w:rPr>
                <w:i/>
                <w:w w:val="68"/>
                <w:sz w:val="21"/>
              </w:rPr>
              <w:t>.</w:t>
            </w:r>
            <w:r>
              <w:rPr>
                <w:i/>
                <w:spacing w:val="-13"/>
                <w:sz w:val="21"/>
              </w:rPr>
              <w:t> </w:t>
            </w:r>
            <w:r>
              <w:rPr>
                <w:i/>
                <w:spacing w:val="-1"/>
                <w:w w:val="110"/>
                <w:sz w:val="21"/>
              </w:rPr>
              <w:t>M</w:t>
            </w:r>
            <w:r>
              <w:rPr>
                <w:i/>
                <w:w w:val="94"/>
                <w:sz w:val="21"/>
              </w:rPr>
              <w:t>or</w:t>
            </w:r>
            <w:r>
              <w:rPr>
                <w:i/>
                <w:spacing w:val="-1"/>
                <w:w w:val="94"/>
                <w:sz w:val="21"/>
              </w:rPr>
              <w:t>a</w:t>
            </w:r>
            <w:r>
              <w:rPr>
                <w:i/>
                <w:spacing w:val="-36"/>
                <w:w w:val="136"/>
                <w:sz w:val="21"/>
              </w:rPr>
              <w:t>-</w:t>
            </w:r>
            <w:r>
              <w:rPr>
                <w:i/>
                <w:w w:val="110"/>
                <w:sz w:val="21"/>
              </w:rPr>
              <w:t>H</w:t>
            </w:r>
            <w:r>
              <w:rPr>
                <w:i/>
                <w:w w:val="87"/>
                <w:sz w:val="21"/>
              </w:rPr>
              <w:t>e</w:t>
            </w:r>
            <w:r>
              <w:rPr>
                <w:i/>
                <w:spacing w:val="-1"/>
                <w:w w:val="87"/>
                <w:sz w:val="21"/>
              </w:rPr>
              <w:t>r</w:t>
            </w:r>
            <w:r>
              <w:rPr>
                <w:i/>
                <w:spacing w:val="-3"/>
                <w:w w:val="93"/>
                <w:sz w:val="21"/>
              </w:rPr>
              <w:t>r</w:t>
            </w:r>
            <w:r>
              <w:rPr>
                <w:i/>
                <w:w w:val="87"/>
                <w:sz w:val="21"/>
              </w:rPr>
              <w:t>e</w:t>
            </w:r>
            <w:r>
              <w:rPr>
                <w:i/>
                <w:spacing w:val="-1"/>
                <w:w w:val="87"/>
                <w:sz w:val="21"/>
              </w:rPr>
              <w:t>r</w:t>
            </w:r>
            <w:r>
              <w:rPr>
                <w:i/>
                <w:w w:val="95"/>
                <w:sz w:val="21"/>
              </w:rPr>
              <w:t>a</w:t>
            </w:r>
          </w:p>
        </w:tc>
        <w:tc>
          <w:tcPr>
            <w:tcW w:w="542" w:type="dxa"/>
          </w:tcPr>
          <w:p>
            <w:pPr/>
          </w:p>
        </w:tc>
      </w:tr>
      <w:tr>
        <w:trPr>
          <w:trHeight w:val="325" w:hRule="exact"/>
        </w:trPr>
        <w:tc>
          <w:tcPr>
            <w:tcW w:w="1209" w:type="dxa"/>
          </w:tcPr>
          <w:p>
            <w:pPr/>
          </w:p>
        </w:tc>
        <w:tc>
          <w:tcPr>
            <w:tcW w:w="4918" w:type="dxa"/>
          </w:tcPr>
          <w:p>
            <w:pPr>
              <w:pStyle w:val="TableParagraph"/>
              <w:spacing w:before="1"/>
              <w:ind w:left="266" w:right="177"/>
              <w:rPr>
                <w:i/>
                <w:sz w:val="21"/>
              </w:rPr>
            </w:pPr>
            <w:r>
              <w:rPr>
                <w:i/>
                <w:sz w:val="21"/>
              </w:rPr>
              <w:t>and G. Rogel-Millan</w:t>
            </w:r>
          </w:p>
        </w:tc>
        <w:tc>
          <w:tcPr>
            <w:tcW w:w="542" w:type="dxa"/>
          </w:tcPr>
          <w:p>
            <w:pPr/>
          </w:p>
        </w:tc>
      </w:tr>
      <w:tr>
        <w:trPr>
          <w:trHeight w:val="325" w:hRule="exact"/>
        </w:trPr>
        <w:tc>
          <w:tcPr>
            <w:tcW w:w="1209" w:type="dxa"/>
          </w:tcPr>
          <w:p>
            <w:pPr>
              <w:pStyle w:val="TableParagraph"/>
              <w:spacing w:before="60"/>
              <w:ind w:left="35"/>
              <w:rPr>
                <w:sz w:val="21"/>
              </w:rPr>
            </w:pPr>
            <w:r>
              <w:rPr>
                <w:sz w:val="21"/>
              </w:rPr>
              <w:t>Chapter 3</w:t>
            </w:r>
          </w:p>
        </w:tc>
        <w:tc>
          <w:tcPr>
            <w:tcW w:w="4918" w:type="dxa"/>
          </w:tcPr>
          <w:p>
            <w:pPr>
              <w:pStyle w:val="TableParagraph"/>
              <w:spacing w:before="60"/>
              <w:ind w:left="266" w:right="177"/>
              <w:rPr>
                <w:sz w:val="21"/>
              </w:rPr>
            </w:pPr>
            <w:r>
              <w:rPr>
                <w:w w:val="95"/>
                <w:sz w:val="21"/>
              </w:rPr>
              <w:t>Salicylic Acid, Methyl Jasmonate and</w:t>
            </w:r>
          </w:p>
        </w:tc>
        <w:tc>
          <w:tcPr>
            <w:tcW w:w="542" w:type="dxa"/>
          </w:tcPr>
          <w:p>
            <w:pPr/>
          </w:p>
        </w:tc>
      </w:tr>
      <w:tr>
        <w:trPr>
          <w:trHeight w:val="266" w:hRule="exact"/>
        </w:trPr>
        <w:tc>
          <w:tcPr>
            <w:tcW w:w="1209" w:type="dxa"/>
          </w:tcPr>
          <w:p>
            <w:pPr/>
          </w:p>
        </w:tc>
        <w:tc>
          <w:tcPr>
            <w:tcW w:w="4918" w:type="dxa"/>
          </w:tcPr>
          <w:p>
            <w:pPr>
              <w:pStyle w:val="TableParagraph"/>
              <w:spacing w:before="1"/>
              <w:ind w:left="266" w:right="177"/>
              <w:rPr>
                <w:sz w:val="21"/>
              </w:rPr>
            </w:pPr>
            <w:r>
              <w:rPr>
                <w:w w:val="95"/>
                <w:sz w:val="21"/>
              </w:rPr>
              <w:t>Phospholipid Signaling in Suspension Cells</w:t>
            </w:r>
          </w:p>
        </w:tc>
        <w:tc>
          <w:tcPr>
            <w:tcW w:w="542" w:type="dxa"/>
          </w:tcPr>
          <w:p>
            <w:pPr>
              <w:pStyle w:val="TableParagraph"/>
              <w:spacing w:before="1"/>
              <w:ind w:left="0" w:right="35"/>
              <w:jc w:val="right"/>
              <w:rPr>
                <w:sz w:val="21"/>
              </w:rPr>
            </w:pPr>
            <w:r>
              <w:rPr>
                <w:w w:val="95"/>
                <w:sz w:val="21"/>
              </w:rPr>
              <w:t>53</w:t>
            </w:r>
          </w:p>
        </w:tc>
      </w:tr>
      <w:tr>
        <w:trPr>
          <w:trHeight w:val="590" w:hRule="exact"/>
        </w:trPr>
        <w:tc>
          <w:tcPr>
            <w:tcW w:w="1209" w:type="dxa"/>
          </w:tcPr>
          <w:p>
            <w:pPr/>
          </w:p>
        </w:tc>
        <w:tc>
          <w:tcPr>
            <w:tcW w:w="4918" w:type="dxa"/>
          </w:tcPr>
          <w:p>
            <w:pPr>
              <w:pStyle w:val="TableParagraph"/>
              <w:spacing w:line="259" w:lineRule="auto" w:before="1"/>
              <w:ind w:left="266" w:right="177"/>
              <w:rPr>
                <w:i/>
                <w:sz w:val="21"/>
              </w:rPr>
            </w:pPr>
            <w:r>
              <w:rPr>
                <w:i/>
                <w:w w:val="95"/>
                <w:sz w:val="21"/>
              </w:rPr>
              <w:t>Beatriz</w:t>
            </w:r>
            <w:r>
              <w:rPr>
                <w:i/>
                <w:spacing w:val="-20"/>
                <w:w w:val="95"/>
                <w:sz w:val="21"/>
              </w:rPr>
              <w:t> </w:t>
            </w:r>
            <w:r>
              <w:rPr>
                <w:i/>
                <w:w w:val="95"/>
                <w:sz w:val="21"/>
              </w:rPr>
              <w:t>A.</w:t>
            </w:r>
            <w:r>
              <w:rPr>
                <w:i/>
                <w:spacing w:val="-21"/>
                <w:w w:val="95"/>
                <w:sz w:val="21"/>
              </w:rPr>
              <w:t> </w:t>
            </w:r>
            <w:r>
              <w:rPr>
                <w:i/>
                <w:spacing w:val="-4"/>
                <w:w w:val="95"/>
                <w:sz w:val="21"/>
              </w:rPr>
              <w:t>Rodas-Junco,</w:t>
            </w:r>
            <w:r>
              <w:rPr>
                <w:i/>
                <w:spacing w:val="-21"/>
                <w:w w:val="95"/>
                <w:sz w:val="21"/>
              </w:rPr>
              <w:t> </w:t>
            </w:r>
            <w:r>
              <w:rPr>
                <w:i/>
                <w:w w:val="95"/>
                <w:sz w:val="21"/>
              </w:rPr>
              <w:t>J.</w:t>
            </w:r>
            <w:r>
              <w:rPr>
                <w:i/>
                <w:spacing w:val="-20"/>
                <w:w w:val="95"/>
                <w:sz w:val="21"/>
              </w:rPr>
              <w:t> </w:t>
            </w:r>
            <w:r>
              <w:rPr>
                <w:i/>
                <w:w w:val="95"/>
                <w:sz w:val="21"/>
              </w:rPr>
              <w:t>Armando</w:t>
            </w:r>
            <w:r>
              <w:rPr>
                <w:i/>
                <w:spacing w:val="-20"/>
                <w:w w:val="95"/>
                <w:sz w:val="21"/>
              </w:rPr>
              <w:t> </w:t>
            </w:r>
            <w:r>
              <w:rPr>
                <w:i/>
                <w:spacing w:val="-4"/>
                <w:w w:val="95"/>
                <w:sz w:val="21"/>
              </w:rPr>
              <w:t>Muñoz-Sánchez </w:t>
            </w:r>
            <w:r>
              <w:rPr>
                <w:i/>
                <w:w w:val="95"/>
                <w:sz w:val="21"/>
              </w:rPr>
              <w:t>and</w:t>
            </w:r>
            <w:r>
              <w:rPr>
                <w:i/>
                <w:spacing w:val="-32"/>
                <w:w w:val="95"/>
                <w:sz w:val="21"/>
              </w:rPr>
              <w:t> </w:t>
            </w:r>
            <w:r>
              <w:rPr>
                <w:i/>
                <w:w w:val="95"/>
                <w:sz w:val="21"/>
              </w:rPr>
              <w:t>S.M.</w:t>
            </w:r>
            <w:r>
              <w:rPr>
                <w:i/>
                <w:spacing w:val="-33"/>
                <w:w w:val="95"/>
                <w:sz w:val="21"/>
              </w:rPr>
              <w:t> </w:t>
            </w:r>
            <w:r>
              <w:rPr>
                <w:i/>
                <w:w w:val="95"/>
                <w:sz w:val="21"/>
              </w:rPr>
              <w:t>Teresa</w:t>
            </w:r>
            <w:r>
              <w:rPr>
                <w:i/>
                <w:spacing w:val="-33"/>
                <w:w w:val="95"/>
                <w:sz w:val="21"/>
              </w:rPr>
              <w:t> </w:t>
            </w:r>
            <w:r>
              <w:rPr>
                <w:i/>
                <w:spacing w:val="-3"/>
                <w:w w:val="95"/>
                <w:sz w:val="21"/>
              </w:rPr>
              <w:t>Hernández-Sotomayor</w:t>
            </w:r>
          </w:p>
        </w:tc>
        <w:tc>
          <w:tcPr>
            <w:tcW w:w="542" w:type="dxa"/>
          </w:tcPr>
          <w:p>
            <w:pPr/>
          </w:p>
        </w:tc>
      </w:tr>
      <w:tr>
        <w:trPr>
          <w:trHeight w:val="326" w:hRule="exact"/>
        </w:trPr>
        <w:tc>
          <w:tcPr>
            <w:tcW w:w="1209" w:type="dxa"/>
          </w:tcPr>
          <w:p>
            <w:pPr>
              <w:pStyle w:val="TableParagraph"/>
              <w:spacing w:before="61"/>
              <w:ind w:left="35"/>
              <w:rPr>
                <w:sz w:val="21"/>
              </w:rPr>
            </w:pPr>
            <w:r>
              <w:rPr>
                <w:sz w:val="21"/>
              </w:rPr>
              <w:t>Chapter 4</w:t>
            </w:r>
          </w:p>
        </w:tc>
        <w:tc>
          <w:tcPr>
            <w:tcW w:w="4918" w:type="dxa"/>
          </w:tcPr>
          <w:p>
            <w:pPr>
              <w:pStyle w:val="TableParagraph"/>
              <w:spacing w:before="61"/>
              <w:ind w:left="266" w:right="177"/>
              <w:rPr>
                <w:sz w:val="21"/>
              </w:rPr>
            </w:pPr>
            <w:r>
              <w:rPr>
                <w:w w:val="95"/>
                <w:sz w:val="21"/>
              </w:rPr>
              <w:t>The Self-Association of Salicylic Acid Derivatives</w:t>
            </w:r>
          </w:p>
        </w:tc>
        <w:tc>
          <w:tcPr>
            <w:tcW w:w="542" w:type="dxa"/>
          </w:tcPr>
          <w:p>
            <w:pPr/>
          </w:p>
        </w:tc>
      </w:tr>
      <w:tr>
        <w:trPr>
          <w:trHeight w:val="530" w:hRule="exact"/>
        </w:trPr>
        <w:tc>
          <w:tcPr>
            <w:tcW w:w="1209" w:type="dxa"/>
          </w:tcPr>
          <w:p>
            <w:pPr/>
          </w:p>
        </w:tc>
        <w:tc>
          <w:tcPr>
            <w:tcW w:w="4918" w:type="dxa"/>
          </w:tcPr>
          <w:p>
            <w:pPr>
              <w:pStyle w:val="TableParagraph"/>
              <w:spacing w:line="259" w:lineRule="auto" w:before="1"/>
              <w:ind w:left="266" w:right="999"/>
              <w:rPr>
                <w:sz w:val="21"/>
              </w:rPr>
            </w:pPr>
            <w:r>
              <w:rPr>
                <w:w w:val="95"/>
                <w:sz w:val="21"/>
              </w:rPr>
              <w:t>in Aqueous Solutions Studied by Methods </w:t>
            </w:r>
            <w:r>
              <w:rPr>
                <w:w w:val="90"/>
                <w:sz w:val="21"/>
              </w:rPr>
              <w:t>of Absorption and Fluorescence</w:t>
            </w:r>
          </w:p>
        </w:tc>
        <w:tc>
          <w:tcPr>
            <w:tcW w:w="542" w:type="dxa"/>
          </w:tcPr>
          <w:p>
            <w:pPr>
              <w:pStyle w:val="TableParagraph"/>
              <w:spacing w:before="10"/>
              <w:ind w:left="0"/>
              <w:rPr>
                <w:sz w:val="22"/>
              </w:rPr>
            </w:pPr>
          </w:p>
          <w:p>
            <w:pPr>
              <w:pStyle w:val="TableParagraph"/>
              <w:ind w:left="0" w:right="35"/>
              <w:jc w:val="right"/>
              <w:rPr>
                <w:sz w:val="21"/>
              </w:rPr>
            </w:pPr>
            <w:r>
              <w:rPr>
                <w:w w:val="95"/>
                <w:sz w:val="21"/>
              </w:rPr>
              <w:t>67</w:t>
            </w:r>
          </w:p>
        </w:tc>
      </w:tr>
      <w:tr>
        <w:trPr>
          <w:trHeight w:val="326" w:hRule="exact"/>
        </w:trPr>
        <w:tc>
          <w:tcPr>
            <w:tcW w:w="1209" w:type="dxa"/>
          </w:tcPr>
          <w:p>
            <w:pPr/>
          </w:p>
        </w:tc>
        <w:tc>
          <w:tcPr>
            <w:tcW w:w="4918" w:type="dxa"/>
          </w:tcPr>
          <w:p>
            <w:pPr>
              <w:pStyle w:val="TableParagraph"/>
              <w:spacing w:before="1"/>
              <w:ind w:left="266" w:right="177"/>
              <w:rPr>
                <w:i/>
                <w:sz w:val="21"/>
              </w:rPr>
            </w:pPr>
            <w:r>
              <w:rPr>
                <w:i/>
                <w:sz w:val="21"/>
              </w:rPr>
              <w:t>N. L. Lavrik and N. U. Mulloev</w:t>
            </w:r>
          </w:p>
        </w:tc>
        <w:tc>
          <w:tcPr>
            <w:tcW w:w="542" w:type="dxa"/>
          </w:tcPr>
          <w:p>
            <w:pPr/>
          </w:p>
        </w:tc>
      </w:tr>
      <w:tr>
        <w:trPr>
          <w:trHeight w:val="591" w:hRule="exact"/>
        </w:trPr>
        <w:tc>
          <w:tcPr>
            <w:tcW w:w="1209" w:type="dxa"/>
          </w:tcPr>
          <w:p>
            <w:pPr>
              <w:pStyle w:val="TableParagraph"/>
              <w:spacing w:before="61"/>
              <w:ind w:left="35"/>
              <w:rPr>
                <w:sz w:val="21"/>
              </w:rPr>
            </w:pPr>
            <w:r>
              <w:rPr>
                <w:sz w:val="21"/>
              </w:rPr>
              <w:t>Chapter 5</w:t>
            </w:r>
          </w:p>
        </w:tc>
        <w:tc>
          <w:tcPr>
            <w:tcW w:w="4918" w:type="dxa"/>
          </w:tcPr>
          <w:p>
            <w:pPr>
              <w:pStyle w:val="TableParagraph"/>
              <w:spacing w:line="261" w:lineRule="auto" w:before="61"/>
              <w:ind w:left="266" w:right="408"/>
              <w:rPr>
                <w:sz w:val="21"/>
              </w:rPr>
            </w:pPr>
            <w:r>
              <w:rPr>
                <w:w w:val="95"/>
                <w:sz w:val="21"/>
              </w:rPr>
              <w:t>Role of Exogenous Salicylic Acid Applications for Salt Tolerance in Tomato Plants</w:t>
            </w:r>
          </w:p>
        </w:tc>
        <w:tc>
          <w:tcPr>
            <w:tcW w:w="542" w:type="dxa"/>
          </w:tcPr>
          <w:p>
            <w:pPr>
              <w:pStyle w:val="TableParagraph"/>
              <w:spacing w:before="1"/>
              <w:ind w:left="0"/>
              <w:rPr>
                <w:sz w:val="28"/>
              </w:rPr>
            </w:pPr>
          </w:p>
          <w:p>
            <w:pPr>
              <w:pStyle w:val="TableParagraph"/>
              <w:ind w:left="0" w:right="35"/>
              <w:jc w:val="right"/>
              <w:rPr>
                <w:sz w:val="21"/>
              </w:rPr>
            </w:pPr>
            <w:r>
              <w:rPr>
                <w:w w:val="95"/>
                <w:sz w:val="21"/>
              </w:rPr>
              <w:t>83</w:t>
            </w:r>
          </w:p>
        </w:tc>
      </w:tr>
      <w:tr>
        <w:trPr>
          <w:trHeight w:val="266" w:hRule="exact"/>
        </w:trPr>
        <w:tc>
          <w:tcPr>
            <w:tcW w:w="1209" w:type="dxa"/>
          </w:tcPr>
          <w:p>
            <w:pPr/>
          </w:p>
        </w:tc>
        <w:tc>
          <w:tcPr>
            <w:tcW w:w="4918" w:type="dxa"/>
          </w:tcPr>
          <w:p>
            <w:pPr>
              <w:pStyle w:val="TableParagraph"/>
              <w:spacing w:before="1"/>
              <w:ind w:left="266" w:right="177"/>
              <w:rPr>
                <w:i/>
                <w:sz w:val="21"/>
              </w:rPr>
            </w:pPr>
            <w:r>
              <w:rPr>
                <w:i/>
                <w:w w:val="95"/>
                <w:sz w:val="21"/>
              </w:rPr>
              <w:t>Hajer Mimouni, Farouk Abidi, Salma Wasti,</w:t>
            </w:r>
          </w:p>
        </w:tc>
        <w:tc>
          <w:tcPr>
            <w:tcW w:w="542" w:type="dxa"/>
          </w:tcPr>
          <w:p>
            <w:pPr/>
          </w:p>
        </w:tc>
      </w:tr>
      <w:tr>
        <w:trPr>
          <w:trHeight w:val="593" w:hRule="exact"/>
        </w:trPr>
        <w:tc>
          <w:tcPr>
            <w:tcW w:w="1209" w:type="dxa"/>
          </w:tcPr>
          <w:p>
            <w:pPr/>
          </w:p>
        </w:tc>
        <w:tc>
          <w:tcPr>
            <w:tcW w:w="4918" w:type="dxa"/>
          </w:tcPr>
          <w:p>
            <w:pPr>
              <w:pStyle w:val="TableParagraph"/>
              <w:spacing w:line="259" w:lineRule="auto" w:before="1"/>
              <w:ind w:left="266" w:right="2032"/>
              <w:rPr>
                <w:i/>
                <w:sz w:val="21"/>
              </w:rPr>
            </w:pPr>
            <w:r>
              <w:rPr>
                <w:i/>
                <w:w w:val="95"/>
                <w:sz w:val="21"/>
              </w:rPr>
              <w:t>Arafet</w:t>
            </w:r>
            <w:r>
              <w:rPr>
                <w:i/>
                <w:spacing w:val="-39"/>
                <w:w w:val="95"/>
                <w:sz w:val="21"/>
              </w:rPr>
              <w:t> </w:t>
            </w:r>
            <w:r>
              <w:rPr>
                <w:i/>
                <w:w w:val="95"/>
                <w:sz w:val="21"/>
              </w:rPr>
              <w:t>Manaa,</w:t>
            </w:r>
            <w:r>
              <w:rPr>
                <w:i/>
                <w:spacing w:val="-38"/>
                <w:w w:val="95"/>
                <w:sz w:val="21"/>
              </w:rPr>
              <w:t> </w:t>
            </w:r>
            <w:r>
              <w:rPr>
                <w:i/>
                <w:w w:val="95"/>
                <w:sz w:val="21"/>
              </w:rPr>
              <w:t>Abdellah</w:t>
            </w:r>
            <w:r>
              <w:rPr>
                <w:i/>
                <w:spacing w:val="-39"/>
                <w:w w:val="95"/>
                <w:sz w:val="21"/>
              </w:rPr>
              <w:t> </w:t>
            </w:r>
            <w:r>
              <w:rPr>
                <w:i/>
                <w:w w:val="95"/>
                <w:sz w:val="21"/>
              </w:rPr>
              <w:t>Chalh </w:t>
            </w:r>
            <w:r>
              <w:rPr>
                <w:i/>
                <w:w w:val="95"/>
                <w:sz w:val="21"/>
              </w:rPr>
              <w:t>and</w:t>
            </w:r>
            <w:r>
              <w:rPr>
                <w:i/>
                <w:spacing w:val="-24"/>
                <w:w w:val="95"/>
                <w:sz w:val="21"/>
              </w:rPr>
              <w:t> </w:t>
            </w:r>
            <w:r>
              <w:rPr>
                <w:i/>
                <w:w w:val="95"/>
                <w:sz w:val="21"/>
              </w:rPr>
              <w:t>Hela</w:t>
            </w:r>
            <w:r>
              <w:rPr>
                <w:i/>
                <w:spacing w:val="-22"/>
                <w:w w:val="95"/>
                <w:sz w:val="21"/>
              </w:rPr>
              <w:t> </w:t>
            </w:r>
            <w:r>
              <w:rPr>
                <w:i/>
                <w:w w:val="95"/>
                <w:sz w:val="21"/>
              </w:rPr>
              <w:t>Ben</w:t>
            </w:r>
            <w:r>
              <w:rPr>
                <w:i/>
                <w:spacing w:val="-24"/>
                <w:w w:val="95"/>
                <w:sz w:val="21"/>
              </w:rPr>
              <w:t> </w:t>
            </w:r>
            <w:r>
              <w:rPr>
                <w:i/>
                <w:w w:val="95"/>
                <w:sz w:val="21"/>
              </w:rPr>
              <w:t>Ahmed</w:t>
            </w:r>
          </w:p>
        </w:tc>
        <w:tc>
          <w:tcPr>
            <w:tcW w:w="542" w:type="dxa"/>
          </w:tcPr>
          <w:p>
            <w:pPr/>
          </w:p>
        </w:tc>
      </w:tr>
      <w:tr>
        <w:trPr>
          <w:trHeight w:val="401" w:hRule="exact"/>
        </w:trPr>
        <w:tc>
          <w:tcPr>
            <w:tcW w:w="1209" w:type="dxa"/>
          </w:tcPr>
          <w:p>
            <w:pPr>
              <w:pStyle w:val="TableParagraph"/>
              <w:spacing w:before="64"/>
              <w:ind w:left="35"/>
              <w:rPr>
                <w:sz w:val="21"/>
              </w:rPr>
            </w:pPr>
            <w:r>
              <w:rPr>
                <w:sz w:val="21"/>
              </w:rPr>
              <w:t>Index</w:t>
            </w:r>
          </w:p>
        </w:tc>
        <w:tc>
          <w:tcPr>
            <w:tcW w:w="4918" w:type="dxa"/>
          </w:tcPr>
          <w:p>
            <w:pPr/>
          </w:p>
        </w:tc>
        <w:tc>
          <w:tcPr>
            <w:tcW w:w="542" w:type="dxa"/>
          </w:tcPr>
          <w:p>
            <w:pPr>
              <w:pStyle w:val="TableParagraph"/>
              <w:spacing w:before="64"/>
              <w:ind w:left="0" w:right="33"/>
              <w:jc w:val="right"/>
              <w:rPr>
                <w:sz w:val="21"/>
              </w:rPr>
            </w:pPr>
            <w:r>
              <w:rPr>
                <w:w w:val="95"/>
                <w:sz w:val="21"/>
              </w:rPr>
              <w:t>101</w:t>
            </w:r>
          </w:p>
        </w:tc>
      </w:tr>
    </w:tbl>
    <w:p>
      <w:pPr>
        <w:spacing w:after="0"/>
        <w:jc w:val="right"/>
        <w:rPr>
          <w:sz w:val="21"/>
        </w:rPr>
        <w:sectPr>
          <w:pgSz w:w="8540" w:h="12880"/>
          <w:pgMar w:header="0" w:footer="386" w:top="1200" w:bottom="580" w:left="800" w:right="840"/>
        </w:sectPr>
      </w:pPr>
    </w:p>
    <w:p>
      <w:pPr>
        <w:pStyle w:val="BodyText"/>
        <w:tabs>
          <w:tab w:pos="3534" w:val="left" w:leader="none"/>
          <w:tab w:pos="4489" w:val="left" w:leader="none"/>
        </w:tabs>
        <w:spacing w:line="261" w:lineRule="auto" w:before="64"/>
        <w:ind w:left="113" w:right="105"/>
      </w:pPr>
      <w:r>
        <w:rPr/>
        <w:t>In:</w:t>
      </w:r>
      <w:r>
        <w:rPr>
          <w:spacing w:val="-35"/>
        </w:rPr>
        <w:t> </w:t>
      </w:r>
      <w:r>
        <w:rPr/>
        <w:t>Salicylic</w:t>
      </w:r>
      <w:r>
        <w:rPr>
          <w:spacing w:val="-34"/>
        </w:rPr>
        <w:t> </w:t>
      </w:r>
      <w:r>
        <w:rPr/>
        <w:t>Acid</w:t>
      </w:r>
      <w:r>
        <w:rPr>
          <w:spacing w:val="-34"/>
        </w:rPr>
        <w:t> </w:t>
      </w:r>
      <w:r>
        <w:rPr/>
        <w:t>and</w:t>
      </w:r>
      <w:r>
        <w:rPr>
          <w:spacing w:val="-35"/>
        </w:rPr>
        <w:t> </w:t>
      </w:r>
      <w:r>
        <w:rPr/>
        <w:t>Jasmonic</w:t>
      </w:r>
      <w:r>
        <w:rPr>
          <w:spacing w:val="-34"/>
        </w:rPr>
        <w:t> </w:t>
      </w:r>
      <w:r>
        <w:rPr/>
        <w:t>Acid</w:t>
        <w:tab/>
        <w:tab/>
        <w:t>ISBN: </w:t>
      </w:r>
      <w:r>
        <w:rPr>
          <w:spacing w:val="41"/>
        </w:rPr>
        <w:t> </w:t>
      </w:r>
      <w:r>
        <w:rPr>
          <w:spacing w:val="-10"/>
        </w:rPr>
        <w:t>978-1-63482-138-4</w:t>
      </w:r>
      <w:r>
        <w:rPr>
          <w:w w:val="95"/>
        </w:rPr>
        <w:t> </w:t>
      </w:r>
      <w:r>
        <w:rPr/>
        <w:t>Editor:</w:t>
      </w:r>
      <w:r>
        <w:rPr>
          <w:spacing w:val="-42"/>
        </w:rPr>
        <w:t> </w:t>
      </w:r>
      <w:r>
        <w:rPr/>
        <w:t>Phyllis</w:t>
      </w:r>
      <w:r>
        <w:rPr>
          <w:spacing w:val="-42"/>
        </w:rPr>
        <w:t> </w:t>
      </w:r>
      <w:r>
        <w:rPr/>
        <w:t>Santos</w:t>
        <w:tab/>
      </w:r>
      <w:r>
        <w:rPr>
          <w:w w:val="95"/>
        </w:rPr>
        <w:t>©</w:t>
      </w:r>
      <w:r>
        <w:rPr>
          <w:spacing w:val="-19"/>
          <w:w w:val="95"/>
        </w:rPr>
        <w:t> </w:t>
      </w:r>
      <w:r>
        <w:rPr>
          <w:w w:val="95"/>
        </w:rPr>
        <w:t>2015</w:t>
      </w:r>
      <w:r>
        <w:rPr>
          <w:spacing w:val="-21"/>
          <w:w w:val="95"/>
        </w:rPr>
        <w:t> </w:t>
      </w:r>
      <w:r>
        <w:rPr>
          <w:w w:val="95"/>
        </w:rPr>
        <w:t>Nova</w:t>
      </w:r>
      <w:r>
        <w:rPr>
          <w:spacing w:val="-19"/>
          <w:w w:val="95"/>
        </w:rPr>
        <w:t> </w:t>
      </w:r>
      <w:r>
        <w:rPr>
          <w:w w:val="95"/>
        </w:rPr>
        <w:t>Science</w:t>
      </w:r>
      <w:r>
        <w:rPr>
          <w:spacing w:val="-22"/>
          <w:w w:val="95"/>
        </w:rPr>
        <w:t> </w:t>
      </w:r>
      <w:r>
        <w:rPr>
          <w:w w:val="95"/>
        </w:rPr>
        <w:t>Publishers,</w:t>
      </w:r>
      <w:r>
        <w:rPr>
          <w:spacing w:val="-19"/>
          <w:w w:val="95"/>
        </w:rPr>
        <w:t> </w:t>
      </w:r>
      <w:r>
        <w:rPr>
          <w:w w:val="95"/>
        </w:rPr>
        <w:t>Inc.</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pPr>
    </w:p>
    <w:p>
      <w:pPr>
        <w:spacing w:before="1"/>
        <w:ind w:left="113" w:right="105" w:firstLine="0"/>
        <w:jc w:val="left"/>
        <w:rPr>
          <w:i/>
          <w:sz w:val="22"/>
        </w:rPr>
      </w:pPr>
      <w:r>
        <w:rPr>
          <w:i/>
          <w:w w:val="95"/>
          <w:sz w:val="22"/>
        </w:rPr>
        <w:t>Chapter 2</w:t>
      </w:r>
    </w:p>
    <w:p>
      <w:pPr>
        <w:pStyle w:val="BodyText"/>
        <w:rPr>
          <w:i/>
          <w:sz w:val="22"/>
        </w:rPr>
      </w:pPr>
    </w:p>
    <w:p>
      <w:pPr>
        <w:pStyle w:val="BodyText"/>
        <w:rPr>
          <w:i/>
          <w:sz w:val="22"/>
        </w:rPr>
      </w:pPr>
    </w:p>
    <w:p>
      <w:pPr>
        <w:pStyle w:val="BodyText"/>
        <w:spacing w:before="11"/>
        <w:rPr>
          <w:i/>
          <w:sz w:val="26"/>
        </w:rPr>
      </w:pPr>
    </w:p>
    <w:p>
      <w:pPr>
        <w:spacing w:line="237" w:lineRule="auto" w:before="0"/>
        <w:ind w:left="829" w:right="778" w:firstLine="0"/>
        <w:jc w:val="center"/>
        <w:rPr>
          <w:sz w:val="29"/>
        </w:rPr>
      </w:pPr>
      <w:bookmarkStart w:name="Chapter 2: Induction by Salicylic Acid o" w:id="5"/>
      <w:bookmarkEnd w:id="5"/>
      <w:r>
        <w:rPr/>
      </w:r>
      <w:r>
        <w:rPr>
          <w:w w:val="120"/>
          <w:sz w:val="36"/>
        </w:rPr>
        <w:t>I</w:t>
      </w:r>
      <w:r>
        <w:rPr>
          <w:w w:val="120"/>
          <w:sz w:val="29"/>
        </w:rPr>
        <w:t>NDUCTION</w:t>
      </w:r>
      <w:r>
        <w:rPr>
          <w:spacing w:val="-16"/>
          <w:w w:val="120"/>
          <w:sz w:val="29"/>
        </w:rPr>
        <w:t> </w:t>
      </w:r>
      <w:r>
        <w:rPr>
          <w:w w:val="120"/>
          <w:sz w:val="29"/>
        </w:rPr>
        <w:t>BY</w:t>
      </w:r>
      <w:r>
        <w:rPr>
          <w:spacing w:val="-30"/>
          <w:w w:val="120"/>
          <w:sz w:val="29"/>
        </w:rPr>
        <w:t> </w:t>
      </w:r>
      <w:r>
        <w:rPr>
          <w:w w:val="120"/>
          <w:sz w:val="36"/>
        </w:rPr>
        <w:t>S</w:t>
      </w:r>
      <w:r>
        <w:rPr>
          <w:w w:val="120"/>
          <w:sz w:val="29"/>
        </w:rPr>
        <w:t>ALICYLIC</w:t>
      </w:r>
      <w:r>
        <w:rPr>
          <w:spacing w:val="-36"/>
          <w:w w:val="120"/>
          <w:sz w:val="29"/>
        </w:rPr>
        <w:t> </w:t>
      </w:r>
      <w:r>
        <w:rPr>
          <w:w w:val="120"/>
          <w:sz w:val="36"/>
        </w:rPr>
        <w:t>A</w:t>
      </w:r>
      <w:r>
        <w:rPr>
          <w:w w:val="120"/>
          <w:sz w:val="29"/>
        </w:rPr>
        <w:t>CID</w:t>
      </w:r>
      <w:r>
        <w:rPr>
          <w:spacing w:val="-19"/>
          <w:w w:val="120"/>
          <w:sz w:val="29"/>
        </w:rPr>
        <w:t> </w:t>
      </w:r>
      <w:r>
        <w:rPr>
          <w:w w:val="120"/>
          <w:sz w:val="29"/>
        </w:rPr>
        <w:t>OF </w:t>
      </w:r>
      <w:r>
        <w:rPr>
          <w:i/>
          <w:w w:val="120"/>
          <w:sz w:val="36"/>
        </w:rPr>
        <w:t>I</w:t>
      </w:r>
      <w:r>
        <w:rPr>
          <w:i/>
          <w:w w:val="120"/>
          <w:sz w:val="29"/>
        </w:rPr>
        <w:t>N </w:t>
      </w:r>
      <w:r>
        <w:rPr>
          <w:i/>
          <w:w w:val="120"/>
          <w:sz w:val="36"/>
        </w:rPr>
        <w:t>V</w:t>
      </w:r>
      <w:r>
        <w:rPr>
          <w:i/>
          <w:w w:val="120"/>
          <w:sz w:val="29"/>
        </w:rPr>
        <w:t>ITRO </w:t>
      </w:r>
      <w:r>
        <w:rPr>
          <w:w w:val="120"/>
          <w:sz w:val="36"/>
        </w:rPr>
        <w:t>T</w:t>
      </w:r>
      <w:r>
        <w:rPr>
          <w:w w:val="120"/>
          <w:sz w:val="29"/>
        </w:rPr>
        <w:t>HERMOTOLERANCE DURING</w:t>
      </w:r>
      <w:r>
        <w:rPr>
          <w:spacing w:val="-38"/>
          <w:w w:val="120"/>
          <w:sz w:val="29"/>
        </w:rPr>
        <w:t> </w:t>
      </w:r>
      <w:r>
        <w:rPr>
          <w:w w:val="120"/>
          <w:sz w:val="36"/>
        </w:rPr>
        <w:t>T</w:t>
      </w:r>
      <w:r>
        <w:rPr>
          <w:w w:val="120"/>
          <w:sz w:val="29"/>
        </w:rPr>
        <w:t>HERMOTHERAPY</w:t>
      </w:r>
    </w:p>
    <w:p>
      <w:pPr>
        <w:pStyle w:val="BodyText"/>
        <w:spacing w:before="7"/>
        <w:rPr>
          <w:sz w:val="42"/>
        </w:rPr>
      </w:pPr>
    </w:p>
    <w:p>
      <w:pPr>
        <w:spacing w:line="357" w:lineRule="exact" w:before="0"/>
        <w:ind w:left="704" w:right="105" w:firstLine="0"/>
        <w:jc w:val="left"/>
        <w:rPr>
          <w:i/>
          <w:sz w:val="28"/>
        </w:rPr>
      </w:pPr>
      <w:r>
        <w:rPr>
          <w:i/>
          <w:sz w:val="28"/>
        </w:rPr>
        <w:t>H. A. </w:t>
      </w:r>
      <w:r>
        <w:rPr>
          <w:i/>
          <w:spacing w:val="-5"/>
          <w:sz w:val="28"/>
        </w:rPr>
        <w:t>López-Delgado,</w:t>
      </w:r>
      <w:r>
        <w:rPr>
          <w:i/>
          <w:spacing w:val="-55"/>
          <w:sz w:val="28"/>
        </w:rPr>
        <w:t> </w:t>
      </w:r>
      <w:r>
        <w:rPr>
          <w:i/>
          <w:position w:val="13"/>
          <w:sz w:val="18"/>
        </w:rPr>
        <w:t>*,1 </w:t>
      </w:r>
      <w:r>
        <w:rPr>
          <w:i/>
          <w:sz w:val="28"/>
        </w:rPr>
        <w:t>M. </w:t>
      </w:r>
      <w:r>
        <w:rPr>
          <w:i/>
          <w:spacing w:val="-4"/>
          <w:sz w:val="28"/>
        </w:rPr>
        <w:t>Aguilar-Camacho</w:t>
      </w:r>
      <w:r>
        <w:rPr>
          <w:i/>
          <w:spacing w:val="-4"/>
          <w:position w:val="13"/>
          <w:sz w:val="18"/>
        </w:rPr>
        <w:t>1</w:t>
      </w:r>
      <w:r>
        <w:rPr>
          <w:i/>
          <w:spacing w:val="-4"/>
          <w:sz w:val="28"/>
        </w:rPr>
        <w:t>,</w:t>
      </w:r>
    </w:p>
    <w:p>
      <w:pPr>
        <w:spacing w:line="356" w:lineRule="exact" w:before="10"/>
        <w:ind w:left="2200" w:right="321" w:hanging="1388"/>
        <w:jc w:val="left"/>
        <w:rPr>
          <w:i/>
          <w:sz w:val="18"/>
        </w:rPr>
      </w:pPr>
      <w:r>
        <w:rPr>
          <w:i/>
          <w:w w:val="96"/>
          <w:sz w:val="28"/>
        </w:rPr>
        <w:t>R.</w:t>
      </w:r>
      <w:r>
        <w:rPr>
          <w:i/>
          <w:sz w:val="28"/>
        </w:rPr>
        <w:t> </w:t>
      </w:r>
      <w:r>
        <w:rPr>
          <w:i/>
          <w:w w:val="108"/>
          <w:sz w:val="28"/>
        </w:rPr>
        <w:t>Ma</w:t>
      </w:r>
      <w:r>
        <w:rPr>
          <w:i/>
          <w:spacing w:val="-2"/>
          <w:w w:val="93"/>
          <w:sz w:val="28"/>
        </w:rPr>
        <w:t>r</w:t>
      </w:r>
      <w:r>
        <w:rPr>
          <w:i/>
          <w:spacing w:val="-2"/>
          <w:w w:val="66"/>
          <w:sz w:val="28"/>
        </w:rPr>
        <w:t>t</w:t>
      </w:r>
      <w:r>
        <w:rPr>
          <w:i/>
          <w:w w:val="90"/>
          <w:sz w:val="28"/>
        </w:rPr>
        <w:t>í</w:t>
      </w:r>
      <w:r>
        <w:rPr>
          <w:i/>
          <w:w w:val="89"/>
          <w:sz w:val="28"/>
        </w:rPr>
        <w:t>ne</w:t>
      </w:r>
      <w:r>
        <w:rPr>
          <w:i/>
          <w:spacing w:val="-1"/>
          <w:w w:val="89"/>
          <w:sz w:val="28"/>
        </w:rPr>
        <w:t>z</w:t>
      </w:r>
      <w:r>
        <w:rPr>
          <w:i/>
          <w:spacing w:val="-47"/>
          <w:w w:val="136"/>
          <w:sz w:val="28"/>
        </w:rPr>
        <w:t>-</w:t>
      </w:r>
      <w:r>
        <w:rPr>
          <w:i/>
          <w:spacing w:val="-2"/>
          <w:w w:val="107"/>
          <w:sz w:val="28"/>
        </w:rPr>
        <w:t>G</w:t>
      </w:r>
      <w:r>
        <w:rPr>
          <w:i/>
          <w:w w:val="85"/>
          <w:sz w:val="28"/>
        </w:rPr>
        <w:t>u</w:t>
      </w:r>
      <w:r>
        <w:rPr>
          <w:i/>
          <w:spacing w:val="-2"/>
          <w:w w:val="85"/>
          <w:sz w:val="28"/>
        </w:rPr>
        <w:t>t</w:t>
      </w:r>
      <w:r>
        <w:rPr>
          <w:i/>
          <w:w w:val="90"/>
          <w:sz w:val="28"/>
        </w:rPr>
        <w:t>i</w:t>
      </w:r>
      <w:r>
        <w:rPr>
          <w:i/>
          <w:w w:val="87"/>
          <w:sz w:val="28"/>
        </w:rPr>
        <w:t>é</w:t>
      </w:r>
      <w:r>
        <w:rPr>
          <w:i/>
          <w:spacing w:val="-2"/>
          <w:w w:val="87"/>
          <w:sz w:val="28"/>
        </w:rPr>
        <w:t>r</w:t>
      </w:r>
      <w:r>
        <w:rPr>
          <w:i/>
          <w:w w:val="93"/>
          <w:sz w:val="28"/>
        </w:rPr>
        <w:t>r</w:t>
      </w:r>
      <w:r>
        <w:rPr>
          <w:i/>
          <w:spacing w:val="-3"/>
          <w:w w:val="82"/>
          <w:sz w:val="28"/>
        </w:rPr>
        <w:t>e</w:t>
      </w:r>
      <w:r>
        <w:rPr>
          <w:i/>
          <w:w w:val="82"/>
          <w:sz w:val="28"/>
        </w:rPr>
        <w:t>z</w:t>
      </w:r>
      <w:r>
        <w:rPr>
          <w:i/>
          <w:w w:val="68"/>
          <w:sz w:val="28"/>
        </w:rPr>
        <w:t>,</w:t>
      </w:r>
      <w:r>
        <w:rPr>
          <w:i/>
          <w:w w:val="95"/>
          <w:position w:val="13"/>
          <w:sz w:val="18"/>
        </w:rPr>
        <w:t>1</w:t>
      </w:r>
      <w:r>
        <w:rPr>
          <w:i/>
          <w:position w:val="13"/>
          <w:sz w:val="18"/>
        </w:rPr>
        <w:t> </w:t>
      </w:r>
      <w:r>
        <w:rPr>
          <w:i/>
          <w:w w:val="101"/>
          <w:sz w:val="28"/>
        </w:rPr>
        <w:t>M.</w:t>
      </w:r>
      <w:r>
        <w:rPr>
          <w:i/>
          <w:sz w:val="28"/>
        </w:rPr>
        <w:t> </w:t>
      </w:r>
      <w:r>
        <w:rPr>
          <w:i/>
          <w:w w:val="101"/>
          <w:sz w:val="28"/>
        </w:rPr>
        <w:t>E.</w:t>
      </w:r>
      <w:r>
        <w:rPr>
          <w:i/>
          <w:sz w:val="28"/>
        </w:rPr>
        <w:t> </w:t>
      </w:r>
      <w:r>
        <w:rPr>
          <w:i/>
          <w:w w:val="107"/>
          <w:sz w:val="28"/>
        </w:rPr>
        <w:t>M</w:t>
      </w:r>
      <w:r>
        <w:rPr>
          <w:i/>
          <w:spacing w:val="-2"/>
          <w:w w:val="107"/>
          <w:sz w:val="28"/>
        </w:rPr>
        <w:t>o</w:t>
      </w:r>
      <w:r>
        <w:rPr>
          <w:i/>
          <w:spacing w:val="-2"/>
          <w:w w:val="93"/>
          <w:sz w:val="28"/>
        </w:rPr>
        <w:t>r</w:t>
      </w:r>
      <w:r>
        <w:rPr>
          <w:i/>
          <w:spacing w:val="1"/>
          <w:w w:val="95"/>
          <w:sz w:val="28"/>
        </w:rPr>
        <w:t>a</w:t>
      </w:r>
      <w:r>
        <w:rPr>
          <w:i/>
          <w:spacing w:val="-47"/>
          <w:w w:val="136"/>
          <w:sz w:val="28"/>
        </w:rPr>
        <w:t>-</w:t>
      </w:r>
      <w:r>
        <w:rPr>
          <w:i/>
          <w:w w:val="102"/>
          <w:sz w:val="28"/>
        </w:rPr>
        <w:t>H</w:t>
      </w:r>
      <w:r>
        <w:rPr>
          <w:i/>
          <w:spacing w:val="-3"/>
          <w:w w:val="102"/>
          <w:sz w:val="28"/>
        </w:rPr>
        <w:t>e</w:t>
      </w:r>
      <w:r>
        <w:rPr>
          <w:i/>
          <w:w w:val="93"/>
          <w:sz w:val="28"/>
        </w:rPr>
        <w:t>r</w:t>
      </w:r>
      <w:r>
        <w:rPr>
          <w:i/>
          <w:spacing w:val="-2"/>
          <w:w w:val="93"/>
          <w:sz w:val="28"/>
        </w:rPr>
        <w:t>r</w:t>
      </w:r>
      <w:r>
        <w:rPr>
          <w:i/>
          <w:w w:val="87"/>
          <w:sz w:val="28"/>
        </w:rPr>
        <w:t>e</w:t>
      </w:r>
      <w:r>
        <w:rPr>
          <w:i/>
          <w:spacing w:val="1"/>
          <w:w w:val="87"/>
          <w:sz w:val="28"/>
        </w:rPr>
        <w:t>r</w:t>
      </w:r>
      <w:r>
        <w:rPr>
          <w:i/>
          <w:spacing w:val="-1"/>
          <w:w w:val="95"/>
          <w:sz w:val="28"/>
        </w:rPr>
        <w:t>a</w:t>
      </w:r>
      <w:r>
        <w:rPr>
          <w:i/>
          <w:w w:val="95"/>
          <w:position w:val="13"/>
          <w:sz w:val="18"/>
        </w:rPr>
        <w:t>2</w:t>
      </w:r>
      <w:r>
        <w:rPr>
          <w:i/>
          <w:w w:val="95"/>
          <w:position w:val="13"/>
          <w:sz w:val="18"/>
        </w:rPr>
        <w:t> </w:t>
      </w:r>
      <w:r>
        <w:rPr>
          <w:i/>
          <w:sz w:val="28"/>
        </w:rPr>
        <w:t>and G.</w:t>
      </w:r>
      <w:r>
        <w:rPr>
          <w:i/>
          <w:spacing w:val="-55"/>
          <w:sz w:val="28"/>
        </w:rPr>
        <w:t> </w:t>
      </w:r>
      <w:r>
        <w:rPr>
          <w:i/>
          <w:spacing w:val="-5"/>
          <w:sz w:val="28"/>
        </w:rPr>
        <w:t>Rogel-Millan</w:t>
      </w:r>
      <w:r>
        <w:rPr>
          <w:i/>
          <w:spacing w:val="-5"/>
          <w:position w:val="13"/>
          <w:sz w:val="18"/>
        </w:rPr>
        <w:t>2</w:t>
      </w:r>
    </w:p>
    <w:p>
      <w:pPr>
        <w:spacing w:line="268" w:lineRule="exact" w:before="0"/>
        <w:ind w:left="815" w:right="778" w:firstLine="0"/>
        <w:jc w:val="center"/>
        <w:rPr>
          <w:sz w:val="22"/>
        </w:rPr>
      </w:pPr>
      <w:r>
        <w:rPr>
          <w:w w:val="90"/>
          <w:position w:val="10"/>
          <w:sz w:val="14"/>
        </w:rPr>
        <w:t>1 </w:t>
      </w:r>
      <w:r>
        <w:rPr>
          <w:w w:val="90"/>
          <w:sz w:val="22"/>
        </w:rPr>
        <w:t>Programa de Papa, Instituto Nacional de Investigaciones</w:t>
      </w:r>
    </w:p>
    <w:p>
      <w:pPr>
        <w:spacing w:before="20"/>
        <w:ind w:left="817" w:right="778" w:firstLine="0"/>
        <w:jc w:val="center"/>
        <w:rPr>
          <w:sz w:val="22"/>
        </w:rPr>
      </w:pPr>
      <w:r>
        <w:rPr>
          <w:w w:val="95"/>
          <w:sz w:val="22"/>
        </w:rPr>
        <w:t>Forestales Agrícolas y Pecuarias (INIFAP).</w:t>
      </w:r>
    </w:p>
    <w:p>
      <w:pPr>
        <w:spacing w:line="254" w:lineRule="exact" w:before="23"/>
        <w:ind w:left="818" w:right="778" w:firstLine="0"/>
        <w:jc w:val="center"/>
        <w:rPr>
          <w:sz w:val="22"/>
        </w:rPr>
      </w:pPr>
      <w:r>
        <w:rPr>
          <w:sz w:val="22"/>
        </w:rPr>
        <w:t>Conjunto SEDAGRO, México</w:t>
      </w:r>
    </w:p>
    <w:p>
      <w:pPr>
        <w:spacing w:line="261" w:lineRule="auto" w:before="0"/>
        <w:ind w:left="409" w:right="368" w:firstLine="0"/>
        <w:jc w:val="center"/>
        <w:rPr>
          <w:sz w:val="22"/>
        </w:rPr>
      </w:pPr>
      <w:r>
        <w:rPr>
          <w:w w:val="95"/>
          <w:position w:val="10"/>
          <w:sz w:val="14"/>
        </w:rPr>
        <w:t>2</w:t>
      </w:r>
      <w:r>
        <w:rPr>
          <w:spacing w:val="-19"/>
          <w:w w:val="95"/>
          <w:position w:val="10"/>
          <w:sz w:val="14"/>
        </w:rPr>
        <w:t> </w:t>
      </w:r>
      <w:r>
        <w:rPr>
          <w:w w:val="95"/>
          <w:sz w:val="22"/>
        </w:rPr>
        <w:t>Universidad</w:t>
      </w:r>
      <w:r>
        <w:rPr>
          <w:spacing w:val="-31"/>
          <w:w w:val="95"/>
          <w:sz w:val="22"/>
        </w:rPr>
        <w:t> </w:t>
      </w:r>
      <w:r>
        <w:rPr>
          <w:w w:val="95"/>
          <w:sz w:val="22"/>
        </w:rPr>
        <w:t>Autónoma</w:t>
      </w:r>
      <w:r>
        <w:rPr>
          <w:spacing w:val="-31"/>
          <w:w w:val="95"/>
          <w:sz w:val="22"/>
        </w:rPr>
        <w:t> </w:t>
      </w:r>
      <w:r>
        <w:rPr>
          <w:w w:val="95"/>
          <w:sz w:val="22"/>
        </w:rPr>
        <w:t>del</w:t>
      </w:r>
      <w:r>
        <w:rPr>
          <w:spacing w:val="-30"/>
          <w:w w:val="95"/>
          <w:sz w:val="22"/>
        </w:rPr>
        <w:t> </w:t>
      </w:r>
      <w:r>
        <w:rPr>
          <w:w w:val="95"/>
          <w:sz w:val="22"/>
        </w:rPr>
        <w:t>Estado</w:t>
      </w:r>
      <w:r>
        <w:rPr>
          <w:spacing w:val="-31"/>
          <w:w w:val="95"/>
          <w:sz w:val="22"/>
        </w:rPr>
        <w:t> </w:t>
      </w:r>
      <w:r>
        <w:rPr>
          <w:w w:val="95"/>
          <w:sz w:val="22"/>
        </w:rPr>
        <w:t>de</w:t>
      </w:r>
      <w:r>
        <w:rPr>
          <w:spacing w:val="-31"/>
          <w:w w:val="95"/>
          <w:sz w:val="22"/>
        </w:rPr>
        <w:t> </w:t>
      </w:r>
      <w:r>
        <w:rPr>
          <w:w w:val="95"/>
          <w:sz w:val="22"/>
        </w:rPr>
        <w:t>México,</w:t>
      </w:r>
      <w:r>
        <w:rPr>
          <w:spacing w:val="-29"/>
          <w:w w:val="95"/>
          <w:sz w:val="22"/>
        </w:rPr>
        <w:t> </w:t>
      </w:r>
      <w:r>
        <w:rPr>
          <w:w w:val="95"/>
          <w:sz w:val="22"/>
        </w:rPr>
        <w:t>Centro</w:t>
      </w:r>
      <w:r>
        <w:rPr>
          <w:spacing w:val="-32"/>
          <w:w w:val="95"/>
          <w:sz w:val="22"/>
        </w:rPr>
        <w:t> </w:t>
      </w:r>
      <w:r>
        <w:rPr>
          <w:w w:val="95"/>
          <w:sz w:val="22"/>
        </w:rPr>
        <w:t>Universitario Tenancingo,</w:t>
      </w:r>
      <w:r>
        <w:rPr>
          <w:spacing w:val="-26"/>
          <w:w w:val="95"/>
          <w:sz w:val="22"/>
        </w:rPr>
        <w:t> </w:t>
      </w:r>
      <w:r>
        <w:rPr>
          <w:w w:val="95"/>
          <w:sz w:val="22"/>
        </w:rPr>
        <w:t>Universidad</w:t>
      </w:r>
      <w:r>
        <w:rPr>
          <w:spacing w:val="-26"/>
          <w:w w:val="95"/>
          <w:sz w:val="22"/>
        </w:rPr>
        <w:t> </w:t>
      </w:r>
      <w:r>
        <w:rPr>
          <w:w w:val="95"/>
          <w:sz w:val="22"/>
        </w:rPr>
        <w:t>Autónoma</w:t>
      </w:r>
      <w:r>
        <w:rPr>
          <w:spacing w:val="-26"/>
          <w:w w:val="95"/>
          <w:sz w:val="22"/>
        </w:rPr>
        <w:t> </w:t>
      </w:r>
      <w:r>
        <w:rPr>
          <w:w w:val="95"/>
          <w:sz w:val="22"/>
        </w:rPr>
        <w:t>del</w:t>
      </w:r>
      <w:r>
        <w:rPr>
          <w:spacing w:val="-25"/>
          <w:w w:val="95"/>
          <w:sz w:val="22"/>
        </w:rPr>
        <w:t> </w:t>
      </w:r>
      <w:r>
        <w:rPr>
          <w:w w:val="95"/>
          <w:sz w:val="22"/>
        </w:rPr>
        <w:t>Estado</w:t>
      </w:r>
      <w:r>
        <w:rPr>
          <w:spacing w:val="-26"/>
          <w:w w:val="95"/>
          <w:sz w:val="22"/>
        </w:rPr>
        <w:t> </w:t>
      </w:r>
      <w:r>
        <w:rPr>
          <w:w w:val="95"/>
          <w:sz w:val="22"/>
        </w:rPr>
        <w:t>de</w:t>
      </w:r>
      <w:r>
        <w:rPr>
          <w:spacing w:val="-27"/>
          <w:w w:val="95"/>
          <w:sz w:val="22"/>
        </w:rPr>
        <w:t> </w:t>
      </w:r>
      <w:r>
        <w:rPr>
          <w:w w:val="95"/>
          <w:sz w:val="22"/>
        </w:rPr>
        <w:t>México,</w:t>
      </w:r>
      <w:r>
        <w:rPr>
          <w:spacing w:val="-25"/>
          <w:w w:val="95"/>
          <w:sz w:val="22"/>
        </w:rPr>
        <w:t> </w:t>
      </w:r>
      <w:r>
        <w:rPr>
          <w:w w:val="95"/>
          <w:sz w:val="22"/>
        </w:rPr>
        <w:t>México</w:t>
      </w:r>
    </w:p>
    <w:p>
      <w:pPr>
        <w:pStyle w:val="BodyText"/>
        <w:rPr>
          <w:sz w:val="22"/>
        </w:rPr>
      </w:pPr>
    </w:p>
    <w:p>
      <w:pPr>
        <w:pStyle w:val="BodyText"/>
        <w:spacing w:before="4"/>
        <w:rPr>
          <w:sz w:val="24"/>
        </w:rPr>
      </w:pPr>
    </w:p>
    <w:p>
      <w:pPr>
        <w:spacing w:before="0"/>
        <w:ind w:left="817" w:right="778" w:firstLine="0"/>
        <w:jc w:val="center"/>
        <w:rPr>
          <w:sz w:val="22"/>
        </w:rPr>
      </w:pPr>
      <w:bookmarkStart w:name="Abstract" w:id="6"/>
      <w:bookmarkEnd w:id="6"/>
      <w:r>
        <w:rPr/>
      </w:r>
      <w:r>
        <w:rPr>
          <w:w w:val="120"/>
          <w:sz w:val="28"/>
        </w:rPr>
        <w:t>A</w:t>
      </w:r>
      <w:r>
        <w:rPr>
          <w:w w:val="120"/>
          <w:sz w:val="22"/>
        </w:rPr>
        <w:t>BSTRACT</w:t>
      </w:r>
    </w:p>
    <w:p>
      <w:pPr>
        <w:pStyle w:val="BodyText"/>
        <w:spacing w:before="2"/>
        <w:rPr>
          <w:sz w:val="22"/>
        </w:rPr>
      </w:pPr>
    </w:p>
    <w:p>
      <w:pPr>
        <w:spacing w:line="237" w:lineRule="auto" w:before="1"/>
        <w:ind w:left="474" w:right="428" w:firstLine="360"/>
        <w:jc w:val="both"/>
        <w:rPr>
          <w:sz w:val="20"/>
        </w:rPr>
      </w:pPr>
      <w:r>
        <w:rPr>
          <w:w w:val="95"/>
          <w:sz w:val="20"/>
        </w:rPr>
        <w:t>Virus</w:t>
      </w:r>
      <w:r>
        <w:rPr>
          <w:spacing w:val="-8"/>
          <w:w w:val="95"/>
          <w:sz w:val="20"/>
        </w:rPr>
        <w:t> </w:t>
      </w:r>
      <w:r>
        <w:rPr>
          <w:w w:val="95"/>
          <w:sz w:val="20"/>
        </w:rPr>
        <w:t>are</w:t>
      </w:r>
      <w:r>
        <w:rPr>
          <w:spacing w:val="-7"/>
          <w:w w:val="95"/>
          <w:sz w:val="20"/>
        </w:rPr>
        <w:t> </w:t>
      </w:r>
      <w:r>
        <w:rPr>
          <w:w w:val="95"/>
          <w:sz w:val="20"/>
        </w:rPr>
        <w:t>an</w:t>
      </w:r>
      <w:r>
        <w:rPr>
          <w:spacing w:val="-8"/>
          <w:w w:val="95"/>
          <w:sz w:val="20"/>
        </w:rPr>
        <w:t> </w:t>
      </w:r>
      <w:r>
        <w:rPr>
          <w:w w:val="95"/>
          <w:sz w:val="20"/>
        </w:rPr>
        <w:t>important</w:t>
      </w:r>
      <w:r>
        <w:rPr>
          <w:spacing w:val="-6"/>
          <w:w w:val="95"/>
          <w:sz w:val="20"/>
        </w:rPr>
        <w:t> </w:t>
      </w:r>
      <w:r>
        <w:rPr>
          <w:w w:val="95"/>
          <w:sz w:val="20"/>
        </w:rPr>
        <w:t>problem</w:t>
      </w:r>
      <w:r>
        <w:rPr>
          <w:spacing w:val="-10"/>
          <w:w w:val="95"/>
          <w:sz w:val="20"/>
        </w:rPr>
        <w:t> </w:t>
      </w:r>
      <w:r>
        <w:rPr>
          <w:w w:val="95"/>
          <w:sz w:val="20"/>
        </w:rPr>
        <w:t>in</w:t>
      </w:r>
      <w:r>
        <w:rPr>
          <w:spacing w:val="-9"/>
          <w:w w:val="95"/>
          <w:sz w:val="20"/>
        </w:rPr>
        <w:t> </w:t>
      </w:r>
      <w:r>
        <w:rPr>
          <w:w w:val="95"/>
          <w:sz w:val="20"/>
        </w:rPr>
        <w:t>plants,</w:t>
      </w:r>
      <w:r>
        <w:rPr>
          <w:spacing w:val="-7"/>
          <w:w w:val="95"/>
          <w:sz w:val="20"/>
        </w:rPr>
        <w:t> </w:t>
      </w:r>
      <w:r>
        <w:rPr>
          <w:w w:val="95"/>
          <w:sz w:val="20"/>
        </w:rPr>
        <w:t>since</w:t>
      </w:r>
      <w:r>
        <w:rPr>
          <w:spacing w:val="-7"/>
          <w:w w:val="95"/>
          <w:sz w:val="20"/>
        </w:rPr>
        <w:t> </w:t>
      </w:r>
      <w:r>
        <w:rPr>
          <w:w w:val="95"/>
          <w:sz w:val="20"/>
        </w:rPr>
        <w:t>they</w:t>
      </w:r>
      <w:r>
        <w:rPr>
          <w:spacing w:val="-9"/>
          <w:w w:val="95"/>
          <w:sz w:val="20"/>
        </w:rPr>
        <w:t> </w:t>
      </w:r>
      <w:r>
        <w:rPr>
          <w:w w:val="95"/>
          <w:sz w:val="20"/>
        </w:rPr>
        <w:t>can</w:t>
      </w:r>
      <w:r>
        <w:rPr>
          <w:spacing w:val="-7"/>
          <w:w w:val="95"/>
          <w:sz w:val="20"/>
        </w:rPr>
        <w:t> </w:t>
      </w:r>
      <w:r>
        <w:rPr>
          <w:w w:val="95"/>
          <w:sz w:val="20"/>
        </w:rPr>
        <w:t>generate important</w:t>
      </w:r>
      <w:r>
        <w:rPr>
          <w:spacing w:val="-28"/>
          <w:w w:val="95"/>
          <w:sz w:val="20"/>
        </w:rPr>
        <w:t> </w:t>
      </w:r>
      <w:r>
        <w:rPr>
          <w:w w:val="95"/>
          <w:sz w:val="20"/>
        </w:rPr>
        <w:t>economic</w:t>
      </w:r>
      <w:r>
        <w:rPr>
          <w:spacing w:val="-28"/>
          <w:w w:val="95"/>
          <w:sz w:val="20"/>
        </w:rPr>
        <w:t> </w:t>
      </w:r>
      <w:r>
        <w:rPr>
          <w:w w:val="95"/>
          <w:sz w:val="20"/>
        </w:rPr>
        <w:t>lost</w:t>
      </w:r>
      <w:r>
        <w:rPr>
          <w:spacing w:val="-28"/>
          <w:w w:val="95"/>
          <w:sz w:val="20"/>
        </w:rPr>
        <w:t> </w:t>
      </w:r>
      <w:r>
        <w:rPr>
          <w:w w:val="95"/>
          <w:sz w:val="20"/>
        </w:rPr>
        <w:t>in</w:t>
      </w:r>
      <w:r>
        <w:rPr>
          <w:spacing w:val="-27"/>
          <w:w w:val="95"/>
          <w:sz w:val="20"/>
        </w:rPr>
        <w:t> </w:t>
      </w:r>
      <w:r>
        <w:rPr>
          <w:w w:val="95"/>
          <w:sz w:val="20"/>
        </w:rPr>
        <w:t>many</w:t>
      </w:r>
      <w:r>
        <w:rPr>
          <w:spacing w:val="-30"/>
          <w:w w:val="95"/>
          <w:sz w:val="20"/>
        </w:rPr>
        <w:t> </w:t>
      </w:r>
      <w:r>
        <w:rPr>
          <w:w w:val="95"/>
          <w:sz w:val="20"/>
        </w:rPr>
        <w:t>crops.</w:t>
      </w:r>
      <w:r>
        <w:rPr>
          <w:spacing w:val="-28"/>
          <w:w w:val="95"/>
          <w:sz w:val="20"/>
        </w:rPr>
        <w:t> </w:t>
      </w:r>
      <w:r>
        <w:rPr>
          <w:w w:val="95"/>
          <w:sz w:val="20"/>
        </w:rPr>
        <w:t>Production</w:t>
      </w:r>
      <w:r>
        <w:rPr>
          <w:spacing w:val="-29"/>
          <w:w w:val="95"/>
          <w:sz w:val="20"/>
        </w:rPr>
        <w:t> </w:t>
      </w:r>
      <w:r>
        <w:rPr>
          <w:w w:val="95"/>
          <w:sz w:val="20"/>
        </w:rPr>
        <w:t>of</w:t>
      </w:r>
      <w:r>
        <w:rPr>
          <w:spacing w:val="-29"/>
          <w:w w:val="95"/>
          <w:sz w:val="20"/>
        </w:rPr>
        <w:t> </w:t>
      </w:r>
      <w:r>
        <w:rPr>
          <w:spacing w:val="-4"/>
          <w:w w:val="95"/>
          <w:sz w:val="20"/>
        </w:rPr>
        <w:t>virus-free</w:t>
      </w:r>
      <w:r>
        <w:rPr>
          <w:spacing w:val="-28"/>
          <w:w w:val="95"/>
          <w:sz w:val="20"/>
        </w:rPr>
        <w:t> </w:t>
      </w:r>
      <w:r>
        <w:rPr>
          <w:w w:val="95"/>
          <w:sz w:val="20"/>
        </w:rPr>
        <w:t>plants</w:t>
      </w:r>
      <w:r>
        <w:rPr>
          <w:spacing w:val="-28"/>
          <w:w w:val="95"/>
          <w:sz w:val="20"/>
        </w:rPr>
        <w:t> </w:t>
      </w:r>
      <w:r>
        <w:rPr>
          <w:w w:val="95"/>
          <w:sz w:val="20"/>
        </w:rPr>
        <w:t>is </w:t>
      </w:r>
      <w:r>
        <w:rPr>
          <w:w w:val="90"/>
          <w:sz w:val="20"/>
        </w:rPr>
        <w:t>a</w:t>
      </w:r>
      <w:r>
        <w:rPr>
          <w:spacing w:val="-14"/>
          <w:w w:val="90"/>
          <w:sz w:val="20"/>
        </w:rPr>
        <w:t> </w:t>
      </w:r>
      <w:r>
        <w:rPr>
          <w:w w:val="90"/>
          <w:sz w:val="20"/>
        </w:rPr>
        <w:t>requirement</w:t>
      </w:r>
      <w:r>
        <w:rPr>
          <w:spacing w:val="-13"/>
          <w:w w:val="90"/>
          <w:sz w:val="20"/>
        </w:rPr>
        <w:t> </w:t>
      </w:r>
      <w:r>
        <w:rPr>
          <w:w w:val="90"/>
          <w:sz w:val="20"/>
        </w:rPr>
        <w:t>in</w:t>
      </w:r>
      <w:r>
        <w:rPr>
          <w:spacing w:val="-14"/>
          <w:w w:val="90"/>
          <w:sz w:val="20"/>
        </w:rPr>
        <w:t> </w:t>
      </w:r>
      <w:r>
        <w:rPr>
          <w:w w:val="90"/>
          <w:sz w:val="20"/>
        </w:rPr>
        <w:t>seed</w:t>
      </w:r>
      <w:r>
        <w:rPr>
          <w:spacing w:val="-11"/>
          <w:w w:val="90"/>
          <w:sz w:val="20"/>
        </w:rPr>
        <w:t> </w:t>
      </w:r>
      <w:r>
        <w:rPr>
          <w:w w:val="90"/>
          <w:sz w:val="20"/>
        </w:rPr>
        <w:t>production</w:t>
      </w:r>
      <w:r>
        <w:rPr>
          <w:spacing w:val="-16"/>
          <w:w w:val="90"/>
          <w:sz w:val="20"/>
        </w:rPr>
        <w:t> </w:t>
      </w:r>
      <w:r>
        <w:rPr>
          <w:w w:val="90"/>
          <w:sz w:val="20"/>
        </w:rPr>
        <w:t>schemes.</w:t>
      </w:r>
      <w:r>
        <w:rPr>
          <w:spacing w:val="-13"/>
          <w:w w:val="90"/>
          <w:sz w:val="20"/>
        </w:rPr>
        <w:t> </w:t>
      </w:r>
      <w:r>
        <w:rPr>
          <w:w w:val="90"/>
          <w:sz w:val="20"/>
        </w:rPr>
        <w:t>This</w:t>
      </w:r>
      <w:r>
        <w:rPr>
          <w:spacing w:val="-15"/>
          <w:w w:val="90"/>
          <w:sz w:val="20"/>
        </w:rPr>
        <w:t> </w:t>
      </w:r>
      <w:r>
        <w:rPr>
          <w:w w:val="90"/>
          <w:sz w:val="20"/>
        </w:rPr>
        <w:t>chapter</w:t>
      </w:r>
      <w:r>
        <w:rPr>
          <w:spacing w:val="-14"/>
          <w:w w:val="90"/>
          <w:sz w:val="20"/>
        </w:rPr>
        <w:t> </w:t>
      </w:r>
      <w:r>
        <w:rPr>
          <w:w w:val="90"/>
          <w:sz w:val="20"/>
        </w:rPr>
        <w:t>demonstrates</w:t>
      </w:r>
      <w:r>
        <w:rPr>
          <w:spacing w:val="-13"/>
          <w:w w:val="90"/>
          <w:sz w:val="20"/>
        </w:rPr>
        <w:t> </w:t>
      </w:r>
      <w:r>
        <w:rPr>
          <w:w w:val="90"/>
          <w:sz w:val="20"/>
        </w:rPr>
        <w:t>the </w:t>
      </w:r>
      <w:r>
        <w:rPr>
          <w:sz w:val="20"/>
        </w:rPr>
        <w:t>potential effect of salicylic acid on getting </w:t>
      </w:r>
      <w:r>
        <w:rPr>
          <w:spacing w:val="-4"/>
          <w:sz w:val="20"/>
        </w:rPr>
        <w:t>virus-free </w:t>
      </w:r>
      <w:r>
        <w:rPr>
          <w:sz w:val="20"/>
        </w:rPr>
        <w:t>plants. </w:t>
      </w:r>
      <w:r>
        <w:rPr>
          <w:w w:val="95"/>
          <w:sz w:val="20"/>
        </w:rPr>
        <w:t>Thermotherapy</w:t>
      </w:r>
      <w:r>
        <w:rPr>
          <w:spacing w:val="-17"/>
          <w:w w:val="95"/>
          <w:sz w:val="20"/>
        </w:rPr>
        <w:t> </w:t>
      </w:r>
      <w:r>
        <w:rPr>
          <w:w w:val="95"/>
          <w:sz w:val="20"/>
        </w:rPr>
        <w:t>followed</w:t>
      </w:r>
      <w:r>
        <w:rPr>
          <w:spacing w:val="-15"/>
          <w:w w:val="95"/>
          <w:sz w:val="20"/>
        </w:rPr>
        <w:t> </w:t>
      </w:r>
      <w:r>
        <w:rPr>
          <w:w w:val="95"/>
          <w:sz w:val="20"/>
        </w:rPr>
        <w:t>by</w:t>
      </w:r>
      <w:r>
        <w:rPr>
          <w:spacing w:val="-16"/>
          <w:w w:val="95"/>
          <w:sz w:val="20"/>
        </w:rPr>
        <w:t> </w:t>
      </w:r>
      <w:r>
        <w:rPr>
          <w:w w:val="95"/>
          <w:sz w:val="20"/>
        </w:rPr>
        <w:t>meristem</w:t>
      </w:r>
      <w:r>
        <w:rPr>
          <w:spacing w:val="-14"/>
          <w:w w:val="95"/>
          <w:sz w:val="20"/>
        </w:rPr>
        <w:t> </w:t>
      </w:r>
      <w:r>
        <w:rPr>
          <w:w w:val="95"/>
          <w:sz w:val="20"/>
        </w:rPr>
        <w:t>isolation</w:t>
      </w:r>
      <w:r>
        <w:rPr>
          <w:spacing w:val="-16"/>
          <w:w w:val="95"/>
          <w:sz w:val="20"/>
        </w:rPr>
        <w:t> </w:t>
      </w:r>
      <w:r>
        <w:rPr>
          <w:w w:val="95"/>
          <w:sz w:val="20"/>
        </w:rPr>
        <w:t>and</w:t>
      </w:r>
      <w:r>
        <w:rPr>
          <w:spacing w:val="-15"/>
          <w:w w:val="95"/>
          <w:sz w:val="20"/>
        </w:rPr>
        <w:t> </w:t>
      </w:r>
      <w:r>
        <w:rPr>
          <w:w w:val="95"/>
          <w:sz w:val="20"/>
        </w:rPr>
        <w:t>culture</w:t>
      </w:r>
      <w:r>
        <w:rPr>
          <w:spacing w:val="-15"/>
          <w:w w:val="95"/>
          <w:sz w:val="20"/>
        </w:rPr>
        <w:t> </w:t>
      </w:r>
      <w:r>
        <w:rPr>
          <w:w w:val="95"/>
          <w:sz w:val="20"/>
        </w:rPr>
        <w:t>is</w:t>
      </w:r>
      <w:r>
        <w:rPr>
          <w:spacing w:val="-16"/>
          <w:w w:val="95"/>
          <w:sz w:val="20"/>
        </w:rPr>
        <w:t> </w:t>
      </w:r>
      <w:r>
        <w:rPr>
          <w:w w:val="95"/>
          <w:sz w:val="20"/>
        </w:rPr>
        <w:t>the</w:t>
      </w:r>
      <w:r>
        <w:rPr>
          <w:spacing w:val="-14"/>
          <w:w w:val="95"/>
          <w:sz w:val="20"/>
        </w:rPr>
        <w:t> </w:t>
      </w:r>
      <w:r>
        <w:rPr>
          <w:w w:val="95"/>
          <w:sz w:val="20"/>
        </w:rPr>
        <w:t>usual method</w:t>
      </w:r>
      <w:r>
        <w:rPr>
          <w:spacing w:val="-34"/>
          <w:w w:val="95"/>
          <w:sz w:val="20"/>
        </w:rPr>
        <w:t> </w:t>
      </w:r>
      <w:r>
        <w:rPr>
          <w:w w:val="95"/>
          <w:sz w:val="20"/>
        </w:rPr>
        <w:t>for</w:t>
      </w:r>
      <w:r>
        <w:rPr>
          <w:spacing w:val="-34"/>
          <w:w w:val="95"/>
          <w:sz w:val="20"/>
        </w:rPr>
        <w:t> </w:t>
      </w:r>
      <w:r>
        <w:rPr>
          <w:w w:val="95"/>
          <w:sz w:val="20"/>
        </w:rPr>
        <w:t>eradication</w:t>
      </w:r>
      <w:r>
        <w:rPr>
          <w:spacing w:val="-34"/>
          <w:w w:val="95"/>
          <w:sz w:val="20"/>
        </w:rPr>
        <w:t> </w:t>
      </w:r>
      <w:r>
        <w:rPr>
          <w:w w:val="95"/>
          <w:sz w:val="20"/>
        </w:rPr>
        <w:t>of</w:t>
      </w:r>
      <w:r>
        <w:rPr>
          <w:spacing w:val="-34"/>
          <w:w w:val="95"/>
          <w:sz w:val="20"/>
        </w:rPr>
        <w:t> </w:t>
      </w:r>
      <w:r>
        <w:rPr>
          <w:w w:val="95"/>
          <w:sz w:val="20"/>
        </w:rPr>
        <w:t>virus.</w:t>
      </w:r>
      <w:r>
        <w:rPr>
          <w:spacing w:val="-32"/>
          <w:w w:val="95"/>
          <w:sz w:val="20"/>
        </w:rPr>
        <w:t> </w:t>
      </w:r>
      <w:r>
        <w:rPr>
          <w:w w:val="95"/>
          <w:sz w:val="20"/>
        </w:rPr>
        <w:t>Thermotherapy</w:t>
      </w:r>
      <w:r>
        <w:rPr>
          <w:spacing w:val="-35"/>
          <w:w w:val="95"/>
          <w:sz w:val="20"/>
        </w:rPr>
        <w:t> </w:t>
      </w:r>
      <w:r>
        <w:rPr>
          <w:w w:val="95"/>
          <w:sz w:val="20"/>
        </w:rPr>
        <w:t>can</w:t>
      </w:r>
      <w:r>
        <w:rPr>
          <w:spacing w:val="-34"/>
          <w:w w:val="95"/>
          <w:sz w:val="20"/>
        </w:rPr>
        <w:t> </w:t>
      </w:r>
      <w:r>
        <w:rPr>
          <w:w w:val="95"/>
          <w:sz w:val="20"/>
        </w:rPr>
        <w:t>be</w:t>
      </w:r>
      <w:r>
        <w:rPr>
          <w:spacing w:val="-34"/>
          <w:w w:val="95"/>
          <w:sz w:val="20"/>
        </w:rPr>
        <w:t> </w:t>
      </w:r>
      <w:r>
        <w:rPr>
          <w:w w:val="95"/>
          <w:sz w:val="20"/>
        </w:rPr>
        <w:t>done</w:t>
      </w:r>
      <w:r>
        <w:rPr>
          <w:spacing w:val="-32"/>
          <w:w w:val="95"/>
          <w:sz w:val="20"/>
        </w:rPr>
        <w:t> </w:t>
      </w:r>
      <w:r>
        <w:rPr>
          <w:i/>
          <w:w w:val="95"/>
          <w:sz w:val="20"/>
        </w:rPr>
        <w:t>in</w:t>
      </w:r>
      <w:r>
        <w:rPr>
          <w:i/>
          <w:spacing w:val="-34"/>
          <w:w w:val="95"/>
          <w:sz w:val="20"/>
        </w:rPr>
        <w:t> </w:t>
      </w:r>
      <w:r>
        <w:rPr>
          <w:i/>
          <w:w w:val="95"/>
          <w:sz w:val="20"/>
        </w:rPr>
        <w:t>vitro</w:t>
      </w:r>
      <w:r>
        <w:rPr>
          <w:i/>
          <w:spacing w:val="-33"/>
          <w:w w:val="95"/>
          <w:sz w:val="20"/>
        </w:rPr>
        <w:t> </w:t>
      </w:r>
      <w:r>
        <w:rPr>
          <w:w w:val="95"/>
          <w:sz w:val="20"/>
        </w:rPr>
        <w:t>or</w:t>
      </w:r>
      <w:r>
        <w:rPr>
          <w:spacing w:val="-34"/>
          <w:w w:val="95"/>
          <w:sz w:val="20"/>
        </w:rPr>
        <w:t> </w:t>
      </w:r>
      <w:r>
        <w:rPr>
          <w:w w:val="95"/>
          <w:sz w:val="20"/>
        </w:rPr>
        <w:t>in pots.</w:t>
      </w:r>
      <w:r>
        <w:rPr>
          <w:spacing w:val="-22"/>
          <w:w w:val="95"/>
          <w:sz w:val="20"/>
        </w:rPr>
        <w:t> </w:t>
      </w:r>
      <w:r>
        <w:rPr>
          <w:w w:val="95"/>
          <w:sz w:val="20"/>
        </w:rPr>
        <w:t>The</w:t>
      </w:r>
      <w:r>
        <w:rPr>
          <w:spacing w:val="-22"/>
          <w:w w:val="95"/>
          <w:sz w:val="20"/>
        </w:rPr>
        <w:t> </w:t>
      </w:r>
      <w:r>
        <w:rPr>
          <w:w w:val="95"/>
          <w:sz w:val="20"/>
        </w:rPr>
        <w:t>thermotherapy</w:t>
      </w:r>
      <w:r>
        <w:rPr>
          <w:spacing w:val="-22"/>
          <w:w w:val="95"/>
          <w:sz w:val="20"/>
        </w:rPr>
        <w:t> </w:t>
      </w:r>
      <w:r>
        <w:rPr>
          <w:w w:val="95"/>
          <w:sz w:val="20"/>
        </w:rPr>
        <w:t>treatment</w:t>
      </w:r>
      <w:r>
        <w:rPr>
          <w:spacing w:val="-22"/>
          <w:w w:val="95"/>
          <w:sz w:val="20"/>
        </w:rPr>
        <w:t> </w:t>
      </w:r>
      <w:r>
        <w:rPr>
          <w:w w:val="95"/>
          <w:sz w:val="20"/>
        </w:rPr>
        <w:t>depends</w:t>
      </w:r>
      <w:r>
        <w:rPr>
          <w:spacing w:val="-22"/>
          <w:w w:val="95"/>
          <w:sz w:val="20"/>
        </w:rPr>
        <w:t> </w:t>
      </w:r>
      <w:r>
        <w:rPr>
          <w:w w:val="95"/>
          <w:sz w:val="20"/>
        </w:rPr>
        <w:t>on</w:t>
      </w:r>
      <w:r>
        <w:rPr>
          <w:spacing w:val="-22"/>
          <w:w w:val="95"/>
          <w:sz w:val="20"/>
        </w:rPr>
        <w:t> </w:t>
      </w:r>
      <w:r>
        <w:rPr>
          <w:w w:val="95"/>
          <w:sz w:val="20"/>
        </w:rPr>
        <w:t>the</w:t>
      </w:r>
      <w:r>
        <w:rPr>
          <w:spacing w:val="-21"/>
          <w:w w:val="95"/>
          <w:sz w:val="20"/>
        </w:rPr>
        <w:t> </w:t>
      </w:r>
      <w:r>
        <w:rPr>
          <w:w w:val="95"/>
          <w:sz w:val="20"/>
        </w:rPr>
        <w:t>virus</w:t>
      </w:r>
      <w:r>
        <w:rPr>
          <w:spacing w:val="-21"/>
          <w:w w:val="95"/>
          <w:sz w:val="20"/>
        </w:rPr>
        <w:t> </w:t>
      </w:r>
      <w:r>
        <w:rPr>
          <w:w w:val="95"/>
          <w:sz w:val="20"/>
        </w:rPr>
        <w:t>present</w:t>
      </w:r>
      <w:r>
        <w:rPr>
          <w:spacing w:val="-22"/>
          <w:w w:val="95"/>
          <w:sz w:val="20"/>
        </w:rPr>
        <w:t> </w:t>
      </w:r>
      <w:r>
        <w:rPr>
          <w:w w:val="95"/>
          <w:sz w:val="20"/>
        </w:rPr>
        <w:t>in</w:t>
      </w:r>
      <w:r>
        <w:rPr>
          <w:spacing w:val="-22"/>
          <w:w w:val="95"/>
          <w:sz w:val="20"/>
        </w:rPr>
        <w:t> </w:t>
      </w:r>
      <w:r>
        <w:rPr>
          <w:w w:val="95"/>
          <w:sz w:val="20"/>
        </w:rPr>
        <w:t>the </w:t>
      </w:r>
      <w:r>
        <w:rPr>
          <w:sz w:val="20"/>
        </w:rPr>
        <w:t>plants</w:t>
      </w:r>
      <w:r>
        <w:rPr>
          <w:spacing w:val="-24"/>
          <w:sz w:val="20"/>
        </w:rPr>
        <w:t> </w:t>
      </w:r>
      <w:r>
        <w:rPr>
          <w:sz w:val="20"/>
        </w:rPr>
        <w:t>and</w:t>
      </w:r>
      <w:r>
        <w:rPr>
          <w:spacing w:val="-23"/>
          <w:sz w:val="20"/>
        </w:rPr>
        <w:t> </w:t>
      </w:r>
      <w:r>
        <w:rPr>
          <w:sz w:val="20"/>
        </w:rPr>
        <w:t>the</w:t>
      </w:r>
      <w:r>
        <w:rPr>
          <w:spacing w:val="-24"/>
          <w:sz w:val="20"/>
        </w:rPr>
        <w:t> </w:t>
      </w:r>
      <w:r>
        <w:rPr>
          <w:sz w:val="20"/>
        </w:rPr>
        <w:t>sensitivity</w:t>
      </w:r>
      <w:r>
        <w:rPr>
          <w:spacing w:val="-23"/>
          <w:sz w:val="20"/>
        </w:rPr>
        <w:t> </w:t>
      </w:r>
      <w:r>
        <w:rPr>
          <w:sz w:val="20"/>
        </w:rPr>
        <w:t>of</w:t>
      </w:r>
      <w:r>
        <w:rPr>
          <w:spacing w:val="-24"/>
          <w:sz w:val="20"/>
        </w:rPr>
        <w:t> </w:t>
      </w:r>
      <w:r>
        <w:rPr>
          <w:sz w:val="20"/>
        </w:rPr>
        <w:t>the</w:t>
      </w:r>
      <w:r>
        <w:rPr>
          <w:spacing w:val="-24"/>
          <w:sz w:val="20"/>
        </w:rPr>
        <w:t> </w:t>
      </w:r>
      <w:r>
        <w:rPr>
          <w:sz w:val="20"/>
        </w:rPr>
        <w:t>cultivar</w:t>
      </w:r>
      <w:r>
        <w:rPr>
          <w:spacing w:val="-23"/>
          <w:sz w:val="20"/>
        </w:rPr>
        <w:t> </w:t>
      </w:r>
      <w:r>
        <w:rPr>
          <w:sz w:val="20"/>
        </w:rPr>
        <w:t>to</w:t>
      </w:r>
      <w:r>
        <w:rPr>
          <w:spacing w:val="-23"/>
          <w:sz w:val="20"/>
        </w:rPr>
        <w:t> </w:t>
      </w:r>
      <w:r>
        <w:rPr>
          <w:sz w:val="20"/>
        </w:rPr>
        <w:t>heat.</w:t>
      </w:r>
      <w:r>
        <w:rPr>
          <w:spacing w:val="-24"/>
          <w:sz w:val="20"/>
        </w:rPr>
        <w:t> </w:t>
      </w:r>
      <w:r>
        <w:rPr>
          <w:sz w:val="20"/>
        </w:rPr>
        <w:t>Often</w:t>
      </w:r>
      <w:r>
        <w:rPr>
          <w:spacing w:val="-23"/>
          <w:sz w:val="20"/>
        </w:rPr>
        <w:t> </w:t>
      </w:r>
      <w:r>
        <w:rPr>
          <w:sz w:val="20"/>
        </w:rPr>
        <w:t>plants</w:t>
      </w:r>
      <w:r>
        <w:rPr>
          <w:spacing w:val="-24"/>
          <w:sz w:val="20"/>
        </w:rPr>
        <w:t> </w:t>
      </w:r>
      <w:r>
        <w:rPr>
          <w:sz w:val="20"/>
        </w:rPr>
        <w:t>do</w:t>
      </w:r>
      <w:r>
        <w:rPr>
          <w:spacing w:val="-22"/>
          <w:sz w:val="20"/>
        </w:rPr>
        <w:t> </w:t>
      </w:r>
      <w:r>
        <w:rPr>
          <w:sz w:val="20"/>
        </w:rPr>
        <w:t>not</w:t>
      </w:r>
    </w:p>
    <w:p>
      <w:pPr>
        <w:pStyle w:val="BodyText"/>
        <w:spacing w:before="3"/>
        <w:rPr>
          <w:sz w:val="14"/>
        </w:rPr>
      </w:pPr>
      <w:r>
        <w:rPr/>
        <w:pict>
          <v:line style="position:absolute;mso-position-horizontal-relative:page;mso-position-vertical-relative:paragraph;z-index:1072;mso-wrap-distance-left:0;mso-wrap-distance-right:0" from="47.700001pt,10.522029pt" to="191.720001pt,10.522029pt" stroked="true" strokeweight=".48005pt" strokecolor="#000000">
            <w10:wrap type="topAndBottom"/>
          </v:line>
        </w:pict>
      </w:r>
    </w:p>
    <w:p>
      <w:pPr>
        <w:spacing w:before="49"/>
        <w:ind w:left="113" w:right="105" w:firstLine="0"/>
        <w:jc w:val="left"/>
        <w:rPr>
          <w:sz w:val="17"/>
        </w:rPr>
      </w:pPr>
      <w:r>
        <w:rPr>
          <w:position w:val="10"/>
          <w:sz w:val="14"/>
        </w:rPr>
        <w:t>*</w:t>
      </w:r>
      <w:hyperlink r:id="rId9">
        <w:r>
          <w:rPr>
            <w:sz w:val="17"/>
          </w:rPr>
          <w:t>lopez.humberto@inifap.gob.mx.</w:t>
        </w:r>
      </w:hyperlink>
    </w:p>
    <w:p>
      <w:pPr>
        <w:spacing w:after="0"/>
        <w:jc w:val="left"/>
        <w:rPr>
          <w:sz w:val="17"/>
        </w:rPr>
        <w:sectPr>
          <w:pgSz w:w="8540" w:h="12880"/>
          <w:pgMar w:header="0" w:footer="386" w:top="740" w:bottom="580" w:left="840" w:right="860"/>
        </w:sectPr>
      </w:pPr>
    </w:p>
    <w:p>
      <w:pPr>
        <w:pStyle w:val="BodyText"/>
        <w:tabs>
          <w:tab w:pos="909" w:val="left" w:leader="none"/>
        </w:tabs>
        <w:spacing w:before="66"/>
        <w:ind w:left="133"/>
      </w:pPr>
      <w:r>
        <w:rPr/>
        <w:pict>
          <v:line style="position:absolute;mso-position-horizontal-relative:page;mso-position-vertical-relative:paragraph;z-index:1096;mso-wrap-distance-left:0;mso-wrap-distance-right:0" from="46.259998pt,18.079176pt" to="381.850023pt,18.079176pt" stroked="true" strokeweight=".479975pt" strokecolor="#000000">
            <w10:wrap type="topAndBottom"/>
          </v:line>
        </w:pict>
      </w:r>
      <w:r>
        <w:rPr>
          <w:w w:val="95"/>
        </w:rPr>
        <w:t>38</w:t>
      </w:r>
      <w:r>
        <w:rPr/>
        <w:tab/>
      </w:r>
      <w:r>
        <w:rPr>
          <w:spacing w:val="-5"/>
          <w:w w:val="121"/>
        </w:rPr>
        <w:t>L</w:t>
      </w:r>
      <w:r>
        <w:rPr>
          <w:w w:val="89"/>
        </w:rPr>
        <w:t>ópe</w:t>
      </w:r>
      <w:r>
        <w:rPr>
          <w:spacing w:val="2"/>
          <w:w w:val="89"/>
        </w:rPr>
        <w:t>z</w:t>
      </w:r>
      <w:r>
        <w:rPr>
          <w:spacing w:val="-39"/>
          <w:w w:val="136"/>
        </w:rPr>
        <w:t>-</w:t>
      </w:r>
      <w:r>
        <w:rPr>
          <w:w w:val="118"/>
        </w:rPr>
        <w:t>D</w:t>
      </w:r>
      <w:r>
        <w:rPr>
          <w:w w:val="86"/>
        </w:rPr>
        <w:t>e</w:t>
      </w:r>
      <w:r>
        <w:rPr>
          <w:spacing w:val="-2"/>
          <w:w w:val="86"/>
        </w:rPr>
        <w:t>l</w:t>
      </w:r>
      <w:r>
        <w:rPr>
          <w:w w:val="88"/>
        </w:rPr>
        <w:t>gado,</w:t>
      </w:r>
      <w:r>
        <w:rPr>
          <w:spacing w:val="-13"/>
        </w:rPr>
        <w:t> </w:t>
      </w:r>
      <w:r>
        <w:rPr>
          <w:w w:val="123"/>
        </w:rPr>
        <w:t>A</w:t>
      </w:r>
      <w:r>
        <w:rPr>
          <w:w w:val="96"/>
        </w:rPr>
        <w:t>gu</w:t>
      </w:r>
      <w:r>
        <w:rPr>
          <w:spacing w:val="-2"/>
          <w:w w:val="96"/>
        </w:rPr>
        <w:t>i</w:t>
      </w:r>
      <w:r>
        <w:rPr>
          <w:spacing w:val="-2"/>
          <w:w w:val="94"/>
        </w:rPr>
        <w:t>l</w:t>
      </w:r>
      <w:r>
        <w:rPr>
          <w:w w:val="85"/>
        </w:rPr>
        <w:t>a</w:t>
      </w:r>
      <w:r>
        <w:rPr>
          <w:spacing w:val="-1"/>
          <w:w w:val="85"/>
        </w:rPr>
        <w:t>r</w:t>
      </w:r>
      <w:r>
        <w:rPr>
          <w:spacing w:val="-39"/>
          <w:w w:val="136"/>
        </w:rPr>
        <w:t>-</w:t>
      </w:r>
      <w:r>
        <w:rPr>
          <w:w w:val="112"/>
        </w:rPr>
        <w:t>C</w:t>
      </w:r>
      <w:r>
        <w:rPr>
          <w:w w:val="90"/>
        </w:rPr>
        <w:t>a</w:t>
      </w:r>
      <w:r>
        <w:rPr>
          <w:spacing w:val="-4"/>
          <w:w w:val="90"/>
        </w:rPr>
        <w:t>m</w:t>
      </w:r>
      <w:r>
        <w:rPr>
          <w:w w:val="90"/>
        </w:rPr>
        <w:t>acho</w:t>
      </w:r>
      <w:r>
        <w:rPr>
          <w:w w:val="68"/>
        </w:rPr>
        <w:t>,</w:t>
      </w:r>
      <w:r>
        <w:rPr>
          <w:spacing w:val="-11"/>
        </w:rPr>
        <w:t> </w:t>
      </w:r>
      <w:r>
        <w:rPr>
          <w:w w:val="108"/>
        </w:rPr>
        <w:t>M</w:t>
      </w:r>
      <w:r>
        <w:rPr>
          <w:spacing w:val="-1"/>
          <w:w w:val="108"/>
        </w:rPr>
        <w:t>a</w:t>
      </w:r>
      <w:r>
        <w:rPr>
          <w:spacing w:val="-1"/>
          <w:w w:val="86"/>
        </w:rPr>
        <w:t>r</w:t>
      </w:r>
      <w:r>
        <w:rPr>
          <w:spacing w:val="-2"/>
          <w:w w:val="70"/>
        </w:rPr>
        <w:t>t</w:t>
      </w:r>
      <w:r>
        <w:rPr>
          <w:spacing w:val="-2"/>
          <w:w w:val="98"/>
        </w:rPr>
        <w:t>í</w:t>
      </w:r>
      <w:r>
        <w:rPr>
          <w:w w:val="89"/>
        </w:rPr>
        <w:t>ne</w:t>
      </w:r>
      <w:r>
        <w:rPr>
          <w:spacing w:val="-1"/>
          <w:w w:val="89"/>
        </w:rPr>
        <w:t>z</w:t>
      </w:r>
      <w:r>
        <w:rPr>
          <w:spacing w:val="-39"/>
          <w:w w:val="136"/>
        </w:rPr>
        <w:t>-</w:t>
      </w:r>
      <w:r>
        <w:rPr>
          <w:w w:val="107"/>
        </w:rPr>
        <w:t>G</w:t>
      </w:r>
      <w:r>
        <w:rPr>
          <w:w w:val="82"/>
        </w:rPr>
        <w:t>u</w:t>
      </w:r>
      <w:r>
        <w:rPr>
          <w:spacing w:val="-2"/>
          <w:w w:val="82"/>
        </w:rPr>
        <w:t>t</w:t>
      </w:r>
      <w:r>
        <w:rPr>
          <w:spacing w:val="-1"/>
          <w:w w:val="98"/>
        </w:rPr>
        <w:t>i</w:t>
      </w:r>
      <w:r>
        <w:rPr>
          <w:spacing w:val="-1"/>
          <w:w w:val="81"/>
        </w:rPr>
        <w:t>é</w:t>
      </w:r>
      <w:r>
        <w:rPr>
          <w:spacing w:val="-1"/>
          <w:w w:val="86"/>
        </w:rPr>
        <w:t>rr</w:t>
      </w:r>
      <w:r>
        <w:rPr>
          <w:w w:val="87"/>
        </w:rPr>
        <w:t>ez</w:t>
      </w:r>
      <w:r>
        <w:rPr>
          <w:spacing w:val="-12"/>
        </w:rPr>
        <w:t> </w:t>
      </w:r>
      <w:r>
        <w:rPr>
          <w:w w:val="77"/>
        </w:rPr>
        <w:t>et</w:t>
      </w:r>
      <w:r>
        <w:rPr>
          <w:spacing w:val="-12"/>
        </w:rPr>
        <w:t> </w:t>
      </w:r>
      <w:r>
        <w:rPr>
          <w:w w:val="88"/>
        </w:rPr>
        <w:t>a</w:t>
      </w:r>
      <w:r>
        <w:rPr>
          <w:spacing w:val="-2"/>
          <w:w w:val="88"/>
        </w:rPr>
        <w:t>l</w:t>
      </w:r>
      <w:r>
        <w:rPr>
          <w:w w:val="68"/>
        </w:rPr>
        <w:t>.</w:t>
      </w:r>
    </w:p>
    <w:p>
      <w:pPr>
        <w:pStyle w:val="BodyText"/>
        <w:spacing w:before="7"/>
        <w:rPr>
          <w:sz w:val="14"/>
        </w:rPr>
      </w:pPr>
    </w:p>
    <w:p>
      <w:pPr>
        <w:spacing w:line="237" w:lineRule="auto" w:before="76"/>
        <w:ind w:left="493" w:right="477" w:firstLine="0"/>
        <w:jc w:val="both"/>
        <w:rPr>
          <w:sz w:val="20"/>
        </w:rPr>
      </w:pPr>
      <w:r>
        <w:rPr>
          <w:w w:val="95"/>
          <w:sz w:val="20"/>
        </w:rPr>
        <w:t>tolerate</w:t>
      </w:r>
      <w:r>
        <w:rPr>
          <w:spacing w:val="-27"/>
          <w:w w:val="95"/>
          <w:sz w:val="20"/>
        </w:rPr>
        <w:t> </w:t>
      </w:r>
      <w:r>
        <w:rPr>
          <w:w w:val="95"/>
          <w:sz w:val="20"/>
        </w:rPr>
        <w:t>the</w:t>
      </w:r>
      <w:r>
        <w:rPr>
          <w:spacing w:val="-27"/>
          <w:w w:val="95"/>
          <w:sz w:val="20"/>
        </w:rPr>
        <w:t> </w:t>
      </w:r>
      <w:r>
        <w:rPr>
          <w:w w:val="95"/>
          <w:sz w:val="20"/>
        </w:rPr>
        <w:t>high</w:t>
      </w:r>
      <w:r>
        <w:rPr>
          <w:spacing w:val="-27"/>
          <w:w w:val="95"/>
          <w:sz w:val="20"/>
        </w:rPr>
        <w:t> </w:t>
      </w:r>
      <w:r>
        <w:rPr>
          <w:w w:val="95"/>
          <w:sz w:val="20"/>
        </w:rPr>
        <w:t>temperatures</w:t>
      </w:r>
      <w:r>
        <w:rPr>
          <w:spacing w:val="-27"/>
          <w:w w:val="95"/>
          <w:sz w:val="20"/>
        </w:rPr>
        <w:t> </w:t>
      </w:r>
      <w:r>
        <w:rPr>
          <w:w w:val="95"/>
          <w:sz w:val="20"/>
        </w:rPr>
        <w:t>for</w:t>
      </w:r>
      <w:r>
        <w:rPr>
          <w:spacing w:val="-26"/>
          <w:w w:val="95"/>
          <w:sz w:val="20"/>
        </w:rPr>
        <w:t> </w:t>
      </w:r>
      <w:r>
        <w:rPr>
          <w:w w:val="95"/>
          <w:sz w:val="20"/>
        </w:rPr>
        <w:t>periods</w:t>
      </w:r>
      <w:r>
        <w:rPr>
          <w:spacing w:val="-28"/>
          <w:w w:val="95"/>
          <w:sz w:val="20"/>
        </w:rPr>
        <w:t> </w:t>
      </w:r>
      <w:r>
        <w:rPr>
          <w:w w:val="95"/>
          <w:sz w:val="20"/>
        </w:rPr>
        <w:t>long</w:t>
      </w:r>
      <w:r>
        <w:rPr>
          <w:spacing w:val="-27"/>
          <w:w w:val="95"/>
          <w:sz w:val="20"/>
        </w:rPr>
        <w:t> </w:t>
      </w:r>
      <w:r>
        <w:rPr>
          <w:w w:val="95"/>
          <w:sz w:val="20"/>
        </w:rPr>
        <w:t>enough</w:t>
      </w:r>
      <w:r>
        <w:rPr>
          <w:spacing w:val="-27"/>
          <w:w w:val="95"/>
          <w:sz w:val="20"/>
        </w:rPr>
        <w:t> </w:t>
      </w:r>
      <w:r>
        <w:rPr>
          <w:w w:val="95"/>
          <w:sz w:val="20"/>
        </w:rPr>
        <w:t>to</w:t>
      </w:r>
      <w:r>
        <w:rPr>
          <w:spacing w:val="-26"/>
          <w:w w:val="95"/>
          <w:sz w:val="20"/>
        </w:rPr>
        <w:t> </w:t>
      </w:r>
      <w:r>
        <w:rPr>
          <w:w w:val="95"/>
          <w:sz w:val="20"/>
        </w:rPr>
        <w:t>inactivate</w:t>
      </w:r>
      <w:r>
        <w:rPr>
          <w:spacing w:val="-27"/>
          <w:w w:val="95"/>
          <w:sz w:val="20"/>
        </w:rPr>
        <w:t> </w:t>
      </w:r>
      <w:r>
        <w:rPr>
          <w:w w:val="95"/>
          <w:sz w:val="20"/>
        </w:rPr>
        <w:t>the </w:t>
      </w:r>
      <w:r>
        <w:rPr>
          <w:w w:val="90"/>
          <w:sz w:val="20"/>
        </w:rPr>
        <w:t>virus.</w:t>
      </w:r>
      <w:r>
        <w:rPr>
          <w:spacing w:val="-9"/>
          <w:w w:val="90"/>
          <w:sz w:val="20"/>
        </w:rPr>
        <w:t> </w:t>
      </w:r>
      <w:r>
        <w:rPr>
          <w:w w:val="90"/>
          <w:sz w:val="20"/>
        </w:rPr>
        <w:t>Enhanced</w:t>
      </w:r>
      <w:r>
        <w:rPr>
          <w:spacing w:val="-8"/>
          <w:w w:val="90"/>
          <w:sz w:val="20"/>
        </w:rPr>
        <w:t> </w:t>
      </w:r>
      <w:r>
        <w:rPr>
          <w:w w:val="90"/>
          <w:sz w:val="20"/>
        </w:rPr>
        <w:t>thermotholerance</w:t>
      </w:r>
      <w:r>
        <w:rPr>
          <w:spacing w:val="-9"/>
          <w:w w:val="90"/>
          <w:sz w:val="20"/>
        </w:rPr>
        <w:t> </w:t>
      </w:r>
      <w:r>
        <w:rPr>
          <w:w w:val="90"/>
          <w:sz w:val="20"/>
        </w:rPr>
        <w:t>effect</w:t>
      </w:r>
      <w:r>
        <w:rPr>
          <w:spacing w:val="-9"/>
          <w:w w:val="90"/>
          <w:sz w:val="20"/>
        </w:rPr>
        <w:t> </w:t>
      </w:r>
      <w:r>
        <w:rPr>
          <w:w w:val="90"/>
          <w:sz w:val="20"/>
        </w:rPr>
        <w:t>of</w:t>
      </w:r>
      <w:r>
        <w:rPr>
          <w:spacing w:val="-10"/>
          <w:w w:val="90"/>
          <w:sz w:val="20"/>
        </w:rPr>
        <w:t> </w:t>
      </w:r>
      <w:r>
        <w:rPr>
          <w:w w:val="90"/>
          <w:sz w:val="20"/>
        </w:rPr>
        <w:t>salicylic</w:t>
      </w:r>
      <w:r>
        <w:rPr>
          <w:spacing w:val="-9"/>
          <w:w w:val="90"/>
          <w:sz w:val="20"/>
        </w:rPr>
        <w:t> </w:t>
      </w:r>
      <w:r>
        <w:rPr>
          <w:w w:val="90"/>
          <w:sz w:val="20"/>
        </w:rPr>
        <w:t>acid</w:t>
      </w:r>
      <w:r>
        <w:rPr>
          <w:spacing w:val="-9"/>
          <w:w w:val="90"/>
          <w:sz w:val="20"/>
        </w:rPr>
        <w:t> </w:t>
      </w:r>
      <w:r>
        <w:rPr>
          <w:w w:val="90"/>
          <w:sz w:val="20"/>
        </w:rPr>
        <w:t>is</w:t>
      </w:r>
      <w:r>
        <w:rPr>
          <w:spacing w:val="-8"/>
          <w:w w:val="90"/>
          <w:sz w:val="20"/>
        </w:rPr>
        <w:t> </w:t>
      </w:r>
      <w:r>
        <w:rPr>
          <w:w w:val="90"/>
          <w:sz w:val="20"/>
        </w:rPr>
        <w:t>demonstrated </w:t>
      </w:r>
      <w:r>
        <w:rPr>
          <w:sz w:val="20"/>
        </w:rPr>
        <w:t>for getting </w:t>
      </w:r>
      <w:r>
        <w:rPr>
          <w:spacing w:val="-4"/>
          <w:sz w:val="20"/>
        </w:rPr>
        <w:t>PVX-free </w:t>
      </w:r>
      <w:r>
        <w:rPr>
          <w:sz w:val="20"/>
        </w:rPr>
        <w:t>plants in </w:t>
      </w:r>
      <w:r>
        <w:rPr>
          <w:i/>
          <w:sz w:val="20"/>
        </w:rPr>
        <w:t>Solanum tuberosum </w:t>
      </w:r>
      <w:r>
        <w:rPr>
          <w:sz w:val="20"/>
        </w:rPr>
        <w:t>and TSWV, TAV- </w:t>
      </w:r>
      <w:r>
        <w:rPr>
          <w:w w:val="95"/>
          <w:sz w:val="20"/>
        </w:rPr>
        <w:t>free</w:t>
      </w:r>
      <w:r>
        <w:rPr>
          <w:spacing w:val="-16"/>
          <w:w w:val="95"/>
          <w:sz w:val="20"/>
        </w:rPr>
        <w:t> </w:t>
      </w:r>
      <w:r>
        <w:rPr>
          <w:w w:val="95"/>
          <w:sz w:val="20"/>
        </w:rPr>
        <w:t>plants</w:t>
      </w:r>
      <w:r>
        <w:rPr>
          <w:spacing w:val="-17"/>
          <w:w w:val="95"/>
          <w:sz w:val="20"/>
        </w:rPr>
        <w:t> </w:t>
      </w:r>
      <w:r>
        <w:rPr>
          <w:w w:val="95"/>
          <w:sz w:val="20"/>
        </w:rPr>
        <w:t>in</w:t>
      </w:r>
      <w:r>
        <w:rPr>
          <w:spacing w:val="-16"/>
          <w:w w:val="95"/>
          <w:sz w:val="20"/>
        </w:rPr>
        <w:t> </w:t>
      </w:r>
      <w:r>
        <w:rPr>
          <w:i/>
          <w:w w:val="95"/>
          <w:sz w:val="20"/>
        </w:rPr>
        <w:t>Dendranthema</w:t>
      </w:r>
      <w:r>
        <w:rPr>
          <w:i/>
          <w:spacing w:val="-15"/>
          <w:w w:val="95"/>
          <w:sz w:val="20"/>
        </w:rPr>
        <w:t> </w:t>
      </w:r>
      <w:r>
        <w:rPr>
          <w:i/>
          <w:w w:val="95"/>
          <w:sz w:val="20"/>
        </w:rPr>
        <w:t>grandiflora</w:t>
      </w:r>
      <w:r>
        <w:rPr>
          <w:i/>
          <w:spacing w:val="-15"/>
          <w:w w:val="95"/>
          <w:sz w:val="20"/>
        </w:rPr>
        <w:t> </w:t>
      </w:r>
      <w:r>
        <w:rPr>
          <w:w w:val="95"/>
          <w:sz w:val="20"/>
        </w:rPr>
        <w:t>Tzvelev.</w:t>
      </w:r>
      <w:r>
        <w:rPr>
          <w:spacing w:val="-16"/>
          <w:w w:val="95"/>
          <w:sz w:val="20"/>
        </w:rPr>
        <w:t> </w:t>
      </w:r>
      <w:r>
        <w:rPr>
          <w:w w:val="95"/>
          <w:sz w:val="20"/>
        </w:rPr>
        <w:t>Short</w:t>
      </w:r>
      <w:r>
        <w:rPr>
          <w:spacing w:val="-16"/>
          <w:w w:val="95"/>
          <w:sz w:val="20"/>
        </w:rPr>
        <w:t> </w:t>
      </w:r>
      <w:r>
        <w:rPr>
          <w:w w:val="95"/>
          <w:sz w:val="20"/>
        </w:rPr>
        <w:t>and</w:t>
      </w:r>
      <w:r>
        <w:rPr>
          <w:spacing w:val="-16"/>
          <w:w w:val="95"/>
          <w:sz w:val="20"/>
        </w:rPr>
        <w:t> </w:t>
      </w:r>
      <w:r>
        <w:rPr>
          <w:w w:val="95"/>
          <w:sz w:val="20"/>
        </w:rPr>
        <w:t>long</w:t>
      </w:r>
      <w:r>
        <w:rPr>
          <w:spacing w:val="-17"/>
          <w:w w:val="95"/>
          <w:sz w:val="20"/>
        </w:rPr>
        <w:t> </w:t>
      </w:r>
      <w:r>
        <w:rPr>
          <w:w w:val="95"/>
          <w:sz w:val="20"/>
        </w:rPr>
        <w:t>terms </w:t>
      </w:r>
      <w:r>
        <w:rPr>
          <w:sz w:val="20"/>
        </w:rPr>
        <w:t>effects of SA were tested in microplants infected. Survival after </w:t>
      </w:r>
      <w:r>
        <w:rPr>
          <w:w w:val="90"/>
          <w:sz w:val="20"/>
        </w:rPr>
        <w:t>thermotherapy,</w:t>
      </w:r>
      <w:r>
        <w:rPr>
          <w:spacing w:val="-11"/>
          <w:w w:val="90"/>
          <w:sz w:val="20"/>
        </w:rPr>
        <w:t> </w:t>
      </w:r>
      <w:r>
        <w:rPr>
          <w:w w:val="90"/>
          <w:sz w:val="20"/>
        </w:rPr>
        <w:t>recovery</w:t>
      </w:r>
      <w:r>
        <w:rPr>
          <w:spacing w:val="-11"/>
          <w:w w:val="90"/>
          <w:sz w:val="20"/>
        </w:rPr>
        <w:t> </w:t>
      </w:r>
      <w:r>
        <w:rPr>
          <w:w w:val="90"/>
          <w:sz w:val="20"/>
        </w:rPr>
        <w:t>period</w:t>
      </w:r>
      <w:r>
        <w:rPr>
          <w:spacing w:val="-11"/>
          <w:w w:val="90"/>
          <w:sz w:val="20"/>
        </w:rPr>
        <w:t> </w:t>
      </w:r>
      <w:r>
        <w:rPr>
          <w:w w:val="90"/>
          <w:sz w:val="20"/>
        </w:rPr>
        <w:t>and</w:t>
      </w:r>
      <w:r>
        <w:rPr>
          <w:spacing w:val="-11"/>
          <w:w w:val="90"/>
          <w:sz w:val="20"/>
        </w:rPr>
        <w:t> </w:t>
      </w:r>
      <w:r>
        <w:rPr>
          <w:spacing w:val="-4"/>
          <w:w w:val="90"/>
          <w:sz w:val="20"/>
        </w:rPr>
        <w:t>virus-free</w:t>
      </w:r>
      <w:r>
        <w:rPr>
          <w:spacing w:val="-9"/>
          <w:w w:val="90"/>
          <w:sz w:val="20"/>
        </w:rPr>
        <w:t> </w:t>
      </w:r>
      <w:r>
        <w:rPr>
          <w:w w:val="90"/>
          <w:sz w:val="20"/>
        </w:rPr>
        <w:t>microplants</w:t>
      </w:r>
      <w:r>
        <w:rPr>
          <w:spacing w:val="-10"/>
          <w:w w:val="90"/>
          <w:sz w:val="20"/>
        </w:rPr>
        <w:t> </w:t>
      </w:r>
      <w:r>
        <w:rPr>
          <w:w w:val="90"/>
          <w:sz w:val="20"/>
        </w:rPr>
        <w:t>were</w:t>
      </w:r>
      <w:r>
        <w:rPr>
          <w:spacing w:val="-11"/>
          <w:w w:val="90"/>
          <w:sz w:val="20"/>
        </w:rPr>
        <w:t> </w:t>
      </w:r>
      <w:r>
        <w:rPr>
          <w:w w:val="90"/>
          <w:sz w:val="20"/>
        </w:rPr>
        <w:t>assessed. </w:t>
      </w:r>
      <w:r>
        <w:rPr>
          <w:sz w:val="20"/>
        </w:rPr>
        <w:t>Both</w:t>
      </w:r>
      <w:r>
        <w:rPr>
          <w:spacing w:val="-26"/>
          <w:sz w:val="20"/>
        </w:rPr>
        <w:t> </w:t>
      </w:r>
      <w:r>
        <w:rPr>
          <w:sz w:val="20"/>
        </w:rPr>
        <w:t>short</w:t>
      </w:r>
      <w:r>
        <w:rPr>
          <w:spacing w:val="-26"/>
          <w:sz w:val="20"/>
        </w:rPr>
        <w:t> </w:t>
      </w:r>
      <w:r>
        <w:rPr>
          <w:sz w:val="20"/>
        </w:rPr>
        <w:t>and</w:t>
      </w:r>
      <w:r>
        <w:rPr>
          <w:spacing w:val="-25"/>
          <w:sz w:val="20"/>
        </w:rPr>
        <w:t> </w:t>
      </w:r>
      <w:r>
        <w:rPr>
          <w:sz w:val="20"/>
        </w:rPr>
        <w:t>long</w:t>
      </w:r>
      <w:r>
        <w:rPr>
          <w:spacing w:val="-26"/>
          <w:sz w:val="20"/>
        </w:rPr>
        <w:t> </w:t>
      </w:r>
      <w:r>
        <w:rPr>
          <w:sz w:val="20"/>
        </w:rPr>
        <w:t>term</w:t>
      </w:r>
      <w:r>
        <w:rPr>
          <w:spacing w:val="-26"/>
          <w:sz w:val="20"/>
        </w:rPr>
        <w:t> </w:t>
      </w:r>
      <w:r>
        <w:rPr>
          <w:sz w:val="20"/>
        </w:rPr>
        <w:t>SA</w:t>
      </w:r>
      <w:r>
        <w:rPr>
          <w:spacing w:val="-26"/>
          <w:sz w:val="20"/>
        </w:rPr>
        <w:t> </w:t>
      </w:r>
      <w:r>
        <w:rPr>
          <w:sz w:val="20"/>
        </w:rPr>
        <w:t>treatments</w:t>
      </w:r>
      <w:r>
        <w:rPr>
          <w:spacing w:val="-26"/>
          <w:sz w:val="20"/>
        </w:rPr>
        <w:t> </w:t>
      </w:r>
      <w:r>
        <w:rPr>
          <w:sz w:val="20"/>
        </w:rPr>
        <w:t>showed</w:t>
      </w:r>
      <w:r>
        <w:rPr>
          <w:spacing w:val="-25"/>
          <w:sz w:val="20"/>
        </w:rPr>
        <w:t> </w:t>
      </w:r>
      <w:r>
        <w:rPr>
          <w:sz w:val="20"/>
        </w:rPr>
        <w:t>a</w:t>
      </w:r>
      <w:r>
        <w:rPr>
          <w:spacing w:val="-25"/>
          <w:sz w:val="20"/>
        </w:rPr>
        <w:t> </w:t>
      </w:r>
      <w:r>
        <w:rPr>
          <w:sz w:val="20"/>
        </w:rPr>
        <w:t>significant</w:t>
      </w:r>
      <w:r>
        <w:rPr>
          <w:spacing w:val="-26"/>
          <w:sz w:val="20"/>
        </w:rPr>
        <w:t> </w:t>
      </w:r>
      <w:r>
        <w:rPr>
          <w:sz w:val="20"/>
        </w:rPr>
        <w:t>survival </w:t>
      </w:r>
      <w:r>
        <w:rPr>
          <w:w w:val="95"/>
          <w:sz w:val="20"/>
        </w:rPr>
        <w:t>during thermotherapy. The number of </w:t>
      </w:r>
      <w:r>
        <w:rPr>
          <w:spacing w:val="-3"/>
          <w:w w:val="95"/>
          <w:sz w:val="20"/>
        </w:rPr>
        <w:t>virus-free </w:t>
      </w:r>
      <w:r>
        <w:rPr>
          <w:w w:val="95"/>
          <w:sz w:val="20"/>
        </w:rPr>
        <w:t>microplants was also </w:t>
      </w:r>
      <w:r>
        <w:rPr>
          <w:sz w:val="20"/>
        </w:rPr>
        <w:t>increased</w:t>
      </w:r>
      <w:r>
        <w:rPr>
          <w:spacing w:val="-12"/>
          <w:sz w:val="20"/>
        </w:rPr>
        <w:t> </w:t>
      </w:r>
      <w:r>
        <w:rPr>
          <w:sz w:val="20"/>
        </w:rPr>
        <w:t>by</w:t>
      </w:r>
      <w:r>
        <w:rPr>
          <w:spacing w:val="-14"/>
          <w:sz w:val="20"/>
        </w:rPr>
        <w:t> </w:t>
      </w:r>
      <w:r>
        <w:rPr>
          <w:sz w:val="20"/>
        </w:rPr>
        <w:t>SA</w:t>
      </w:r>
      <w:r>
        <w:rPr>
          <w:spacing w:val="-14"/>
          <w:sz w:val="20"/>
        </w:rPr>
        <w:t> </w:t>
      </w:r>
      <w:r>
        <w:rPr>
          <w:sz w:val="20"/>
        </w:rPr>
        <w:t>treatments</w:t>
      </w:r>
      <w:r>
        <w:rPr>
          <w:spacing w:val="-12"/>
          <w:sz w:val="20"/>
        </w:rPr>
        <w:t> </w:t>
      </w:r>
      <w:r>
        <w:rPr>
          <w:sz w:val="20"/>
        </w:rPr>
        <w:t>in</w:t>
      </w:r>
      <w:r>
        <w:rPr>
          <w:spacing w:val="-13"/>
          <w:sz w:val="20"/>
        </w:rPr>
        <w:t> </w:t>
      </w:r>
      <w:r>
        <w:rPr>
          <w:sz w:val="20"/>
        </w:rPr>
        <w:t>contrast</w:t>
      </w:r>
      <w:r>
        <w:rPr>
          <w:spacing w:val="-12"/>
          <w:sz w:val="20"/>
        </w:rPr>
        <w:t> </w:t>
      </w:r>
      <w:r>
        <w:rPr>
          <w:sz w:val="20"/>
        </w:rPr>
        <w:t>with</w:t>
      </w:r>
      <w:r>
        <w:rPr>
          <w:spacing w:val="-13"/>
          <w:sz w:val="20"/>
        </w:rPr>
        <w:t> </w:t>
      </w:r>
      <w:r>
        <w:rPr>
          <w:sz w:val="20"/>
        </w:rPr>
        <w:t>control.</w:t>
      </w:r>
      <w:r>
        <w:rPr>
          <w:spacing w:val="-12"/>
          <w:sz w:val="20"/>
        </w:rPr>
        <w:t> </w:t>
      </w:r>
      <w:r>
        <w:rPr>
          <w:sz w:val="20"/>
        </w:rPr>
        <w:t>SA</w:t>
      </w:r>
      <w:r>
        <w:rPr>
          <w:spacing w:val="-11"/>
          <w:sz w:val="20"/>
        </w:rPr>
        <w:t> </w:t>
      </w:r>
      <w:r>
        <w:rPr>
          <w:sz w:val="20"/>
        </w:rPr>
        <w:t>was</w:t>
      </w:r>
      <w:r>
        <w:rPr>
          <w:spacing w:val="-13"/>
          <w:sz w:val="20"/>
        </w:rPr>
        <w:t> </w:t>
      </w:r>
      <w:r>
        <w:rPr>
          <w:sz w:val="20"/>
        </w:rPr>
        <w:t>able</w:t>
      </w:r>
      <w:r>
        <w:rPr>
          <w:spacing w:val="-13"/>
          <w:sz w:val="20"/>
        </w:rPr>
        <w:t> </w:t>
      </w:r>
      <w:r>
        <w:rPr>
          <w:sz w:val="20"/>
        </w:rPr>
        <w:t>to </w:t>
      </w:r>
      <w:r>
        <w:rPr>
          <w:w w:val="95"/>
          <w:sz w:val="20"/>
        </w:rPr>
        <w:t>improve the survival and the </w:t>
      </w:r>
      <w:r>
        <w:rPr>
          <w:spacing w:val="-4"/>
          <w:w w:val="95"/>
          <w:sz w:val="20"/>
        </w:rPr>
        <w:t>virus-free </w:t>
      </w:r>
      <w:r>
        <w:rPr>
          <w:w w:val="95"/>
          <w:sz w:val="20"/>
        </w:rPr>
        <w:t>microplantas. The induction of </w:t>
      </w:r>
      <w:r>
        <w:rPr>
          <w:sz w:val="20"/>
        </w:rPr>
        <w:t>thermotolerance by salicylic acid is associated with active oxygen species.</w:t>
      </w:r>
    </w:p>
    <w:p>
      <w:pPr>
        <w:pStyle w:val="BodyText"/>
        <w:rPr>
          <w:sz w:val="20"/>
        </w:rPr>
      </w:pPr>
    </w:p>
    <w:p>
      <w:pPr>
        <w:pStyle w:val="BodyText"/>
        <w:spacing w:before="10"/>
        <w:rPr>
          <w:sz w:val="25"/>
        </w:rPr>
      </w:pPr>
    </w:p>
    <w:p>
      <w:pPr>
        <w:pStyle w:val="ListParagraph"/>
        <w:numPr>
          <w:ilvl w:val="0"/>
          <w:numId w:val="1"/>
        </w:numPr>
        <w:tabs>
          <w:tab w:pos="1186" w:val="left" w:leader="none"/>
        </w:tabs>
        <w:spacing w:line="240" w:lineRule="auto" w:before="0" w:after="0"/>
        <w:ind w:left="1185" w:right="0" w:hanging="267"/>
        <w:jc w:val="left"/>
        <w:rPr>
          <w:sz w:val="22"/>
        </w:rPr>
      </w:pPr>
      <w:bookmarkStart w:name="1. Main Techniques for Virus Cleaning" w:id="7"/>
      <w:bookmarkEnd w:id="7"/>
      <w:r>
        <w:rPr/>
      </w:r>
      <w:bookmarkStart w:name="1. Main Techniques for Virus Cleaning" w:id="8"/>
      <w:bookmarkEnd w:id="8"/>
      <w:r>
        <w:rPr>
          <w:w w:val="120"/>
          <w:sz w:val="28"/>
        </w:rPr>
        <w:t>M</w:t>
      </w:r>
      <w:r>
        <w:rPr>
          <w:w w:val="120"/>
          <w:sz w:val="22"/>
        </w:rPr>
        <w:t>AIN</w:t>
      </w:r>
      <w:r>
        <w:rPr>
          <w:spacing w:val="-24"/>
          <w:w w:val="120"/>
          <w:sz w:val="22"/>
        </w:rPr>
        <w:t> </w:t>
      </w:r>
      <w:r>
        <w:rPr>
          <w:w w:val="120"/>
          <w:sz w:val="28"/>
        </w:rPr>
        <w:t>T</w:t>
      </w:r>
      <w:r>
        <w:rPr>
          <w:w w:val="120"/>
          <w:sz w:val="22"/>
        </w:rPr>
        <w:t>ECHNIQUES</w:t>
      </w:r>
      <w:r>
        <w:rPr>
          <w:spacing w:val="-24"/>
          <w:w w:val="120"/>
          <w:sz w:val="22"/>
        </w:rPr>
        <w:t> </w:t>
      </w:r>
      <w:r>
        <w:rPr>
          <w:w w:val="120"/>
          <w:sz w:val="22"/>
        </w:rPr>
        <w:t>FOR</w:t>
      </w:r>
      <w:r>
        <w:rPr>
          <w:spacing w:val="-23"/>
          <w:w w:val="120"/>
          <w:sz w:val="22"/>
        </w:rPr>
        <w:t> </w:t>
      </w:r>
      <w:r>
        <w:rPr>
          <w:w w:val="120"/>
          <w:sz w:val="28"/>
        </w:rPr>
        <w:t>V</w:t>
      </w:r>
      <w:r>
        <w:rPr>
          <w:w w:val="120"/>
          <w:sz w:val="22"/>
        </w:rPr>
        <w:t>IRUS</w:t>
      </w:r>
      <w:r>
        <w:rPr>
          <w:spacing w:val="-24"/>
          <w:w w:val="120"/>
          <w:sz w:val="22"/>
        </w:rPr>
        <w:t> </w:t>
      </w:r>
      <w:r>
        <w:rPr>
          <w:w w:val="120"/>
          <w:sz w:val="28"/>
        </w:rPr>
        <w:t>C</w:t>
      </w:r>
      <w:r>
        <w:rPr>
          <w:w w:val="120"/>
          <w:sz w:val="22"/>
        </w:rPr>
        <w:t>LEANING</w:t>
      </w:r>
    </w:p>
    <w:p>
      <w:pPr>
        <w:pStyle w:val="BodyText"/>
        <w:spacing w:before="3"/>
        <w:rPr>
          <w:sz w:val="22"/>
        </w:rPr>
      </w:pPr>
    </w:p>
    <w:p>
      <w:pPr>
        <w:pStyle w:val="BodyText"/>
        <w:spacing w:line="261" w:lineRule="auto"/>
        <w:ind w:left="134" w:right="148" w:firstLine="360"/>
        <w:jc w:val="both"/>
      </w:pPr>
      <w:r>
        <w:rPr>
          <w:w w:val="95"/>
        </w:rPr>
        <w:t>Virus</w:t>
      </w:r>
      <w:r>
        <w:rPr>
          <w:spacing w:val="-33"/>
          <w:w w:val="95"/>
        </w:rPr>
        <w:t> </w:t>
      </w:r>
      <w:r>
        <w:rPr>
          <w:w w:val="95"/>
        </w:rPr>
        <w:t>diseases</w:t>
      </w:r>
      <w:r>
        <w:rPr>
          <w:spacing w:val="-33"/>
          <w:w w:val="95"/>
        </w:rPr>
        <w:t> </w:t>
      </w:r>
      <w:r>
        <w:rPr>
          <w:w w:val="95"/>
        </w:rPr>
        <w:t>are</w:t>
      </w:r>
      <w:r>
        <w:rPr>
          <w:spacing w:val="-32"/>
          <w:w w:val="95"/>
        </w:rPr>
        <w:t> </w:t>
      </w:r>
      <w:r>
        <w:rPr>
          <w:w w:val="95"/>
        </w:rPr>
        <w:t>an</w:t>
      </w:r>
      <w:r>
        <w:rPr>
          <w:spacing w:val="-32"/>
          <w:w w:val="95"/>
        </w:rPr>
        <w:t> </w:t>
      </w:r>
      <w:r>
        <w:rPr>
          <w:w w:val="95"/>
        </w:rPr>
        <w:t>important</w:t>
      </w:r>
      <w:r>
        <w:rPr>
          <w:spacing w:val="-33"/>
          <w:w w:val="95"/>
        </w:rPr>
        <w:t> </w:t>
      </w:r>
      <w:r>
        <w:rPr>
          <w:w w:val="95"/>
        </w:rPr>
        <w:t>limiting</w:t>
      </w:r>
      <w:r>
        <w:rPr>
          <w:spacing w:val="-32"/>
          <w:w w:val="95"/>
        </w:rPr>
        <w:t> </w:t>
      </w:r>
      <w:r>
        <w:rPr>
          <w:w w:val="95"/>
        </w:rPr>
        <w:t>factor</w:t>
      </w:r>
      <w:r>
        <w:rPr>
          <w:spacing w:val="-31"/>
          <w:w w:val="95"/>
        </w:rPr>
        <w:t> </w:t>
      </w:r>
      <w:r>
        <w:rPr>
          <w:w w:val="95"/>
        </w:rPr>
        <w:t>for</w:t>
      </w:r>
      <w:r>
        <w:rPr>
          <w:spacing w:val="-33"/>
          <w:w w:val="95"/>
        </w:rPr>
        <w:t> </w:t>
      </w:r>
      <w:r>
        <w:rPr>
          <w:w w:val="95"/>
        </w:rPr>
        <w:t>plant</w:t>
      </w:r>
      <w:r>
        <w:rPr>
          <w:spacing w:val="-32"/>
          <w:w w:val="95"/>
        </w:rPr>
        <w:t> </w:t>
      </w:r>
      <w:r>
        <w:rPr>
          <w:w w:val="95"/>
        </w:rPr>
        <w:t>development</w:t>
      </w:r>
      <w:r>
        <w:rPr>
          <w:spacing w:val="-33"/>
          <w:w w:val="95"/>
        </w:rPr>
        <w:t> </w:t>
      </w:r>
      <w:r>
        <w:rPr>
          <w:w w:val="95"/>
        </w:rPr>
        <w:t>and production </w:t>
      </w:r>
      <w:r>
        <w:rPr>
          <w:spacing w:val="-4"/>
          <w:w w:val="95"/>
        </w:rPr>
        <w:t>(González-Pasayo </w:t>
      </w:r>
      <w:r>
        <w:rPr>
          <w:w w:val="95"/>
        </w:rPr>
        <w:t>and Huarte, 2011). The production of</w:t>
      </w:r>
      <w:r>
        <w:rPr>
          <w:spacing w:val="-23"/>
          <w:w w:val="95"/>
        </w:rPr>
        <w:t> </w:t>
      </w:r>
      <w:r>
        <w:rPr>
          <w:w w:val="95"/>
        </w:rPr>
        <w:t>healthy plants,</w:t>
      </w:r>
      <w:r>
        <w:rPr>
          <w:spacing w:val="-35"/>
          <w:w w:val="95"/>
        </w:rPr>
        <w:t> </w:t>
      </w:r>
      <w:r>
        <w:rPr>
          <w:w w:val="95"/>
        </w:rPr>
        <w:t>in</w:t>
      </w:r>
      <w:r>
        <w:rPr>
          <w:spacing w:val="-35"/>
          <w:w w:val="95"/>
        </w:rPr>
        <w:t> </w:t>
      </w:r>
      <w:r>
        <w:rPr>
          <w:w w:val="95"/>
        </w:rPr>
        <w:t>terms</w:t>
      </w:r>
      <w:r>
        <w:rPr>
          <w:spacing w:val="-36"/>
          <w:w w:val="95"/>
        </w:rPr>
        <w:t> </w:t>
      </w:r>
      <w:r>
        <w:rPr>
          <w:w w:val="95"/>
        </w:rPr>
        <w:t>of</w:t>
      </w:r>
      <w:r>
        <w:rPr>
          <w:spacing w:val="-34"/>
          <w:w w:val="95"/>
        </w:rPr>
        <w:t> </w:t>
      </w:r>
      <w:r>
        <w:rPr>
          <w:w w:val="95"/>
        </w:rPr>
        <w:t>viruses,</w:t>
      </w:r>
      <w:r>
        <w:rPr>
          <w:spacing w:val="-35"/>
          <w:w w:val="95"/>
        </w:rPr>
        <w:t> </w:t>
      </w:r>
      <w:r>
        <w:rPr>
          <w:w w:val="95"/>
        </w:rPr>
        <w:t>could</w:t>
      </w:r>
      <w:r>
        <w:rPr>
          <w:spacing w:val="-35"/>
          <w:w w:val="95"/>
        </w:rPr>
        <w:t> </w:t>
      </w:r>
      <w:r>
        <w:rPr>
          <w:w w:val="95"/>
        </w:rPr>
        <w:t>only</w:t>
      </w:r>
      <w:r>
        <w:rPr>
          <w:spacing w:val="-36"/>
          <w:w w:val="95"/>
        </w:rPr>
        <w:t> </w:t>
      </w:r>
      <w:r>
        <w:rPr>
          <w:w w:val="95"/>
        </w:rPr>
        <w:t>be</w:t>
      </w:r>
      <w:r>
        <w:rPr>
          <w:spacing w:val="-35"/>
          <w:w w:val="95"/>
        </w:rPr>
        <w:t> </w:t>
      </w:r>
      <w:r>
        <w:rPr>
          <w:w w:val="95"/>
        </w:rPr>
        <w:t>guaranteed</w:t>
      </w:r>
      <w:r>
        <w:rPr>
          <w:spacing w:val="-35"/>
          <w:w w:val="95"/>
        </w:rPr>
        <w:t> </w:t>
      </w:r>
      <w:r>
        <w:rPr>
          <w:w w:val="95"/>
        </w:rPr>
        <w:t>by</w:t>
      </w:r>
      <w:r>
        <w:rPr>
          <w:spacing w:val="-37"/>
          <w:w w:val="95"/>
        </w:rPr>
        <w:t> </w:t>
      </w:r>
      <w:r>
        <w:rPr>
          <w:w w:val="95"/>
        </w:rPr>
        <w:t>carefully</w:t>
      </w:r>
      <w:r>
        <w:rPr>
          <w:spacing w:val="-37"/>
          <w:w w:val="95"/>
        </w:rPr>
        <w:t> </w:t>
      </w:r>
      <w:r>
        <w:rPr>
          <w:w w:val="95"/>
        </w:rPr>
        <w:t>selecting</w:t>
      </w:r>
      <w:r>
        <w:rPr>
          <w:spacing w:val="-35"/>
          <w:w w:val="95"/>
        </w:rPr>
        <w:t> </w:t>
      </w:r>
      <w:r>
        <w:rPr>
          <w:w w:val="95"/>
        </w:rPr>
        <w:t>the </w:t>
      </w:r>
      <w:r>
        <w:rPr/>
        <w:t>mother plants that were </w:t>
      </w:r>
      <w:r>
        <w:rPr>
          <w:spacing w:val="-5"/>
        </w:rPr>
        <w:t>virus-free </w:t>
      </w:r>
      <w:r>
        <w:rPr/>
        <w:t>by diagnostic protocols followed by </w:t>
      </w:r>
      <w:r>
        <w:rPr>
          <w:w w:val="90"/>
        </w:rPr>
        <w:t>propagating</w:t>
      </w:r>
      <w:r>
        <w:rPr>
          <w:spacing w:val="-24"/>
          <w:w w:val="90"/>
        </w:rPr>
        <w:t> </w:t>
      </w:r>
      <w:r>
        <w:rPr>
          <w:w w:val="90"/>
        </w:rPr>
        <w:t>those</w:t>
      </w:r>
      <w:r>
        <w:rPr>
          <w:spacing w:val="-26"/>
          <w:w w:val="90"/>
        </w:rPr>
        <w:t> </w:t>
      </w:r>
      <w:r>
        <w:rPr>
          <w:w w:val="90"/>
        </w:rPr>
        <w:t>negative</w:t>
      </w:r>
      <w:r>
        <w:rPr>
          <w:spacing w:val="-24"/>
          <w:w w:val="90"/>
        </w:rPr>
        <w:t> </w:t>
      </w:r>
      <w:r>
        <w:rPr>
          <w:w w:val="90"/>
        </w:rPr>
        <w:t>plants</w:t>
      </w:r>
      <w:r>
        <w:rPr>
          <w:spacing w:val="-24"/>
          <w:w w:val="90"/>
        </w:rPr>
        <w:t> </w:t>
      </w:r>
      <w:r>
        <w:rPr>
          <w:w w:val="90"/>
        </w:rPr>
        <w:t>(Panattoni</w:t>
      </w:r>
      <w:r>
        <w:rPr>
          <w:spacing w:val="-24"/>
          <w:w w:val="90"/>
        </w:rPr>
        <w:t> </w:t>
      </w:r>
      <w:r>
        <w:rPr>
          <w:w w:val="90"/>
        </w:rPr>
        <w:t>et</w:t>
      </w:r>
      <w:r>
        <w:rPr>
          <w:spacing w:val="-24"/>
          <w:w w:val="90"/>
        </w:rPr>
        <w:t> </w:t>
      </w:r>
      <w:r>
        <w:rPr>
          <w:w w:val="90"/>
        </w:rPr>
        <w:t>al.,</w:t>
      </w:r>
      <w:r>
        <w:rPr>
          <w:spacing w:val="-24"/>
          <w:w w:val="90"/>
        </w:rPr>
        <w:t> </w:t>
      </w:r>
      <w:r>
        <w:rPr>
          <w:w w:val="90"/>
        </w:rPr>
        <w:t>2013).</w:t>
      </w:r>
    </w:p>
    <w:p>
      <w:pPr>
        <w:pStyle w:val="BodyText"/>
        <w:spacing w:line="261" w:lineRule="auto"/>
        <w:ind w:left="134" w:right="111" w:firstLine="360"/>
        <w:jc w:val="both"/>
      </w:pPr>
      <w:r>
        <w:rPr>
          <w:w w:val="95"/>
        </w:rPr>
        <w:t>Many techniques have been developed to get </w:t>
      </w:r>
      <w:r>
        <w:rPr>
          <w:spacing w:val="-5"/>
          <w:w w:val="95"/>
        </w:rPr>
        <w:t>virus-free </w:t>
      </w:r>
      <w:r>
        <w:rPr>
          <w:w w:val="95"/>
        </w:rPr>
        <w:t>plants from </w:t>
      </w:r>
      <w:r>
        <w:rPr>
          <w:w w:val="90"/>
        </w:rPr>
        <w:t>infected individuals. The most regular techniques used are: meristem culture, </w:t>
      </w:r>
      <w:r>
        <w:rPr>
          <w:w w:val="95"/>
        </w:rPr>
        <w:t>chemotherapy,</w:t>
      </w:r>
      <w:r>
        <w:rPr>
          <w:spacing w:val="-8"/>
          <w:w w:val="95"/>
        </w:rPr>
        <w:t> </w:t>
      </w:r>
      <w:r>
        <w:rPr>
          <w:w w:val="95"/>
        </w:rPr>
        <w:t>cryotherapy</w:t>
      </w:r>
      <w:r>
        <w:rPr>
          <w:spacing w:val="-9"/>
          <w:w w:val="95"/>
        </w:rPr>
        <w:t> </w:t>
      </w:r>
      <w:r>
        <w:rPr>
          <w:w w:val="95"/>
        </w:rPr>
        <w:t>electrotherapy</w:t>
      </w:r>
      <w:r>
        <w:rPr>
          <w:spacing w:val="-10"/>
          <w:w w:val="95"/>
        </w:rPr>
        <w:t> </w:t>
      </w:r>
      <w:r>
        <w:rPr>
          <w:w w:val="95"/>
        </w:rPr>
        <w:t>and</w:t>
      </w:r>
      <w:r>
        <w:rPr>
          <w:spacing w:val="-8"/>
          <w:w w:val="95"/>
        </w:rPr>
        <w:t> </w:t>
      </w:r>
      <w:r>
        <w:rPr>
          <w:w w:val="95"/>
        </w:rPr>
        <w:t>thermotherapy</w:t>
      </w:r>
      <w:r>
        <w:rPr>
          <w:spacing w:val="-10"/>
          <w:w w:val="95"/>
        </w:rPr>
        <w:t> </w:t>
      </w:r>
      <w:r>
        <w:rPr>
          <w:w w:val="95"/>
        </w:rPr>
        <w:t>(Mellor</w:t>
      </w:r>
      <w:r>
        <w:rPr>
          <w:spacing w:val="-8"/>
          <w:w w:val="95"/>
        </w:rPr>
        <w:t> </w:t>
      </w:r>
      <w:r>
        <w:rPr>
          <w:w w:val="95"/>
        </w:rPr>
        <w:t>and </w:t>
      </w:r>
      <w:r>
        <w:rPr>
          <w:spacing w:val="-4"/>
          <w:w w:val="95"/>
        </w:rPr>
        <w:t>Stace-Smith, </w:t>
      </w:r>
      <w:r>
        <w:rPr>
          <w:w w:val="95"/>
        </w:rPr>
        <w:t>1977; Zapata et al., 1995, Wang and Valkonen, 2008, Lozoya- Saldaña</w:t>
      </w:r>
      <w:r>
        <w:rPr>
          <w:spacing w:val="-40"/>
          <w:w w:val="95"/>
        </w:rPr>
        <w:t> </w:t>
      </w:r>
      <w:r>
        <w:rPr>
          <w:w w:val="95"/>
        </w:rPr>
        <w:t>and</w:t>
      </w:r>
      <w:r>
        <w:rPr>
          <w:spacing w:val="-41"/>
          <w:w w:val="95"/>
        </w:rPr>
        <w:t> </w:t>
      </w:r>
      <w:r>
        <w:rPr>
          <w:w w:val="95"/>
        </w:rPr>
        <w:t>Dawson,</w:t>
      </w:r>
      <w:r>
        <w:rPr>
          <w:spacing w:val="-41"/>
          <w:w w:val="95"/>
        </w:rPr>
        <w:t> </w:t>
      </w:r>
      <w:r>
        <w:rPr>
          <w:w w:val="95"/>
        </w:rPr>
        <w:t>1982;</w:t>
      </w:r>
      <w:r>
        <w:rPr>
          <w:spacing w:val="-41"/>
          <w:w w:val="95"/>
        </w:rPr>
        <w:t> </w:t>
      </w:r>
      <w:r>
        <w:rPr>
          <w:w w:val="95"/>
        </w:rPr>
        <w:t>Panattoni</w:t>
      </w:r>
      <w:r>
        <w:rPr>
          <w:spacing w:val="-41"/>
          <w:w w:val="95"/>
        </w:rPr>
        <w:t> </w:t>
      </w:r>
      <w:r>
        <w:rPr>
          <w:w w:val="95"/>
        </w:rPr>
        <w:t>et</w:t>
      </w:r>
      <w:r>
        <w:rPr>
          <w:spacing w:val="-41"/>
          <w:w w:val="95"/>
        </w:rPr>
        <w:t> </w:t>
      </w:r>
      <w:r>
        <w:rPr>
          <w:w w:val="95"/>
        </w:rPr>
        <w:t>al</w:t>
      </w:r>
      <w:r>
        <w:rPr>
          <w:i/>
          <w:w w:val="95"/>
        </w:rPr>
        <w:t>.</w:t>
      </w:r>
      <w:r>
        <w:rPr>
          <w:w w:val="95"/>
        </w:rPr>
        <w:t>,</w:t>
      </w:r>
      <w:r>
        <w:rPr>
          <w:spacing w:val="-40"/>
          <w:w w:val="95"/>
        </w:rPr>
        <w:t> </w:t>
      </w:r>
      <w:r>
        <w:rPr>
          <w:w w:val="95"/>
        </w:rPr>
        <w:t>2013)</w:t>
      </w:r>
    </w:p>
    <w:p>
      <w:pPr>
        <w:pStyle w:val="BodyText"/>
        <w:spacing w:line="261" w:lineRule="auto"/>
        <w:ind w:left="134" w:right="111" w:firstLine="360"/>
        <w:jc w:val="both"/>
      </w:pPr>
      <w:r>
        <w:rPr>
          <w:w w:val="95"/>
        </w:rPr>
        <w:t>In</w:t>
      </w:r>
      <w:r>
        <w:rPr>
          <w:spacing w:val="-39"/>
          <w:w w:val="95"/>
        </w:rPr>
        <w:t> </w:t>
      </w:r>
      <w:r>
        <w:rPr>
          <w:w w:val="95"/>
        </w:rPr>
        <w:t>infected</w:t>
      </w:r>
      <w:r>
        <w:rPr>
          <w:spacing w:val="-39"/>
          <w:w w:val="95"/>
        </w:rPr>
        <w:t> </w:t>
      </w:r>
      <w:r>
        <w:rPr>
          <w:w w:val="95"/>
        </w:rPr>
        <w:t>plants,</w:t>
      </w:r>
      <w:r>
        <w:rPr>
          <w:spacing w:val="-39"/>
          <w:w w:val="95"/>
        </w:rPr>
        <w:t> </w:t>
      </w:r>
      <w:r>
        <w:rPr>
          <w:w w:val="95"/>
        </w:rPr>
        <w:t>viruses</w:t>
      </w:r>
      <w:r>
        <w:rPr>
          <w:spacing w:val="-39"/>
          <w:w w:val="95"/>
        </w:rPr>
        <w:t> </w:t>
      </w:r>
      <w:r>
        <w:rPr>
          <w:w w:val="95"/>
        </w:rPr>
        <w:t>tend</w:t>
      </w:r>
      <w:r>
        <w:rPr>
          <w:spacing w:val="-39"/>
          <w:w w:val="95"/>
        </w:rPr>
        <w:t> </w:t>
      </w:r>
      <w:r>
        <w:rPr>
          <w:w w:val="95"/>
        </w:rPr>
        <w:t>to</w:t>
      </w:r>
      <w:r>
        <w:rPr>
          <w:spacing w:val="-39"/>
          <w:w w:val="95"/>
        </w:rPr>
        <w:t> </w:t>
      </w:r>
      <w:r>
        <w:rPr>
          <w:w w:val="95"/>
        </w:rPr>
        <w:t>be</w:t>
      </w:r>
      <w:r>
        <w:rPr>
          <w:spacing w:val="-39"/>
          <w:w w:val="95"/>
        </w:rPr>
        <w:t> </w:t>
      </w:r>
      <w:r>
        <w:rPr>
          <w:w w:val="95"/>
        </w:rPr>
        <w:t>absent</w:t>
      </w:r>
      <w:r>
        <w:rPr>
          <w:spacing w:val="-39"/>
          <w:w w:val="95"/>
        </w:rPr>
        <w:t> </w:t>
      </w:r>
      <w:r>
        <w:rPr>
          <w:w w:val="95"/>
        </w:rPr>
        <w:t>from</w:t>
      </w:r>
      <w:r>
        <w:rPr>
          <w:spacing w:val="-40"/>
          <w:w w:val="95"/>
        </w:rPr>
        <w:t> </w:t>
      </w:r>
      <w:r>
        <w:rPr>
          <w:w w:val="95"/>
        </w:rPr>
        <w:t>meristematic</w:t>
      </w:r>
      <w:r>
        <w:rPr>
          <w:spacing w:val="-39"/>
          <w:w w:val="95"/>
        </w:rPr>
        <w:t> </w:t>
      </w:r>
      <w:r>
        <w:rPr>
          <w:w w:val="95"/>
        </w:rPr>
        <w:t>tissues</w:t>
      </w:r>
      <w:r>
        <w:rPr>
          <w:spacing w:val="-39"/>
          <w:w w:val="95"/>
        </w:rPr>
        <w:t> </w:t>
      </w:r>
      <w:r>
        <w:rPr>
          <w:w w:val="95"/>
        </w:rPr>
        <w:t>and </w:t>
      </w:r>
      <w:r>
        <w:rPr/>
        <w:t>young</w:t>
      </w:r>
      <w:r>
        <w:rPr>
          <w:spacing w:val="-6"/>
        </w:rPr>
        <w:t> </w:t>
      </w:r>
      <w:r>
        <w:rPr/>
        <w:t>primordial</w:t>
      </w:r>
      <w:r>
        <w:rPr>
          <w:spacing w:val="-7"/>
        </w:rPr>
        <w:t> </w:t>
      </w:r>
      <w:r>
        <w:rPr/>
        <w:t>leaves</w:t>
      </w:r>
      <w:r>
        <w:rPr>
          <w:spacing w:val="-7"/>
        </w:rPr>
        <w:t> </w:t>
      </w:r>
      <w:r>
        <w:rPr>
          <w:spacing w:val="-3"/>
        </w:rPr>
        <w:t>(López-Delgado</w:t>
      </w:r>
      <w:r>
        <w:rPr>
          <w:spacing w:val="-6"/>
        </w:rPr>
        <w:t> </w:t>
      </w:r>
      <w:r>
        <w:rPr/>
        <w:t>et</w:t>
      </w:r>
      <w:r>
        <w:rPr>
          <w:spacing w:val="-7"/>
        </w:rPr>
        <w:t> </w:t>
      </w:r>
      <w:r>
        <w:rPr/>
        <w:t>al</w:t>
      </w:r>
      <w:r>
        <w:rPr>
          <w:i/>
        </w:rPr>
        <w:t>.,</w:t>
      </w:r>
      <w:r>
        <w:rPr>
          <w:i/>
          <w:spacing w:val="-6"/>
        </w:rPr>
        <w:t> </w:t>
      </w:r>
      <w:r>
        <w:rPr/>
        <w:t>2004),</w:t>
      </w:r>
      <w:r>
        <w:rPr>
          <w:spacing w:val="-6"/>
        </w:rPr>
        <w:t> </w:t>
      </w:r>
      <w:r>
        <w:rPr/>
        <w:t>meristem</w:t>
      </w:r>
      <w:r>
        <w:rPr>
          <w:spacing w:val="-7"/>
        </w:rPr>
        <w:t> </w:t>
      </w:r>
      <w:r>
        <w:rPr/>
        <w:t>culture requires</w:t>
      </w:r>
      <w:r>
        <w:rPr>
          <w:spacing w:val="-8"/>
        </w:rPr>
        <w:t> </w:t>
      </w:r>
      <w:r>
        <w:rPr/>
        <w:t>isolation</w:t>
      </w:r>
      <w:r>
        <w:rPr>
          <w:spacing w:val="-8"/>
        </w:rPr>
        <w:t> </w:t>
      </w:r>
      <w:r>
        <w:rPr/>
        <w:t>of</w:t>
      </w:r>
      <w:r>
        <w:rPr>
          <w:spacing w:val="-7"/>
        </w:rPr>
        <w:t> </w:t>
      </w:r>
      <w:r>
        <w:rPr/>
        <w:t>the</w:t>
      </w:r>
      <w:r>
        <w:rPr>
          <w:spacing w:val="-8"/>
        </w:rPr>
        <w:t> </w:t>
      </w:r>
      <w:r>
        <w:rPr/>
        <w:t>apical</w:t>
      </w:r>
      <w:r>
        <w:rPr>
          <w:spacing w:val="-8"/>
        </w:rPr>
        <w:t> </w:t>
      </w:r>
      <w:r>
        <w:rPr/>
        <w:t>meristem</w:t>
      </w:r>
      <w:r>
        <w:rPr>
          <w:spacing w:val="-8"/>
        </w:rPr>
        <w:t> </w:t>
      </w:r>
      <w:r>
        <w:rPr/>
        <w:t>or</w:t>
      </w:r>
      <w:r>
        <w:rPr>
          <w:spacing w:val="-8"/>
        </w:rPr>
        <w:t> </w:t>
      </w:r>
      <w:r>
        <w:rPr/>
        <w:t>from</w:t>
      </w:r>
      <w:r>
        <w:rPr>
          <w:spacing w:val="-9"/>
        </w:rPr>
        <w:t> </w:t>
      </w:r>
      <w:r>
        <w:rPr/>
        <w:t>the</w:t>
      </w:r>
      <w:r>
        <w:rPr>
          <w:spacing w:val="-8"/>
        </w:rPr>
        <w:t> </w:t>
      </w:r>
      <w:r>
        <w:rPr/>
        <w:t>axillary</w:t>
      </w:r>
      <w:r>
        <w:rPr>
          <w:spacing w:val="-9"/>
        </w:rPr>
        <w:t> </w:t>
      </w:r>
      <w:r>
        <w:rPr/>
        <w:t>buds</w:t>
      </w:r>
      <w:r>
        <w:rPr>
          <w:spacing w:val="-8"/>
        </w:rPr>
        <w:t> </w:t>
      </w:r>
      <w:r>
        <w:rPr/>
        <w:t>from </w:t>
      </w:r>
      <w:r>
        <w:rPr>
          <w:w w:val="95"/>
        </w:rPr>
        <w:t>infected</w:t>
      </w:r>
      <w:r>
        <w:rPr>
          <w:spacing w:val="-17"/>
          <w:w w:val="95"/>
        </w:rPr>
        <w:t> </w:t>
      </w:r>
      <w:r>
        <w:rPr>
          <w:w w:val="95"/>
        </w:rPr>
        <w:t>plants</w:t>
      </w:r>
      <w:r>
        <w:rPr>
          <w:spacing w:val="-18"/>
          <w:w w:val="95"/>
        </w:rPr>
        <w:t> </w:t>
      </w:r>
      <w:r>
        <w:rPr>
          <w:w w:val="95"/>
        </w:rPr>
        <w:t>and</w:t>
      </w:r>
      <w:r>
        <w:rPr>
          <w:spacing w:val="-17"/>
          <w:w w:val="95"/>
        </w:rPr>
        <w:t> </w:t>
      </w:r>
      <w:r>
        <w:rPr>
          <w:w w:val="95"/>
        </w:rPr>
        <w:t>subculture</w:t>
      </w:r>
      <w:r>
        <w:rPr>
          <w:spacing w:val="-17"/>
          <w:w w:val="95"/>
        </w:rPr>
        <w:t> </w:t>
      </w:r>
      <w:r>
        <w:rPr>
          <w:w w:val="95"/>
        </w:rPr>
        <w:t>them</w:t>
      </w:r>
      <w:r>
        <w:rPr>
          <w:spacing w:val="-19"/>
          <w:w w:val="95"/>
        </w:rPr>
        <w:t> </w:t>
      </w:r>
      <w:r>
        <w:rPr>
          <w:w w:val="95"/>
        </w:rPr>
        <w:t>on</w:t>
      </w:r>
      <w:r>
        <w:rPr>
          <w:spacing w:val="-17"/>
          <w:w w:val="95"/>
        </w:rPr>
        <w:t> </w:t>
      </w:r>
      <w:r>
        <w:rPr>
          <w:w w:val="95"/>
        </w:rPr>
        <w:t>a</w:t>
      </w:r>
      <w:r>
        <w:rPr>
          <w:spacing w:val="-19"/>
          <w:w w:val="95"/>
        </w:rPr>
        <w:t> </w:t>
      </w:r>
      <w:r>
        <w:rPr>
          <w:w w:val="95"/>
        </w:rPr>
        <w:t>culture</w:t>
      </w:r>
      <w:r>
        <w:rPr>
          <w:spacing w:val="-17"/>
          <w:w w:val="95"/>
        </w:rPr>
        <w:t> </w:t>
      </w:r>
      <w:r>
        <w:rPr>
          <w:w w:val="95"/>
        </w:rPr>
        <w:t>medium</w:t>
      </w:r>
      <w:r>
        <w:rPr>
          <w:spacing w:val="-18"/>
          <w:w w:val="95"/>
        </w:rPr>
        <w:t> </w:t>
      </w:r>
      <w:r>
        <w:rPr>
          <w:w w:val="95"/>
        </w:rPr>
        <w:t>(Mellor</w:t>
      </w:r>
      <w:r>
        <w:rPr>
          <w:spacing w:val="-18"/>
          <w:w w:val="95"/>
        </w:rPr>
        <w:t> </w:t>
      </w:r>
      <w:r>
        <w:rPr>
          <w:w w:val="95"/>
        </w:rPr>
        <w:t>and</w:t>
      </w:r>
      <w:r>
        <w:rPr>
          <w:spacing w:val="-17"/>
          <w:w w:val="95"/>
        </w:rPr>
        <w:t> </w:t>
      </w:r>
      <w:r>
        <w:rPr>
          <w:w w:val="95"/>
        </w:rPr>
        <w:t>Stace- Smith,</w:t>
      </w:r>
      <w:r>
        <w:rPr>
          <w:spacing w:val="-24"/>
          <w:w w:val="95"/>
        </w:rPr>
        <w:t> </w:t>
      </w:r>
      <w:r>
        <w:rPr>
          <w:w w:val="95"/>
        </w:rPr>
        <w:t>1977).</w:t>
      </w:r>
      <w:r>
        <w:rPr>
          <w:spacing w:val="-24"/>
          <w:w w:val="95"/>
        </w:rPr>
        <w:t> </w:t>
      </w:r>
      <w:r>
        <w:rPr>
          <w:w w:val="95"/>
        </w:rPr>
        <w:t>Meristem</w:t>
      </w:r>
      <w:r>
        <w:rPr>
          <w:spacing w:val="-27"/>
          <w:w w:val="95"/>
        </w:rPr>
        <w:t> </w:t>
      </w:r>
      <w:r>
        <w:rPr>
          <w:w w:val="95"/>
        </w:rPr>
        <w:t>culture</w:t>
      </w:r>
      <w:r>
        <w:rPr>
          <w:spacing w:val="-24"/>
          <w:w w:val="95"/>
        </w:rPr>
        <w:t> </w:t>
      </w:r>
      <w:r>
        <w:rPr>
          <w:w w:val="95"/>
        </w:rPr>
        <w:t>requires</w:t>
      </w:r>
      <w:r>
        <w:rPr>
          <w:spacing w:val="-25"/>
          <w:w w:val="95"/>
        </w:rPr>
        <w:t> </w:t>
      </w:r>
      <w:r>
        <w:rPr>
          <w:w w:val="95"/>
        </w:rPr>
        <w:t>expertise</w:t>
      </w:r>
      <w:r>
        <w:rPr>
          <w:spacing w:val="-24"/>
          <w:w w:val="95"/>
        </w:rPr>
        <w:t> </w:t>
      </w:r>
      <w:r>
        <w:rPr>
          <w:w w:val="95"/>
        </w:rPr>
        <w:t>and</w:t>
      </w:r>
      <w:r>
        <w:rPr>
          <w:spacing w:val="-24"/>
          <w:w w:val="95"/>
        </w:rPr>
        <w:t> </w:t>
      </w:r>
      <w:r>
        <w:rPr>
          <w:w w:val="95"/>
        </w:rPr>
        <w:t>do</w:t>
      </w:r>
      <w:r>
        <w:rPr>
          <w:spacing w:val="-24"/>
          <w:w w:val="95"/>
        </w:rPr>
        <w:t> </w:t>
      </w:r>
      <w:r>
        <w:rPr>
          <w:w w:val="95"/>
        </w:rPr>
        <w:t>not</w:t>
      </w:r>
      <w:r>
        <w:rPr>
          <w:spacing w:val="-25"/>
          <w:w w:val="95"/>
        </w:rPr>
        <w:t> </w:t>
      </w:r>
      <w:r>
        <w:rPr>
          <w:w w:val="95"/>
        </w:rPr>
        <w:t>always</w:t>
      </w:r>
      <w:r>
        <w:rPr>
          <w:spacing w:val="-24"/>
          <w:w w:val="95"/>
        </w:rPr>
        <w:t> </w:t>
      </w:r>
      <w:r>
        <w:rPr>
          <w:w w:val="95"/>
        </w:rPr>
        <w:t>develop into</w:t>
      </w:r>
      <w:r>
        <w:rPr>
          <w:spacing w:val="-29"/>
          <w:w w:val="95"/>
        </w:rPr>
        <w:t> </w:t>
      </w:r>
      <w:r>
        <w:rPr>
          <w:w w:val="95"/>
        </w:rPr>
        <w:t>rooted</w:t>
      </w:r>
      <w:r>
        <w:rPr>
          <w:spacing w:val="-29"/>
          <w:w w:val="95"/>
        </w:rPr>
        <w:t> </w:t>
      </w:r>
      <w:r>
        <w:rPr>
          <w:w w:val="95"/>
        </w:rPr>
        <w:t>plants.</w:t>
      </w:r>
      <w:r>
        <w:rPr>
          <w:spacing w:val="-30"/>
          <w:w w:val="95"/>
        </w:rPr>
        <w:t> </w:t>
      </w:r>
      <w:r>
        <w:rPr>
          <w:w w:val="95"/>
        </w:rPr>
        <w:t>Chemotherapy</w:t>
      </w:r>
      <w:r>
        <w:rPr>
          <w:spacing w:val="-30"/>
          <w:w w:val="95"/>
        </w:rPr>
        <w:t> </w:t>
      </w:r>
      <w:r>
        <w:rPr>
          <w:w w:val="95"/>
        </w:rPr>
        <w:t>involves</w:t>
      </w:r>
      <w:r>
        <w:rPr>
          <w:spacing w:val="-30"/>
          <w:w w:val="95"/>
        </w:rPr>
        <w:t> </w:t>
      </w:r>
      <w:r>
        <w:rPr>
          <w:w w:val="95"/>
        </w:rPr>
        <w:t>application</w:t>
      </w:r>
      <w:r>
        <w:rPr>
          <w:spacing w:val="-29"/>
          <w:w w:val="95"/>
        </w:rPr>
        <w:t> </w:t>
      </w:r>
      <w:r>
        <w:rPr>
          <w:w w:val="95"/>
        </w:rPr>
        <w:t>of</w:t>
      </w:r>
      <w:r>
        <w:rPr>
          <w:spacing w:val="-30"/>
          <w:w w:val="95"/>
        </w:rPr>
        <w:t> </w:t>
      </w:r>
      <w:r>
        <w:rPr>
          <w:w w:val="95"/>
        </w:rPr>
        <w:t>chemicals</w:t>
      </w:r>
      <w:r>
        <w:rPr>
          <w:spacing w:val="-28"/>
          <w:w w:val="95"/>
        </w:rPr>
        <w:t> </w:t>
      </w:r>
      <w:r>
        <w:rPr>
          <w:w w:val="95"/>
        </w:rPr>
        <w:t>by</w:t>
      </w:r>
      <w:r>
        <w:rPr>
          <w:spacing w:val="-30"/>
          <w:w w:val="95"/>
        </w:rPr>
        <w:t> </w:t>
      </w:r>
      <w:r>
        <w:rPr>
          <w:w w:val="95"/>
        </w:rPr>
        <w:t>either two</w:t>
      </w:r>
      <w:r>
        <w:rPr>
          <w:spacing w:val="-21"/>
          <w:w w:val="95"/>
        </w:rPr>
        <w:t> </w:t>
      </w:r>
      <w:r>
        <w:rPr>
          <w:w w:val="95"/>
        </w:rPr>
        <w:t>methods,</w:t>
      </w:r>
      <w:r>
        <w:rPr>
          <w:spacing w:val="-22"/>
          <w:w w:val="95"/>
        </w:rPr>
        <w:t> </w:t>
      </w:r>
      <w:r>
        <w:rPr>
          <w:w w:val="95"/>
        </w:rPr>
        <w:t>applied</w:t>
      </w:r>
      <w:r>
        <w:rPr>
          <w:spacing w:val="-21"/>
          <w:w w:val="95"/>
        </w:rPr>
        <w:t> </w:t>
      </w:r>
      <w:r>
        <w:rPr>
          <w:w w:val="95"/>
        </w:rPr>
        <w:t>to</w:t>
      </w:r>
      <w:r>
        <w:rPr>
          <w:spacing w:val="-21"/>
          <w:w w:val="95"/>
        </w:rPr>
        <w:t> </w:t>
      </w:r>
      <w:r>
        <w:rPr>
          <w:w w:val="95"/>
        </w:rPr>
        <w:t>the</w:t>
      </w:r>
      <w:r>
        <w:rPr>
          <w:spacing w:val="-21"/>
          <w:w w:val="95"/>
        </w:rPr>
        <w:t> </w:t>
      </w:r>
      <w:r>
        <w:rPr>
          <w:w w:val="95"/>
        </w:rPr>
        <w:t>infected</w:t>
      </w:r>
      <w:r>
        <w:rPr>
          <w:spacing w:val="-21"/>
          <w:w w:val="95"/>
        </w:rPr>
        <w:t> </w:t>
      </w:r>
      <w:r>
        <w:rPr>
          <w:w w:val="95"/>
        </w:rPr>
        <w:t>plant</w:t>
      </w:r>
      <w:r>
        <w:rPr>
          <w:spacing w:val="-22"/>
          <w:w w:val="95"/>
        </w:rPr>
        <w:t> </w:t>
      </w:r>
      <w:r>
        <w:rPr>
          <w:w w:val="95"/>
        </w:rPr>
        <w:t>or</w:t>
      </w:r>
      <w:r>
        <w:rPr>
          <w:spacing w:val="-22"/>
          <w:w w:val="95"/>
        </w:rPr>
        <w:t> </w:t>
      </w:r>
      <w:r>
        <w:rPr>
          <w:w w:val="95"/>
        </w:rPr>
        <w:t>incorporated</w:t>
      </w:r>
      <w:r>
        <w:rPr>
          <w:spacing w:val="-21"/>
          <w:w w:val="95"/>
        </w:rPr>
        <w:t> </w:t>
      </w:r>
      <w:r>
        <w:rPr>
          <w:w w:val="95"/>
        </w:rPr>
        <w:t>into</w:t>
      </w:r>
      <w:r>
        <w:rPr>
          <w:spacing w:val="-21"/>
          <w:w w:val="95"/>
        </w:rPr>
        <w:t> </w:t>
      </w:r>
      <w:r>
        <w:rPr>
          <w:w w:val="95"/>
        </w:rPr>
        <w:t>the</w:t>
      </w:r>
      <w:r>
        <w:rPr>
          <w:spacing w:val="-23"/>
          <w:w w:val="95"/>
        </w:rPr>
        <w:t> </w:t>
      </w:r>
      <w:r>
        <w:rPr>
          <w:w w:val="95"/>
        </w:rPr>
        <w:t>nutrient medium</w:t>
      </w:r>
      <w:r>
        <w:rPr>
          <w:spacing w:val="-11"/>
          <w:w w:val="95"/>
        </w:rPr>
        <w:t> </w:t>
      </w:r>
      <w:r>
        <w:rPr>
          <w:w w:val="95"/>
        </w:rPr>
        <w:t>to</w:t>
      </w:r>
      <w:r>
        <w:rPr>
          <w:spacing w:val="-9"/>
          <w:w w:val="95"/>
        </w:rPr>
        <w:t> </w:t>
      </w:r>
      <w:r>
        <w:rPr>
          <w:w w:val="95"/>
        </w:rPr>
        <w:t>decrease</w:t>
      </w:r>
      <w:r>
        <w:rPr>
          <w:spacing w:val="-9"/>
          <w:w w:val="95"/>
        </w:rPr>
        <w:t> </w:t>
      </w:r>
      <w:r>
        <w:rPr>
          <w:w w:val="95"/>
        </w:rPr>
        <w:t>the</w:t>
      </w:r>
      <w:r>
        <w:rPr>
          <w:spacing w:val="-9"/>
          <w:w w:val="95"/>
        </w:rPr>
        <w:t> </w:t>
      </w:r>
      <w:r>
        <w:rPr>
          <w:w w:val="95"/>
        </w:rPr>
        <w:t>virus</w:t>
      </w:r>
      <w:r>
        <w:rPr>
          <w:spacing w:val="-10"/>
          <w:w w:val="95"/>
        </w:rPr>
        <w:t> </w:t>
      </w:r>
      <w:r>
        <w:rPr>
          <w:w w:val="95"/>
        </w:rPr>
        <w:t>concentration</w:t>
      </w:r>
      <w:r>
        <w:rPr>
          <w:spacing w:val="-9"/>
          <w:w w:val="95"/>
        </w:rPr>
        <w:t> </w:t>
      </w:r>
      <w:r>
        <w:rPr>
          <w:w w:val="95"/>
        </w:rPr>
        <w:t>(Mellor</w:t>
      </w:r>
      <w:r>
        <w:rPr>
          <w:spacing w:val="-10"/>
          <w:w w:val="95"/>
        </w:rPr>
        <w:t> </w:t>
      </w:r>
      <w:r>
        <w:rPr>
          <w:w w:val="95"/>
        </w:rPr>
        <w:t>and</w:t>
      </w:r>
      <w:r>
        <w:rPr>
          <w:spacing w:val="-9"/>
          <w:w w:val="95"/>
        </w:rPr>
        <w:t> </w:t>
      </w:r>
      <w:r>
        <w:rPr>
          <w:spacing w:val="-4"/>
          <w:w w:val="95"/>
        </w:rPr>
        <w:t>Stace-Smith,</w:t>
      </w:r>
      <w:r>
        <w:rPr>
          <w:spacing w:val="-9"/>
          <w:w w:val="95"/>
        </w:rPr>
        <w:t> </w:t>
      </w:r>
      <w:r>
        <w:rPr>
          <w:w w:val="95"/>
        </w:rPr>
        <w:t>1977; Sánchez</w:t>
      </w:r>
      <w:r>
        <w:rPr>
          <w:spacing w:val="-35"/>
          <w:w w:val="95"/>
        </w:rPr>
        <w:t> </w:t>
      </w:r>
      <w:r>
        <w:rPr>
          <w:w w:val="95"/>
        </w:rPr>
        <w:t>et</w:t>
      </w:r>
      <w:r>
        <w:rPr>
          <w:spacing w:val="-34"/>
          <w:w w:val="95"/>
        </w:rPr>
        <w:t> </w:t>
      </w:r>
      <w:r>
        <w:rPr>
          <w:w w:val="95"/>
        </w:rPr>
        <w:t>al.,</w:t>
      </w:r>
      <w:r>
        <w:rPr>
          <w:spacing w:val="-34"/>
          <w:w w:val="95"/>
        </w:rPr>
        <w:t> </w:t>
      </w:r>
      <w:r>
        <w:rPr>
          <w:w w:val="95"/>
        </w:rPr>
        <w:t>1991;</w:t>
      </w:r>
      <w:r>
        <w:rPr>
          <w:spacing w:val="-34"/>
          <w:w w:val="95"/>
        </w:rPr>
        <w:t> </w:t>
      </w:r>
      <w:r>
        <w:rPr>
          <w:spacing w:val="-3"/>
          <w:w w:val="95"/>
        </w:rPr>
        <w:t>Valenzuela-Herrera</w:t>
      </w:r>
      <w:r>
        <w:rPr>
          <w:spacing w:val="-34"/>
          <w:w w:val="95"/>
        </w:rPr>
        <w:t> </w:t>
      </w:r>
      <w:r>
        <w:rPr>
          <w:w w:val="95"/>
        </w:rPr>
        <w:t>et</w:t>
      </w:r>
      <w:r>
        <w:rPr>
          <w:spacing w:val="-34"/>
          <w:w w:val="95"/>
        </w:rPr>
        <w:t> </w:t>
      </w:r>
      <w:r>
        <w:rPr>
          <w:w w:val="95"/>
        </w:rPr>
        <w:t>al.,</w:t>
      </w:r>
      <w:r>
        <w:rPr>
          <w:spacing w:val="-34"/>
          <w:w w:val="95"/>
        </w:rPr>
        <w:t> </w:t>
      </w:r>
      <w:r>
        <w:rPr>
          <w:w w:val="95"/>
        </w:rPr>
        <w:t>2003).</w:t>
      </w:r>
      <w:r>
        <w:rPr>
          <w:spacing w:val="-35"/>
          <w:w w:val="95"/>
        </w:rPr>
        <w:t> </w:t>
      </w:r>
      <w:r>
        <w:rPr>
          <w:w w:val="95"/>
        </w:rPr>
        <w:t>Cryotherapy</w:t>
      </w:r>
      <w:r>
        <w:rPr>
          <w:spacing w:val="-36"/>
          <w:w w:val="95"/>
        </w:rPr>
        <w:t> </w:t>
      </w:r>
      <w:r>
        <w:rPr>
          <w:w w:val="95"/>
        </w:rPr>
        <w:t>comprises </w:t>
      </w:r>
      <w:r>
        <w:rPr/>
        <w:t>the</w:t>
      </w:r>
      <w:r>
        <w:rPr>
          <w:spacing w:val="-20"/>
        </w:rPr>
        <w:t> </w:t>
      </w:r>
      <w:r>
        <w:rPr/>
        <w:t>excision</w:t>
      </w:r>
      <w:r>
        <w:rPr>
          <w:spacing w:val="-21"/>
        </w:rPr>
        <w:t> </w:t>
      </w:r>
      <w:r>
        <w:rPr/>
        <w:t>of</w:t>
      </w:r>
      <w:r>
        <w:rPr>
          <w:spacing w:val="-20"/>
        </w:rPr>
        <w:t> </w:t>
      </w:r>
      <w:r>
        <w:rPr/>
        <w:t>shoot</w:t>
      </w:r>
      <w:r>
        <w:rPr>
          <w:spacing w:val="-22"/>
        </w:rPr>
        <w:t> </w:t>
      </w:r>
      <w:r>
        <w:rPr/>
        <w:t>tips</w:t>
      </w:r>
      <w:r>
        <w:rPr>
          <w:spacing w:val="-20"/>
        </w:rPr>
        <w:t> </w:t>
      </w:r>
      <w:r>
        <w:rPr/>
        <w:t>and</w:t>
      </w:r>
      <w:r>
        <w:rPr>
          <w:spacing w:val="-20"/>
        </w:rPr>
        <w:t> </w:t>
      </w:r>
      <w:r>
        <w:rPr/>
        <w:t>frozen</w:t>
      </w:r>
      <w:r>
        <w:rPr>
          <w:spacing w:val="-20"/>
        </w:rPr>
        <w:t> </w:t>
      </w:r>
      <w:r>
        <w:rPr/>
        <w:t>them</w:t>
      </w:r>
      <w:r>
        <w:rPr>
          <w:spacing w:val="-21"/>
        </w:rPr>
        <w:t> </w:t>
      </w:r>
      <w:r>
        <w:rPr/>
        <w:t>in</w:t>
      </w:r>
      <w:r>
        <w:rPr>
          <w:spacing w:val="-20"/>
        </w:rPr>
        <w:t> </w:t>
      </w:r>
      <w:r>
        <w:rPr/>
        <w:t>liquid</w:t>
      </w:r>
      <w:r>
        <w:rPr>
          <w:spacing w:val="-21"/>
        </w:rPr>
        <w:t> </w:t>
      </w:r>
      <w:r>
        <w:rPr/>
        <w:t>nitrogen,</w:t>
      </w:r>
      <w:r>
        <w:rPr>
          <w:spacing w:val="-20"/>
        </w:rPr>
        <w:t> </w:t>
      </w:r>
      <w:r>
        <w:rPr/>
        <w:t>followed</w:t>
      </w:r>
      <w:r>
        <w:rPr>
          <w:spacing w:val="-20"/>
        </w:rPr>
        <w:t> </w:t>
      </w:r>
      <w:r>
        <w:rPr/>
        <w:t>by thawing</w:t>
      </w:r>
      <w:r>
        <w:rPr>
          <w:spacing w:val="-28"/>
        </w:rPr>
        <w:t> </w:t>
      </w:r>
      <w:r>
        <w:rPr/>
        <w:t>and</w:t>
      </w:r>
      <w:r>
        <w:rPr>
          <w:spacing w:val="-28"/>
        </w:rPr>
        <w:t> </w:t>
      </w:r>
      <w:r>
        <w:rPr>
          <w:spacing w:val="-4"/>
        </w:rPr>
        <w:t>post-culture</w:t>
      </w:r>
      <w:r>
        <w:rPr>
          <w:spacing w:val="-28"/>
        </w:rPr>
        <w:t> </w:t>
      </w:r>
      <w:r>
        <w:rPr/>
        <w:t>in</w:t>
      </w:r>
      <w:r>
        <w:rPr>
          <w:spacing w:val="-28"/>
        </w:rPr>
        <w:t> </w:t>
      </w:r>
      <w:r>
        <w:rPr/>
        <w:t>order</w:t>
      </w:r>
      <w:r>
        <w:rPr>
          <w:spacing w:val="-29"/>
        </w:rPr>
        <w:t> </w:t>
      </w:r>
      <w:r>
        <w:rPr/>
        <w:t>to</w:t>
      </w:r>
      <w:r>
        <w:rPr>
          <w:spacing w:val="-28"/>
        </w:rPr>
        <w:t> </w:t>
      </w:r>
      <w:r>
        <w:rPr/>
        <w:t>regenerate</w:t>
      </w:r>
      <w:r>
        <w:rPr>
          <w:spacing w:val="-28"/>
        </w:rPr>
        <w:t> </w:t>
      </w:r>
      <w:r>
        <w:rPr/>
        <w:t>them</w:t>
      </w:r>
      <w:r>
        <w:rPr>
          <w:spacing w:val="-29"/>
        </w:rPr>
        <w:t> </w:t>
      </w:r>
      <w:r>
        <w:rPr/>
        <w:t>to</w:t>
      </w:r>
      <w:r>
        <w:rPr>
          <w:spacing w:val="-28"/>
        </w:rPr>
        <w:t> </w:t>
      </w:r>
      <w:r>
        <w:rPr/>
        <w:t>plants</w:t>
      </w:r>
      <w:r>
        <w:rPr>
          <w:spacing w:val="-29"/>
        </w:rPr>
        <w:t> </w:t>
      </w:r>
      <w:r>
        <w:rPr/>
        <w:t>(Wang</w:t>
      </w:r>
      <w:r>
        <w:rPr>
          <w:spacing w:val="-29"/>
        </w:rPr>
        <w:t> </w:t>
      </w:r>
      <w:r>
        <w:rPr/>
        <w:t>and </w:t>
      </w:r>
      <w:r>
        <w:rPr>
          <w:w w:val="95"/>
        </w:rPr>
        <w:t>Valkonen,</w:t>
      </w:r>
      <w:r>
        <w:rPr>
          <w:spacing w:val="-37"/>
          <w:w w:val="95"/>
        </w:rPr>
        <w:t> </w:t>
      </w:r>
      <w:r>
        <w:rPr>
          <w:w w:val="95"/>
        </w:rPr>
        <w:t>2008).</w:t>
      </w:r>
      <w:r>
        <w:rPr>
          <w:spacing w:val="-37"/>
          <w:w w:val="95"/>
        </w:rPr>
        <w:t> </w:t>
      </w:r>
      <w:r>
        <w:rPr>
          <w:w w:val="95"/>
        </w:rPr>
        <w:t>Electrotherapy</w:t>
      </w:r>
      <w:r>
        <w:rPr>
          <w:spacing w:val="-39"/>
          <w:w w:val="95"/>
        </w:rPr>
        <w:t> </w:t>
      </w:r>
      <w:r>
        <w:rPr>
          <w:w w:val="95"/>
        </w:rPr>
        <w:t>is</w:t>
      </w:r>
      <w:r>
        <w:rPr>
          <w:spacing w:val="-38"/>
          <w:w w:val="95"/>
        </w:rPr>
        <w:t> </w:t>
      </w:r>
      <w:r>
        <w:rPr>
          <w:w w:val="95"/>
        </w:rPr>
        <w:t>based</w:t>
      </w:r>
      <w:r>
        <w:rPr>
          <w:spacing w:val="-37"/>
          <w:w w:val="95"/>
        </w:rPr>
        <w:t> </w:t>
      </w:r>
      <w:r>
        <w:rPr>
          <w:w w:val="95"/>
        </w:rPr>
        <w:t>in</w:t>
      </w:r>
      <w:r>
        <w:rPr>
          <w:spacing w:val="-37"/>
          <w:w w:val="95"/>
        </w:rPr>
        <w:t> </w:t>
      </w:r>
      <w:r>
        <w:rPr>
          <w:w w:val="95"/>
        </w:rPr>
        <w:t>the</w:t>
      </w:r>
      <w:r>
        <w:rPr>
          <w:spacing w:val="-37"/>
          <w:w w:val="95"/>
        </w:rPr>
        <w:t> </w:t>
      </w:r>
      <w:r>
        <w:rPr>
          <w:w w:val="95"/>
        </w:rPr>
        <w:t>application</w:t>
      </w:r>
      <w:r>
        <w:rPr>
          <w:spacing w:val="-37"/>
          <w:w w:val="95"/>
        </w:rPr>
        <w:t> </w:t>
      </w:r>
      <w:r>
        <w:rPr>
          <w:w w:val="95"/>
        </w:rPr>
        <w:t>of</w:t>
      </w:r>
      <w:r>
        <w:rPr>
          <w:spacing w:val="-38"/>
          <w:w w:val="95"/>
        </w:rPr>
        <w:t> </w:t>
      </w:r>
      <w:r>
        <w:rPr>
          <w:w w:val="95"/>
        </w:rPr>
        <w:t>electric</w:t>
      </w:r>
      <w:r>
        <w:rPr>
          <w:spacing w:val="-37"/>
          <w:w w:val="95"/>
        </w:rPr>
        <w:t> </w:t>
      </w:r>
      <w:r>
        <w:rPr>
          <w:w w:val="95"/>
        </w:rPr>
        <w:t>charges </w:t>
      </w:r>
      <w:r>
        <w:rPr>
          <w:w w:val="90"/>
        </w:rPr>
        <w:t>either</w:t>
      </w:r>
      <w:r>
        <w:rPr>
          <w:spacing w:val="-12"/>
          <w:w w:val="90"/>
        </w:rPr>
        <w:t> </w:t>
      </w:r>
      <w:r>
        <w:rPr>
          <w:w w:val="90"/>
        </w:rPr>
        <w:t>directly</w:t>
      </w:r>
      <w:r>
        <w:rPr>
          <w:spacing w:val="-14"/>
          <w:w w:val="90"/>
        </w:rPr>
        <w:t> </w:t>
      </w:r>
      <w:r>
        <w:rPr>
          <w:w w:val="90"/>
        </w:rPr>
        <w:t>to</w:t>
      </w:r>
      <w:r>
        <w:rPr>
          <w:spacing w:val="-11"/>
          <w:w w:val="90"/>
        </w:rPr>
        <w:t> </w:t>
      </w:r>
      <w:r>
        <w:rPr>
          <w:w w:val="90"/>
        </w:rPr>
        <w:t>the</w:t>
      </w:r>
      <w:r>
        <w:rPr>
          <w:spacing w:val="-11"/>
          <w:w w:val="90"/>
        </w:rPr>
        <w:t> </w:t>
      </w:r>
      <w:r>
        <w:rPr>
          <w:w w:val="90"/>
        </w:rPr>
        <w:t>plant</w:t>
      </w:r>
      <w:r>
        <w:rPr>
          <w:spacing w:val="-12"/>
          <w:w w:val="90"/>
        </w:rPr>
        <w:t> </w:t>
      </w:r>
      <w:r>
        <w:rPr>
          <w:w w:val="90"/>
        </w:rPr>
        <w:t>or</w:t>
      </w:r>
      <w:r>
        <w:rPr>
          <w:spacing w:val="-12"/>
          <w:w w:val="90"/>
        </w:rPr>
        <w:t> </w:t>
      </w:r>
      <w:r>
        <w:rPr>
          <w:w w:val="90"/>
        </w:rPr>
        <w:t>indirectly</w:t>
      </w:r>
      <w:r>
        <w:rPr>
          <w:spacing w:val="-15"/>
          <w:w w:val="90"/>
        </w:rPr>
        <w:t> </w:t>
      </w:r>
      <w:r>
        <w:rPr>
          <w:spacing w:val="-3"/>
          <w:w w:val="90"/>
        </w:rPr>
        <w:t>(Lozoya-Saldaña</w:t>
      </w:r>
      <w:r>
        <w:rPr>
          <w:spacing w:val="-11"/>
          <w:w w:val="90"/>
        </w:rPr>
        <w:t> </w:t>
      </w:r>
      <w:r>
        <w:rPr>
          <w:w w:val="90"/>
        </w:rPr>
        <w:t>et</w:t>
      </w:r>
      <w:r>
        <w:rPr>
          <w:spacing w:val="-13"/>
          <w:w w:val="90"/>
        </w:rPr>
        <w:t> </w:t>
      </w:r>
      <w:r>
        <w:rPr>
          <w:w w:val="90"/>
        </w:rPr>
        <w:t>al.,</w:t>
      </w:r>
      <w:r>
        <w:rPr>
          <w:spacing w:val="-11"/>
          <w:w w:val="90"/>
        </w:rPr>
        <w:t> </w:t>
      </w:r>
      <w:r>
        <w:rPr>
          <w:w w:val="90"/>
        </w:rPr>
        <w:t>1986).</w:t>
      </w:r>
    </w:p>
    <w:p>
      <w:pPr>
        <w:spacing w:after="0" w:line="261" w:lineRule="auto"/>
        <w:jc w:val="both"/>
        <w:sectPr>
          <w:pgSz w:w="8540" w:h="12880"/>
          <w:pgMar w:header="0" w:footer="386" w:top="740" w:bottom="580" w:left="820" w:right="780"/>
        </w:sectPr>
      </w:pPr>
    </w:p>
    <w:p>
      <w:pPr>
        <w:pStyle w:val="BodyText"/>
        <w:tabs>
          <w:tab w:pos="6788" w:val="right" w:leader="none"/>
        </w:tabs>
        <w:spacing w:before="66"/>
        <w:ind w:left="957"/>
      </w:pPr>
      <w:r>
        <w:rPr/>
        <w:pict>
          <v:line style="position:absolute;mso-position-horizontal-relative:page;mso-position-vertical-relative:paragraph;z-index:1120;mso-wrap-distance-left:0;mso-wrap-distance-right:0" from="46.259998pt,18.079176pt" to="381.850023pt,18.079176pt" stroked="true" strokeweight=".479975pt" strokecolor="#000000">
            <w10:wrap type="topAndBottom"/>
          </v:line>
        </w:pict>
      </w:r>
      <w:r>
        <w:rPr/>
        <w:t>Induction</w:t>
      </w:r>
      <w:r>
        <w:rPr>
          <w:spacing w:val="-20"/>
        </w:rPr>
        <w:t> </w:t>
      </w:r>
      <w:r>
        <w:rPr/>
        <w:t>by</w:t>
      </w:r>
      <w:r>
        <w:rPr>
          <w:spacing w:val="-25"/>
        </w:rPr>
        <w:t> </w:t>
      </w:r>
      <w:r>
        <w:rPr/>
        <w:t>Salicylic</w:t>
      </w:r>
      <w:r>
        <w:rPr>
          <w:spacing w:val="-21"/>
        </w:rPr>
        <w:t> </w:t>
      </w:r>
      <w:r>
        <w:rPr/>
        <w:t>Acid</w:t>
      </w:r>
      <w:r>
        <w:rPr>
          <w:spacing w:val="-21"/>
        </w:rPr>
        <w:t> </w:t>
      </w:r>
      <w:r>
        <w:rPr/>
        <w:t>of</w:t>
      </w:r>
      <w:r>
        <w:rPr>
          <w:spacing w:val="-21"/>
        </w:rPr>
        <w:t> </w:t>
      </w:r>
      <w:r>
        <w:rPr>
          <w:i/>
        </w:rPr>
        <w:t>In</w:t>
      </w:r>
      <w:r>
        <w:rPr>
          <w:i/>
          <w:spacing w:val="-21"/>
        </w:rPr>
        <w:t> </w:t>
      </w:r>
      <w:r>
        <w:rPr>
          <w:i/>
        </w:rPr>
        <w:t>Vitro</w:t>
      </w:r>
      <w:r>
        <w:rPr>
          <w:i/>
          <w:spacing w:val="-22"/>
        </w:rPr>
        <w:t> </w:t>
      </w:r>
      <w:r>
        <w:rPr>
          <w:rFonts w:ascii="Times New Roman" w:hAnsi="Times New Roman"/>
        </w:rPr>
        <w:t>Thermotolerance</w:t>
      </w:r>
      <w:r>
        <w:rPr>
          <w:rFonts w:ascii="Times New Roman" w:hAnsi="Times New Roman"/>
          <w:spacing w:val="-10"/>
        </w:rPr>
        <w:t> </w:t>
      </w:r>
      <w:r>
        <w:rPr>
          <w:rFonts w:ascii="Times New Roman" w:hAnsi="Times New Roman"/>
        </w:rPr>
        <w:t></w:t>
      </w:r>
      <w:r>
        <w:rPr/>
        <w:tab/>
        <w:t>39</w:t>
      </w:r>
    </w:p>
    <w:p>
      <w:pPr>
        <w:pStyle w:val="BodyText"/>
      </w:pPr>
    </w:p>
    <w:p>
      <w:pPr>
        <w:pStyle w:val="BodyText"/>
        <w:spacing w:line="261" w:lineRule="auto"/>
        <w:ind w:left="133" w:right="150" w:firstLine="360"/>
        <w:jc w:val="both"/>
      </w:pPr>
      <w:r>
        <w:rPr/>
        <w:t>Thermotherapy</w:t>
      </w:r>
      <w:r>
        <w:rPr>
          <w:spacing w:val="-37"/>
        </w:rPr>
        <w:t> </w:t>
      </w:r>
      <w:r>
        <w:rPr/>
        <w:t>is</w:t>
      </w:r>
      <w:r>
        <w:rPr>
          <w:spacing w:val="-36"/>
        </w:rPr>
        <w:t> </w:t>
      </w:r>
      <w:r>
        <w:rPr/>
        <w:t>a</w:t>
      </w:r>
      <w:r>
        <w:rPr>
          <w:spacing w:val="-36"/>
        </w:rPr>
        <w:t> </w:t>
      </w:r>
      <w:r>
        <w:rPr/>
        <w:t>known</w:t>
      </w:r>
      <w:r>
        <w:rPr>
          <w:spacing w:val="-35"/>
        </w:rPr>
        <w:t> </w:t>
      </w:r>
      <w:r>
        <w:rPr/>
        <w:t>method</w:t>
      </w:r>
      <w:r>
        <w:rPr>
          <w:spacing w:val="-36"/>
        </w:rPr>
        <w:t> </w:t>
      </w:r>
      <w:r>
        <w:rPr/>
        <w:t>which</w:t>
      </w:r>
      <w:r>
        <w:rPr>
          <w:spacing w:val="-36"/>
        </w:rPr>
        <w:t> </w:t>
      </w:r>
      <w:r>
        <w:rPr/>
        <w:t>is</w:t>
      </w:r>
      <w:r>
        <w:rPr>
          <w:spacing w:val="-36"/>
        </w:rPr>
        <w:t> </w:t>
      </w:r>
      <w:r>
        <w:rPr/>
        <w:t>based</w:t>
      </w:r>
      <w:r>
        <w:rPr>
          <w:spacing w:val="-36"/>
        </w:rPr>
        <w:t> </w:t>
      </w:r>
      <w:r>
        <w:rPr/>
        <w:t>in</w:t>
      </w:r>
      <w:r>
        <w:rPr>
          <w:spacing w:val="-36"/>
        </w:rPr>
        <w:t> </w:t>
      </w:r>
      <w:r>
        <w:rPr/>
        <w:t>the</w:t>
      </w:r>
      <w:r>
        <w:rPr>
          <w:spacing w:val="-36"/>
        </w:rPr>
        <w:t> </w:t>
      </w:r>
      <w:r>
        <w:rPr/>
        <w:t>application</w:t>
      </w:r>
      <w:r>
        <w:rPr>
          <w:spacing w:val="-36"/>
        </w:rPr>
        <w:t> </w:t>
      </w:r>
      <w:r>
        <w:rPr/>
        <w:t>of </w:t>
      </w:r>
      <w:r>
        <w:rPr>
          <w:w w:val="90"/>
        </w:rPr>
        <w:t>high</w:t>
      </w:r>
      <w:r>
        <w:rPr>
          <w:spacing w:val="-8"/>
          <w:w w:val="90"/>
        </w:rPr>
        <w:t> </w:t>
      </w:r>
      <w:r>
        <w:rPr>
          <w:w w:val="90"/>
        </w:rPr>
        <w:t>temperatures</w:t>
      </w:r>
      <w:r>
        <w:rPr>
          <w:spacing w:val="-9"/>
          <w:w w:val="90"/>
        </w:rPr>
        <w:t> </w:t>
      </w:r>
      <w:r>
        <w:rPr>
          <w:w w:val="90"/>
        </w:rPr>
        <w:t>in</w:t>
      </w:r>
      <w:r>
        <w:rPr>
          <w:spacing w:val="-8"/>
          <w:w w:val="90"/>
        </w:rPr>
        <w:t> </w:t>
      </w:r>
      <w:r>
        <w:rPr>
          <w:spacing w:val="-4"/>
          <w:w w:val="90"/>
        </w:rPr>
        <w:t>virus-infected</w:t>
      </w:r>
      <w:r>
        <w:rPr>
          <w:spacing w:val="-8"/>
          <w:w w:val="90"/>
        </w:rPr>
        <w:t> </w:t>
      </w:r>
      <w:r>
        <w:rPr>
          <w:w w:val="90"/>
        </w:rPr>
        <w:t>plants</w:t>
      </w:r>
      <w:r>
        <w:rPr>
          <w:spacing w:val="-8"/>
          <w:w w:val="90"/>
        </w:rPr>
        <w:t> </w:t>
      </w:r>
      <w:r>
        <w:rPr>
          <w:w w:val="90"/>
        </w:rPr>
        <w:t>to</w:t>
      </w:r>
      <w:r>
        <w:rPr>
          <w:spacing w:val="-8"/>
          <w:w w:val="90"/>
        </w:rPr>
        <w:t> </w:t>
      </w:r>
      <w:r>
        <w:rPr>
          <w:w w:val="90"/>
        </w:rPr>
        <w:t>retard</w:t>
      </w:r>
      <w:r>
        <w:rPr>
          <w:spacing w:val="-8"/>
          <w:w w:val="90"/>
        </w:rPr>
        <w:t> </w:t>
      </w:r>
      <w:r>
        <w:rPr>
          <w:w w:val="90"/>
        </w:rPr>
        <w:t>or</w:t>
      </w:r>
      <w:r>
        <w:rPr>
          <w:spacing w:val="-9"/>
          <w:w w:val="90"/>
        </w:rPr>
        <w:t> </w:t>
      </w:r>
      <w:r>
        <w:rPr>
          <w:w w:val="90"/>
        </w:rPr>
        <w:t>inhibit</w:t>
      </w:r>
      <w:r>
        <w:rPr>
          <w:spacing w:val="-9"/>
          <w:w w:val="90"/>
        </w:rPr>
        <w:t> </w:t>
      </w:r>
      <w:r>
        <w:rPr>
          <w:w w:val="90"/>
        </w:rPr>
        <w:t>the</w:t>
      </w:r>
      <w:r>
        <w:rPr>
          <w:spacing w:val="-8"/>
          <w:w w:val="90"/>
        </w:rPr>
        <w:t> </w:t>
      </w:r>
      <w:r>
        <w:rPr>
          <w:w w:val="90"/>
        </w:rPr>
        <w:t>replication</w:t>
      </w:r>
      <w:r>
        <w:rPr>
          <w:spacing w:val="-8"/>
          <w:w w:val="90"/>
        </w:rPr>
        <w:t> </w:t>
      </w:r>
      <w:r>
        <w:rPr>
          <w:w w:val="90"/>
        </w:rPr>
        <w:t>of </w:t>
      </w:r>
      <w:r>
        <w:rPr>
          <w:w w:val="95"/>
        </w:rPr>
        <w:t>some</w:t>
      </w:r>
      <w:r>
        <w:rPr>
          <w:spacing w:val="-12"/>
          <w:w w:val="95"/>
        </w:rPr>
        <w:t> </w:t>
      </w:r>
      <w:r>
        <w:rPr>
          <w:w w:val="95"/>
        </w:rPr>
        <w:t>viruses</w:t>
      </w:r>
      <w:r>
        <w:rPr>
          <w:spacing w:val="-11"/>
          <w:w w:val="95"/>
        </w:rPr>
        <w:t> </w:t>
      </w:r>
      <w:r>
        <w:rPr>
          <w:w w:val="95"/>
        </w:rPr>
        <w:t>(Mellor</w:t>
      </w:r>
      <w:r>
        <w:rPr>
          <w:spacing w:val="-14"/>
          <w:w w:val="95"/>
        </w:rPr>
        <w:t> </w:t>
      </w:r>
      <w:r>
        <w:rPr>
          <w:w w:val="95"/>
        </w:rPr>
        <w:t>and</w:t>
      </w:r>
      <w:r>
        <w:rPr>
          <w:spacing w:val="-13"/>
          <w:w w:val="95"/>
        </w:rPr>
        <w:t> </w:t>
      </w:r>
      <w:r>
        <w:rPr>
          <w:spacing w:val="-4"/>
          <w:w w:val="95"/>
        </w:rPr>
        <w:t>Stace-Smith,</w:t>
      </w:r>
      <w:r>
        <w:rPr>
          <w:spacing w:val="-13"/>
          <w:w w:val="95"/>
        </w:rPr>
        <w:t> </w:t>
      </w:r>
      <w:r>
        <w:rPr>
          <w:w w:val="95"/>
        </w:rPr>
        <w:t>1977;</w:t>
      </w:r>
      <w:r>
        <w:rPr>
          <w:spacing w:val="-14"/>
          <w:w w:val="95"/>
        </w:rPr>
        <w:t> </w:t>
      </w:r>
      <w:r>
        <w:rPr>
          <w:w w:val="95"/>
        </w:rPr>
        <w:t>Sánchez</w:t>
      </w:r>
      <w:r>
        <w:rPr>
          <w:spacing w:val="-14"/>
          <w:w w:val="95"/>
        </w:rPr>
        <w:t> </w:t>
      </w:r>
      <w:r>
        <w:rPr>
          <w:w w:val="95"/>
        </w:rPr>
        <w:t>et</w:t>
      </w:r>
      <w:r>
        <w:rPr>
          <w:spacing w:val="-14"/>
          <w:w w:val="95"/>
        </w:rPr>
        <w:t> </w:t>
      </w:r>
      <w:r>
        <w:rPr>
          <w:w w:val="95"/>
        </w:rPr>
        <w:t>al.,</w:t>
      </w:r>
      <w:r>
        <w:rPr>
          <w:spacing w:val="-13"/>
          <w:w w:val="95"/>
        </w:rPr>
        <w:t> </w:t>
      </w:r>
      <w:r>
        <w:rPr>
          <w:w w:val="95"/>
        </w:rPr>
        <w:t>1991;</w:t>
      </w:r>
      <w:r>
        <w:rPr>
          <w:spacing w:val="-14"/>
          <w:w w:val="95"/>
        </w:rPr>
        <w:t> </w:t>
      </w:r>
      <w:r>
        <w:rPr>
          <w:w w:val="95"/>
        </w:rPr>
        <w:t>Zapata</w:t>
      </w:r>
      <w:r>
        <w:rPr>
          <w:spacing w:val="-13"/>
          <w:w w:val="95"/>
        </w:rPr>
        <w:t> </w:t>
      </w:r>
      <w:r>
        <w:rPr>
          <w:w w:val="95"/>
        </w:rPr>
        <w:t>et al</w:t>
      </w:r>
      <w:r>
        <w:rPr>
          <w:i/>
          <w:w w:val="95"/>
        </w:rPr>
        <w:t>.</w:t>
      </w:r>
      <w:r>
        <w:rPr>
          <w:w w:val="95"/>
        </w:rPr>
        <w:t>,</w:t>
      </w:r>
      <w:r>
        <w:rPr>
          <w:spacing w:val="-15"/>
          <w:w w:val="95"/>
        </w:rPr>
        <w:t> </w:t>
      </w:r>
      <w:r>
        <w:rPr>
          <w:w w:val="95"/>
        </w:rPr>
        <w:t>1995).</w:t>
      </w:r>
      <w:r>
        <w:rPr>
          <w:spacing w:val="-16"/>
          <w:w w:val="95"/>
        </w:rPr>
        <w:t> </w:t>
      </w:r>
      <w:r>
        <w:rPr>
          <w:w w:val="95"/>
        </w:rPr>
        <w:t>The</w:t>
      </w:r>
      <w:r>
        <w:rPr>
          <w:spacing w:val="-15"/>
          <w:w w:val="95"/>
        </w:rPr>
        <w:t> </w:t>
      </w:r>
      <w:r>
        <w:rPr>
          <w:w w:val="95"/>
        </w:rPr>
        <w:t>aim</w:t>
      </w:r>
      <w:r>
        <w:rPr>
          <w:spacing w:val="-16"/>
          <w:w w:val="95"/>
        </w:rPr>
        <w:t> </w:t>
      </w:r>
      <w:r>
        <w:rPr>
          <w:w w:val="95"/>
        </w:rPr>
        <w:t>of</w:t>
      </w:r>
      <w:r>
        <w:rPr>
          <w:spacing w:val="-15"/>
          <w:w w:val="95"/>
        </w:rPr>
        <w:t> </w:t>
      </w:r>
      <w:r>
        <w:rPr>
          <w:w w:val="95"/>
        </w:rPr>
        <w:t>thermotherapy</w:t>
      </w:r>
      <w:r>
        <w:rPr>
          <w:spacing w:val="-16"/>
          <w:w w:val="95"/>
        </w:rPr>
        <w:t> </w:t>
      </w:r>
      <w:r>
        <w:rPr>
          <w:w w:val="95"/>
        </w:rPr>
        <w:t>consists</w:t>
      </w:r>
      <w:r>
        <w:rPr>
          <w:spacing w:val="-15"/>
          <w:w w:val="95"/>
        </w:rPr>
        <w:t> </w:t>
      </w:r>
      <w:r>
        <w:rPr>
          <w:w w:val="95"/>
        </w:rPr>
        <w:t>in</w:t>
      </w:r>
      <w:r>
        <w:rPr>
          <w:spacing w:val="-15"/>
          <w:w w:val="95"/>
        </w:rPr>
        <w:t> </w:t>
      </w:r>
      <w:r>
        <w:rPr>
          <w:w w:val="95"/>
        </w:rPr>
        <w:t>getting</w:t>
      </w:r>
      <w:r>
        <w:rPr>
          <w:spacing w:val="-15"/>
          <w:w w:val="95"/>
        </w:rPr>
        <w:t> </w:t>
      </w:r>
      <w:r>
        <w:rPr>
          <w:w w:val="95"/>
        </w:rPr>
        <w:t>progressively</w:t>
      </w:r>
      <w:r>
        <w:rPr>
          <w:spacing w:val="-17"/>
          <w:w w:val="95"/>
        </w:rPr>
        <w:t> </w:t>
      </w:r>
      <w:r>
        <w:rPr>
          <w:w w:val="95"/>
        </w:rPr>
        <w:t>a</w:t>
      </w:r>
      <w:r>
        <w:rPr>
          <w:spacing w:val="-15"/>
          <w:w w:val="95"/>
        </w:rPr>
        <w:t> </w:t>
      </w:r>
      <w:r>
        <w:rPr>
          <w:w w:val="95"/>
        </w:rPr>
        <w:t>less adequate cellular environment for virus replication, but without</w:t>
      </w:r>
      <w:r>
        <w:rPr>
          <w:spacing w:val="-41"/>
          <w:w w:val="95"/>
        </w:rPr>
        <w:t> </w:t>
      </w:r>
      <w:r>
        <w:rPr>
          <w:w w:val="95"/>
        </w:rPr>
        <w:t>damaging </w:t>
      </w:r>
      <w:r>
        <w:rPr>
          <w:w w:val="90"/>
        </w:rPr>
        <w:t>irreversibly</w:t>
      </w:r>
      <w:r>
        <w:rPr>
          <w:spacing w:val="-24"/>
          <w:w w:val="90"/>
        </w:rPr>
        <w:t> </w:t>
      </w:r>
      <w:r>
        <w:rPr>
          <w:w w:val="90"/>
        </w:rPr>
        <w:t>plant</w:t>
      </w:r>
      <w:r>
        <w:rPr>
          <w:spacing w:val="-22"/>
          <w:w w:val="90"/>
        </w:rPr>
        <w:t> </w:t>
      </w:r>
      <w:r>
        <w:rPr>
          <w:w w:val="90"/>
        </w:rPr>
        <w:t>tissues</w:t>
      </w:r>
      <w:r>
        <w:rPr>
          <w:spacing w:val="-22"/>
          <w:w w:val="90"/>
        </w:rPr>
        <w:t> </w:t>
      </w:r>
      <w:r>
        <w:rPr>
          <w:w w:val="90"/>
        </w:rPr>
        <w:t>(Panattoni</w:t>
      </w:r>
      <w:r>
        <w:rPr>
          <w:spacing w:val="-22"/>
          <w:w w:val="90"/>
        </w:rPr>
        <w:t> </w:t>
      </w:r>
      <w:r>
        <w:rPr>
          <w:w w:val="90"/>
        </w:rPr>
        <w:t>et</w:t>
      </w:r>
      <w:r>
        <w:rPr>
          <w:spacing w:val="-22"/>
          <w:w w:val="90"/>
        </w:rPr>
        <w:t> </w:t>
      </w:r>
      <w:r>
        <w:rPr>
          <w:w w:val="90"/>
        </w:rPr>
        <w:t>al.,</w:t>
      </w:r>
      <w:r>
        <w:rPr>
          <w:spacing w:val="-21"/>
          <w:w w:val="90"/>
        </w:rPr>
        <w:t> </w:t>
      </w:r>
      <w:r>
        <w:rPr>
          <w:w w:val="90"/>
        </w:rPr>
        <w:t>2013).</w:t>
      </w:r>
    </w:p>
    <w:p>
      <w:pPr>
        <w:pStyle w:val="BodyText"/>
        <w:rPr>
          <w:sz w:val="20"/>
        </w:rPr>
      </w:pPr>
    </w:p>
    <w:p>
      <w:pPr>
        <w:pStyle w:val="BodyText"/>
        <w:spacing w:before="1"/>
        <w:rPr>
          <w:sz w:val="26"/>
        </w:rPr>
      </w:pPr>
    </w:p>
    <w:p>
      <w:pPr>
        <w:pStyle w:val="Heading6"/>
        <w:numPr>
          <w:ilvl w:val="0"/>
          <w:numId w:val="1"/>
        </w:numPr>
        <w:tabs>
          <w:tab w:pos="1222" w:val="left" w:leader="none"/>
        </w:tabs>
        <w:spacing w:line="240" w:lineRule="auto" w:before="0" w:after="0"/>
        <w:ind w:left="1221" w:right="0" w:hanging="267"/>
        <w:jc w:val="left"/>
      </w:pPr>
      <w:bookmarkStart w:name="2. Limiting Factors in Thermotherapy" w:id="9"/>
      <w:bookmarkEnd w:id="9"/>
      <w:r>
        <w:rPr/>
      </w:r>
      <w:bookmarkStart w:name="2. Limiting Factors in Thermotherapy" w:id="10"/>
      <w:bookmarkEnd w:id="10"/>
      <w:r>
        <w:rPr>
          <w:w w:val="120"/>
          <w:sz w:val="28"/>
        </w:rPr>
        <w:t>L</w:t>
      </w:r>
      <w:r>
        <w:rPr>
          <w:w w:val="120"/>
        </w:rPr>
        <w:t>IMITING </w:t>
      </w:r>
      <w:r>
        <w:rPr>
          <w:w w:val="120"/>
          <w:sz w:val="28"/>
        </w:rPr>
        <w:t>F</w:t>
      </w:r>
      <w:r>
        <w:rPr>
          <w:w w:val="120"/>
        </w:rPr>
        <w:t>ACTORS IN</w:t>
      </w:r>
      <w:r>
        <w:rPr>
          <w:spacing w:val="-33"/>
          <w:w w:val="120"/>
        </w:rPr>
        <w:t> </w:t>
      </w:r>
      <w:r>
        <w:rPr>
          <w:w w:val="120"/>
          <w:sz w:val="28"/>
        </w:rPr>
        <w:t>T</w:t>
      </w:r>
      <w:r>
        <w:rPr>
          <w:w w:val="120"/>
        </w:rPr>
        <w:t>HERMOTHERAPY</w:t>
      </w:r>
    </w:p>
    <w:p>
      <w:pPr>
        <w:pStyle w:val="BodyText"/>
        <w:spacing w:before="3"/>
        <w:rPr>
          <w:sz w:val="22"/>
        </w:rPr>
      </w:pPr>
    </w:p>
    <w:p>
      <w:pPr>
        <w:pStyle w:val="BodyText"/>
        <w:spacing w:line="261" w:lineRule="auto"/>
        <w:ind w:left="134" w:right="150" w:firstLine="360"/>
        <w:jc w:val="both"/>
      </w:pPr>
      <w:r>
        <w:rPr>
          <w:w w:val="95"/>
        </w:rPr>
        <w:t>The</w:t>
      </w:r>
      <w:r>
        <w:rPr>
          <w:spacing w:val="-16"/>
          <w:w w:val="95"/>
        </w:rPr>
        <w:t> </w:t>
      </w:r>
      <w:r>
        <w:rPr>
          <w:w w:val="95"/>
        </w:rPr>
        <w:t>temperature</w:t>
      </w:r>
      <w:r>
        <w:rPr>
          <w:spacing w:val="-16"/>
          <w:w w:val="95"/>
        </w:rPr>
        <w:t> </w:t>
      </w:r>
      <w:r>
        <w:rPr>
          <w:w w:val="95"/>
        </w:rPr>
        <w:t>and</w:t>
      </w:r>
      <w:r>
        <w:rPr>
          <w:spacing w:val="-17"/>
          <w:w w:val="95"/>
        </w:rPr>
        <w:t> </w:t>
      </w:r>
      <w:r>
        <w:rPr>
          <w:w w:val="95"/>
        </w:rPr>
        <w:t>the</w:t>
      </w:r>
      <w:r>
        <w:rPr>
          <w:spacing w:val="-17"/>
          <w:w w:val="95"/>
        </w:rPr>
        <w:t> </w:t>
      </w:r>
      <w:r>
        <w:rPr>
          <w:w w:val="95"/>
        </w:rPr>
        <w:t>time</w:t>
      </w:r>
      <w:r>
        <w:rPr>
          <w:spacing w:val="-17"/>
          <w:w w:val="95"/>
        </w:rPr>
        <w:t> </w:t>
      </w:r>
      <w:r>
        <w:rPr>
          <w:w w:val="95"/>
        </w:rPr>
        <w:t>of</w:t>
      </w:r>
      <w:r>
        <w:rPr>
          <w:spacing w:val="-17"/>
          <w:w w:val="95"/>
        </w:rPr>
        <w:t> </w:t>
      </w:r>
      <w:r>
        <w:rPr>
          <w:w w:val="95"/>
        </w:rPr>
        <w:t>thermotherapy</w:t>
      </w:r>
      <w:r>
        <w:rPr>
          <w:spacing w:val="-18"/>
          <w:w w:val="95"/>
        </w:rPr>
        <w:t> </w:t>
      </w:r>
      <w:r>
        <w:rPr>
          <w:w w:val="95"/>
        </w:rPr>
        <w:t>applied</w:t>
      </w:r>
      <w:r>
        <w:rPr>
          <w:spacing w:val="-16"/>
          <w:w w:val="95"/>
        </w:rPr>
        <w:t> </w:t>
      </w:r>
      <w:r>
        <w:rPr>
          <w:w w:val="95"/>
        </w:rPr>
        <w:t>depend</w:t>
      </w:r>
      <w:r>
        <w:rPr>
          <w:spacing w:val="-18"/>
          <w:w w:val="95"/>
        </w:rPr>
        <w:t> </w:t>
      </w:r>
      <w:r>
        <w:rPr>
          <w:w w:val="95"/>
        </w:rPr>
        <w:t>on</w:t>
      </w:r>
      <w:r>
        <w:rPr>
          <w:spacing w:val="-16"/>
          <w:w w:val="95"/>
        </w:rPr>
        <w:t> </w:t>
      </w:r>
      <w:r>
        <w:rPr>
          <w:w w:val="95"/>
        </w:rPr>
        <w:t>the virus present and the sensitivity of cultivar to heat </w:t>
      </w:r>
      <w:r>
        <w:rPr>
          <w:spacing w:val="-3"/>
          <w:w w:val="95"/>
        </w:rPr>
        <w:t>(López-Delgado </w:t>
      </w:r>
      <w:r>
        <w:rPr>
          <w:w w:val="95"/>
        </w:rPr>
        <w:t>et al., 2004).</w:t>
      </w:r>
      <w:r>
        <w:rPr>
          <w:spacing w:val="-25"/>
          <w:w w:val="95"/>
        </w:rPr>
        <w:t> </w:t>
      </w:r>
      <w:r>
        <w:rPr>
          <w:w w:val="95"/>
        </w:rPr>
        <w:t>The</w:t>
      </w:r>
      <w:r>
        <w:rPr>
          <w:spacing w:val="-25"/>
          <w:w w:val="95"/>
        </w:rPr>
        <w:t> </w:t>
      </w:r>
      <w:r>
        <w:rPr>
          <w:w w:val="95"/>
        </w:rPr>
        <w:t>temperature</w:t>
      </w:r>
      <w:r>
        <w:rPr>
          <w:spacing w:val="-25"/>
          <w:w w:val="95"/>
        </w:rPr>
        <w:t> </w:t>
      </w:r>
      <w:r>
        <w:rPr>
          <w:w w:val="95"/>
        </w:rPr>
        <w:t>chosen</w:t>
      </w:r>
      <w:r>
        <w:rPr>
          <w:spacing w:val="-25"/>
          <w:w w:val="95"/>
        </w:rPr>
        <w:t> </w:t>
      </w:r>
      <w:r>
        <w:rPr>
          <w:w w:val="95"/>
        </w:rPr>
        <w:t>for</w:t>
      </w:r>
      <w:r>
        <w:rPr>
          <w:spacing w:val="-26"/>
          <w:w w:val="95"/>
        </w:rPr>
        <w:t> </w:t>
      </w:r>
      <w:r>
        <w:rPr>
          <w:w w:val="95"/>
        </w:rPr>
        <w:t>thermotherapy</w:t>
      </w:r>
      <w:r>
        <w:rPr>
          <w:spacing w:val="-28"/>
          <w:w w:val="95"/>
        </w:rPr>
        <w:t> </w:t>
      </w:r>
      <w:r>
        <w:rPr>
          <w:w w:val="95"/>
        </w:rPr>
        <w:t>is</w:t>
      </w:r>
      <w:r>
        <w:rPr>
          <w:spacing w:val="-26"/>
          <w:w w:val="95"/>
        </w:rPr>
        <w:t> </w:t>
      </w:r>
      <w:r>
        <w:rPr>
          <w:w w:val="95"/>
        </w:rPr>
        <w:t>a</w:t>
      </w:r>
      <w:r>
        <w:rPr>
          <w:spacing w:val="-25"/>
          <w:w w:val="95"/>
        </w:rPr>
        <w:t> </w:t>
      </w:r>
      <w:r>
        <w:rPr>
          <w:w w:val="95"/>
        </w:rPr>
        <w:t>compromise</w:t>
      </w:r>
      <w:r>
        <w:rPr>
          <w:spacing w:val="-26"/>
          <w:w w:val="95"/>
        </w:rPr>
        <w:t> </w:t>
      </w:r>
      <w:r>
        <w:rPr>
          <w:w w:val="95"/>
        </w:rPr>
        <w:t>between plant</w:t>
      </w:r>
      <w:r>
        <w:rPr>
          <w:spacing w:val="-43"/>
          <w:w w:val="95"/>
        </w:rPr>
        <w:t> </w:t>
      </w:r>
      <w:r>
        <w:rPr>
          <w:w w:val="95"/>
        </w:rPr>
        <w:t>survival</w:t>
      </w:r>
      <w:r>
        <w:rPr>
          <w:spacing w:val="-43"/>
          <w:w w:val="95"/>
        </w:rPr>
        <w:t> </w:t>
      </w:r>
      <w:r>
        <w:rPr>
          <w:w w:val="95"/>
        </w:rPr>
        <w:t>and</w:t>
      </w:r>
      <w:r>
        <w:rPr>
          <w:spacing w:val="-42"/>
          <w:w w:val="95"/>
        </w:rPr>
        <w:t> </w:t>
      </w:r>
      <w:r>
        <w:rPr>
          <w:w w:val="95"/>
        </w:rPr>
        <w:t>virus</w:t>
      </w:r>
      <w:r>
        <w:rPr>
          <w:spacing w:val="-42"/>
          <w:w w:val="95"/>
        </w:rPr>
        <w:t> </w:t>
      </w:r>
      <w:r>
        <w:rPr>
          <w:w w:val="95"/>
        </w:rPr>
        <w:t>elimination</w:t>
      </w:r>
      <w:r>
        <w:rPr>
          <w:spacing w:val="-42"/>
          <w:w w:val="95"/>
        </w:rPr>
        <w:t> </w:t>
      </w:r>
      <w:r>
        <w:rPr>
          <w:w w:val="95"/>
        </w:rPr>
        <w:t>(Stein</w:t>
      </w:r>
      <w:r>
        <w:rPr>
          <w:spacing w:val="-42"/>
          <w:w w:val="95"/>
        </w:rPr>
        <w:t> </w:t>
      </w:r>
      <w:r>
        <w:rPr>
          <w:w w:val="95"/>
        </w:rPr>
        <w:t>et</w:t>
      </w:r>
      <w:r>
        <w:rPr>
          <w:spacing w:val="-43"/>
          <w:w w:val="95"/>
        </w:rPr>
        <w:t> </w:t>
      </w:r>
      <w:r>
        <w:rPr>
          <w:w w:val="95"/>
        </w:rPr>
        <w:t>al.,</w:t>
      </w:r>
      <w:r>
        <w:rPr>
          <w:spacing w:val="-42"/>
          <w:w w:val="95"/>
        </w:rPr>
        <w:t> </w:t>
      </w:r>
      <w:r>
        <w:rPr>
          <w:w w:val="95"/>
        </w:rPr>
        <w:t>1991).</w:t>
      </w:r>
    </w:p>
    <w:p>
      <w:pPr>
        <w:pStyle w:val="BodyText"/>
        <w:spacing w:line="261" w:lineRule="auto"/>
        <w:ind w:left="134" w:right="113" w:firstLine="360"/>
        <w:jc w:val="both"/>
      </w:pPr>
      <w:r>
        <w:rPr>
          <w:w w:val="95"/>
        </w:rPr>
        <w:t>Nevertheless,</w:t>
      </w:r>
      <w:r>
        <w:rPr>
          <w:spacing w:val="-25"/>
          <w:w w:val="95"/>
        </w:rPr>
        <w:t> </w:t>
      </w:r>
      <w:r>
        <w:rPr>
          <w:w w:val="95"/>
        </w:rPr>
        <w:t>often</w:t>
      </w:r>
      <w:r>
        <w:rPr>
          <w:spacing w:val="-25"/>
          <w:w w:val="95"/>
        </w:rPr>
        <w:t> </w:t>
      </w:r>
      <w:r>
        <w:rPr>
          <w:w w:val="95"/>
        </w:rPr>
        <w:t>plants</w:t>
      </w:r>
      <w:r>
        <w:rPr>
          <w:spacing w:val="-25"/>
          <w:w w:val="95"/>
        </w:rPr>
        <w:t> </w:t>
      </w:r>
      <w:r>
        <w:rPr>
          <w:w w:val="95"/>
        </w:rPr>
        <w:t>are</w:t>
      </w:r>
      <w:r>
        <w:rPr>
          <w:spacing w:val="-25"/>
          <w:w w:val="95"/>
        </w:rPr>
        <w:t> </w:t>
      </w:r>
      <w:r>
        <w:rPr>
          <w:w w:val="95"/>
        </w:rPr>
        <w:t>not</w:t>
      </w:r>
      <w:r>
        <w:rPr>
          <w:spacing w:val="-26"/>
          <w:w w:val="95"/>
        </w:rPr>
        <w:t> </w:t>
      </w:r>
      <w:r>
        <w:rPr>
          <w:w w:val="95"/>
        </w:rPr>
        <w:t>able</w:t>
      </w:r>
      <w:r>
        <w:rPr>
          <w:spacing w:val="-25"/>
          <w:w w:val="95"/>
        </w:rPr>
        <w:t> </w:t>
      </w:r>
      <w:r>
        <w:rPr>
          <w:w w:val="95"/>
        </w:rPr>
        <w:t>to</w:t>
      </w:r>
      <w:r>
        <w:rPr>
          <w:spacing w:val="-25"/>
          <w:w w:val="95"/>
        </w:rPr>
        <w:t> </w:t>
      </w:r>
      <w:r>
        <w:rPr>
          <w:w w:val="95"/>
        </w:rPr>
        <w:t>tolerate</w:t>
      </w:r>
      <w:r>
        <w:rPr>
          <w:spacing w:val="-25"/>
          <w:w w:val="95"/>
        </w:rPr>
        <w:t> </w:t>
      </w:r>
      <w:r>
        <w:rPr>
          <w:w w:val="95"/>
        </w:rPr>
        <w:t>their</w:t>
      </w:r>
      <w:r>
        <w:rPr>
          <w:spacing w:val="-24"/>
          <w:w w:val="95"/>
        </w:rPr>
        <w:t> </w:t>
      </w:r>
      <w:r>
        <w:rPr>
          <w:w w:val="95"/>
        </w:rPr>
        <w:t>exposure</w:t>
      </w:r>
      <w:r>
        <w:rPr>
          <w:spacing w:val="-24"/>
          <w:w w:val="95"/>
        </w:rPr>
        <w:t> </w:t>
      </w:r>
      <w:r>
        <w:rPr>
          <w:w w:val="95"/>
        </w:rPr>
        <w:t>to</w:t>
      </w:r>
      <w:r>
        <w:rPr>
          <w:spacing w:val="-25"/>
          <w:w w:val="95"/>
        </w:rPr>
        <w:t> </w:t>
      </w:r>
      <w:r>
        <w:rPr>
          <w:w w:val="95"/>
        </w:rPr>
        <w:t>high </w:t>
      </w:r>
      <w:r>
        <w:rPr/>
        <w:t>temperatures</w:t>
      </w:r>
      <w:r>
        <w:rPr>
          <w:spacing w:val="-14"/>
        </w:rPr>
        <w:t> </w:t>
      </w:r>
      <w:r>
        <w:rPr/>
        <w:t>for</w:t>
      </w:r>
      <w:r>
        <w:rPr>
          <w:spacing w:val="-14"/>
        </w:rPr>
        <w:t> </w:t>
      </w:r>
      <w:r>
        <w:rPr/>
        <w:t>periods</w:t>
      </w:r>
      <w:r>
        <w:rPr>
          <w:spacing w:val="-14"/>
        </w:rPr>
        <w:t> </w:t>
      </w:r>
      <w:r>
        <w:rPr/>
        <w:t>long</w:t>
      </w:r>
      <w:r>
        <w:rPr>
          <w:spacing w:val="-14"/>
        </w:rPr>
        <w:t> </w:t>
      </w:r>
      <w:r>
        <w:rPr/>
        <w:t>enough</w:t>
      </w:r>
      <w:r>
        <w:rPr>
          <w:spacing w:val="-15"/>
        </w:rPr>
        <w:t> </w:t>
      </w:r>
      <w:r>
        <w:rPr/>
        <w:t>to</w:t>
      </w:r>
      <w:r>
        <w:rPr>
          <w:spacing w:val="-14"/>
        </w:rPr>
        <w:t> </w:t>
      </w:r>
      <w:r>
        <w:rPr/>
        <w:t>inactivate</w:t>
      </w:r>
      <w:r>
        <w:rPr>
          <w:spacing w:val="-14"/>
        </w:rPr>
        <w:t> </w:t>
      </w:r>
      <w:r>
        <w:rPr/>
        <w:t>the</w:t>
      </w:r>
      <w:r>
        <w:rPr>
          <w:spacing w:val="-14"/>
        </w:rPr>
        <w:t> </w:t>
      </w:r>
      <w:r>
        <w:rPr/>
        <w:t>virus</w:t>
      </w:r>
      <w:r>
        <w:rPr>
          <w:spacing w:val="-14"/>
        </w:rPr>
        <w:t> </w:t>
      </w:r>
      <w:r>
        <w:rPr/>
        <w:t>replication </w:t>
      </w:r>
      <w:r>
        <w:rPr>
          <w:spacing w:val="-4"/>
          <w:w w:val="95"/>
        </w:rPr>
        <w:t>(Lozoya-Saldaña</w:t>
      </w:r>
      <w:r>
        <w:rPr>
          <w:spacing w:val="-20"/>
          <w:w w:val="95"/>
        </w:rPr>
        <w:t> </w:t>
      </w:r>
      <w:r>
        <w:rPr>
          <w:w w:val="95"/>
        </w:rPr>
        <w:t>and</w:t>
      </w:r>
      <w:r>
        <w:rPr>
          <w:spacing w:val="-20"/>
          <w:w w:val="95"/>
        </w:rPr>
        <w:t> </w:t>
      </w:r>
      <w:r>
        <w:rPr>
          <w:w w:val="95"/>
        </w:rPr>
        <w:t>Dawson,</w:t>
      </w:r>
      <w:r>
        <w:rPr>
          <w:spacing w:val="-20"/>
          <w:w w:val="95"/>
        </w:rPr>
        <w:t> </w:t>
      </w:r>
      <w:r>
        <w:rPr>
          <w:w w:val="95"/>
        </w:rPr>
        <w:t>1982),</w:t>
      </w:r>
      <w:r>
        <w:rPr>
          <w:spacing w:val="-20"/>
          <w:w w:val="95"/>
        </w:rPr>
        <w:t> </w:t>
      </w:r>
      <w:r>
        <w:rPr>
          <w:w w:val="95"/>
        </w:rPr>
        <w:t>also,</w:t>
      </w:r>
      <w:r>
        <w:rPr>
          <w:spacing w:val="-21"/>
          <w:w w:val="95"/>
        </w:rPr>
        <w:t> </w:t>
      </w:r>
      <w:r>
        <w:rPr>
          <w:w w:val="95"/>
        </w:rPr>
        <w:t>some</w:t>
      </w:r>
      <w:r>
        <w:rPr>
          <w:spacing w:val="-20"/>
          <w:w w:val="95"/>
        </w:rPr>
        <w:t> </w:t>
      </w:r>
      <w:r>
        <w:rPr>
          <w:w w:val="95"/>
        </w:rPr>
        <w:t>cultivars</w:t>
      </w:r>
      <w:r>
        <w:rPr>
          <w:spacing w:val="-19"/>
          <w:w w:val="95"/>
        </w:rPr>
        <w:t> </w:t>
      </w:r>
      <w:r>
        <w:rPr>
          <w:w w:val="95"/>
        </w:rPr>
        <w:t>are</w:t>
      </w:r>
      <w:r>
        <w:rPr>
          <w:spacing w:val="-20"/>
          <w:w w:val="95"/>
        </w:rPr>
        <w:t> </w:t>
      </w:r>
      <w:r>
        <w:rPr>
          <w:w w:val="95"/>
        </w:rPr>
        <w:t>very</w:t>
      </w:r>
      <w:r>
        <w:rPr>
          <w:spacing w:val="-21"/>
          <w:w w:val="95"/>
        </w:rPr>
        <w:t> </w:t>
      </w:r>
      <w:r>
        <w:rPr>
          <w:w w:val="95"/>
        </w:rPr>
        <w:t>sensible</w:t>
      </w:r>
      <w:r>
        <w:rPr>
          <w:spacing w:val="-20"/>
          <w:w w:val="95"/>
        </w:rPr>
        <w:t> </w:t>
      </w:r>
      <w:r>
        <w:rPr>
          <w:w w:val="95"/>
        </w:rPr>
        <w:t>to heat</w:t>
      </w:r>
      <w:r>
        <w:rPr>
          <w:spacing w:val="-10"/>
          <w:w w:val="95"/>
        </w:rPr>
        <w:t> </w:t>
      </w:r>
      <w:r>
        <w:rPr>
          <w:w w:val="95"/>
        </w:rPr>
        <w:t>treatment</w:t>
      </w:r>
      <w:r>
        <w:rPr>
          <w:spacing w:val="-9"/>
          <w:w w:val="95"/>
        </w:rPr>
        <w:t> </w:t>
      </w:r>
      <w:r>
        <w:rPr>
          <w:w w:val="95"/>
        </w:rPr>
        <w:t>which</w:t>
      </w:r>
      <w:r>
        <w:rPr>
          <w:spacing w:val="-9"/>
          <w:w w:val="95"/>
        </w:rPr>
        <w:t> </w:t>
      </w:r>
      <w:r>
        <w:rPr>
          <w:w w:val="95"/>
        </w:rPr>
        <w:t>makes</w:t>
      </w:r>
      <w:r>
        <w:rPr>
          <w:spacing w:val="-9"/>
          <w:w w:val="95"/>
        </w:rPr>
        <w:t> </w:t>
      </w:r>
      <w:r>
        <w:rPr>
          <w:w w:val="95"/>
        </w:rPr>
        <w:t>difficult</w:t>
      </w:r>
      <w:r>
        <w:rPr>
          <w:spacing w:val="-9"/>
          <w:w w:val="95"/>
        </w:rPr>
        <w:t> </w:t>
      </w:r>
      <w:r>
        <w:rPr>
          <w:w w:val="95"/>
        </w:rPr>
        <w:t>obtaining</w:t>
      </w:r>
      <w:r>
        <w:rPr>
          <w:spacing w:val="-8"/>
          <w:w w:val="95"/>
        </w:rPr>
        <w:t> </w:t>
      </w:r>
      <w:r>
        <w:rPr>
          <w:spacing w:val="-5"/>
          <w:w w:val="95"/>
        </w:rPr>
        <w:t>virus-free</w:t>
      </w:r>
      <w:r>
        <w:rPr>
          <w:spacing w:val="-9"/>
          <w:w w:val="95"/>
        </w:rPr>
        <w:t> </w:t>
      </w:r>
      <w:r>
        <w:rPr>
          <w:w w:val="95"/>
        </w:rPr>
        <w:t>plants</w:t>
      </w:r>
      <w:r>
        <w:rPr>
          <w:spacing w:val="-8"/>
          <w:w w:val="95"/>
        </w:rPr>
        <w:t> </w:t>
      </w:r>
      <w:r>
        <w:rPr>
          <w:w w:val="95"/>
        </w:rPr>
        <w:t>(González- Pasayo</w:t>
      </w:r>
      <w:r>
        <w:rPr>
          <w:spacing w:val="-37"/>
          <w:w w:val="95"/>
        </w:rPr>
        <w:t> </w:t>
      </w:r>
      <w:r>
        <w:rPr>
          <w:w w:val="95"/>
        </w:rPr>
        <w:t>and</w:t>
      </w:r>
      <w:r>
        <w:rPr>
          <w:spacing w:val="-38"/>
          <w:w w:val="95"/>
        </w:rPr>
        <w:t> </w:t>
      </w:r>
      <w:r>
        <w:rPr>
          <w:w w:val="95"/>
        </w:rPr>
        <w:t>Huarte,</w:t>
      </w:r>
      <w:r>
        <w:rPr>
          <w:spacing w:val="-38"/>
          <w:w w:val="95"/>
        </w:rPr>
        <w:t> </w:t>
      </w:r>
      <w:r>
        <w:rPr>
          <w:w w:val="95"/>
        </w:rPr>
        <w:t>2011).</w:t>
      </w:r>
      <w:r>
        <w:rPr>
          <w:spacing w:val="-38"/>
          <w:w w:val="95"/>
        </w:rPr>
        <w:t> </w:t>
      </w:r>
      <w:r>
        <w:rPr>
          <w:w w:val="95"/>
        </w:rPr>
        <w:t>Consequently,</w:t>
      </w:r>
      <w:r>
        <w:rPr>
          <w:spacing w:val="-36"/>
          <w:w w:val="95"/>
        </w:rPr>
        <w:t> </w:t>
      </w:r>
      <w:r>
        <w:rPr>
          <w:w w:val="95"/>
        </w:rPr>
        <w:t>yield</w:t>
      </w:r>
      <w:r>
        <w:rPr>
          <w:spacing w:val="-36"/>
          <w:w w:val="95"/>
        </w:rPr>
        <w:t> </w:t>
      </w:r>
      <w:r>
        <w:rPr>
          <w:w w:val="95"/>
        </w:rPr>
        <w:t>of</w:t>
      </w:r>
      <w:r>
        <w:rPr>
          <w:spacing w:val="-38"/>
          <w:w w:val="95"/>
        </w:rPr>
        <w:t> </w:t>
      </w:r>
      <w:r>
        <w:rPr>
          <w:spacing w:val="-5"/>
          <w:w w:val="95"/>
        </w:rPr>
        <w:t>virus-free</w:t>
      </w:r>
      <w:r>
        <w:rPr>
          <w:spacing w:val="-38"/>
          <w:w w:val="95"/>
        </w:rPr>
        <w:t> </w:t>
      </w:r>
      <w:r>
        <w:rPr>
          <w:w w:val="95"/>
        </w:rPr>
        <w:t>materials</w:t>
      </w:r>
      <w:r>
        <w:rPr>
          <w:spacing w:val="-37"/>
          <w:w w:val="95"/>
        </w:rPr>
        <w:t> </w:t>
      </w:r>
      <w:r>
        <w:rPr>
          <w:w w:val="95"/>
        </w:rPr>
        <w:t>depends on</w:t>
      </w:r>
      <w:r>
        <w:rPr>
          <w:spacing w:val="-19"/>
          <w:w w:val="95"/>
        </w:rPr>
        <w:t> </w:t>
      </w:r>
      <w:r>
        <w:rPr>
          <w:w w:val="95"/>
        </w:rPr>
        <w:t>the</w:t>
      </w:r>
      <w:r>
        <w:rPr>
          <w:spacing w:val="-19"/>
          <w:w w:val="95"/>
        </w:rPr>
        <w:t> </w:t>
      </w:r>
      <w:r>
        <w:rPr>
          <w:w w:val="95"/>
        </w:rPr>
        <w:t>sort</w:t>
      </w:r>
      <w:r>
        <w:rPr>
          <w:spacing w:val="-19"/>
          <w:w w:val="95"/>
        </w:rPr>
        <w:t> </w:t>
      </w:r>
      <w:r>
        <w:rPr>
          <w:w w:val="95"/>
        </w:rPr>
        <w:t>of</w:t>
      </w:r>
      <w:r>
        <w:rPr>
          <w:spacing w:val="-19"/>
          <w:w w:val="95"/>
        </w:rPr>
        <w:t> </w:t>
      </w:r>
      <w:r>
        <w:rPr>
          <w:w w:val="95"/>
        </w:rPr>
        <w:t>the</w:t>
      </w:r>
      <w:r>
        <w:rPr>
          <w:spacing w:val="-19"/>
          <w:w w:val="95"/>
        </w:rPr>
        <w:t> </w:t>
      </w:r>
      <w:r>
        <w:rPr>
          <w:w w:val="95"/>
        </w:rPr>
        <w:t>treatment,</w:t>
      </w:r>
      <w:r>
        <w:rPr>
          <w:spacing w:val="-18"/>
          <w:w w:val="95"/>
        </w:rPr>
        <w:t> </w:t>
      </w:r>
      <w:r>
        <w:rPr>
          <w:w w:val="95"/>
        </w:rPr>
        <w:t>sensitivity</w:t>
      </w:r>
      <w:r>
        <w:rPr>
          <w:spacing w:val="-19"/>
          <w:w w:val="95"/>
        </w:rPr>
        <w:t> </w:t>
      </w:r>
      <w:r>
        <w:rPr>
          <w:w w:val="95"/>
        </w:rPr>
        <w:t>of</w:t>
      </w:r>
      <w:r>
        <w:rPr>
          <w:spacing w:val="-19"/>
          <w:w w:val="95"/>
        </w:rPr>
        <w:t> </w:t>
      </w:r>
      <w:r>
        <w:rPr>
          <w:w w:val="95"/>
        </w:rPr>
        <w:t>cultivar</w:t>
      </w:r>
      <w:r>
        <w:rPr>
          <w:spacing w:val="-18"/>
          <w:w w:val="95"/>
        </w:rPr>
        <w:t> </w:t>
      </w:r>
      <w:r>
        <w:rPr>
          <w:w w:val="95"/>
        </w:rPr>
        <w:t>to</w:t>
      </w:r>
      <w:r>
        <w:rPr>
          <w:spacing w:val="-19"/>
          <w:w w:val="95"/>
        </w:rPr>
        <w:t> </w:t>
      </w:r>
      <w:r>
        <w:rPr>
          <w:w w:val="95"/>
        </w:rPr>
        <w:t>heat</w:t>
      </w:r>
      <w:r>
        <w:rPr>
          <w:spacing w:val="-20"/>
          <w:w w:val="95"/>
        </w:rPr>
        <w:t> </w:t>
      </w:r>
      <w:r>
        <w:rPr>
          <w:w w:val="95"/>
        </w:rPr>
        <w:t>and</w:t>
      </w:r>
      <w:r>
        <w:rPr>
          <w:spacing w:val="-19"/>
          <w:w w:val="95"/>
        </w:rPr>
        <w:t> </w:t>
      </w:r>
      <w:r>
        <w:rPr>
          <w:w w:val="95"/>
        </w:rPr>
        <w:t>the</w:t>
      </w:r>
      <w:r>
        <w:rPr>
          <w:spacing w:val="-19"/>
          <w:w w:val="95"/>
        </w:rPr>
        <w:t> </w:t>
      </w:r>
      <w:r>
        <w:rPr>
          <w:spacing w:val="-5"/>
          <w:w w:val="95"/>
        </w:rPr>
        <w:t>virus-host </w:t>
      </w:r>
      <w:r>
        <w:rPr>
          <w:w w:val="90"/>
        </w:rPr>
        <w:t>interaction (Faccioli and Colombarini,</w:t>
      </w:r>
      <w:r>
        <w:rPr>
          <w:spacing w:val="-7"/>
          <w:w w:val="90"/>
        </w:rPr>
        <w:t> </w:t>
      </w:r>
      <w:r>
        <w:rPr>
          <w:w w:val="90"/>
        </w:rPr>
        <w:t>1996).</w:t>
      </w:r>
    </w:p>
    <w:p>
      <w:pPr>
        <w:pStyle w:val="BodyText"/>
        <w:spacing w:line="261" w:lineRule="auto"/>
        <w:ind w:left="134" w:right="116" w:firstLine="360"/>
        <w:jc w:val="both"/>
      </w:pPr>
      <w:r>
        <w:rPr/>
        <w:t>Another limiting factor of thermotherapy is the age of explants. </w:t>
      </w:r>
      <w:r>
        <w:rPr>
          <w:w w:val="95"/>
        </w:rPr>
        <w:t>Thermotherapy</w:t>
      </w:r>
      <w:r>
        <w:rPr>
          <w:spacing w:val="-14"/>
          <w:w w:val="95"/>
        </w:rPr>
        <w:t> </w:t>
      </w:r>
      <w:r>
        <w:rPr>
          <w:w w:val="95"/>
        </w:rPr>
        <w:t>procedures</w:t>
      </w:r>
      <w:r>
        <w:rPr>
          <w:spacing w:val="-13"/>
          <w:w w:val="95"/>
        </w:rPr>
        <w:t> </w:t>
      </w:r>
      <w:r>
        <w:rPr>
          <w:w w:val="95"/>
        </w:rPr>
        <w:t>should</w:t>
      </w:r>
      <w:r>
        <w:rPr>
          <w:spacing w:val="-13"/>
          <w:w w:val="95"/>
        </w:rPr>
        <w:t> </w:t>
      </w:r>
      <w:r>
        <w:rPr>
          <w:w w:val="95"/>
        </w:rPr>
        <w:t>allow</w:t>
      </w:r>
      <w:r>
        <w:rPr>
          <w:spacing w:val="-14"/>
          <w:w w:val="95"/>
        </w:rPr>
        <w:t> </w:t>
      </w:r>
      <w:r>
        <w:rPr>
          <w:w w:val="95"/>
        </w:rPr>
        <w:t>excised</w:t>
      </w:r>
      <w:r>
        <w:rPr>
          <w:spacing w:val="-13"/>
          <w:w w:val="95"/>
        </w:rPr>
        <w:t> </w:t>
      </w:r>
      <w:r>
        <w:rPr>
          <w:w w:val="95"/>
        </w:rPr>
        <w:t>explants</w:t>
      </w:r>
      <w:r>
        <w:rPr>
          <w:spacing w:val="-13"/>
          <w:w w:val="95"/>
        </w:rPr>
        <w:t> </w:t>
      </w:r>
      <w:r>
        <w:rPr>
          <w:w w:val="95"/>
        </w:rPr>
        <w:t>to</w:t>
      </w:r>
      <w:r>
        <w:rPr>
          <w:spacing w:val="-13"/>
          <w:w w:val="95"/>
        </w:rPr>
        <w:t> </w:t>
      </w:r>
      <w:r>
        <w:rPr>
          <w:w w:val="95"/>
        </w:rPr>
        <w:t>recover</w:t>
      </w:r>
      <w:r>
        <w:rPr>
          <w:spacing w:val="-13"/>
          <w:w w:val="95"/>
        </w:rPr>
        <w:t> </w:t>
      </w:r>
      <w:r>
        <w:rPr>
          <w:w w:val="95"/>
        </w:rPr>
        <w:t>before heat</w:t>
      </w:r>
      <w:r>
        <w:rPr>
          <w:spacing w:val="-18"/>
          <w:w w:val="95"/>
        </w:rPr>
        <w:t> </w:t>
      </w:r>
      <w:r>
        <w:rPr>
          <w:w w:val="95"/>
        </w:rPr>
        <w:t>treatment;</w:t>
      </w:r>
      <w:r>
        <w:rPr>
          <w:spacing w:val="-17"/>
          <w:w w:val="95"/>
        </w:rPr>
        <w:t> </w:t>
      </w:r>
      <w:r>
        <w:rPr>
          <w:w w:val="95"/>
        </w:rPr>
        <w:t>also</w:t>
      </w:r>
      <w:r>
        <w:rPr>
          <w:spacing w:val="-17"/>
          <w:w w:val="95"/>
        </w:rPr>
        <w:t> </w:t>
      </w:r>
      <w:r>
        <w:rPr>
          <w:w w:val="95"/>
        </w:rPr>
        <w:t>the</w:t>
      </w:r>
      <w:r>
        <w:rPr>
          <w:spacing w:val="-17"/>
          <w:w w:val="95"/>
        </w:rPr>
        <w:t> </w:t>
      </w:r>
      <w:r>
        <w:rPr>
          <w:w w:val="95"/>
        </w:rPr>
        <w:t>older</w:t>
      </w:r>
      <w:r>
        <w:rPr>
          <w:spacing w:val="-17"/>
          <w:w w:val="95"/>
        </w:rPr>
        <w:t> </w:t>
      </w:r>
      <w:r>
        <w:rPr>
          <w:w w:val="95"/>
        </w:rPr>
        <w:t>the</w:t>
      </w:r>
      <w:r>
        <w:rPr>
          <w:spacing w:val="-17"/>
          <w:w w:val="95"/>
        </w:rPr>
        <w:t> </w:t>
      </w:r>
      <w:r>
        <w:rPr>
          <w:w w:val="95"/>
        </w:rPr>
        <w:t>explants,</w:t>
      </w:r>
      <w:r>
        <w:rPr>
          <w:spacing w:val="-17"/>
          <w:w w:val="95"/>
        </w:rPr>
        <w:t> </w:t>
      </w:r>
      <w:r>
        <w:rPr>
          <w:w w:val="95"/>
        </w:rPr>
        <w:t>the</w:t>
      </w:r>
      <w:r>
        <w:rPr>
          <w:spacing w:val="-17"/>
          <w:w w:val="95"/>
        </w:rPr>
        <w:t> </w:t>
      </w:r>
      <w:r>
        <w:rPr>
          <w:w w:val="95"/>
        </w:rPr>
        <w:t>higher</w:t>
      </w:r>
      <w:r>
        <w:rPr>
          <w:spacing w:val="-18"/>
          <w:w w:val="95"/>
        </w:rPr>
        <w:t> </w:t>
      </w:r>
      <w:r>
        <w:rPr>
          <w:w w:val="95"/>
        </w:rPr>
        <w:t>survival</w:t>
      </w:r>
      <w:r>
        <w:rPr>
          <w:spacing w:val="-17"/>
          <w:w w:val="95"/>
        </w:rPr>
        <w:t> </w:t>
      </w:r>
      <w:r>
        <w:rPr>
          <w:w w:val="95"/>
        </w:rPr>
        <w:t>during</w:t>
      </w:r>
      <w:r>
        <w:rPr>
          <w:spacing w:val="-17"/>
          <w:w w:val="95"/>
        </w:rPr>
        <w:t> </w:t>
      </w:r>
      <w:r>
        <w:rPr>
          <w:w w:val="95"/>
        </w:rPr>
        <w:t>heat- </w:t>
      </w:r>
      <w:r>
        <w:rPr>
          <w:w w:val="90"/>
        </w:rPr>
        <w:t>shock treatment </w:t>
      </w:r>
      <w:r>
        <w:rPr>
          <w:spacing w:val="-4"/>
          <w:w w:val="90"/>
        </w:rPr>
        <w:t>(López-Delgado </w:t>
      </w:r>
      <w:r>
        <w:rPr>
          <w:w w:val="90"/>
        </w:rPr>
        <w:t>et al.,</w:t>
      </w:r>
      <w:r>
        <w:rPr>
          <w:spacing w:val="-10"/>
          <w:w w:val="90"/>
        </w:rPr>
        <w:t> </w:t>
      </w:r>
      <w:r>
        <w:rPr>
          <w:w w:val="90"/>
        </w:rPr>
        <w:t>1998).</w:t>
      </w:r>
    </w:p>
    <w:p>
      <w:pPr>
        <w:pStyle w:val="BodyText"/>
        <w:spacing w:line="261" w:lineRule="auto"/>
        <w:ind w:left="134" w:right="113" w:firstLine="360"/>
        <w:jc w:val="both"/>
      </w:pPr>
      <w:r>
        <w:rPr/>
        <w:t>Due to plants often do not tolerate high temperatures before the </w:t>
      </w:r>
      <w:r>
        <w:rPr>
          <w:w w:val="90"/>
        </w:rPr>
        <w:t>inactivation</w:t>
      </w:r>
      <w:r>
        <w:rPr>
          <w:spacing w:val="-10"/>
          <w:w w:val="90"/>
        </w:rPr>
        <w:t> </w:t>
      </w:r>
      <w:r>
        <w:rPr>
          <w:w w:val="90"/>
        </w:rPr>
        <w:t>of</w:t>
      </w:r>
      <w:r>
        <w:rPr>
          <w:spacing w:val="-10"/>
          <w:w w:val="90"/>
        </w:rPr>
        <w:t> </w:t>
      </w:r>
      <w:r>
        <w:rPr>
          <w:w w:val="90"/>
        </w:rPr>
        <w:t>virus</w:t>
      </w:r>
      <w:r>
        <w:rPr>
          <w:spacing w:val="-10"/>
          <w:w w:val="90"/>
        </w:rPr>
        <w:t> </w:t>
      </w:r>
      <w:r>
        <w:rPr>
          <w:w w:val="90"/>
        </w:rPr>
        <w:t>replication,</w:t>
      </w:r>
      <w:r>
        <w:rPr>
          <w:spacing w:val="-10"/>
          <w:w w:val="90"/>
        </w:rPr>
        <w:t> </w:t>
      </w:r>
      <w:r>
        <w:rPr>
          <w:w w:val="90"/>
        </w:rPr>
        <w:t>an</w:t>
      </w:r>
      <w:r>
        <w:rPr>
          <w:spacing w:val="-10"/>
          <w:w w:val="90"/>
        </w:rPr>
        <w:t> </w:t>
      </w:r>
      <w:r>
        <w:rPr>
          <w:w w:val="90"/>
        </w:rPr>
        <w:t>alternative</w:t>
      </w:r>
      <w:r>
        <w:rPr>
          <w:spacing w:val="-10"/>
          <w:w w:val="90"/>
        </w:rPr>
        <w:t> </w:t>
      </w:r>
      <w:r>
        <w:rPr>
          <w:w w:val="90"/>
        </w:rPr>
        <w:t>is</w:t>
      </w:r>
      <w:r>
        <w:rPr>
          <w:spacing w:val="-9"/>
          <w:w w:val="90"/>
        </w:rPr>
        <w:t> </w:t>
      </w:r>
      <w:r>
        <w:rPr>
          <w:w w:val="90"/>
        </w:rPr>
        <w:t>the</w:t>
      </w:r>
      <w:r>
        <w:rPr>
          <w:spacing w:val="-10"/>
          <w:w w:val="90"/>
        </w:rPr>
        <w:t> </w:t>
      </w:r>
      <w:r>
        <w:rPr>
          <w:w w:val="90"/>
        </w:rPr>
        <w:t>application</w:t>
      </w:r>
      <w:r>
        <w:rPr>
          <w:spacing w:val="-10"/>
          <w:w w:val="90"/>
        </w:rPr>
        <w:t> </w:t>
      </w:r>
      <w:r>
        <w:rPr>
          <w:w w:val="90"/>
        </w:rPr>
        <w:t>of</w:t>
      </w:r>
      <w:r>
        <w:rPr>
          <w:spacing w:val="-10"/>
          <w:w w:val="90"/>
        </w:rPr>
        <w:t> </w:t>
      </w:r>
      <w:r>
        <w:rPr>
          <w:w w:val="90"/>
        </w:rPr>
        <w:t>alternating </w:t>
      </w:r>
      <w:r>
        <w:rPr>
          <w:w w:val="95"/>
        </w:rPr>
        <w:t>temperature</w:t>
      </w:r>
      <w:r>
        <w:rPr>
          <w:spacing w:val="-28"/>
          <w:w w:val="95"/>
        </w:rPr>
        <w:t> </w:t>
      </w:r>
      <w:r>
        <w:rPr>
          <w:w w:val="95"/>
        </w:rPr>
        <w:t>regimes</w:t>
      </w:r>
      <w:r>
        <w:rPr>
          <w:spacing w:val="-28"/>
          <w:w w:val="95"/>
        </w:rPr>
        <w:t> </w:t>
      </w:r>
      <w:r>
        <w:rPr>
          <w:w w:val="95"/>
        </w:rPr>
        <w:t>between</w:t>
      </w:r>
      <w:r>
        <w:rPr>
          <w:spacing w:val="-28"/>
          <w:w w:val="95"/>
        </w:rPr>
        <w:t> </w:t>
      </w:r>
      <w:r>
        <w:rPr>
          <w:w w:val="95"/>
        </w:rPr>
        <w:t>supraoptimal</w:t>
      </w:r>
      <w:r>
        <w:rPr>
          <w:spacing w:val="-28"/>
          <w:w w:val="95"/>
        </w:rPr>
        <w:t> </w:t>
      </w:r>
      <w:r>
        <w:rPr>
          <w:w w:val="95"/>
        </w:rPr>
        <w:t>and</w:t>
      </w:r>
      <w:r>
        <w:rPr>
          <w:spacing w:val="-28"/>
          <w:w w:val="95"/>
        </w:rPr>
        <w:t> </w:t>
      </w:r>
      <w:r>
        <w:rPr>
          <w:w w:val="95"/>
        </w:rPr>
        <w:t>optimal</w:t>
      </w:r>
      <w:r>
        <w:rPr>
          <w:spacing w:val="-27"/>
          <w:w w:val="95"/>
        </w:rPr>
        <w:t> </w:t>
      </w:r>
      <w:r>
        <w:rPr>
          <w:w w:val="95"/>
        </w:rPr>
        <w:t>which</w:t>
      </w:r>
      <w:r>
        <w:rPr>
          <w:spacing w:val="-28"/>
          <w:w w:val="95"/>
        </w:rPr>
        <w:t> </w:t>
      </w:r>
      <w:r>
        <w:rPr>
          <w:w w:val="95"/>
        </w:rPr>
        <w:t>the</w:t>
      </w:r>
      <w:r>
        <w:rPr>
          <w:spacing w:val="-28"/>
          <w:w w:val="95"/>
        </w:rPr>
        <w:t> </w:t>
      </w:r>
      <w:r>
        <w:rPr>
          <w:w w:val="95"/>
        </w:rPr>
        <w:t>plant</w:t>
      </w:r>
      <w:r>
        <w:rPr>
          <w:spacing w:val="-28"/>
          <w:w w:val="95"/>
        </w:rPr>
        <w:t> </w:t>
      </w:r>
      <w:r>
        <w:rPr>
          <w:w w:val="95"/>
        </w:rPr>
        <w:t>can </w:t>
      </w:r>
      <w:r>
        <w:rPr>
          <w:w w:val="90"/>
        </w:rPr>
        <w:t>tolerate </w:t>
      </w:r>
      <w:r>
        <w:rPr>
          <w:spacing w:val="-4"/>
          <w:w w:val="90"/>
        </w:rPr>
        <w:t>(Lozoya-Saldaña </w:t>
      </w:r>
      <w:r>
        <w:rPr>
          <w:w w:val="90"/>
        </w:rPr>
        <w:t>and Dawson, 1982). Alternating temperature regimes </w:t>
      </w:r>
      <w:r>
        <w:rPr/>
        <w:t>during thermotherapy involves incubation of plant explants at high </w:t>
      </w:r>
      <w:r>
        <w:rPr>
          <w:w w:val="95"/>
        </w:rPr>
        <w:t>temperatures</w:t>
      </w:r>
      <w:r>
        <w:rPr>
          <w:spacing w:val="-32"/>
          <w:w w:val="95"/>
        </w:rPr>
        <w:t> </w:t>
      </w:r>
      <w:r>
        <w:rPr>
          <w:w w:val="95"/>
        </w:rPr>
        <w:t>long</w:t>
      </w:r>
      <w:r>
        <w:rPr>
          <w:spacing w:val="-33"/>
          <w:w w:val="95"/>
        </w:rPr>
        <w:t> </w:t>
      </w:r>
      <w:r>
        <w:rPr>
          <w:w w:val="95"/>
        </w:rPr>
        <w:t>enough</w:t>
      </w:r>
      <w:r>
        <w:rPr>
          <w:spacing w:val="-33"/>
          <w:w w:val="95"/>
        </w:rPr>
        <w:t> </w:t>
      </w:r>
      <w:r>
        <w:rPr>
          <w:w w:val="95"/>
        </w:rPr>
        <w:t>to</w:t>
      </w:r>
      <w:r>
        <w:rPr>
          <w:spacing w:val="-33"/>
          <w:w w:val="95"/>
        </w:rPr>
        <w:t> </w:t>
      </w:r>
      <w:r>
        <w:rPr>
          <w:w w:val="95"/>
        </w:rPr>
        <w:t>temporally</w:t>
      </w:r>
      <w:r>
        <w:rPr>
          <w:spacing w:val="-33"/>
          <w:w w:val="95"/>
        </w:rPr>
        <w:t> </w:t>
      </w:r>
      <w:r>
        <w:rPr>
          <w:w w:val="95"/>
        </w:rPr>
        <w:t>inactivate</w:t>
      </w:r>
      <w:r>
        <w:rPr>
          <w:spacing w:val="-32"/>
          <w:w w:val="95"/>
        </w:rPr>
        <w:t> </w:t>
      </w:r>
      <w:r>
        <w:rPr>
          <w:w w:val="95"/>
        </w:rPr>
        <w:t>virus</w:t>
      </w:r>
      <w:r>
        <w:rPr>
          <w:spacing w:val="-33"/>
          <w:w w:val="95"/>
        </w:rPr>
        <w:t> </w:t>
      </w:r>
      <w:r>
        <w:rPr>
          <w:w w:val="95"/>
        </w:rPr>
        <w:t>replication</w:t>
      </w:r>
      <w:r>
        <w:rPr>
          <w:spacing w:val="-32"/>
          <w:w w:val="95"/>
        </w:rPr>
        <w:t> </w:t>
      </w:r>
      <w:r>
        <w:rPr>
          <w:w w:val="95"/>
        </w:rPr>
        <w:t>followed by</w:t>
      </w:r>
      <w:r>
        <w:rPr>
          <w:spacing w:val="-41"/>
          <w:w w:val="95"/>
        </w:rPr>
        <w:t> </w:t>
      </w:r>
      <w:r>
        <w:rPr>
          <w:w w:val="95"/>
        </w:rPr>
        <w:t>an</w:t>
      </w:r>
      <w:r>
        <w:rPr>
          <w:spacing w:val="-40"/>
          <w:w w:val="95"/>
        </w:rPr>
        <w:t> </w:t>
      </w:r>
      <w:r>
        <w:rPr>
          <w:w w:val="95"/>
        </w:rPr>
        <w:t>optimal</w:t>
      </w:r>
      <w:r>
        <w:rPr>
          <w:spacing w:val="-40"/>
          <w:w w:val="95"/>
        </w:rPr>
        <w:t> </w:t>
      </w:r>
      <w:r>
        <w:rPr>
          <w:w w:val="95"/>
        </w:rPr>
        <w:t>temperature</w:t>
      </w:r>
      <w:r>
        <w:rPr>
          <w:spacing w:val="-40"/>
          <w:w w:val="95"/>
        </w:rPr>
        <w:t> </w:t>
      </w:r>
      <w:r>
        <w:rPr>
          <w:w w:val="95"/>
        </w:rPr>
        <w:t>in</w:t>
      </w:r>
      <w:r>
        <w:rPr>
          <w:spacing w:val="-40"/>
          <w:w w:val="95"/>
        </w:rPr>
        <w:t> </w:t>
      </w:r>
      <w:r>
        <w:rPr>
          <w:w w:val="95"/>
        </w:rPr>
        <w:t>order</w:t>
      </w:r>
      <w:r>
        <w:rPr>
          <w:spacing w:val="-40"/>
          <w:w w:val="95"/>
        </w:rPr>
        <w:t> </w:t>
      </w:r>
      <w:r>
        <w:rPr>
          <w:w w:val="95"/>
        </w:rPr>
        <w:t>to</w:t>
      </w:r>
      <w:r>
        <w:rPr>
          <w:spacing w:val="-40"/>
          <w:w w:val="95"/>
        </w:rPr>
        <w:t> </w:t>
      </w:r>
      <w:r>
        <w:rPr>
          <w:w w:val="95"/>
        </w:rPr>
        <w:t>permit</w:t>
      </w:r>
      <w:r>
        <w:rPr>
          <w:spacing w:val="-39"/>
          <w:w w:val="95"/>
        </w:rPr>
        <w:t> </w:t>
      </w:r>
      <w:r>
        <w:rPr>
          <w:w w:val="95"/>
        </w:rPr>
        <w:t>the</w:t>
      </w:r>
      <w:r>
        <w:rPr>
          <w:spacing w:val="-40"/>
          <w:w w:val="95"/>
        </w:rPr>
        <w:t> </w:t>
      </w:r>
      <w:r>
        <w:rPr>
          <w:w w:val="95"/>
        </w:rPr>
        <w:t>plant</w:t>
      </w:r>
      <w:r>
        <w:rPr>
          <w:spacing w:val="-40"/>
          <w:w w:val="95"/>
        </w:rPr>
        <w:t> </w:t>
      </w:r>
      <w:r>
        <w:rPr>
          <w:w w:val="95"/>
        </w:rPr>
        <w:t>to</w:t>
      </w:r>
      <w:r>
        <w:rPr>
          <w:spacing w:val="-41"/>
          <w:w w:val="95"/>
        </w:rPr>
        <w:t> </w:t>
      </w:r>
      <w:r>
        <w:rPr>
          <w:w w:val="95"/>
        </w:rPr>
        <w:t>recover</w:t>
      </w:r>
      <w:r>
        <w:rPr>
          <w:spacing w:val="-40"/>
          <w:w w:val="95"/>
        </w:rPr>
        <w:t> </w:t>
      </w:r>
      <w:r>
        <w:rPr>
          <w:w w:val="95"/>
        </w:rPr>
        <w:t>of</w:t>
      </w:r>
      <w:r>
        <w:rPr>
          <w:spacing w:val="-40"/>
          <w:w w:val="95"/>
        </w:rPr>
        <w:t> </w:t>
      </w:r>
      <w:r>
        <w:rPr>
          <w:w w:val="95"/>
        </w:rPr>
        <w:t>this</w:t>
      </w:r>
      <w:r>
        <w:rPr>
          <w:spacing w:val="-40"/>
          <w:w w:val="95"/>
        </w:rPr>
        <w:t> </w:t>
      </w:r>
      <w:r>
        <w:rPr>
          <w:w w:val="95"/>
        </w:rPr>
        <w:t>severe stress,</w:t>
      </w:r>
      <w:r>
        <w:rPr>
          <w:spacing w:val="-20"/>
          <w:w w:val="95"/>
        </w:rPr>
        <w:t> </w:t>
      </w:r>
      <w:r>
        <w:rPr>
          <w:w w:val="95"/>
        </w:rPr>
        <w:t>plants</w:t>
      </w:r>
      <w:r>
        <w:rPr>
          <w:spacing w:val="-21"/>
          <w:w w:val="95"/>
        </w:rPr>
        <w:t> </w:t>
      </w:r>
      <w:r>
        <w:rPr>
          <w:w w:val="95"/>
        </w:rPr>
        <w:t>grew</w:t>
      </w:r>
      <w:r>
        <w:rPr>
          <w:spacing w:val="-21"/>
          <w:w w:val="95"/>
        </w:rPr>
        <w:t> </w:t>
      </w:r>
      <w:r>
        <w:rPr>
          <w:w w:val="95"/>
        </w:rPr>
        <w:t>from</w:t>
      </w:r>
      <w:r>
        <w:rPr>
          <w:spacing w:val="-21"/>
          <w:w w:val="95"/>
        </w:rPr>
        <w:t> </w:t>
      </w:r>
      <w:r>
        <w:rPr>
          <w:w w:val="95"/>
        </w:rPr>
        <w:t>meristems</w:t>
      </w:r>
      <w:r>
        <w:rPr>
          <w:spacing w:val="-21"/>
          <w:w w:val="95"/>
        </w:rPr>
        <w:t> </w:t>
      </w:r>
      <w:r>
        <w:rPr>
          <w:w w:val="95"/>
        </w:rPr>
        <w:t>of</w:t>
      </w:r>
      <w:r>
        <w:rPr>
          <w:spacing w:val="-21"/>
          <w:w w:val="95"/>
        </w:rPr>
        <w:t> </w:t>
      </w:r>
      <w:r>
        <w:rPr>
          <w:w w:val="95"/>
        </w:rPr>
        <w:t>this</w:t>
      </w:r>
      <w:r>
        <w:rPr>
          <w:spacing w:val="-21"/>
          <w:w w:val="95"/>
        </w:rPr>
        <w:t> </w:t>
      </w:r>
      <w:r>
        <w:rPr>
          <w:w w:val="95"/>
        </w:rPr>
        <w:t>plants</w:t>
      </w:r>
      <w:r>
        <w:rPr>
          <w:spacing w:val="-21"/>
          <w:w w:val="95"/>
        </w:rPr>
        <w:t> </w:t>
      </w:r>
      <w:r>
        <w:rPr>
          <w:w w:val="95"/>
        </w:rPr>
        <w:t>could</w:t>
      </w:r>
      <w:r>
        <w:rPr>
          <w:spacing w:val="-20"/>
          <w:w w:val="95"/>
        </w:rPr>
        <w:t> </w:t>
      </w:r>
      <w:r>
        <w:rPr>
          <w:w w:val="95"/>
        </w:rPr>
        <w:t>be</w:t>
      </w:r>
      <w:r>
        <w:rPr>
          <w:spacing w:val="-20"/>
          <w:w w:val="95"/>
        </w:rPr>
        <w:t> </w:t>
      </w:r>
      <w:r>
        <w:rPr>
          <w:spacing w:val="-5"/>
          <w:w w:val="95"/>
        </w:rPr>
        <w:t>virus-free</w:t>
      </w:r>
      <w:r>
        <w:rPr>
          <w:spacing w:val="-21"/>
          <w:w w:val="95"/>
        </w:rPr>
        <w:t> </w:t>
      </w:r>
      <w:r>
        <w:rPr>
          <w:w w:val="95"/>
        </w:rPr>
        <w:t>(Lozoya- Saldaña</w:t>
      </w:r>
      <w:r>
        <w:rPr>
          <w:spacing w:val="-24"/>
          <w:w w:val="95"/>
        </w:rPr>
        <w:t> </w:t>
      </w:r>
      <w:r>
        <w:rPr>
          <w:w w:val="95"/>
        </w:rPr>
        <w:t>and</w:t>
      </w:r>
      <w:r>
        <w:rPr>
          <w:spacing w:val="-26"/>
          <w:w w:val="95"/>
        </w:rPr>
        <w:t> </w:t>
      </w:r>
      <w:r>
        <w:rPr>
          <w:w w:val="95"/>
        </w:rPr>
        <w:t>Dawson,</w:t>
      </w:r>
      <w:r>
        <w:rPr>
          <w:spacing w:val="-24"/>
          <w:w w:val="95"/>
        </w:rPr>
        <w:t> </w:t>
      </w:r>
      <w:r>
        <w:rPr>
          <w:w w:val="95"/>
        </w:rPr>
        <w:t>1982).</w:t>
      </w:r>
      <w:r>
        <w:rPr>
          <w:spacing w:val="-24"/>
          <w:w w:val="95"/>
        </w:rPr>
        <w:t> </w:t>
      </w:r>
      <w:r>
        <w:rPr>
          <w:w w:val="95"/>
        </w:rPr>
        <w:t>Table</w:t>
      </w:r>
      <w:r>
        <w:rPr>
          <w:spacing w:val="-24"/>
          <w:w w:val="95"/>
        </w:rPr>
        <w:t> </w:t>
      </w:r>
      <w:r>
        <w:rPr>
          <w:w w:val="95"/>
        </w:rPr>
        <w:t>1</w:t>
      </w:r>
      <w:r>
        <w:rPr>
          <w:spacing w:val="-24"/>
          <w:w w:val="95"/>
        </w:rPr>
        <w:t> </w:t>
      </w:r>
      <w:r>
        <w:rPr>
          <w:w w:val="95"/>
        </w:rPr>
        <w:t>shows</w:t>
      </w:r>
      <w:r>
        <w:rPr>
          <w:spacing w:val="-24"/>
          <w:w w:val="95"/>
        </w:rPr>
        <w:t> </w:t>
      </w:r>
      <w:r>
        <w:rPr>
          <w:w w:val="95"/>
        </w:rPr>
        <w:t>the</w:t>
      </w:r>
      <w:r>
        <w:rPr>
          <w:spacing w:val="-24"/>
          <w:w w:val="95"/>
        </w:rPr>
        <w:t> </w:t>
      </w:r>
      <w:r>
        <w:rPr>
          <w:w w:val="95"/>
        </w:rPr>
        <w:t>use</w:t>
      </w:r>
      <w:r>
        <w:rPr>
          <w:spacing w:val="-24"/>
          <w:w w:val="95"/>
        </w:rPr>
        <w:t> </w:t>
      </w:r>
      <w:r>
        <w:rPr>
          <w:w w:val="95"/>
        </w:rPr>
        <w:t>of</w:t>
      </w:r>
      <w:r>
        <w:rPr>
          <w:spacing w:val="-24"/>
          <w:w w:val="95"/>
        </w:rPr>
        <w:t> </w:t>
      </w:r>
      <w:r>
        <w:rPr>
          <w:w w:val="95"/>
        </w:rPr>
        <w:t>thermotherapy</w:t>
      </w:r>
      <w:r>
        <w:rPr>
          <w:spacing w:val="-26"/>
          <w:w w:val="95"/>
        </w:rPr>
        <w:t> </w:t>
      </w:r>
      <w:r>
        <w:rPr>
          <w:w w:val="95"/>
        </w:rPr>
        <w:t>regimes </w:t>
      </w:r>
      <w:r>
        <w:rPr>
          <w:w w:val="90"/>
        </w:rPr>
        <w:t>in</w:t>
      </w:r>
      <w:r>
        <w:rPr>
          <w:spacing w:val="-11"/>
          <w:w w:val="90"/>
        </w:rPr>
        <w:t> </w:t>
      </w:r>
      <w:r>
        <w:rPr>
          <w:w w:val="90"/>
        </w:rPr>
        <w:t>different</w:t>
      </w:r>
      <w:r>
        <w:rPr>
          <w:spacing w:val="-12"/>
          <w:w w:val="90"/>
        </w:rPr>
        <w:t> </w:t>
      </w:r>
      <w:r>
        <w:rPr>
          <w:w w:val="90"/>
        </w:rPr>
        <w:t>plant</w:t>
      </w:r>
      <w:r>
        <w:rPr>
          <w:spacing w:val="-12"/>
          <w:w w:val="90"/>
        </w:rPr>
        <w:t> </w:t>
      </w:r>
      <w:r>
        <w:rPr>
          <w:w w:val="90"/>
        </w:rPr>
        <w:t>species</w:t>
      </w:r>
      <w:r>
        <w:rPr>
          <w:spacing w:val="-12"/>
          <w:w w:val="90"/>
        </w:rPr>
        <w:t> </w:t>
      </w:r>
      <w:r>
        <w:rPr>
          <w:w w:val="90"/>
        </w:rPr>
        <w:t>for</w:t>
      </w:r>
      <w:r>
        <w:rPr>
          <w:spacing w:val="-14"/>
          <w:w w:val="90"/>
        </w:rPr>
        <w:t> </w:t>
      </w:r>
      <w:r>
        <w:rPr>
          <w:w w:val="90"/>
        </w:rPr>
        <w:t>obtaining</w:t>
      </w:r>
      <w:r>
        <w:rPr>
          <w:spacing w:val="-11"/>
          <w:w w:val="90"/>
        </w:rPr>
        <w:t> </w:t>
      </w:r>
      <w:r>
        <w:rPr>
          <w:spacing w:val="-5"/>
          <w:w w:val="90"/>
        </w:rPr>
        <w:t>virus-free</w:t>
      </w:r>
      <w:r>
        <w:rPr>
          <w:spacing w:val="-11"/>
          <w:w w:val="90"/>
        </w:rPr>
        <w:t> </w:t>
      </w:r>
      <w:r>
        <w:rPr>
          <w:w w:val="90"/>
        </w:rPr>
        <w:t>plants.</w:t>
      </w:r>
    </w:p>
    <w:p>
      <w:pPr>
        <w:spacing w:after="0" w:line="261" w:lineRule="auto"/>
        <w:jc w:val="both"/>
        <w:sectPr>
          <w:pgSz w:w="8540" w:h="12880"/>
          <w:pgMar w:header="0" w:footer="386" w:top="740" w:bottom="580" w:left="820" w:right="780"/>
        </w:sectPr>
      </w:pPr>
    </w:p>
    <w:p>
      <w:pPr>
        <w:pStyle w:val="BodyText"/>
        <w:tabs>
          <w:tab w:pos="909" w:val="left" w:leader="none"/>
        </w:tabs>
        <w:spacing w:before="66"/>
        <w:ind w:left="133"/>
      </w:pPr>
      <w:r>
        <w:rPr/>
        <w:pict>
          <v:line style="position:absolute;mso-position-horizontal-relative:page;mso-position-vertical-relative:paragraph;z-index:1144;mso-wrap-distance-left:0;mso-wrap-distance-right:0" from="46.259998pt,18.079176pt" to="381.850023pt,18.079176pt" stroked="true" strokeweight=".479975pt" strokecolor="#000000">
            <w10:wrap type="topAndBottom"/>
          </v:line>
        </w:pict>
      </w:r>
      <w:r>
        <w:rPr>
          <w:w w:val="95"/>
        </w:rPr>
        <w:t>40</w:t>
      </w:r>
      <w:r>
        <w:rPr/>
        <w:tab/>
      </w:r>
      <w:r>
        <w:rPr>
          <w:spacing w:val="-5"/>
          <w:w w:val="121"/>
        </w:rPr>
        <w:t>L</w:t>
      </w:r>
      <w:r>
        <w:rPr>
          <w:w w:val="89"/>
        </w:rPr>
        <w:t>ópe</w:t>
      </w:r>
      <w:r>
        <w:rPr>
          <w:spacing w:val="2"/>
          <w:w w:val="89"/>
        </w:rPr>
        <w:t>z</w:t>
      </w:r>
      <w:r>
        <w:rPr>
          <w:spacing w:val="-39"/>
          <w:w w:val="136"/>
        </w:rPr>
        <w:t>-</w:t>
      </w:r>
      <w:r>
        <w:rPr>
          <w:w w:val="118"/>
        </w:rPr>
        <w:t>D</w:t>
      </w:r>
      <w:r>
        <w:rPr>
          <w:w w:val="86"/>
        </w:rPr>
        <w:t>e</w:t>
      </w:r>
      <w:r>
        <w:rPr>
          <w:spacing w:val="-2"/>
          <w:w w:val="86"/>
        </w:rPr>
        <w:t>l</w:t>
      </w:r>
      <w:r>
        <w:rPr>
          <w:w w:val="88"/>
        </w:rPr>
        <w:t>gado,</w:t>
      </w:r>
      <w:r>
        <w:rPr>
          <w:spacing w:val="-13"/>
        </w:rPr>
        <w:t> </w:t>
      </w:r>
      <w:r>
        <w:rPr>
          <w:w w:val="123"/>
        </w:rPr>
        <w:t>A</w:t>
      </w:r>
      <w:r>
        <w:rPr>
          <w:w w:val="96"/>
        </w:rPr>
        <w:t>gu</w:t>
      </w:r>
      <w:r>
        <w:rPr>
          <w:spacing w:val="-2"/>
          <w:w w:val="96"/>
        </w:rPr>
        <w:t>i</w:t>
      </w:r>
      <w:r>
        <w:rPr>
          <w:spacing w:val="-2"/>
          <w:w w:val="94"/>
        </w:rPr>
        <w:t>l</w:t>
      </w:r>
      <w:r>
        <w:rPr>
          <w:w w:val="85"/>
        </w:rPr>
        <w:t>a</w:t>
      </w:r>
      <w:r>
        <w:rPr>
          <w:spacing w:val="-1"/>
          <w:w w:val="85"/>
        </w:rPr>
        <w:t>r</w:t>
      </w:r>
      <w:r>
        <w:rPr>
          <w:spacing w:val="-39"/>
          <w:w w:val="136"/>
        </w:rPr>
        <w:t>-</w:t>
      </w:r>
      <w:r>
        <w:rPr>
          <w:w w:val="112"/>
        </w:rPr>
        <w:t>C</w:t>
      </w:r>
      <w:r>
        <w:rPr>
          <w:w w:val="90"/>
        </w:rPr>
        <w:t>a</w:t>
      </w:r>
      <w:r>
        <w:rPr>
          <w:spacing w:val="-4"/>
          <w:w w:val="90"/>
        </w:rPr>
        <w:t>m</w:t>
      </w:r>
      <w:r>
        <w:rPr>
          <w:w w:val="90"/>
        </w:rPr>
        <w:t>acho</w:t>
      </w:r>
      <w:r>
        <w:rPr>
          <w:w w:val="68"/>
        </w:rPr>
        <w:t>,</w:t>
      </w:r>
      <w:r>
        <w:rPr>
          <w:spacing w:val="-11"/>
        </w:rPr>
        <w:t> </w:t>
      </w:r>
      <w:r>
        <w:rPr>
          <w:w w:val="108"/>
        </w:rPr>
        <w:t>M</w:t>
      </w:r>
      <w:r>
        <w:rPr>
          <w:spacing w:val="-1"/>
          <w:w w:val="108"/>
        </w:rPr>
        <w:t>a</w:t>
      </w:r>
      <w:r>
        <w:rPr>
          <w:spacing w:val="-1"/>
          <w:w w:val="86"/>
        </w:rPr>
        <w:t>r</w:t>
      </w:r>
      <w:r>
        <w:rPr>
          <w:spacing w:val="-2"/>
          <w:w w:val="70"/>
        </w:rPr>
        <w:t>t</w:t>
      </w:r>
      <w:r>
        <w:rPr>
          <w:spacing w:val="-2"/>
          <w:w w:val="98"/>
        </w:rPr>
        <w:t>í</w:t>
      </w:r>
      <w:r>
        <w:rPr>
          <w:w w:val="89"/>
        </w:rPr>
        <w:t>ne</w:t>
      </w:r>
      <w:r>
        <w:rPr>
          <w:spacing w:val="-1"/>
          <w:w w:val="89"/>
        </w:rPr>
        <w:t>z</w:t>
      </w:r>
      <w:r>
        <w:rPr>
          <w:spacing w:val="-39"/>
          <w:w w:val="136"/>
        </w:rPr>
        <w:t>-</w:t>
      </w:r>
      <w:r>
        <w:rPr>
          <w:w w:val="107"/>
        </w:rPr>
        <w:t>G</w:t>
      </w:r>
      <w:r>
        <w:rPr>
          <w:w w:val="82"/>
        </w:rPr>
        <w:t>u</w:t>
      </w:r>
      <w:r>
        <w:rPr>
          <w:spacing w:val="-2"/>
          <w:w w:val="82"/>
        </w:rPr>
        <w:t>t</w:t>
      </w:r>
      <w:r>
        <w:rPr>
          <w:spacing w:val="-1"/>
          <w:w w:val="98"/>
        </w:rPr>
        <w:t>i</w:t>
      </w:r>
      <w:r>
        <w:rPr>
          <w:spacing w:val="-1"/>
          <w:w w:val="81"/>
        </w:rPr>
        <w:t>é</w:t>
      </w:r>
      <w:r>
        <w:rPr>
          <w:spacing w:val="-1"/>
          <w:w w:val="86"/>
        </w:rPr>
        <w:t>rr</w:t>
      </w:r>
      <w:r>
        <w:rPr>
          <w:w w:val="87"/>
        </w:rPr>
        <w:t>ez</w:t>
      </w:r>
      <w:r>
        <w:rPr>
          <w:spacing w:val="-12"/>
        </w:rPr>
        <w:t> </w:t>
      </w:r>
      <w:r>
        <w:rPr>
          <w:w w:val="77"/>
        </w:rPr>
        <w:t>et</w:t>
      </w:r>
      <w:r>
        <w:rPr>
          <w:spacing w:val="-12"/>
        </w:rPr>
        <w:t> </w:t>
      </w:r>
      <w:r>
        <w:rPr>
          <w:w w:val="88"/>
        </w:rPr>
        <w:t>a</w:t>
      </w:r>
      <w:r>
        <w:rPr>
          <w:spacing w:val="-2"/>
          <w:w w:val="88"/>
        </w:rPr>
        <w:t>l</w:t>
      </w:r>
      <w:r>
        <w:rPr>
          <w:w w:val="68"/>
        </w:rPr>
        <w:t>.</w:t>
      </w:r>
    </w:p>
    <w:p>
      <w:pPr>
        <w:pStyle w:val="BodyText"/>
        <w:spacing w:before="1"/>
        <w:rPr>
          <w:sz w:val="15"/>
        </w:rPr>
      </w:pPr>
    </w:p>
    <w:p>
      <w:pPr>
        <w:pStyle w:val="Heading7"/>
        <w:spacing w:line="254" w:lineRule="auto"/>
        <w:ind w:left="1663" w:right="1191"/>
      </w:pPr>
      <w:r>
        <w:rPr/>
        <w:t>Table 1. Plants species subjected to thermotherapy (table modified of </w:t>
      </w:r>
      <w:r>
        <w:rPr>
          <w:i/>
          <w:sz w:val="22"/>
        </w:rPr>
        <w:t>Panattoni </w:t>
      </w:r>
      <w:r>
        <w:rPr/>
        <w:t>et al</w:t>
      </w:r>
      <w:r>
        <w:rPr>
          <w:i/>
          <w:sz w:val="22"/>
        </w:rPr>
        <w:t>., </w:t>
      </w:r>
      <w:r>
        <w:rPr/>
        <w:t>2013)</w:t>
      </w:r>
    </w:p>
    <w:p>
      <w:pPr>
        <w:pStyle w:val="BodyText"/>
        <w:spacing w:before="8" w:after="1"/>
        <w:rPr>
          <w:rFonts w:ascii="Times New Roman"/>
          <w:b/>
          <w:sz w:val="23"/>
        </w:rPr>
      </w:pPr>
    </w:p>
    <w:tbl>
      <w:tblPr>
        <w:tblW w:w="0" w:type="auto"/>
        <w:jc w:val="left"/>
        <w:tblInd w:w="2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44"/>
        <w:gridCol w:w="1889"/>
        <w:gridCol w:w="1351"/>
        <w:gridCol w:w="1709"/>
      </w:tblGrid>
      <w:tr>
        <w:trPr>
          <w:trHeight w:val="466" w:hRule="exact"/>
        </w:trPr>
        <w:tc>
          <w:tcPr>
            <w:tcW w:w="1544" w:type="dxa"/>
            <w:tcBorders>
              <w:bottom w:val="single" w:sz="4" w:space="0" w:color="000000"/>
            </w:tcBorders>
          </w:tcPr>
          <w:p>
            <w:pPr>
              <w:pStyle w:val="TableParagraph"/>
              <w:spacing w:line="201" w:lineRule="exact"/>
              <w:ind w:left="146" w:right="190"/>
              <w:rPr>
                <w:sz w:val="18"/>
              </w:rPr>
            </w:pPr>
            <w:r>
              <w:rPr>
                <w:w w:val="90"/>
                <w:sz w:val="18"/>
              </w:rPr>
              <w:t>Plant Specie</w:t>
            </w:r>
          </w:p>
        </w:tc>
        <w:tc>
          <w:tcPr>
            <w:tcW w:w="1889" w:type="dxa"/>
            <w:tcBorders>
              <w:top w:val="single" w:sz="4" w:space="0" w:color="000000"/>
              <w:bottom w:val="single" w:sz="4" w:space="0" w:color="000000"/>
            </w:tcBorders>
          </w:tcPr>
          <w:p>
            <w:pPr>
              <w:pStyle w:val="TableParagraph"/>
              <w:spacing w:line="201" w:lineRule="exact"/>
              <w:ind w:left="146" w:right="120"/>
              <w:rPr>
                <w:sz w:val="18"/>
              </w:rPr>
            </w:pPr>
            <w:r>
              <w:rPr>
                <w:sz w:val="18"/>
              </w:rPr>
              <w:t>Virus</w:t>
            </w:r>
          </w:p>
        </w:tc>
        <w:tc>
          <w:tcPr>
            <w:tcW w:w="1351" w:type="dxa"/>
            <w:tcBorders>
              <w:top w:val="single" w:sz="4" w:space="0" w:color="000000"/>
              <w:bottom w:val="single" w:sz="4" w:space="0" w:color="000000"/>
            </w:tcBorders>
          </w:tcPr>
          <w:p>
            <w:pPr>
              <w:pStyle w:val="TableParagraph"/>
              <w:spacing w:line="261" w:lineRule="auto"/>
              <w:ind w:left="146"/>
              <w:rPr>
                <w:sz w:val="18"/>
              </w:rPr>
            </w:pPr>
            <w:r>
              <w:rPr>
                <w:w w:val="85"/>
                <w:sz w:val="18"/>
              </w:rPr>
              <w:t>Temperature </w:t>
            </w:r>
            <w:r>
              <w:rPr>
                <w:sz w:val="18"/>
              </w:rPr>
              <w:t>Regimes</w:t>
            </w:r>
          </w:p>
        </w:tc>
        <w:tc>
          <w:tcPr>
            <w:tcW w:w="1709" w:type="dxa"/>
            <w:tcBorders>
              <w:top w:val="single" w:sz="4" w:space="0" w:color="000000"/>
              <w:bottom w:val="single" w:sz="4" w:space="0" w:color="000000"/>
            </w:tcBorders>
          </w:tcPr>
          <w:p>
            <w:pPr>
              <w:pStyle w:val="TableParagraph"/>
              <w:spacing w:line="201" w:lineRule="exact"/>
              <w:ind w:left="146" w:right="146"/>
              <w:rPr>
                <w:sz w:val="18"/>
              </w:rPr>
            </w:pPr>
            <w:r>
              <w:rPr>
                <w:sz w:val="18"/>
              </w:rPr>
              <w:t>Authors</w:t>
            </w:r>
          </w:p>
        </w:tc>
      </w:tr>
      <w:tr>
        <w:trPr>
          <w:trHeight w:val="691" w:hRule="exact"/>
        </w:trPr>
        <w:tc>
          <w:tcPr>
            <w:tcW w:w="1544" w:type="dxa"/>
            <w:tcBorders>
              <w:top w:val="single" w:sz="4" w:space="0" w:color="000000"/>
            </w:tcBorders>
          </w:tcPr>
          <w:p>
            <w:pPr>
              <w:pStyle w:val="TableParagraph"/>
              <w:spacing w:line="261" w:lineRule="auto"/>
              <w:ind w:left="146" w:right="190"/>
              <w:rPr>
                <w:sz w:val="18"/>
              </w:rPr>
            </w:pPr>
            <w:r>
              <w:rPr>
                <w:i/>
                <w:sz w:val="18"/>
              </w:rPr>
              <w:t>Prunus </w:t>
            </w:r>
            <w:r>
              <w:rPr>
                <w:i/>
                <w:w w:val="90"/>
                <w:sz w:val="18"/>
              </w:rPr>
              <w:t>armeniaca</w:t>
            </w:r>
            <w:r>
              <w:rPr>
                <w:w w:val="90"/>
                <w:sz w:val="18"/>
              </w:rPr>
              <w:t>, cv. </w:t>
            </w:r>
            <w:r>
              <w:rPr>
                <w:sz w:val="18"/>
              </w:rPr>
              <w:t>Bebecou</w:t>
            </w:r>
          </w:p>
        </w:tc>
        <w:tc>
          <w:tcPr>
            <w:tcW w:w="1889" w:type="dxa"/>
            <w:tcBorders>
              <w:top w:val="single" w:sz="4" w:space="0" w:color="000000"/>
            </w:tcBorders>
          </w:tcPr>
          <w:p>
            <w:pPr>
              <w:pStyle w:val="TableParagraph"/>
              <w:spacing w:line="200" w:lineRule="exact"/>
              <w:ind w:left="146" w:right="120"/>
              <w:rPr>
                <w:i/>
                <w:sz w:val="18"/>
              </w:rPr>
            </w:pPr>
            <w:r>
              <w:rPr>
                <w:i/>
                <w:w w:val="95"/>
                <w:sz w:val="18"/>
              </w:rPr>
              <w:t>Plum pox virus</w:t>
            </w:r>
          </w:p>
        </w:tc>
        <w:tc>
          <w:tcPr>
            <w:tcW w:w="1351" w:type="dxa"/>
            <w:tcBorders>
              <w:top w:val="single" w:sz="4" w:space="0" w:color="000000"/>
            </w:tcBorders>
          </w:tcPr>
          <w:p>
            <w:pPr>
              <w:pStyle w:val="TableParagraph"/>
              <w:spacing w:line="200" w:lineRule="exact"/>
              <w:ind w:left="146"/>
              <w:rPr>
                <w:sz w:val="18"/>
              </w:rPr>
            </w:pPr>
            <w:r>
              <w:rPr>
                <w:w w:val="105"/>
                <w:sz w:val="18"/>
              </w:rPr>
              <w:t>30-35 C</w:t>
            </w:r>
          </w:p>
        </w:tc>
        <w:tc>
          <w:tcPr>
            <w:tcW w:w="1709" w:type="dxa"/>
            <w:tcBorders>
              <w:top w:val="single" w:sz="4" w:space="0" w:color="000000"/>
            </w:tcBorders>
          </w:tcPr>
          <w:p>
            <w:pPr>
              <w:pStyle w:val="TableParagraph"/>
              <w:spacing w:line="261" w:lineRule="auto"/>
              <w:ind w:left="146" w:right="146"/>
              <w:rPr>
                <w:sz w:val="18"/>
              </w:rPr>
            </w:pPr>
            <w:r>
              <w:rPr>
                <w:w w:val="90"/>
                <w:sz w:val="18"/>
              </w:rPr>
              <w:t>Koubouris et al., </w:t>
            </w:r>
            <w:r>
              <w:rPr>
                <w:sz w:val="18"/>
              </w:rPr>
              <w:t>2007</w:t>
            </w:r>
          </w:p>
        </w:tc>
      </w:tr>
      <w:tr>
        <w:trPr>
          <w:trHeight w:val="466" w:hRule="exact"/>
        </w:trPr>
        <w:tc>
          <w:tcPr>
            <w:tcW w:w="1544" w:type="dxa"/>
          </w:tcPr>
          <w:p>
            <w:pPr>
              <w:pStyle w:val="TableParagraph"/>
              <w:spacing w:line="203" w:lineRule="exact"/>
              <w:ind w:left="146" w:right="190"/>
              <w:rPr>
                <w:i/>
                <w:sz w:val="18"/>
              </w:rPr>
            </w:pPr>
            <w:r>
              <w:rPr>
                <w:i/>
                <w:w w:val="95"/>
                <w:sz w:val="18"/>
              </w:rPr>
              <w:t>L. x elegans</w:t>
            </w:r>
          </w:p>
          <w:p>
            <w:pPr>
              <w:pStyle w:val="TableParagraph"/>
              <w:spacing w:before="17"/>
              <w:ind w:left="146" w:right="190"/>
              <w:rPr>
                <w:sz w:val="18"/>
              </w:rPr>
            </w:pPr>
            <w:r>
              <w:rPr>
                <w:sz w:val="18"/>
              </w:rPr>
              <w:t>Thunb</w:t>
            </w:r>
          </w:p>
        </w:tc>
        <w:tc>
          <w:tcPr>
            <w:tcW w:w="1889" w:type="dxa"/>
          </w:tcPr>
          <w:p>
            <w:pPr>
              <w:pStyle w:val="TableParagraph"/>
              <w:spacing w:line="259" w:lineRule="auto"/>
              <w:ind w:left="146" w:right="120"/>
              <w:rPr>
                <w:i/>
                <w:sz w:val="18"/>
              </w:rPr>
            </w:pPr>
            <w:r>
              <w:rPr>
                <w:i/>
                <w:w w:val="90"/>
                <w:sz w:val="18"/>
              </w:rPr>
              <w:t>Lily symptomless </w:t>
            </w:r>
            <w:r>
              <w:rPr>
                <w:i/>
                <w:sz w:val="18"/>
              </w:rPr>
              <w:t>virus</w:t>
            </w:r>
          </w:p>
        </w:tc>
        <w:tc>
          <w:tcPr>
            <w:tcW w:w="1351" w:type="dxa"/>
          </w:tcPr>
          <w:p>
            <w:pPr>
              <w:pStyle w:val="TableParagraph"/>
              <w:spacing w:line="203" w:lineRule="exact"/>
              <w:ind w:left="146"/>
              <w:rPr>
                <w:sz w:val="18"/>
              </w:rPr>
            </w:pPr>
            <w:r>
              <w:rPr>
                <w:w w:val="105"/>
                <w:sz w:val="18"/>
              </w:rPr>
              <w:t>35 ± 1 C</w:t>
            </w:r>
          </w:p>
        </w:tc>
        <w:tc>
          <w:tcPr>
            <w:tcW w:w="1709" w:type="dxa"/>
          </w:tcPr>
          <w:p>
            <w:pPr>
              <w:pStyle w:val="TableParagraph"/>
              <w:spacing w:line="203" w:lineRule="exact"/>
              <w:ind w:left="146" w:right="146"/>
              <w:rPr>
                <w:sz w:val="18"/>
              </w:rPr>
            </w:pPr>
            <w:r>
              <w:rPr>
                <w:w w:val="95"/>
                <w:sz w:val="18"/>
              </w:rPr>
              <w:t>Nesi et al., 2009</w:t>
            </w:r>
          </w:p>
        </w:tc>
      </w:tr>
      <w:tr>
        <w:trPr>
          <w:trHeight w:val="694" w:hRule="exact"/>
        </w:trPr>
        <w:tc>
          <w:tcPr>
            <w:tcW w:w="1544" w:type="dxa"/>
          </w:tcPr>
          <w:p>
            <w:pPr>
              <w:pStyle w:val="TableParagraph"/>
              <w:spacing w:line="261" w:lineRule="auto"/>
              <w:ind w:left="146" w:right="190"/>
              <w:rPr>
                <w:sz w:val="18"/>
              </w:rPr>
            </w:pPr>
            <w:r>
              <w:rPr>
                <w:i/>
                <w:w w:val="90"/>
                <w:sz w:val="18"/>
              </w:rPr>
              <w:t>Malus domestic </w:t>
            </w:r>
            <w:r>
              <w:rPr>
                <w:sz w:val="18"/>
              </w:rPr>
              <w:t>cv. Idared and Sampion</w:t>
            </w:r>
          </w:p>
        </w:tc>
        <w:tc>
          <w:tcPr>
            <w:tcW w:w="1889" w:type="dxa"/>
          </w:tcPr>
          <w:p>
            <w:pPr>
              <w:pStyle w:val="TableParagraph"/>
              <w:spacing w:line="261" w:lineRule="auto"/>
              <w:ind w:left="146" w:right="254"/>
              <w:jc w:val="both"/>
              <w:rPr>
                <w:i/>
                <w:sz w:val="18"/>
              </w:rPr>
            </w:pPr>
            <w:r>
              <w:rPr>
                <w:i/>
                <w:w w:val="90"/>
                <w:sz w:val="18"/>
              </w:rPr>
              <w:t>Apple chlorotic leaf </w:t>
            </w:r>
            <w:r>
              <w:rPr>
                <w:i/>
                <w:w w:val="95"/>
                <w:sz w:val="18"/>
              </w:rPr>
              <w:t>spot</w:t>
            </w:r>
            <w:r>
              <w:rPr>
                <w:i/>
                <w:spacing w:val="-33"/>
                <w:w w:val="95"/>
                <w:sz w:val="18"/>
              </w:rPr>
              <w:t> </w:t>
            </w:r>
            <w:r>
              <w:rPr>
                <w:i/>
                <w:w w:val="95"/>
                <w:sz w:val="18"/>
              </w:rPr>
              <w:t>virus</w:t>
            </w:r>
            <w:r>
              <w:rPr>
                <w:i/>
                <w:spacing w:val="-33"/>
                <w:w w:val="95"/>
                <w:sz w:val="18"/>
              </w:rPr>
              <w:t> </w:t>
            </w:r>
            <w:r>
              <w:rPr>
                <w:w w:val="95"/>
                <w:sz w:val="18"/>
              </w:rPr>
              <w:t>and</w:t>
            </w:r>
            <w:r>
              <w:rPr>
                <w:spacing w:val="-34"/>
                <w:w w:val="95"/>
                <w:sz w:val="18"/>
              </w:rPr>
              <w:t> </w:t>
            </w:r>
            <w:r>
              <w:rPr>
                <w:i/>
                <w:w w:val="95"/>
                <w:sz w:val="18"/>
              </w:rPr>
              <w:t>Apple </w:t>
            </w:r>
            <w:r>
              <w:rPr>
                <w:i/>
                <w:w w:val="90"/>
                <w:sz w:val="18"/>
              </w:rPr>
              <w:t>stem</w:t>
            </w:r>
            <w:r>
              <w:rPr>
                <w:i/>
                <w:spacing w:val="-27"/>
                <w:w w:val="90"/>
                <w:sz w:val="18"/>
              </w:rPr>
              <w:t> </w:t>
            </w:r>
            <w:r>
              <w:rPr>
                <w:i/>
                <w:w w:val="90"/>
                <w:sz w:val="18"/>
              </w:rPr>
              <w:t>pitting</w:t>
            </w:r>
            <w:r>
              <w:rPr>
                <w:i/>
                <w:spacing w:val="-26"/>
                <w:w w:val="90"/>
                <w:sz w:val="18"/>
              </w:rPr>
              <w:t> </w:t>
            </w:r>
            <w:r>
              <w:rPr>
                <w:i/>
                <w:w w:val="90"/>
                <w:sz w:val="18"/>
              </w:rPr>
              <w:t>virus</w:t>
            </w:r>
          </w:p>
        </w:tc>
        <w:tc>
          <w:tcPr>
            <w:tcW w:w="1351" w:type="dxa"/>
          </w:tcPr>
          <w:p>
            <w:pPr>
              <w:pStyle w:val="TableParagraph"/>
              <w:spacing w:line="203" w:lineRule="exact"/>
              <w:ind w:left="146"/>
              <w:rPr>
                <w:sz w:val="18"/>
              </w:rPr>
            </w:pPr>
            <w:r>
              <w:rPr>
                <w:sz w:val="18"/>
              </w:rPr>
              <w:t>39 ± 0.5 C</w:t>
            </w:r>
          </w:p>
        </w:tc>
        <w:tc>
          <w:tcPr>
            <w:tcW w:w="1709" w:type="dxa"/>
          </w:tcPr>
          <w:p>
            <w:pPr>
              <w:pStyle w:val="TableParagraph"/>
              <w:spacing w:line="259" w:lineRule="auto"/>
              <w:ind w:left="146" w:right="146"/>
              <w:rPr>
                <w:sz w:val="18"/>
              </w:rPr>
            </w:pPr>
            <w:r>
              <w:rPr>
                <w:w w:val="85"/>
                <w:sz w:val="18"/>
              </w:rPr>
              <w:t>Paprstein et al., </w:t>
            </w:r>
            <w:r>
              <w:rPr>
                <w:sz w:val="18"/>
              </w:rPr>
              <w:t>2008</w:t>
            </w:r>
          </w:p>
        </w:tc>
      </w:tr>
      <w:tr>
        <w:trPr>
          <w:trHeight w:val="694" w:hRule="exact"/>
        </w:trPr>
        <w:tc>
          <w:tcPr>
            <w:tcW w:w="1544" w:type="dxa"/>
          </w:tcPr>
          <w:p>
            <w:pPr>
              <w:pStyle w:val="TableParagraph"/>
              <w:spacing w:line="261" w:lineRule="auto"/>
              <w:ind w:left="146" w:right="190"/>
              <w:rPr>
                <w:sz w:val="18"/>
              </w:rPr>
            </w:pPr>
            <w:r>
              <w:rPr>
                <w:i/>
                <w:w w:val="90"/>
                <w:sz w:val="18"/>
              </w:rPr>
              <w:t>Chrysanthemum </w:t>
            </w:r>
            <w:r>
              <w:rPr>
                <w:i/>
                <w:w w:val="95"/>
                <w:sz w:val="18"/>
              </w:rPr>
              <w:t>morifolium </w:t>
            </w:r>
            <w:r>
              <w:rPr>
                <w:w w:val="95"/>
                <w:sz w:val="18"/>
              </w:rPr>
              <w:t>cv. Regol Time</w:t>
            </w:r>
          </w:p>
        </w:tc>
        <w:tc>
          <w:tcPr>
            <w:tcW w:w="1889" w:type="dxa"/>
          </w:tcPr>
          <w:p>
            <w:pPr>
              <w:pStyle w:val="TableParagraph"/>
              <w:spacing w:line="261" w:lineRule="auto"/>
              <w:ind w:left="146" w:right="120"/>
              <w:rPr>
                <w:i/>
                <w:sz w:val="18"/>
              </w:rPr>
            </w:pPr>
            <w:r>
              <w:rPr>
                <w:i/>
                <w:w w:val="90"/>
                <w:sz w:val="18"/>
              </w:rPr>
              <w:t>Chrsysantemum B </w:t>
            </w:r>
            <w:r>
              <w:rPr>
                <w:i/>
                <w:sz w:val="18"/>
              </w:rPr>
              <w:t>carlavirus</w:t>
            </w:r>
          </w:p>
        </w:tc>
        <w:tc>
          <w:tcPr>
            <w:tcW w:w="1351" w:type="dxa"/>
          </w:tcPr>
          <w:p>
            <w:pPr>
              <w:pStyle w:val="TableParagraph"/>
              <w:spacing w:line="201" w:lineRule="exact"/>
              <w:ind w:left="146"/>
              <w:rPr>
                <w:sz w:val="18"/>
              </w:rPr>
            </w:pPr>
            <w:r>
              <w:rPr>
                <w:w w:val="105"/>
                <w:sz w:val="18"/>
              </w:rPr>
              <w:t>38 C</w:t>
            </w:r>
          </w:p>
        </w:tc>
        <w:tc>
          <w:tcPr>
            <w:tcW w:w="1709" w:type="dxa"/>
          </w:tcPr>
          <w:p>
            <w:pPr>
              <w:pStyle w:val="TableParagraph"/>
              <w:spacing w:line="201" w:lineRule="exact"/>
              <w:ind w:left="146" w:right="146"/>
              <w:rPr>
                <w:sz w:val="18"/>
              </w:rPr>
            </w:pPr>
            <w:r>
              <w:rPr>
                <w:w w:val="95"/>
                <w:sz w:val="18"/>
              </w:rPr>
              <w:t>Ram et al., 2005</w:t>
            </w:r>
          </w:p>
        </w:tc>
      </w:tr>
      <w:tr>
        <w:trPr>
          <w:trHeight w:val="922" w:hRule="exact"/>
        </w:trPr>
        <w:tc>
          <w:tcPr>
            <w:tcW w:w="1544" w:type="dxa"/>
            <w:tcBorders>
              <w:bottom w:val="single" w:sz="4" w:space="0" w:color="000000"/>
            </w:tcBorders>
          </w:tcPr>
          <w:p>
            <w:pPr>
              <w:pStyle w:val="TableParagraph"/>
              <w:spacing w:line="201" w:lineRule="exact"/>
              <w:ind w:left="146" w:right="190"/>
              <w:rPr>
                <w:i/>
                <w:sz w:val="18"/>
              </w:rPr>
            </w:pPr>
            <w:r>
              <w:rPr>
                <w:i/>
                <w:w w:val="90"/>
                <w:sz w:val="18"/>
              </w:rPr>
              <w:t>Pyrus pyrifolia</w:t>
            </w:r>
          </w:p>
          <w:p>
            <w:pPr>
              <w:pStyle w:val="TableParagraph"/>
              <w:spacing w:before="19"/>
              <w:ind w:left="146" w:right="190"/>
              <w:rPr>
                <w:sz w:val="18"/>
              </w:rPr>
            </w:pPr>
            <w:r>
              <w:rPr>
                <w:w w:val="95"/>
                <w:sz w:val="18"/>
              </w:rPr>
              <w:t>cv. Huanghua</w:t>
            </w:r>
          </w:p>
        </w:tc>
        <w:tc>
          <w:tcPr>
            <w:tcW w:w="1889" w:type="dxa"/>
            <w:tcBorders>
              <w:bottom w:val="single" w:sz="4" w:space="0" w:color="000000"/>
            </w:tcBorders>
          </w:tcPr>
          <w:p>
            <w:pPr>
              <w:pStyle w:val="TableParagraph"/>
              <w:spacing w:line="261" w:lineRule="auto"/>
              <w:ind w:left="146" w:right="120"/>
              <w:rPr>
                <w:i/>
                <w:sz w:val="18"/>
              </w:rPr>
            </w:pPr>
            <w:r>
              <w:rPr>
                <w:i/>
                <w:w w:val="90"/>
                <w:sz w:val="18"/>
              </w:rPr>
              <w:t>Apple stem grooving </w:t>
            </w:r>
            <w:r>
              <w:rPr>
                <w:i/>
                <w:sz w:val="18"/>
              </w:rPr>
              <w:t>virus </w:t>
            </w:r>
            <w:r>
              <w:rPr>
                <w:sz w:val="18"/>
              </w:rPr>
              <w:t>and </w:t>
            </w:r>
            <w:r>
              <w:rPr>
                <w:i/>
                <w:sz w:val="18"/>
              </w:rPr>
              <w:t>Apple </w:t>
            </w:r>
            <w:r>
              <w:rPr>
                <w:i/>
                <w:sz w:val="18"/>
              </w:rPr>
              <w:t>chlorotic leaf spot virus</w:t>
            </w:r>
          </w:p>
        </w:tc>
        <w:tc>
          <w:tcPr>
            <w:tcW w:w="1351" w:type="dxa"/>
            <w:tcBorders>
              <w:bottom w:val="single" w:sz="4" w:space="0" w:color="000000"/>
            </w:tcBorders>
          </w:tcPr>
          <w:p>
            <w:pPr>
              <w:pStyle w:val="TableParagraph"/>
              <w:spacing w:line="201" w:lineRule="exact"/>
              <w:ind w:left="146"/>
              <w:rPr>
                <w:sz w:val="18"/>
              </w:rPr>
            </w:pPr>
            <w:r>
              <w:rPr>
                <w:w w:val="105"/>
                <w:sz w:val="18"/>
              </w:rPr>
              <w:t>37 C</w:t>
            </w:r>
          </w:p>
        </w:tc>
        <w:tc>
          <w:tcPr>
            <w:tcW w:w="1709" w:type="dxa"/>
            <w:tcBorders>
              <w:bottom w:val="single" w:sz="4" w:space="0" w:color="000000"/>
            </w:tcBorders>
          </w:tcPr>
          <w:p>
            <w:pPr>
              <w:pStyle w:val="TableParagraph"/>
              <w:spacing w:line="201" w:lineRule="exact"/>
              <w:ind w:left="146" w:right="146"/>
              <w:rPr>
                <w:sz w:val="18"/>
              </w:rPr>
            </w:pPr>
            <w:r>
              <w:rPr>
                <w:w w:val="95"/>
                <w:sz w:val="18"/>
              </w:rPr>
              <w:t>Wang et al., 2006</w:t>
            </w:r>
          </w:p>
        </w:tc>
      </w:tr>
      <w:tr>
        <w:trPr>
          <w:trHeight w:val="1376" w:hRule="exact"/>
        </w:trPr>
        <w:tc>
          <w:tcPr>
            <w:tcW w:w="1544" w:type="dxa"/>
            <w:tcBorders>
              <w:top w:val="single" w:sz="4" w:space="0" w:color="000000"/>
              <w:bottom w:val="single" w:sz="4" w:space="0" w:color="000000"/>
            </w:tcBorders>
          </w:tcPr>
          <w:p>
            <w:pPr>
              <w:pStyle w:val="TableParagraph"/>
              <w:spacing w:line="261" w:lineRule="auto"/>
              <w:ind w:left="146" w:right="190"/>
              <w:rPr>
                <w:sz w:val="18"/>
              </w:rPr>
            </w:pPr>
            <w:r>
              <w:rPr>
                <w:i/>
                <w:sz w:val="18"/>
              </w:rPr>
              <w:t>Solanum </w:t>
            </w:r>
            <w:r>
              <w:rPr>
                <w:i/>
                <w:w w:val="90"/>
                <w:sz w:val="18"/>
              </w:rPr>
              <w:t>tuberosum </w:t>
            </w:r>
            <w:r>
              <w:rPr>
                <w:w w:val="90"/>
                <w:sz w:val="18"/>
              </w:rPr>
              <w:t>L.</w:t>
            </w:r>
          </w:p>
        </w:tc>
        <w:tc>
          <w:tcPr>
            <w:tcW w:w="1889" w:type="dxa"/>
            <w:tcBorders>
              <w:top w:val="single" w:sz="4" w:space="0" w:color="000000"/>
              <w:bottom w:val="single" w:sz="4" w:space="0" w:color="000000"/>
            </w:tcBorders>
          </w:tcPr>
          <w:p>
            <w:pPr>
              <w:pStyle w:val="TableParagraph"/>
              <w:spacing w:line="261" w:lineRule="auto"/>
              <w:ind w:left="146" w:right="120"/>
              <w:rPr>
                <w:i/>
                <w:sz w:val="18"/>
              </w:rPr>
            </w:pPr>
            <w:r>
              <w:rPr>
                <w:i/>
                <w:sz w:val="18"/>
              </w:rPr>
              <w:t>Potato virus X, </w:t>
            </w:r>
            <w:r>
              <w:rPr>
                <w:i/>
                <w:sz w:val="18"/>
              </w:rPr>
              <w:t>Potato virus Y, </w:t>
            </w:r>
            <w:r>
              <w:rPr>
                <w:i/>
                <w:w w:val="90"/>
                <w:sz w:val="18"/>
              </w:rPr>
              <w:t>Potato leaf roll virus, </w:t>
            </w:r>
            <w:r>
              <w:rPr>
                <w:i/>
                <w:w w:val="95"/>
                <w:sz w:val="18"/>
              </w:rPr>
              <w:t>Potato virus S</w:t>
            </w:r>
          </w:p>
        </w:tc>
        <w:tc>
          <w:tcPr>
            <w:tcW w:w="1351" w:type="dxa"/>
            <w:tcBorders>
              <w:top w:val="single" w:sz="4" w:space="0" w:color="000000"/>
              <w:bottom w:val="single" w:sz="4" w:space="0" w:color="000000"/>
            </w:tcBorders>
          </w:tcPr>
          <w:p>
            <w:pPr>
              <w:pStyle w:val="TableParagraph"/>
              <w:spacing w:line="201" w:lineRule="exact"/>
              <w:ind w:left="146"/>
              <w:rPr>
                <w:sz w:val="18"/>
              </w:rPr>
            </w:pPr>
            <w:r>
              <w:rPr>
                <w:sz w:val="18"/>
              </w:rPr>
              <w:t>25 </w:t>
            </w:r>
            <w:r>
              <w:rPr>
                <w:rFonts w:ascii="Times New Roman" w:hAnsi="Times New Roman"/>
                <w:sz w:val="18"/>
              </w:rPr>
              <w:t>– </w:t>
            </w:r>
            <w:r>
              <w:rPr>
                <w:sz w:val="18"/>
              </w:rPr>
              <w:t>45 C</w:t>
            </w:r>
          </w:p>
        </w:tc>
        <w:tc>
          <w:tcPr>
            <w:tcW w:w="1709" w:type="dxa"/>
            <w:tcBorders>
              <w:top w:val="single" w:sz="4" w:space="0" w:color="000000"/>
              <w:bottom w:val="single" w:sz="4" w:space="0" w:color="000000"/>
            </w:tcBorders>
          </w:tcPr>
          <w:p>
            <w:pPr>
              <w:pStyle w:val="TableParagraph"/>
              <w:spacing w:line="261" w:lineRule="auto"/>
              <w:ind w:left="146" w:right="146"/>
              <w:rPr>
                <w:sz w:val="18"/>
              </w:rPr>
            </w:pPr>
            <w:r>
              <w:rPr>
                <w:w w:val="95"/>
                <w:sz w:val="18"/>
              </w:rPr>
              <w:t>López-Delgado et </w:t>
            </w:r>
            <w:r>
              <w:rPr>
                <w:w w:val="90"/>
                <w:sz w:val="18"/>
              </w:rPr>
              <w:t>al., 2004;</w:t>
            </w:r>
          </w:p>
          <w:p>
            <w:pPr>
              <w:pStyle w:val="TableParagraph"/>
              <w:spacing w:line="261" w:lineRule="auto"/>
              <w:ind w:left="146" w:right="146"/>
              <w:rPr>
                <w:sz w:val="18"/>
              </w:rPr>
            </w:pPr>
            <w:r>
              <w:rPr>
                <w:sz w:val="18"/>
              </w:rPr>
              <w:t>González-Pasayo </w:t>
            </w:r>
            <w:r>
              <w:rPr>
                <w:w w:val="95"/>
                <w:sz w:val="18"/>
              </w:rPr>
              <w:t>and Huarte, 2011; </w:t>
            </w:r>
            <w:r>
              <w:rPr>
                <w:sz w:val="18"/>
              </w:rPr>
              <w:t>Lozoya-Saldaña </w:t>
            </w:r>
            <w:r>
              <w:rPr>
                <w:w w:val="95"/>
                <w:sz w:val="18"/>
              </w:rPr>
              <w:t>and Dawson 1982.</w:t>
            </w:r>
          </w:p>
        </w:tc>
      </w:tr>
      <w:tr>
        <w:trPr>
          <w:trHeight w:val="2515" w:hRule="exact"/>
        </w:trPr>
        <w:tc>
          <w:tcPr>
            <w:tcW w:w="1544" w:type="dxa"/>
            <w:tcBorders>
              <w:top w:val="single" w:sz="4" w:space="0" w:color="000000"/>
            </w:tcBorders>
          </w:tcPr>
          <w:p>
            <w:pPr>
              <w:pStyle w:val="TableParagraph"/>
              <w:spacing w:line="200" w:lineRule="exact"/>
              <w:ind w:left="146"/>
              <w:rPr>
                <w:i/>
                <w:sz w:val="18"/>
              </w:rPr>
            </w:pPr>
            <w:r>
              <w:rPr>
                <w:i/>
                <w:w w:val="90"/>
                <w:sz w:val="18"/>
              </w:rPr>
              <w:t>Vitis berlandieri</w:t>
            </w:r>
          </w:p>
          <w:p>
            <w:pPr>
              <w:pStyle w:val="TableParagraph"/>
              <w:spacing w:line="261" w:lineRule="auto" w:before="19"/>
              <w:ind w:left="146" w:right="251"/>
              <w:rPr>
                <w:i/>
                <w:sz w:val="18"/>
              </w:rPr>
            </w:pPr>
            <w:r>
              <w:rPr>
                <w:i/>
                <w:sz w:val="18"/>
              </w:rPr>
              <w:t>× Vitis riparia </w:t>
            </w:r>
            <w:r>
              <w:rPr>
                <w:i/>
                <w:sz w:val="18"/>
              </w:rPr>
              <w:t>Kober 5BB</w:t>
            </w:r>
          </w:p>
        </w:tc>
        <w:tc>
          <w:tcPr>
            <w:tcW w:w="1889" w:type="dxa"/>
            <w:tcBorders>
              <w:top w:val="single" w:sz="4" w:space="0" w:color="000000"/>
            </w:tcBorders>
          </w:tcPr>
          <w:p>
            <w:pPr>
              <w:pStyle w:val="TableParagraph"/>
              <w:spacing w:line="261" w:lineRule="auto"/>
              <w:ind w:left="146" w:right="179"/>
              <w:rPr>
                <w:i/>
                <w:sz w:val="18"/>
              </w:rPr>
            </w:pPr>
            <w:r>
              <w:rPr>
                <w:i/>
                <w:w w:val="95"/>
                <w:sz w:val="18"/>
              </w:rPr>
              <w:t>Grapevine</w:t>
            </w:r>
            <w:r>
              <w:rPr>
                <w:i/>
                <w:spacing w:val="-37"/>
                <w:w w:val="95"/>
                <w:sz w:val="18"/>
              </w:rPr>
              <w:t> </w:t>
            </w:r>
            <w:r>
              <w:rPr>
                <w:i/>
                <w:w w:val="95"/>
                <w:sz w:val="18"/>
              </w:rPr>
              <w:t>vitivirus</w:t>
            </w:r>
            <w:r>
              <w:rPr>
                <w:i/>
                <w:spacing w:val="-37"/>
                <w:w w:val="95"/>
                <w:sz w:val="18"/>
              </w:rPr>
              <w:t> </w:t>
            </w:r>
            <w:r>
              <w:rPr>
                <w:i/>
                <w:w w:val="95"/>
                <w:sz w:val="18"/>
              </w:rPr>
              <w:t>A </w:t>
            </w:r>
            <w:r>
              <w:rPr>
                <w:i/>
                <w:sz w:val="18"/>
              </w:rPr>
              <w:t>(GVA), Grapevine fanleaf nepovirus (GFLV), Grapevine fleck maculavirus (GFkV), Grapevine </w:t>
            </w:r>
            <w:r>
              <w:rPr>
                <w:i/>
                <w:w w:val="90"/>
                <w:sz w:val="18"/>
              </w:rPr>
              <w:t>leafroll ampelovirus </w:t>
            </w:r>
            <w:r>
              <w:rPr>
                <w:i/>
                <w:sz w:val="18"/>
              </w:rPr>
              <w:t>1 </w:t>
            </w:r>
            <w:r>
              <w:rPr>
                <w:i/>
                <w:spacing w:val="-4"/>
                <w:sz w:val="18"/>
              </w:rPr>
              <w:t>(GLRaV-1) </w:t>
            </w:r>
            <w:r>
              <w:rPr>
                <w:i/>
                <w:sz w:val="18"/>
              </w:rPr>
              <w:t>and Grapevine leafroll ampelovirus 3 </w:t>
            </w:r>
            <w:r>
              <w:rPr>
                <w:i/>
                <w:spacing w:val="-4"/>
                <w:sz w:val="18"/>
              </w:rPr>
              <w:t>(GLRaV-3)</w:t>
            </w:r>
          </w:p>
        </w:tc>
        <w:tc>
          <w:tcPr>
            <w:tcW w:w="1351" w:type="dxa"/>
            <w:tcBorders>
              <w:top w:val="single" w:sz="4" w:space="0" w:color="000000"/>
            </w:tcBorders>
          </w:tcPr>
          <w:p>
            <w:pPr>
              <w:pStyle w:val="TableParagraph"/>
              <w:spacing w:line="200" w:lineRule="exact"/>
              <w:ind w:left="146"/>
              <w:rPr>
                <w:sz w:val="18"/>
              </w:rPr>
            </w:pPr>
            <w:r>
              <w:rPr>
                <w:sz w:val="18"/>
              </w:rPr>
              <w:t>37 ± 0.5 C</w:t>
            </w:r>
          </w:p>
        </w:tc>
        <w:tc>
          <w:tcPr>
            <w:tcW w:w="1709" w:type="dxa"/>
            <w:tcBorders>
              <w:top w:val="single" w:sz="4" w:space="0" w:color="000000"/>
            </w:tcBorders>
          </w:tcPr>
          <w:p>
            <w:pPr>
              <w:pStyle w:val="TableParagraph"/>
              <w:spacing w:line="261" w:lineRule="auto"/>
              <w:ind w:left="146" w:right="146"/>
              <w:rPr>
                <w:sz w:val="18"/>
              </w:rPr>
            </w:pPr>
            <w:r>
              <w:rPr>
                <w:w w:val="90"/>
                <w:sz w:val="18"/>
              </w:rPr>
              <w:t>Panattoni and </w:t>
            </w:r>
            <w:r>
              <w:rPr>
                <w:w w:val="95"/>
                <w:sz w:val="18"/>
              </w:rPr>
              <w:t>Triolo, 2010</w:t>
            </w:r>
          </w:p>
        </w:tc>
      </w:tr>
      <w:tr>
        <w:trPr>
          <w:trHeight w:val="463" w:hRule="exact"/>
        </w:trPr>
        <w:tc>
          <w:tcPr>
            <w:tcW w:w="1544" w:type="dxa"/>
            <w:tcBorders>
              <w:bottom w:val="single" w:sz="4" w:space="0" w:color="000000"/>
            </w:tcBorders>
          </w:tcPr>
          <w:p>
            <w:pPr>
              <w:pStyle w:val="TableParagraph"/>
              <w:spacing w:line="201" w:lineRule="exact"/>
              <w:ind w:left="146" w:right="190"/>
              <w:rPr>
                <w:i/>
                <w:sz w:val="18"/>
              </w:rPr>
            </w:pPr>
            <w:r>
              <w:rPr>
                <w:i/>
                <w:w w:val="95"/>
                <w:sz w:val="18"/>
              </w:rPr>
              <w:t>Prunus persica</w:t>
            </w:r>
          </w:p>
        </w:tc>
        <w:tc>
          <w:tcPr>
            <w:tcW w:w="1889" w:type="dxa"/>
            <w:tcBorders>
              <w:bottom w:val="single" w:sz="4" w:space="0" w:color="000000"/>
            </w:tcBorders>
          </w:tcPr>
          <w:p>
            <w:pPr>
              <w:pStyle w:val="TableParagraph"/>
              <w:spacing w:line="261" w:lineRule="auto"/>
              <w:ind w:left="146" w:right="160"/>
              <w:rPr>
                <w:i/>
                <w:sz w:val="18"/>
              </w:rPr>
            </w:pPr>
            <w:r>
              <w:rPr>
                <w:i/>
                <w:w w:val="95"/>
                <w:sz w:val="18"/>
              </w:rPr>
              <w:t>Prunus necrotic ring </w:t>
            </w:r>
            <w:r>
              <w:rPr>
                <w:i/>
                <w:w w:val="95"/>
                <w:sz w:val="18"/>
              </w:rPr>
              <w:t>spot virus (PNRSV)</w:t>
            </w:r>
          </w:p>
        </w:tc>
        <w:tc>
          <w:tcPr>
            <w:tcW w:w="1351" w:type="dxa"/>
            <w:tcBorders>
              <w:bottom w:val="single" w:sz="4" w:space="0" w:color="000000"/>
            </w:tcBorders>
          </w:tcPr>
          <w:p>
            <w:pPr>
              <w:pStyle w:val="TableParagraph"/>
              <w:spacing w:line="201" w:lineRule="exact"/>
              <w:ind w:left="146"/>
              <w:rPr>
                <w:sz w:val="18"/>
              </w:rPr>
            </w:pPr>
            <w:r>
              <w:rPr>
                <w:w w:val="105"/>
                <w:sz w:val="18"/>
              </w:rPr>
              <w:t>32 C</w:t>
            </w:r>
          </w:p>
        </w:tc>
        <w:tc>
          <w:tcPr>
            <w:tcW w:w="1709" w:type="dxa"/>
            <w:tcBorders>
              <w:bottom w:val="single" w:sz="4" w:space="0" w:color="000000"/>
            </w:tcBorders>
          </w:tcPr>
          <w:p>
            <w:pPr>
              <w:pStyle w:val="TableParagraph"/>
              <w:spacing w:line="201" w:lineRule="exact"/>
              <w:ind w:left="146"/>
              <w:rPr>
                <w:sz w:val="18"/>
              </w:rPr>
            </w:pPr>
            <w:r>
              <w:rPr>
                <w:w w:val="95"/>
                <w:sz w:val="18"/>
              </w:rPr>
              <w:t>Zilkah et al., 2001</w:t>
            </w:r>
          </w:p>
        </w:tc>
      </w:tr>
      <w:tr>
        <w:trPr>
          <w:trHeight w:val="694" w:hRule="exact"/>
        </w:trPr>
        <w:tc>
          <w:tcPr>
            <w:tcW w:w="1544" w:type="dxa"/>
            <w:tcBorders>
              <w:top w:val="single" w:sz="4" w:space="0" w:color="000000"/>
              <w:bottom w:val="single" w:sz="4" w:space="0" w:color="000000"/>
            </w:tcBorders>
          </w:tcPr>
          <w:p>
            <w:pPr>
              <w:pStyle w:val="TableParagraph"/>
              <w:spacing w:line="261" w:lineRule="auto"/>
              <w:ind w:left="146" w:right="611"/>
              <w:rPr>
                <w:i/>
                <w:sz w:val="18"/>
              </w:rPr>
            </w:pPr>
            <w:r>
              <w:rPr>
                <w:i/>
                <w:sz w:val="18"/>
              </w:rPr>
              <w:t>Prunus </w:t>
            </w:r>
            <w:r>
              <w:rPr>
                <w:i/>
                <w:w w:val="90"/>
                <w:sz w:val="18"/>
              </w:rPr>
              <w:t>armeniaca</w:t>
            </w:r>
          </w:p>
        </w:tc>
        <w:tc>
          <w:tcPr>
            <w:tcW w:w="1889" w:type="dxa"/>
            <w:tcBorders>
              <w:top w:val="single" w:sz="4" w:space="0" w:color="000000"/>
              <w:bottom w:val="single" w:sz="4" w:space="0" w:color="000000"/>
            </w:tcBorders>
          </w:tcPr>
          <w:p>
            <w:pPr>
              <w:pStyle w:val="TableParagraph"/>
              <w:spacing w:line="204" w:lineRule="exact"/>
              <w:ind w:left="146"/>
              <w:rPr>
                <w:i/>
                <w:sz w:val="18"/>
              </w:rPr>
            </w:pPr>
            <w:r>
              <w:rPr>
                <w:i/>
                <w:sz w:val="18"/>
              </w:rPr>
              <w:t>Plum pox virus (PPV)</w:t>
            </w:r>
          </w:p>
        </w:tc>
        <w:tc>
          <w:tcPr>
            <w:tcW w:w="1351" w:type="dxa"/>
            <w:tcBorders>
              <w:top w:val="single" w:sz="4" w:space="0" w:color="000000"/>
              <w:bottom w:val="single" w:sz="4" w:space="0" w:color="000000"/>
            </w:tcBorders>
          </w:tcPr>
          <w:p>
            <w:pPr>
              <w:pStyle w:val="TableParagraph"/>
              <w:spacing w:line="204" w:lineRule="exact"/>
              <w:ind w:left="146"/>
              <w:rPr>
                <w:sz w:val="18"/>
              </w:rPr>
            </w:pPr>
            <w:r>
              <w:rPr>
                <w:w w:val="90"/>
                <w:sz w:val="18"/>
              </w:rPr>
              <w:t>20/37/24 C</w:t>
            </w:r>
          </w:p>
        </w:tc>
        <w:tc>
          <w:tcPr>
            <w:tcW w:w="1709" w:type="dxa"/>
            <w:tcBorders>
              <w:top w:val="single" w:sz="4" w:space="0" w:color="000000"/>
              <w:bottom w:val="single" w:sz="4" w:space="0" w:color="000000"/>
            </w:tcBorders>
          </w:tcPr>
          <w:p>
            <w:pPr>
              <w:pStyle w:val="TableParagraph"/>
              <w:spacing w:line="261" w:lineRule="auto"/>
              <w:ind w:left="146" w:right="480"/>
              <w:rPr>
                <w:sz w:val="18"/>
              </w:rPr>
            </w:pPr>
            <w:r>
              <w:rPr>
                <w:sz w:val="18"/>
              </w:rPr>
              <w:t>Polak and </w:t>
            </w:r>
            <w:r>
              <w:rPr>
                <w:w w:val="90"/>
                <w:sz w:val="18"/>
              </w:rPr>
              <w:t>Hauptmanova, </w:t>
            </w:r>
            <w:r>
              <w:rPr>
                <w:sz w:val="18"/>
              </w:rPr>
              <w:t>2009</w:t>
            </w:r>
          </w:p>
        </w:tc>
      </w:tr>
      <w:tr>
        <w:trPr>
          <w:trHeight w:val="466" w:hRule="exact"/>
        </w:trPr>
        <w:tc>
          <w:tcPr>
            <w:tcW w:w="1544" w:type="dxa"/>
            <w:tcBorders>
              <w:top w:val="single" w:sz="4" w:space="0" w:color="000000"/>
            </w:tcBorders>
          </w:tcPr>
          <w:p>
            <w:pPr>
              <w:pStyle w:val="TableParagraph"/>
              <w:spacing w:line="201" w:lineRule="exact"/>
              <w:ind w:left="146" w:right="190"/>
              <w:rPr>
                <w:i/>
                <w:sz w:val="18"/>
              </w:rPr>
            </w:pPr>
            <w:r>
              <w:rPr>
                <w:i/>
                <w:w w:val="90"/>
                <w:sz w:val="18"/>
              </w:rPr>
              <w:t>Allium sativum</w:t>
            </w:r>
          </w:p>
        </w:tc>
        <w:tc>
          <w:tcPr>
            <w:tcW w:w="1889" w:type="dxa"/>
            <w:tcBorders>
              <w:top w:val="single" w:sz="4" w:space="0" w:color="000000"/>
            </w:tcBorders>
          </w:tcPr>
          <w:p>
            <w:pPr>
              <w:pStyle w:val="TableParagraph"/>
              <w:spacing w:line="201" w:lineRule="exact"/>
              <w:ind w:left="146" w:right="120"/>
              <w:rPr>
                <w:i/>
                <w:sz w:val="18"/>
              </w:rPr>
            </w:pPr>
            <w:r>
              <w:rPr>
                <w:i/>
                <w:sz w:val="18"/>
              </w:rPr>
              <w:t>Potyvirus</w:t>
            </w:r>
          </w:p>
        </w:tc>
        <w:tc>
          <w:tcPr>
            <w:tcW w:w="1351" w:type="dxa"/>
            <w:tcBorders>
              <w:top w:val="single" w:sz="4" w:space="0" w:color="000000"/>
            </w:tcBorders>
          </w:tcPr>
          <w:p>
            <w:pPr>
              <w:pStyle w:val="TableParagraph"/>
              <w:spacing w:line="201" w:lineRule="exact"/>
              <w:ind w:left="146"/>
              <w:rPr>
                <w:sz w:val="18"/>
              </w:rPr>
            </w:pPr>
            <w:r>
              <w:rPr>
                <w:w w:val="90"/>
                <w:sz w:val="18"/>
              </w:rPr>
              <w:t>32/36/38 C</w:t>
            </w:r>
          </w:p>
        </w:tc>
        <w:tc>
          <w:tcPr>
            <w:tcW w:w="1709" w:type="dxa"/>
            <w:tcBorders>
              <w:top w:val="single" w:sz="4" w:space="0" w:color="000000"/>
            </w:tcBorders>
          </w:tcPr>
          <w:p>
            <w:pPr>
              <w:pStyle w:val="TableParagraph"/>
              <w:spacing w:line="261" w:lineRule="auto"/>
              <w:ind w:left="146" w:right="227"/>
              <w:rPr>
                <w:sz w:val="18"/>
              </w:rPr>
            </w:pPr>
            <w:r>
              <w:rPr>
                <w:w w:val="95"/>
                <w:sz w:val="18"/>
              </w:rPr>
              <w:t>Ramírez-Malagón </w:t>
            </w:r>
            <w:r>
              <w:rPr>
                <w:w w:val="90"/>
                <w:sz w:val="18"/>
              </w:rPr>
              <w:t>et al., 2006</w:t>
            </w:r>
          </w:p>
        </w:tc>
      </w:tr>
    </w:tbl>
    <w:p>
      <w:pPr>
        <w:spacing w:after="0" w:line="261" w:lineRule="auto"/>
        <w:rPr>
          <w:sz w:val="18"/>
        </w:rPr>
        <w:sectPr>
          <w:pgSz w:w="8540" w:h="12880"/>
          <w:pgMar w:header="0" w:footer="386" w:top="740" w:bottom="580" w:left="820" w:right="780"/>
        </w:sectPr>
      </w:pPr>
    </w:p>
    <w:p>
      <w:pPr>
        <w:pStyle w:val="BodyText"/>
        <w:tabs>
          <w:tab w:pos="6788" w:val="right" w:leader="none"/>
        </w:tabs>
        <w:spacing w:before="66"/>
        <w:ind w:left="957"/>
      </w:pPr>
      <w:r>
        <w:rPr/>
        <w:pict>
          <v:line style="position:absolute;mso-position-horizontal-relative:page;mso-position-vertical-relative:paragraph;z-index:1168" from="46.259998pt,18.079176pt" to="381.850023pt,18.079176pt" stroked="true" strokeweight=".479975pt" strokecolor="#000000">
            <w10:wrap type="none"/>
          </v:line>
        </w:pict>
      </w:r>
      <w:r>
        <w:rPr/>
        <w:t>Induction</w:t>
      </w:r>
      <w:r>
        <w:rPr>
          <w:spacing w:val="-20"/>
        </w:rPr>
        <w:t> </w:t>
      </w:r>
      <w:r>
        <w:rPr/>
        <w:t>by</w:t>
      </w:r>
      <w:r>
        <w:rPr>
          <w:spacing w:val="-25"/>
        </w:rPr>
        <w:t> </w:t>
      </w:r>
      <w:r>
        <w:rPr/>
        <w:t>Salicylic</w:t>
      </w:r>
      <w:r>
        <w:rPr>
          <w:spacing w:val="-21"/>
        </w:rPr>
        <w:t> </w:t>
      </w:r>
      <w:r>
        <w:rPr/>
        <w:t>Acid</w:t>
      </w:r>
      <w:r>
        <w:rPr>
          <w:spacing w:val="-21"/>
        </w:rPr>
        <w:t> </w:t>
      </w:r>
      <w:r>
        <w:rPr/>
        <w:t>of</w:t>
      </w:r>
      <w:r>
        <w:rPr>
          <w:spacing w:val="-21"/>
        </w:rPr>
        <w:t> </w:t>
      </w:r>
      <w:r>
        <w:rPr>
          <w:i/>
        </w:rPr>
        <w:t>In</w:t>
      </w:r>
      <w:r>
        <w:rPr>
          <w:i/>
          <w:spacing w:val="-21"/>
        </w:rPr>
        <w:t> </w:t>
      </w:r>
      <w:r>
        <w:rPr>
          <w:i/>
        </w:rPr>
        <w:t>Vitro</w:t>
      </w:r>
      <w:r>
        <w:rPr>
          <w:i/>
          <w:spacing w:val="-22"/>
        </w:rPr>
        <w:t> </w:t>
      </w:r>
      <w:r>
        <w:rPr>
          <w:rFonts w:ascii="Times New Roman" w:hAnsi="Times New Roman"/>
        </w:rPr>
        <w:t>Thermotolerance</w:t>
      </w:r>
      <w:r>
        <w:rPr>
          <w:rFonts w:ascii="Times New Roman" w:hAnsi="Times New Roman"/>
          <w:spacing w:val="-10"/>
        </w:rPr>
        <w:t> </w:t>
      </w:r>
      <w:r>
        <w:rPr>
          <w:rFonts w:ascii="Times New Roman" w:hAnsi="Times New Roman"/>
        </w:rPr>
        <w:t></w:t>
      </w:r>
      <w:r>
        <w:rPr/>
        <w:tab/>
        <w:t>41</w:t>
      </w:r>
    </w:p>
    <w:p>
      <w:pPr>
        <w:pStyle w:val="BodyText"/>
        <w:spacing w:before="334"/>
        <w:ind w:left="2515" w:right="2530"/>
        <w:jc w:val="center"/>
      </w:pPr>
      <w:r>
        <w:rPr>
          <w:w w:val="95"/>
        </w:rPr>
        <w:t>Table 1. (Continued)</w:t>
      </w:r>
    </w:p>
    <w:p>
      <w:pPr>
        <w:pStyle w:val="BodyText"/>
        <w:spacing w:before="10"/>
        <w:rPr>
          <w:sz w:val="24"/>
        </w:rPr>
      </w:pPr>
    </w:p>
    <w:tbl>
      <w:tblPr>
        <w:tblW w:w="0" w:type="auto"/>
        <w:jc w:val="left"/>
        <w:tblInd w:w="2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44"/>
        <w:gridCol w:w="1889"/>
        <w:gridCol w:w="1351"/>
        <w:gridCol w:w="1709"/>
      </w:tblGrid>
      <w:tr>
        <w:trPr>
          <w:trHeight w:val="465" w:hRule="exact"/>
        </w:trPr>
        <w:tc>
          <w:tcPr>
            <w:tcW w:w="1544" w:type="dxa"/>
          </w:tcPr>
          <w:p>
            <w:pPr>
              <w:pStyle w:val="TableParagraph"/>
              <w:spacing w:line="201" w:lineRule="exact"/>
              <w:ind w:left="146" w:right="190"/>
              <w:rPr>
                <w:sz w:val="18"/>
              </w:rPr>
            </w:pPr>
            <w:r>
              <w:rPr>
                <w:w w:val="90"/>
                <w:sz w:val="18"/>
              </w:rPr>
              <w:t>Plant Specie</w:t>
            </w:r>
          </w:p>
        </w:tc>
        <w:tc>
          <w:tcPr>
            <w:tcW w:w="1889" w:type="dxa"/>
            <w:tcBorders>
              <w:top w:val="single" w:sz="4" w:space="0" w:color="000000"/>
            </w:tcBorders>
          </w:tcPr>
          <w:p>
            <w:pPr>
              <w:pStyle w:val="TableParagraph"/>
              <w:spacing w:line="200" w:lineRule="exact"/>
              <w:ind w:left="146" w:right="120"/>
              <w:rPr>
                <w:sz w:val="18"/>
              </w:rPr>
            </w:pPr>
            <w:r>
              <w:rPr>
                <w:sz w:val="18"/>
              </w:rPr>
              <w:t>Virus</w:t>
            </w:r>
          </w:p>
        </w:tc>
        <w:tc>
          <w:tcPr>
            <w:tcW w:w="1351" w:type="dxa"/>
            <w:tcBorders>
              <w:top w:val="single" w:sz="4" w:space="0" w:color="000000"/>
            </w:tcBorders>
          </w:tcPr>
          <w:p>
            <w:pPr>
              <w:pStyle w:val="TableParagraph"/>
              <w:spacing w:line="261" w:lineRule="auto"/>
              <w:ind w:left="146"/>
              <w:rPr>
                <w:sz w:val="18"/>
              </w:rPr>
            </w:pPr>
            <w:r>
              <w:rPr>
                <w:w w:val="85"/>
                <w:sz w:val="18"/>
              </w:rPr>
              <w:t>Temperature </w:t>
            </w:r>
            <w:r>
              <w:rPr>
                <w:sz w:val="18"/>
              </w:rPr>
              <w:t>Regimes</w:t>
            </w:r>
          </w:p>
        </w:tc>
        <w:tc>
          <w:tcPr>
            <w:tcW w:w="1709" w:type="dxa"/>
            <w:tcBorders>
              <w:top w:val="single" w:sz="4" w:space="0" w:color="000000"/>
            </w:tcBorders>
          </w:tcPr>
          <w:p>
            <w:pPr>
              <w:pStyle w:val="TableParagraph"/>
              <w:spacing w:line="200" w:lineRule="exact"/>
              <w:ind w:left="146" w:right="146"/>
              <w:rPr>
                <w:sz w:val="18"/>
              </w:rPr>
            </w:pPr>
            <w:r>
              <w:rPr>
                <w:sz w:val="18"/>
              </w:rPr>
              <w:t>Authors</w:t>
            </w:r>
          </w:p>
        </w:tc>
      </w:tr>
      <w:tr>
        <w:trPr>
          <w:trHeight w:val="466" w:hRule="exact"/>
        </w:trPr>
        <w:tc>
          <w:tcPr>
            <w:tcW w:w="1544" w:type="dxa"/>
            <w:tcBorders>
              <w:bottom w:val="single" w:sz="3" w:space="0" w:color="000000"/>
            </w:tcBorders>
          </w:tcPr>
          <w:p>
            <w:pPr>
              <w:pStyle w:val="TableParagraph"/>
              <w:spacing w:line="261" w:lineRule="auto"/>
              <w:ind w:left="146" w:right="719"/>
              <w:rPr>
                <w:i/>
                <w:sz w:val="18"/>
              </w:rPr>
            </w:pPr>
            <w:r>
              <w:rPr>
                <w:i/>
                <w:sz w:val="18"/>
              </w:rPr>
              <w:t>Cynara </w:t>
            </w:r>
            <w:r>
              <w:rPr>
                <w:i/>
                <w:w w:val="90"/>
                <w:sz w:val="18"/>
              </w:rPr>
              <w:t>scolymus</w:t>
            </w:r>
          </w:p>
        </w:tc>
        <w:tc>
          <w:tcPr>
            <w:tcW w:w="1889" w:type="dxa"/>
            <w:tcBorders>
              <w:bottom w:val="single" w:sz="3" w:space="0" w:color="000000"/>
            </w:tcBorders>
          </w:tcPr>
          <w:p>
            <w:pPr>
              <w:pStyle w:val="TableParagraph"/>
              <w:spacing w:line="201" w:lineRule="exact"/>
              <w:ind w:left="146" w:right="120"/>
              <w:rPr>
                <w:i/>
                <w:sz w:val="18"/>
              </w:rPr>
            </w:pPr>
            <w:r>
              <w:rPr>
                <w:i/>
                <w:sz w:val="18"/>
              </w:rPr>
              <w:t>Potyvirus</w:t>
            </w:r>
          </w:p>
        </w:tc>
        <w:tc>
          <w:tcPr>
            <w:tcW w:w="1351" w:type="dxa"/>
            <w:tcBorders>
              <w:bottom w:val="single" w:sz="3" w:space="0" w:color="000000"/>
            </w:tcBorders>
          </w:tcPr>
          <w:p>
            <w:pPr>
              <w:pStyle w:val="TableParagraph"/>
              <w:spacing w:line="201" w:lineRule="exact"/>
              <w:ind w:left="146"/>
              <w:rPr>
                <w:sz w:val="18"/>
              </w:rPr>
            </w:pPr>
            <w:r>
              <w:rPr>
                <w:w w:val="95"/>
                <w:sz w:val="18"/>
              </w:rPr>
              <w:t>28/34 C</w:t>
            </w:r>
          </w:p>
        </w:tc>
        <w:tc>
          <w:tcPr>
            <w:tcW w:w="1709" w:type="dxa"/>
            <w:tcBorders>
              <w:bottom w:val="single" w:sz="3" w:space="0" w:color="000000"/>
            </w:tcBorders>
          </w:tcPr>
          <w:p>
            <w:pPr>
              <w:pStyle w:val="TableParagraph"/>
              <w:spacing w:line="261" w:lineRule="auto"/>
              <w:ind w:left="146" w:right="146"/>
              <w:rPr>
                <w:sz w:val="18"/>
              </w:rPr>
            </w:pPr>
            <w:r>
              <w:rPr>
                <w:w w:val="90"/>
                <w:sz w:val="18"/>
              </w:rPr>
              <w:t>Navacchi et al., </w:t>
            </w:r>
            <w:r>
              <w:rPr>
                <w:sz w:val="18"/>
              </w:rPr>
              <w:t>2005</w:t>
            </w:r>
          </w:p>
        </w:tc>
      </w:tr>
      <w:tr>
        <w:trPr>
          <w:trHeight w:val="694" w:hRule="exact"/>
        </w:trPr>
        <w:tc>
          <w:tcPr>
            <w:tcW w:w="1544" w:type="dxa"/>
            <w:tcBorders>
              <w:top w:val="single" w:sz="3" w:space="0" w:color="000000"/>
            </w:tcBorders>
          </w:tcPr>
          <w:p>
            <w:pPr>
              <w:pStyle w:val="TableParagraph"/>
              <w:spacing w:line="202" w:lineRule="exact"/>
              <w:ind w:left="146" w:right="190"/>
              <w:rPr>
                <w:i/>
                <w:sz w:val="18"/>
              </w:rPr>
            </w:pPr>
            <w:r>
              <w:rPr>
                <w:i/>
                <w:w w:val="90"/>
                <w:sz w:val="18"/>
              </w:rPr>
              <w:t>Ipomea batatas</w:t>
            </w:r>
          </w:p>
        </w:tc>
        <w:tc>
          <w:tcPr>
            <w:tcW w:w="1889" w:type="dxa"/>
            <w:tcBorders>
              <w:top w:val="single" w:sz="3" w:space="0" w:color="000000"/>
            </w:tcBorders>
          </w:tcPr>
          <w:p>
            <w:pPr>
              <w:pStyle w:val="TableParagraph"/>
              <w:spacing w:line="261" w:lineRule="auto"/>
              <w:ind w:left="146" w:right="144"/>
              <w:rPr>
                <w:sz w:val="18"/>
              </w:rPr>
            </w:pPr>
            <w:r>
              <w:rPr>
                <w:w w:val="90"/>
                <w:sz w:val="18"/>
              </w:rPr>
              <w:t>Sweet</w:t>
            </w:r>
            <w:r>
              <w:rPr>
                <w:spacing w:val="-32"/>
                <w:w w:val="90"/>
                <w:sz w:val="18"/>
              </w:rPr>
              <w:t> </w:t>
            </w:r>
            <w:r>
              <w:rPr>
                <w:w w:val="90"/>
                <w:sz w:val="18"/>
              </w:rPr>
              <w:t>potato</w:t>
            </w:r>
            <w:r>
              <w:rPr>
                <w:spacing w:val="-31"/>
                <w:w w:val="90"/>
                <w:sz w:val="18"/>
              </w:rPr>
              <w:t> </w:t>
            </w:r>
            <w:r>
              <w:rPr>
                <w:w w:val="90"/>
                <w:sz w:val="18"/>
              </w:rPr>
              <w:t>feathery </w:t>
            </w:r>
            <w:r>
              <w:rPr>
                <w:sz w:val="18"/>
              </w:rPr>
              <w:t>mottle virus (SPFMV)</w:t>
            </w:r>
          </w:p>
        </w:tc>
        <w:tc>
          <w:tcPr>
            <w:tcW w:w="1351" w:type="dxa"/>
            <w:tcBorders>
              <w:top w:val="single" w:sz="3" w:space="0" w:color="000000"/>
            </w:tcBorders>
          </w:tcPr>
          <w:p>
            <w:pPr>
              <w:pStyle w:val="TableParagraph"/>
              <w:spacing w:line="202" w:lineRule="exact"/>
              <w:ind w:left="146"/>
              <w:rPr>
                <w:sz w:val="18"/>
              </w:rPr>
            </w:pPr>
            <w:r>
              <w:rPr>
                <w:w w:val="95"/>
                <w:sz w:val="18"/>
              </w:rPr>
              <w:t>37/39 C</w:t>
            </w:r>
          </w:p>
        </w:tc>
        <w:tc>
          <w:tcPr>
            <w:tcW w:w="1709" w:type="dxa"/>
            <w:tcBorders>
              <w:top w:val="single" w:sz="3" w:space="0" w:color="000000"/>
            </w:tcBorders>
          </w:tcPr>
          <w:p>
            <w:pPr>
              <w:pStyle w:val="TableParagraph"/>
              <w:spacing w:line="202" w:lineRule="exact"/>
              <w:ind w:left="146" w:right="146"/>
              <w:rPr>
                <w:sz w:val="18"/>
              </w:rPr>
            </w:pPr>
            <w:r>
              <w:rPr>
                <w:w w:val="90"/>
                <w:sz w:val="18"/>
              </w:rPr>
              <w:t>Jeeva et al., 2004</w:t>
            </w:r>
          </w:p>
        </w:tc>
      </w:tr>
    </w:tbl>
    <w:p>
      <w:pPr>
        <w:pStyle w:val="BodyText"/>
        <w:rPr>
          <w:sz w:val="28"/>
        </w:rPr>
      </w:pPr>
    </w:p>
    <w:p>
      <w:pPr>
        <w:pStyle w:val="ListParagraph"/>
        <w:numPr>
          <w:ilvl w:val="0"/>
          <w:numId w:val="1"/>
        </w:numPr>
        <w:tabs>
          <w:tab w:pos="1952" w:val="left" w:leader="none"/>
        </w:tabs>
        <w:spacing w:line="240" w:lineRule="auto" w:before="202" w:after="0"/>
        <w:ind w:left="1951" w:right="0" w:hanging="266"/>
        <w:jc w:val="left"/>
        <w:rPr>
          <w:sz w:val="22"/>
        </w:rPr>
      </w:pPr>
      <w:bookmarkStart w:name="3. SA and Stress Tolerance" w:id="11"/>
      <w:bookmarkEnd w:id="11"/>
      <w:r>
        <w:rPr/>
      </w:r>
      <w:bookmarkStart w:name="3. SA and Stress Tolerance" w:id="12"/>
      <w:bookmarkEnd w:id="12"/>
      <w:r>
        <w:rPr>
          <w:w w:val="120"/>
          <w:sz w:val="28"/>
        </w:rPr>
        <w:t>SA</w:t>
      </w:r>
      <w:r>
        <w:rPr>
          <w:spacing w:val="-56"/>
          <w:w w:val="120"/>
          <w:sz w:val="28"/>
        </w:rPr>
        <w:t> </w:t>
      </w:r>
      <w:r>
        <w:rPr>
          <w:w w:val="120"/>
          <w:sz w:val="22"/>
        </w:rPr>
        <w:t>AND</w:t>
      </w:r>
      <w:r>
        <w:rPr>
          <w:spacing w:val="-33"/>
          <w:w w:val="120"/>
          <w:sz w:val="22"/>
        </w:rPr>
        <w:t> </w:t>
      </w:r>
      <w:r>
        <w:rPr>
          <w:w w:val="120"/>
          <w:sz w:val="28"/>
        </w:rPr>
        <w:t>S</w:t>
      </w:r>
      <w:r>
        <w:rPr>
          <w:w w:val="120"/>
          <w:sz w:val="22"/>
        </w:rPr>
        <w:t>TRESS</w:t>
      </w:r>
      <w:r>
        <w:rPr>
          <w:spacing w:val="-33"/>
          <w:w w:val="120"/>
          <w:sz w:val="22"/>
        </w:rPr>
        <w:t> </w:t>
      </w:r>
      <w:r>
        <w:rPr>
          <w:w w:val="120"/>
          <w:sz w:val="28"/>
        </w:rPr>
        <w:t>T</w:t>
      </w:r>
      <w:r>
        <w:rPr>
          <w:w w:val="120"/>
          <w:sz w:val="22"/>
        </w:rPr>
        <w:t>OLERANCE</w:t>
      </w:r>
    </w:p>
    <w:p>
      <w:pPr>
        <w:pStyle w:val="BodyText"/>
        <w:spacing w:before="6"/>
        <w:rPr>
          <w:sz w:val="22"/>
        </w:rPr>
      </w:pPr>
    </w:p>
    <w:p>
      <w:pPr>
        <w:pStyle w:val="ListParagraph"/>
        <w:numPr>
          <w:ilvl w:val="1"/>
          <w:numId w:val="2"/>
        </w:numPr>
        <w:tabs>
          <w:tab w:pos="554" w:val="left" w:leader="none"/>
        </w:tabs>
        <w:spacing w:line="240" w:lineRule="auto" w:before="0" w:after="0"/>
        <w:ind w:left="554" w:right="0" w:hanging="420"/>
        <w:jc w:val="left"/>
        <w:rPr>
          <w:sz w:val="24"/>
        </w:rPr>
      </w:pPr>
      <w:bookmarkStart w:name="3.1. SA in Biotic and Abiotic Stress" w:id="13"/>
      <w:bookmarkEnd w:id="13"/>
      <w:r>
        <w:rPr/>
      </w:r>
      <w:bookmarkStart w:name="3.1. SA in Biotic and Abiotic Stress" w:id="14"/>
      <w:bookmarkEnd w:id="14"/>
      <w:r>
        <w:rPr>
          <w:sz w:val="24"/>
        </w:rPr>
        <w:t>S</w:t>
      </w:r>
      <w:r>
        <w:rPr>
          <w:sz w:val="24"/>
        </w:rPr>
        <w:t>A</w:t>
      </w:r>
      <w:r>
        <w:rPr>
          <w:spacing w:val="-13"/>
          <w:sz w:val="24"/>
        </w:rPr>
        <w:t> </w:t>
      </w:r>
      <w:r>
        <w:rPr>
          <w:sz w:val="24"/>
        </w:rPr>
        <w:t>in</w:t>
      </w:r>
      <w:r>
        <w:rPr>
          <w:spacing w:val="-12"/>
          <w:sz w:val="24"/>
        </w:rPr>
        <w:t> </w:t>
      </w:r>
      <w:r>
        <w:rPr>
          <w:sz w:val="24"/>
        </w:rPr>
        <w:t>Biotic</w:t>
      </w:r>
      <w:r>
        <w:rPr>
          <w:spacing w:val="-14"/>
          <w:sz w:val="24"/>
        </w:rPr>
        <w:t> </w:t>
      </w:r>
      <w:r>
        <w:rPr>
          <w:sz w:val="24"/>
        </w:rPr>
        <w:t>and</w:t>
      </w:r>
      <w:r>
        <w:rPr>
          <w:spacing w:val="-12"/>
          <w:sz w:val="24"/>
        </w:rPr>
        <w:t> </w:t>
      </w:r>
      <w:r>
        <w:rPr>
          <w:sz w:val="24"/>
        </w:rPr>
        <w:t>Abiotic</w:t>
      </w:r>
      <w:r>
        <w:rPr>
          <w:spacing w:val="-13"/>
          <w:sz w:val="24"/>
        </w:rPr>
        <w:t> </w:t>
      </w:r>
      <w:r>
        <w:rPr>
          <w:sz w:val="24"/>
        </w:rPr>
        <w:t>Stress</w:t>
      </w:r>
    </w:p>
    <w:p>
      <w:pPr>
        <w:pStyle w:val="BodyText"/>
        <w:spacing w:before="5"/>
        <w:rPr>
          <w:sz w:val="22"/>
        </w:rPr>
      </w:pPr>
    </w:p>
    <w:p>
      <w:pPr>
        <w:pStyle w:val="BodyText"/>
        <w:spacing w:line="261" w:lineRule="auto"/>
        <w:ind w:left="134" w:right="148" w:firstLine="360"/>
        <w:jc w:val="both"/>
      </w:pPr>
      <w:r>
        <w:rPr>
          <w:w w:val="95"/>
        </w:rPr>
        <w:t>Salicylic</w:t>
      </w:r>
      <w:r>
        <w:rPr>
          <w:spacing w:val="-13"/>
          <w:w w:val="95"/>
        </w:rPr>
        <w:t> </w:t>
      </w:r>
      <w:r>
        <w:rPr>
          <w:w w:val="95"/>
        </w:rPr>
        <w:t>acid</w:t>
      </w:r>
      <w:r>
        <w:rPr>
          <w:spacing w:val="-12"/>
          <w:w w:val="95"/>
        </w:rPr>
        <w:t> </w:t>
      </w:r>
      <w:r>
        <w:rPr>
          <w:w w:val="95"/>
        </w:rPr>
        <w:t>is</w:t>
      </w:r>
      <w:r>
        <w:rPr>
          <w:spacing w:val="-13"/>
          <w:w w:val="95"/>
        </w:rPr>
        <w:t> </w:t>
      </w:r>
      <w:r>
        <w:rPr>
          <w:w w:val="95"/>
        </w:rPr>
        <w:t>one</w:t>
      </w:r>
      <w:r>
        <w:rPr>
          <w:spacing w:val="-13"/>
          <w:w w:val="95"/>
        </w:rPr>
        <w:t> </w:t>
      </w:r>
      <w:r>
        <w:rPr>
          <w:w w:val="95"/>
        </w:rPr>
        <w:t>phenolic</w:t>
      </w:r>
      <w:r>
        <w:rPr>
          <w:spacing w:val="-13"/>
          <w:w w:val="95"/>
        </w:rPr>
        <w:t> </w:t>
      </w:r>
      <w:r>
        <w:rPr>
          <w:w w:val="95"/>
        </w:rPr>
        <w:t>compounds</w:t>
      </w:r>
      <w:r>
        <w:rPr>
          <w:spacing w:val="-14"/>
          <w:w w:val="95"/>
        </w:rPr>
        <w:t> </w:t>
      </w:r>
      <w:r>
        <w:rPr>
          <w:w w:val="95"/>
        </w:rPr>
        <w:t>bearing</w:t>
      </w:r>
      <w:r>
        <w:rPr>
          <w:spacing w:val="-14"/>
          <w:w w:val="95"/>
        </w:rPr>
        <w:t> </w:t>
      </w:r>
      <w:r>
        <w:rPr>
          <w:w w:val="95"/>
        </w:rPr>
        <w:t>a</w:t>
      </w:r>
      <w:r>
        <w:rPr>
          <w:spacing w:val="-13"/>
          <w:w w:val="95"/>
        </w:rPr>
        <w:t> </w:t>
      </w:r>
      <w:r>
        <w:rPr>
          <w:w w:val="95"/>
        </w:rPr>
        <w:t>hydroxyl</w:t>
      </w:r>
      <w:r>
        <w:rPr>
          <w:spacing w:val="-13"/>
          <w:w w:val="95"/>
        </w:rPr>
        <w:t> </w:t>
      </w:r>
      <w:r>
        <w:rPr>
          <w:w w:val="95"/>
        </w:rPr>
        <w:t>group</w:t>
      </w:r>
      <w:r>
        <w:rPr>
          <w:spacing w:val="-13"/>
          <w:w w:val="95"/>
        </w:rPr>
        <w:t> </w:t>
      </w:r>
      <w:r>
        <w:rPr>
          <w:w w:val="95"/>
        </w:rPr>
        <w:t>or</w:t>
      </w:r>
      <w:r>
        <w:rPr>
          <w:spacing w:val="-15"/>
          <w:w w:val="95"/>
        </w:rPr>
        <w:t> </w:t>
      </w:r>
      <w:r>
        <w:rPr>
          <w:w w:val="95"/>
        </w:rPr>
        <w:t>its </w:t>
      </w:r>
      <w:r>
        <w:rPr/>
        <w:t>derivative</w:t>
      </w:r>
      <w:r>
        <w:rPr>
          <w:spacing w:val="-15"/>
        </w:rPr>
        <w:t> </w:t>
      </w:r>
      <w:r>
        <w:rPr/>
        <w:t>that</w:t>
      </w:r>
      <w:r>
        <w:rPr>
          <w:spacing w:val="-16"/>
        </w:rPr>
        <w:t> </w:t>
      </w:r>
      <w:r>
        <w:rPr/>
        <w:t>are</w:t>
      </w:r>
      <w:r>
        <w:rPr>
          <w:spacing w:val="-15"/>
        </w:rPr>
        <w:t> </w:t>
      </w:r>
      <w:r>
        <w:rPr/>
        <w:t>synthesized</w:t>
      </w:r>
      <w:r>
        <w:rPr>
          <w:spacing w:val="-15"/>
        </w:rPr>
        <w:t> </w:t>
      </w:r>
      <w:r>
        <w:rPr/>
        <w:t>by</w:t>
      </w:r>
      <w:r>
        <w:rPr>
          <w:spacing w:val="-17"/>
        </w:rPr>
        <w:t> </w:t>
      </w:r>
      <w:r>
        <w:rPr/>
        <w:t>plants</w:t>
      </w:r>
      <w:r>
        <w:rPr>
          <w:spacing w:val="-14"/>
        </w:rPr>
        <w:t> </w:t>
      </w:r>
      <w:r>
        <w:rPr/>
        <w:t>(An</w:t>
      </w:r>
      <w:r>
        <w:rPr>
          <w:spacing w:val="-15"/>
        </w:rPr>
        <w:t> </w:t>
      </w:r>
      <w:r>
        <w:rPr/>
        <w:t>and</w:t>
      </w:r>
      <w:r>
        <w:rPr>
          <w:spacing w:val="-15"/>
        </w:rPr>
        <w:t> </w:t>
      </w:r>
      <w:r>
        <w:rPr/>
        <w:t>Mou,</w:t>
      </w:r>
      <w:r>
        <w:rPr>
          <w:spacing w:val="-15"/>
        </w:rPr>
        <w:t> </w:t>
      </w:r>
      <w:r>
        <w:rPr/>
        <w:t>2011;</w:t>
      </w:r>
      <w:r>
        <w:rPr>
          <w:spacing w:val="-17"/>
        </w:rPr>
        <w:t> </w:t>
      </w:r>
      <w:r>
        <w:rPr/>
        <w:t>Vlot</w:t>
      </w:r>
      <w:r>
        <w:rPr>
          <w:spacing w:val="-16"/>
        </w:rPr>
        <w:t> </w:t>
      </w:r>
      <w:r>
        <w:rPr/>
        <w:t>et</w:t>
      </w:r>
      <w:r>
        <w:rPr>
          <w:spacing w:val="-16"/>
        </w:rPr>
        <w:t> </w:t>
      </w:r>
      <w:r>
        <w:rPr/>
        <w:t>al., </w:t>
      </w:r>
      <w:r>
        <w:rPr>
          <w:w w:val="95"/>
        </w:rPr>
        <w:t>2009).</w:t>
      </w:r>
      <w:r>
        <w:rPr>
          <w:spacing w:val="-39"/>
          <w:w w:val="95"/>
        </w:rPr>
        <w:t> </w:t>
      </w:r>
      <w:r>
        <w:rPr>
          <w:w w:val="95"/>
        </w:rPr>
        <w:t>This</w:t>
      </w:r>
      <w:r>
        <w:rPr>
          <w:spacing w:val="-38"/>
          <w:w w:val="95"/>
        </w:rPr>
        <w:t> </w:t>
      </w:r>
      <w:r>
        <w:rPr>
          <w:w w:val="95"/>
        </w:rPr>
        <w:t>plant</w:t>
      </w:r>
      <w:r>
        <w:rPr>
          <w:spacing w:val="-38"/>
          <w:w w:val="95"/>
        </w:rPr>
        <w:t> </w:t>
      </w:r>
      <w:r>
        <w:rPr>
          <w:w w:val="95"/>
        </w:rPr>
        <w:t>growth</w:t>
      </w:r>
      <w:r>
        <w:rPr>
          <w:spacing w:val="-37"/>
          <w:w w:val="95"/>
        </w:rPr>
        <w:t> </w:t>
      </w:r>
      <w:r>
        <w:rPr>
          <w:w w:val="95"/>
        </w:rPr>
        <w:t>regulator</w:t>
      </w:r>
      <w:r>
        <w:rPr>
          <w:spacing w:val="-38"/>
          <w:w w:val="95"/>
        </w:rPr>
        <w:t> </w:t>
      </w:r>
      <w:r>
        <w:rPr>
          <w:w w:val="95"/>
        </w:rPr>
        <w:t>mediates</w:t>
      </w:r>
      <w:r>
        <w:rPr>
          <w:spacing w:val="-38"/>
          <w:w w:val="95"/>
        </w:rPr>
        <w:t> </w:t>
      </w:r>
      <w:r>
        <w:rPr>
          <w:w w:val="95"/>
        </w:rPr>
        <w:t>processes</w:t>
      </w:r>
      <w:r>
        <w:rPr>
          <w:spacing w:val="-38"/>
          <w:w w:val="95"/>
        </w:rPr>
        <w:t> </w:t>
      </w:r>
      <w:r>
        <w:rPr>
          <w:w w:val="95"/>
        </w:rPr>
        <w:t>such</w:t>
      </w:r>
      <w:r>
        <w:rPr>
          <w:spacing w:val="-38"/>
          <w:w w:val="95"/>
        </w:rPr>
        <w:t> </w:t>
      </w:r>
      <w:r>
        <w:rPr>
          <w:w w:val="95"/>
        </w:rPr>
        <w:t>as:</w:t>
      </w:r>
      <w:r>
        <w:rPr>
          <w:spacing w:val="-38"/>
          <w:w w:val="95"/>
        </w:rPr>
        <w:t> </w:t>
      </w:r>
      <w:r>
        <w:rPr>
          <w:w w:val="95"/>
        </w:rPr>
        <w:t>hypersensitive </w:t>
      </w:r>
      <w:r>
        <w:rPr>
          <w:w w:val="90"/>
        </w:rPr>
        <w:t>response,</w:t>
      </w:r>
      <w:r>
        <w:rPr>
          <w:spacing w:val="-25"/>
          <w:w w:val="90"/>
        </w:rPr>
        <w:t> </w:t>
      </w:r>
      <w:r>
        <w:rPr>
          <w:w w:val="90"/>
        </w:rPr>
        <w:t>thermogenesis,</w:t>
      </w:r>
      <w:r>
        <w:rPr>
          <w:spacing w:val="-25"/>
          <w:w w:val="90"/>
        </w:rPr>
        <w:t> </w:t>
      </w:r>
      <w:r>
        <w:rPr>
          <w:w w:val="90"/>
        </w:rPr>
        <w:t>seed</w:t>
      </w:r>
      <w:r>
        <w:rPr>
          <w:spacing w:val="-24"/>
          <w:w w:val="90"/>
        </w:rPr>
        <w:t> </w:t>
      </w:r>
      <w:r>
        <w:rPr>
          <w:w w:val="90"/>
        </w:rPr>
        <w:t>germination,</w:t>
      </w:r>
      <w:r>
        <w:rPr>
          <w:spacing w:val="-25"/>
          <w:w w:val="90"/>
        </w:rPr>
        <w:t> </w:t>
      </w:r>
      <w:r>
        <w:rPr>
          <w:w w:val="90"/>
        </w:rPr>
        <w:t>photosynthesis,</w:t>
      </w:r>
      <w:r>
        <w:rPr>
          <w:spacing w:val="-25"/>
          <w:w w:val="90"/>
        </w:rPr>
        <w:t> </w:t>
      </w:r>
      <w:r>
        <w:rPr>
          <w:w w:val="90"/>
        </w:rPr>
        <w:t>vegetative</w:t>
      </w:r>
      <w:r>
        <w:rPr>
          <w:spacing w:val="-25"/>
          <w:w w:val="90"/>
        </w:rPr>
        <w:t> </w:t>
      </w:r>
      <w:r>
        <w:rPr>
          <w:w w:val="90"/>
        </w:rPr>
        <w:t>growth, </w:t>
      </w:r>
      <w:r>
        <w:rPr>
          <w:w w:val="95"/>
        </w:rPr>
        <w:t>respiration,</w:t>
      </w:r>
      <w:r>
        <w:rPr>
          <w:spacing w:val="-33"/>
          <w:w w:val="95"/>
        </w:rPr>
        <w:t> </w:t>
      </w:r>
      <w:r>
        <w:rPr>
          <w:w w:val="95"/>
        </w:rPr>
        <w:t>flower</w:t>
      </w:r>
      <w:r>
        <w:rPr>
          <w:spacing w:val="-33"/>
          <w:w w:val="95"/>
        </w:rPr>
        <w:t> </w:t>
      </w:r>
      <w:r>
        <w:rPr>
          <w:w w:val="95"/>
        </w:rPr>
        <w:t>formation,</w:t>
      </w:r>
      <w:r>
        <w:rPr>
          <w:spacing w:val="-33"/>
          <w:w w:val="95"/>
        </w:rPr>
        <w:t> </w:t>
      </w:r>
      <w:r>
        <w:rPr>
          <w:w w:val="95"/>
        </w:rPr>
        <w:t>seed</w:t>
      </w:r>
      <w:r>
        <w:rPr>
          <w:spacing w:val="-34"/>
          <w:w w:val="95"/>
        </w:rPr>
        <w:t> </w:t>
      </w:r>
      <w:r>
        <w:rPr>
          <w:w w:val="95"/>
        </w:rPr>
        <w:t>production</w:t>
      </w:r>
      <w:r>
        <w:rPr>
          <w:spacing w:val="-34"/>
          <w:w w:val="95"/>
        </w:rPr>
        <w:t> </w:t>
      </w:r>
      <w:r>
        <w:rPr>
          <w:w w:val="95"/>
        </w:rPr>
        <w:t>and</w:t>
      </w:r>
      <w:r>
        <w:rPr>
          <w:spacing w:val="-34"/>
          <w:w w:val="95"/>
        </w:rPr>
        <w:t> </w:t>
      </w:r>
      <w:r>
        <w:rPr>
          <w:w w:val="95"/>
        </w:rPr>
        <w:t>others</w:t>
      </w:r>
      <w:r>
        <w:rPr>
          <w:spacing w:val="-35"/>
          <w:w w:val="95"/>
        </w:rPr>
        <w:t> </w:t>
      </w:r>
      <w:r>
        <w:rPr>
          <w:w w:val="95"/>
        </w:rPr>
        <w:t>(An</w:t>
      </w:r>
      <w:r>
        <w:rPr>
          <w:spacing w:val="-34"/>
          <w:w w:val="95"/>
        </w:rPr>
        <w:t> </w:t>
      </w:r>
      <w:r>
        <w:rPr>
          <w:w w:val="95"/>
        </w:rPr>
        <w:t>and</w:t>
      </w:r>
      <w:r>
        <w:rPr>
          <w:spacing w:val="-34"/>
          <w:w w:val="95"/>
        </w:rPr>
        <w:t> </w:t>
      </w:r>
      <w:r>
        <w:rPr>
          <w:w w:val="95"/>
        </w:rPr>
        <w:t>Mou,</w:t>
      </w:r>
      <w:r>
        <w:rPr>
          <w:spacing w:val="-35"/>
          <w:w w:val="95"/>
        </w:rPr>
        <w:t> </w:t>
      </w:r>
      <w:r>
        <w:rPr>
          <w:w w:val="95"/>
        </w:rPr>
        <w:t>2011; </w:t>
      </w:r>
      <w:r>
        <w:rPr>
          <w:spacing w:val="-5"/>
          <w:w w:val="95"/>
        </w:rPr>
        <w:t>Rivas-San</w:t>
      </w:r>
      <w:r>
        <w:rPr>
          <w:spacing w:val="-19"/>
          <w:w w:val="95"/>
        </w:rPr>
        <w:t> </w:t>
      </w:r>
      <w:r>
        <w:rPr>
          <w:w w:val="95"/>
        </w:rPr>
        <w:t>Vicente</w:t>
      </w:r>
      <w:r>
        <w:rPr>
          <w:spacing w:val="-19"/>
          <w:w w:val="95"/>
        </w:rPr>
        <w:t> </w:t>
      </w:r>
      <w:r>
        <w:rPr>
          <w:w w:val="95"/>
        </w:rPr>
        <w:t>and</w:t>
      </w:r>
      <w:r>
        <w:rPr>
          <w:spacing w:val="-20"/>
          <w:w w:val="95"/>
        </w:rPr>
        <w:t> </w:t>
      </w:r>
      <w:r>
        <w:rPr>
          <w:w w:val="95"/>
        </w:rPr>
        <w:t>Plasencia,</w:t>
      </w:r>
      <w:r>
        <w:rPr>
          <w:spacing w:val="-19"/>
          <w:w w:val="95"/>
        </w:rPr>
        <w:t> </w:t>
      </w:r>
      <w:r>
        <w:rPr>
          <w:w w:val="95"/>
        </w:rPr>
        <w:t>2011).</w:t>
      </w:r>
      <w:r>
        <w:rPr>
          <w:spacing w:val="-20"/>
          <w:w w:val="95"/>
        </w:rPr>
        <w:t> </w:t>
      </w:r>
      <w:r>
        <w:rPr>
          <w:w w:val="95"/>
        </w:rPr>
        <w:t>This</w:t>
      </w:r>
      <w:r>
        <w:rPr>
          <w:spacing w:val="-20"/>
          <w:w w:val="95"/>
        </w:rPr>
        <w:t> </w:t>
      </w:r>
      <w:r>
        <w:rPr>
          <w:w w:val="95"/>
        </w:rPr>
        <w:t>molecule</w:t>
      </w:r>
      <w:r>
        <w:rPr>
          <w:spacing w:val="-20"/>
          <w:w w:val="95"/>
        </w:rPr>
        <w:t> </w:t>
      </w:r>
      <w:r>
        <w:rPr>
          <w:w w:val="95"/>
        </w:rPr>
        <w:t>is</w:t>
      </w:r>
      <w:r>
        <w:rPr>
          <w:spacing w:val="-17"/>
          <w:w w:val="95"/>
        </w:rPr>
        <w:t> </w:t>
      </w:r>
      <w:r>
        <w:rPr>
          <w:w w:val="95"/>
        </w:rPr>
        <w:t>able</w:t>
      </w:r>
      <w:r>
        <w:rPr>
          <w:spacing w:val="-19"/>
          <w:w w:val="95"/>
        </w:rPr>
        <w:t> </w:t>
      </w:r>
      <w:r>
        <w:rPr>
          <w:w w:val="95"/>
        </w:rPr>
        <w:t>to</w:t>
      </w:r>
      <w:r>
        <w:rPr>
          <w:spacing w:val="-19"/>
          <w:w w:val="95"/>
        </w:rPr>
        <w:t> </w:t>
      </w:r>
      <w:r>
        <w:rPr>
          <w:w w:val="95"/>
        </w:rPr>
        <w:t>mediate</w:t>
      </w:r>
      <w:r>
        <w:rPr>
          <w:spacing w:val="-19"/>
          <w:w w:val="95"/>
        </w:rPr>
        <w:t> </w:t>
      </w:r>
      <w:r>
        <w:rPr>
          <w:w w:val="95"/>
        </w:rPr>
        <w:t>the </w:t>
      </w:r>
      <w:r>
        <w:rPr>
          <w:w w:val="90"/>
        </w:rPr>
        <w:t>antioxidant</w:t>
      </w:r>
      <w:r>
        <w:rPr>
          <w:spacing w:val="-15"/>
          <w:w w:val="90"/>
        </w:rPr>
        <w:t> </w:t>
      </w:r>
      <w:r>
        <w:rPr>
          <w:w w:val="90"/>
        </w:rPr>
        <w:t>system</w:t>
      </w:r>
      <w:r>
        <w:rPr>
          <w:spacing w:val="-17"/>
          <w:w w:val="90"/>
        </w:rPr>
        <w:t> </w:t>
      </w:r>
      <w:r>
        <w:rPr>
          <w:w w:val="90"/>
        </w:rPr>
        <w:t>efficiency</w:t>
      </w:r>
      <w:r>
        <w:rPr>
          <w:spacing w:val="-16"/>
          <w:w w:val="90"/>
        </w:rPr>
        <w:t> </w:t>
      </w:r>
      <w:r>
        <w:rPr>
          <w:w w:val="90"/>
        </w:rPr>
        <w:t>in</w:t>
      </w:r>
      <w:r>
        <w:rPr>
          <w:spacing w:val="-14"/>
          <w:w w:val="90"/>
        </w:rPr>
        <w:t> </w:t>
      </w:r>
      <w:r>
        <w:rPr>
          <w:w w:val="90"/>
        </w:rPr>
        <w:t>plants</w:t>
      </w:r>
      <w:r>
        <w:rPr>
          <w:spacing w:val="-14"/>
          <w:w w:val="90"/>
        </w:rPr>
        <w:t> </w:t>
      </w:r>
      <w:r>
        <w:rPr>
          <w:w w:val="90"/>
        </w:rPr>
        <w:t>(Hayat</w:t>
      </w:r>
      <w:r>
        <w:rPr>
          <w:spacing w:val="-15"/>
          <w:w w:val="90"/>
        </w:rPr>
        <w:t> </w:t>
      </w:r>
      <w:r>
        <w:rPr>
          <w:w w:val="90"/>
        </w:rPr>
        <w:t>et</w:t>
      </w:r>
      <w:r>
        <w:rPr>
          <w:spacing w:val="-15"/>
          <w:w w:val="90"/>
        </w:rPr>
        <w:t> </w:t>
      </w:r>
      <w:r>
        <w:rPr>
          <w:w w:val="90"/>
        </w:rPr>
        <w:t>al</w:t>
      </w:r>
      <w:r>
        <w:rPr>
          <w:i/>
          <w:w w:val="90"/>
        </w:rPr>
        <w:t>.,</w:t>
      </w:r>
      <w:r>
        <w:rPr>
          <w:i/>
          <w:spacing w:val="-14"/>
          <w:w w:val="90"/>
        </w:rPr>
        <w:t> </w:t>
      </w:r>
      <w:r>
        <w:rPr>
          <w:w w:val="90"/>
        </w:rPr>
        <w:t>2010).</w:t>
      </w:r>
    </w:p>
    <w:p>
      <w:pPr>
        <w:pStyle w:val="BodyText"/>
        <w:spacing w:line="261" w:lineRule="auto"/>
        <w:ind w:left="134" w:right="150" w:firstLine="360"/>
        <w:jc w:val="both"/>
      </w:pPr>
      <w:r>
        <w:rPr/>
        <w:t>SA</w:t>
      </w:r>
      <w:r>
        <w:rPr>
          <w:spacing w:val="-35"/>
        </w:rPr>
        <w:t> </w:t>
      </w:r>
      <w:r>
        <w:rPr/>
        <w:t>is</w:t>
      </w:r>
      <w:r>
        <w:rPr>
          <w:spacing w:val="-36"/>
        </w:rPr>
        <w:t> </w:t>
      </w:r>
      <w:r>
        <w:rPr/>
        <w:t>considered</w:t>
      </w:r>
      <w:r>
        <w:rPr>
          <w:spacing w:val="-36"/>
        </w:rPr>
        <w:t> </w:t>
      </w:r>
      <w:r>
        <w:rPr/>
        <w:t>one</w:t>
      </w:r>
      <w:r>
        <w:rPr>
          <w:spacing w:val="-36"/>
        </w:rPr>
        <w:t> </w:t>
      </w:r>
      <w:r>
        <w:rPr/>
        <w:t>key</w:t>
      </w:r>
      <w:r>
        <w:rPr>
          <w:spacing w:val="-37"/>
        </w:rPr>
        <w:t> </w:t>
      </w:r>
      <w:r>
        <w:rPr/>
        <w:t>component</w:t>
      </w:r>
      <w:r>
        <w:rPr>
          <w:spacing w:val="-36"/>
        </w:rPr>
        <w:t> </w:t>
      </w:r>
      <w:r>
        <w:rPr/>
        <w:t>on</w:t>
      </w:r>
      <w:r>
        <w:rPr>
          <w:spacing w:val="-36"/>
        </w:rPr>
        <w:t> </w:t>
      </w:r>
      <w:r>
        <w:rPr/>
        <w:t>defense</w:t>
      </w:r>
      <w:r>
        <w:rPr>
          <w:spacing w:val="-36"/>
        </w:rPr>
        <w:t> </w:t>
      </w:r>
      <w:r>
        <w:rPr/>
        <w:t>signal</w:t>
      </w:r>
      <w:r>
        <w:rPr>
          <w:spacing w:val="-36"/>
        </w:rPr>
        <w:t> </w:t>
      </w:r>
      <w:r>
        <w:rPr/>
        <w:t>transduction,</w:t>
      </w:r>
      <w:r>
        <w:rPr>
          <w:spacing w:val="-36"/>
        </w:rPr>
        <w:t> </w:t>
      </w:r>
      <w:r>
        <w:rPr/>
        <w:t>is </w:t>
      </w:r>
      <w:r>
        <w:rPr>
          <w:w w:val="95"/>
        </w:rPr>
        <w:t>involved</w:t>
      </w:r>
      <w:r>
        <w:rPr>
          <w:spacing w:val="-11"/>
          <w:w w:val="95"/>
        </w:rPr>
        <w:t> </w:t>
      </w:r>
      <w:r>
        <w:rPr>
          <w:w w:val="95"/>
        </w:rPr>
        <w:t>in</w:t>
      </w:r>
      <w:r>
        <w:rPr>
          <w:spacing w:val="-11"/>
          <w:w w:val="95"/>
        </w:rPr>
        <w:t> </w:t>
      </w:r>
      <w:r>
        <w:rPr>
          <w:w w:val="95"/>
        </w:rPr>
        <w:t>local</w:t>
      </w:r>
      <w:r>
        <w:rPr>
          <w:spacing w:val="-12"/>
          <w:w w:val="95"/>
        </w:rPr>
        <w:t> </w:t>
      </w:r>
      <w:r>
        <w:rPr>
          <w:w w:val="95"/>
        </w:rPr>
        <w:t>and</w:t>
      </w:r>
      <w:r>
        <w:rPr>
          <w:spacing w:val="-11"/>
          <w:w w:val="95"/>
        </w:rPr>
        <w:t> </w:t>
      </w:r>
      <w:r>
        <w:rPr>
          <w:w w:val="95"/>
        </w:rPr>
        <w:t>endemic</w:t>
      </w:r>
      <w:r>
        <w:rPr>
          <w:spacing w:val="-9"/>
          <w:w w:val="95"/>
        </w:rPr>
        <w:t> </w:t>
      </w:r>
      <w:r>
        <w:rPr>
          <w:w w:val="95"/>
        </w:rPr>
        <w:t>resistance</w:t>
      </w:r>
      <w:r>
        <w:rPr>
          <w:spacing w:val="-10"/>
          <w:w w:val="95"/>
        </w:rPr>
        <w:t> </w:t>
      </w:r>
      <w:r>
        <w:rPr>
          <w:w w:val="95"/>
        </w:rPr>
        <w:t>to</w:t>
      </w:r>
      <w:r>
        <w:rPr>
          <w:spacing w:val="-11"/>
          <w:w w:val="95"/>
        </w:rPr>
        <w:t> </w:t>
      </w:r>
      <w:r>
        <w:rPr>
          <w:w w:val="95"/>
        </w:rPr>
        <w:t>pathogens</w:t>
      </w:r>
      <w:r>
        <w:rPr>
          <w:spacing w:val="-11"/>
          <w:w w:val="95"/>
        </w:rPr>
        <w:t> </w:t>
      </w:r>
      <w:r>
        <w:rPr>
          <w:w w:val="95"/>
        </w:rPr>
        <w:t>in</w:t>
      </w:r>
      <w:r>
        <w:rPr>
          <w:spacing w:val="-11"/>
          <w:w w:val="95"/>
        </w:rPr>
        <w:t> </w:t>
      </w:r>
      <w:r>
        <w:rPr>
          <w:w w:val="95"/>
        </w:rPr>
        <w:t>plants</w:t>
      </w:r>
      <w:r>
        <w:rPr>
          <w:spacing w:val="-11"/>
          <w:w w:val="95"/>
        </w:rPr>
        <w:t> </w:t>
      </w:r>
      <w:r>
        <w:rPr>
          <w:w w:val="95"/>
        </w:rPr>
        <w:t>by</w:t>
      </w:r>
      <w:r>
        <w:rPr>
          <w:spacing w:val="-12"/>
          <w:w w:val="95"/>
        </w:rPr>
        <w:t> </w:t>
      </w:r>
      <w:r>
        <w:rPr>
          <w:w w:val="95"/>
        </w:rPr>
        <w:t>inducing </w:t>
      </w:r>
      <w:r>
        <w:rPr>
          <w:w w:val="90"/>
        </w:rPr>
        <w:t>different</w:t>
      </w:r>
      <w:r>
        <w:rPr>
          <w:spacing w:val="-17"/>
          <w:w w:val="90"/>
        </w:rPr>
        <w:t> </w:t>
      </w:r>
      <w:r>
        <w:rPr>
          <w:w w:val="90"/>
        </w:rPr>
        <w:t>systemic</w:t>
      </w:r>
      <w:r>
        <w:rPr>
          <w:spacing w:val="-16"/>
          <w:w w:val="90"/>
        </w:rPr>
        <w:t> </w:t>
      </w:r>
      <w:r>
        <w:rPr>
          <w:w w:val="90"/>
        </w:rPr>
        <w:t>acquired</w:t>
      </w:r>
      <w:r>
        <w:rPr>
          <w:spacing w:val="-16"/>
          <w:w w:val="90"/>
        </w:rPr>
        <w:t> </w:t>
      </w:r>
      <w:r>
        <w:rPr>
          <w:w w:val="90"/>
        </w:rPr>
        <w:t>resistance</w:t>
      </w:r>
      <w:r>
        <w:rPr>
          <w:spacing w:val="-16"/>
          <w:w w:val="90"/>
        </w:rPr>
        <w:t> </w:t>
      </w:r>
      <w:r>
        <w:rPr>
          <w:w w:val="90"/>
        </w:rPr>
        <w:t>genes</w:t>
      </w:r>
      <w:r>
        <w:rPr>
          <w:spacing w:val="-16"/>
          <w:w w:val="90"/>
        </w:rPr>
        <w:t> </w:t>
      </w:r>
      <w:r>
        <w:rPr>
          <w:w w:val="90"/>
        </w:rPr>
        <w:t>(Hayat</w:t>
      </w:r>
      <w:r>
        <w:rPr>
          <w:spacing w:val="-17"/>
          <w:w w:val="90"/>
        </w:rPr>
        <w:t> </w:t>
      </w:r>
      <w:r>
        <w:rPr>
          <w:w w:val="90"/>
        </w:rPr>
        <w:t>et</w:t>
      </w:r>
      <w:r>
        <w:rPr>
          <w:spacing w:val="-17"/>
          <w:w w:val="90"/>
        </w:rPr>
        <w:t> </w:t>
      </w:r>
      <w:r>
        <w:rPr>
          <w:w w:val="90"/>
        </w:rPr>
        <w:t>al</w:t>
      </w:r>
      <w:r>
        <w:rPr>
          <w:i/>
          <w:w w:val="90"/>
        </w:rPr>
        <w:t>.,</w:t>
      </w:r>
      <w:r>
        <w:rPr>
          <w:i/>
          <w:spacing w:val="-14"/>
          <w:w w:val="90"/>
        </w:rPr>
        <w:t> </w:t>
      </w:r>
      <w:r>
        <w:rPr>
          <w:w w:val="90"/>
        </w:rPr>
        <w:t>2010;</w:t>
      </w:r>
      <w:r>
        <w:rPr>
          <w:spacing w:val="-17"/>
          <w:w w:val="90"/>
        </w:rPr>
        <w:t> </w:t>
      </w:r>
      <w:r>
        <w:rPr>
          <w:w w:val="90"/>
        </w:rPr>
        <w:t>Radwan</w:t>
      </w:r>
      <w:r>
        <w:rPr>
          <w:spacing w:val="-16"/>
          <w:w w:val="90"/>
        </w:rPr>
        <w:t> </w:t>
      </w:r>
      <w:r>
        <w:rPr>
          <w:w w:val="90"/>
        </w:rPr>
        <w:t>et</w:t>
      </w:r>
      <w:r>
        <w:rPr>
          <w:spacing w:val="-17"/>
          <w:w w:val="90"/>
        </w:rPr>
        <w:t> </w:t>
      </w:r>
      <w:r>
        <w:rPr>
          <w:w w:val="90"/>
        </w:rPr>
        <w:t>al., </w:t>
      </w:r>
      <w:r>
        <w:rPr/>
        <w:t>2008).</w:t>
      </w:r>
    </w:p>
    <w:p>
      <w:pPr>
        <w:pStyle w:val="BodyText"/>
        <w:spacing w:line="259" w:lineRule="auto"/>
        <w:ind w:left="133" w:right="147" w:firstLine="360"/>
        <w:jc w:val="both"/>
      </w:pPr>
      <w:r>
        <w:rPr>
          <w:w w:val="95"/>
        </w:rPr>
        <w:t>SA</w:t>
      </w:r>
      <w:r>
        <w:rPr>
          <w:spacing w:val="-4"/>
          <w:w w:val="95"/>
        </w:rPr>
        <w:t> </w:t>
      </w:r>
      <w:r>
        <w:rPr>
          <w:w w:val="95"/>
        </w:rPr>
        <w:t>is</w:t>
      </w:r>
      <w:r>
        <w:rPr>
          <w:spacing w:val="-7"/>
          <w:w w:val="95"/>
        </w:rPr>
        <w:t> </w:t>
      </w:r>
      <w:r>
        <w:rPr>
          <w:w w:val="95"/>
        </w:rPr>
        <w:t>know</w:t>
      </w:r>
      <w:r>
        <w:rPr>
          <w:spacing w:val="-6"/>
          <w:w w:val="95"/>
        </w:rPr>
        <w:t> </w:t>
      </w:r>
      <w:r>
        <w:rPr>
          <w:w w:val="95"/>
        </w:rPr>
        <w:t>to</w:t>
      </w:r>
      <w:r>
        <w:rPr>
          <w:spacing w:val="-5"/>
          <w:w w:val="95"/>
        </w:rPr>
        <w:t> </w:t>
      </w:r>
      <w:r>
        <w:rPr>
          <w:w w:val="95"/>
        </w:rPr>
        <w:t>activate</w:t>
      </w:r>
      <w:r>
        <w:rPr>
          <w:spacing w:val="-5"/>
          <w:w w:val="95"/>
        </w:rPr>
        <w:t> </w:t>
      </w:r>
      <w:r>
        <w:rPr>
          <w:w w:val="95"/>
        </w:rPr>
        <w:t>PRP</w:t>
      </w:r>
      <w:r>
        <w:rPr>
          <w:spacing w:val="-5"/>
          <w:w w:val="95"/>
        </w:rPr>
        <w:t> </w:t>
      </w:r>
      <w:r>
        <w:rPr>
          <w:w w:val="95"/>
        </w:rPr>
        <w:t>(pathogenic</w:t>
      </w:r>
      <w:r>
        <w:rPr>
          <w:spacing w:val="-5"/>
          <w:w w:val="95"/>
        </w:rPr>
        <w:t> </w:t>
      </w:r>
      <w:r>
        <w:rPr>
          <w:w w:val="95"/>
        </w:rPr>
        <w:t>related</w:t>
      </w:r>
      <w:r>
        <w:rPr>
          <w:spacing w:val="-5"/>
          <w:w w:val="95"/>
        </w:rPr>
        <w:t> </w:t>
      </w:r>
      <w:r>
        <w:rPr>
          <w:w w:val="95"/>
        </w:rPr>
        <w:t>proteins)</w:t>
      </w:r>
      <w:r>
        <w:rPr>
          <w:spacing w:val="-5"/>
          <w:w w:val="95"/>
        </w:rPr>
        <w:t> </w:t>
      </w:r>
      <w:r>
        <w:rPr>
          <w:w w:val="95"/>
        </w:rPr>
        <w:t>expression</w:t>
      </w:r>
      <w:r>
        <w:rPr>
          <w:spacing w:val="-7"/>
          <w:w w:val="95"/>
        </w:rPr>
        <w:t> </w:t>
      </w:r>
      <w:r>
        <w:rPr>
          <w:w w:val="95"/>
        </w:rPr>
        <w:t>by increasing</w:t>
      </w:r>
      <w:r>
        <w:rPr>
          <w:spacing w:val="-15"/>
          <w:w w:val="95"/>
        </w:rPr>
        <w:t> </w:t>
      </w:r>
      <w:r>
        <w:rPr>
          <w:w w:val="95"/>
        </w:rPr>
        <w:t>the</w:t>
      </w:r>
      <w:r>
        <w:rPr>
          <w:spacing w:val="-15"/>
          <w:w w:val="95"/>
        </w:rPr>
        <w:t> </w:t>
      </w:r>
      <w:r>
        <w:rPr>
          <w:w w:val="95"/>
        </w:rPr>
        <w:t>levels</w:t>
      </w:r>
      <w:r>
        <w:rPr>
          <w:spacing w:val="-16"/>
          <w:w w:val="95"/>
        </w:rPr>
        <w:t> </w:t>
      </w:r>
      <w:r>
        <w:rPr>
          <w:w w:val="95"/>
        </w:rPr>
        <w:t>of</w:t>
      </w:r>
      <w:r>
        <w:rPr>
          <w:spacing w:val="-17"/>
          <w:w w:val="95"/>
        </w:rPr>
        <w:t> </w:t>
      </w:r>
      <w:r>
        <w:rPr>
          <w:w w:val="95"/>
        </w:rPr>
        <w:t>hydrogen</w:t>
      </w:r>
      <w:r>
        <w:rPr>
          <w:spacing w:val="-15"/>
          <w:w w:val="95"/>
        </w:rPr>
        <w:t> </w:t>
      </w:r>
      <w:r>
        <w:rPr>
          <w:w w:val="95"/>
        </w:rPr>
        <w:t>peroxide</w:t>
      </w:r>
      <w:r>
        <w:rPr>
          <w:spacing w:val="-16"/>
          <w:w w:val="95"/>
        </w:rPr>
        <w:t> </w:t>
      </w:r>
      <w:r>
        <w:rPr>
          <w:w w:val="95"/>
        </w:rPr>
        <w:t>(H</w:t>
      </w:r>
      <w:r>
        <w:rPr>
          <w:w w:val="95"/>
          <w:position w:val="-2"/>
          <w:sz w:val="14"/>
        </w:rPr>
        <w:t>2</w:t>
      </w:r>
      <w:r>
        <w:rPr>
          <w:w w:val="95"/>
        </w:rPr>
        <w:t>O</w:t>
      </w:r>
      <w:r>
        <w:rPr>
          <w:w w:val="95"/>
          <w:position w:val="-2"/>
          <w:sz w:val="14"/>
        </w:rPr>
        <w:t>2</w:t>
      </w:r>
      <w:r>
        <w:rPr>
          <w:w w:val="95"/>
        </w:rPr>
        <w:t>)</w:t>
      </w:r>
      <w:r>
        <w:rPr>
          <w:spacing w:val="-27"/>
          <w:w w:val="95"/>
        </w:rPr>
        <w:t> </w:t>
      </w:r>
      <w:r>
        <w:rPr>
          <w:w w:val="95"/>
        </w:rPr>
        <w:t>and</w:t>
      </w:r>
      <w:r>
        <w:rPr>
          <w:spacing w:val="-17"/>
          <w:w w:val="95"/>
        </w:rPr>
        <w:t> </w:t>
      </w:r>
      <w:r>
        <w:rPr>
          <w:w w:val="95"/>
        </w:rPr>
        <w:t>other</w:t>
      </w:r>
      <w:r>
        <w:rPr>
          <w:spacing w:val="-16"/>
          <w:w w:val="95"/>
        </w:rPr>
        <w:t> </w:t>
      </w:r>
      <w:r>
        <w:rPr>
          <w:w w:val="95"/>
        </w:rPr>
        <w:t>reactive</w:t>
      </w:r>
      <w:r>
        <w:rPr>
          <w:spacing w:val="-15"/>
          <w:w w:val="95"/>
        </w:rPr>
        <w:t> </w:t>
      </w:r>
      <w:r>
        <w:rPr>
          <w:w w:val="95"/>
        </w:rPr>
        <w:t>oxygen </w:t>
      </w:r>
      <w:r>
        <w:rPr/>
        <w:t>species</w:t>
      </w:r>
      <w:r>
        <w:rPr>
          <w:spacing w:val="-32"/>
        </w:rPr>
        <w:t> </w:t>
      </w:r>
      <w:r>
        <w:rPr/>
        <w:t>(ROS),</w:t>
      </w:r>
      <w:r>
        <w:rPr>
          <w:spacing w:val="-32"/>
        </w:rPr>
        <w:t> </w:t>
      </w:r>
      <w:r>
        <w:rPr/>
        <w:t>which</w:t>
      </w:r>
      <w:r>
        <w:rPr>
          <w:spacing w:val="-31"/>
        </w:rPr>
        <w:t> </w:t>
      </w:r>
      <w:r>
        <w:rPr/>
        <w:t>could</w:t>
      </w:r>
      <w:r>
        <w:rPr>
          <w:spacing w:val="-33"/>
        </w:rPr>
        <w:t> </w:t>
      </w:r>
      <w:r>
        <w:rPr/>
        <w:t>play</w:t>
      </w:r>
      <w:r>
        <w:rPr>
          <w:spacing w:val="-33"/>
        </w:rPr>
        <w:t> </w:t>
      </w:r>
      <w:r>
        <w:rPr/>
        <w:t>a</w:t>
      </w:r>
      <w:r>
        <w:rPr>
          <w:spacing w:val="-31"/>
        </w:rPr>
        <w:t> </w:t>
      </w:r>
      <w:r>
        <w:rPr/>
        <w:t>role</w:t>
      </w:r>
      <w:r>
        <w:rPr>
          <w:spacing w:val="-31"/>
        </w:rPr>
        <w:t> </w:t>
      </w:r>
      <w:r>
        <w:rPr/>
        <w:t>as</w:t>
      </w:r>
      <w:r>
        <w:rPr>
          <w:spacing w:val="-32"/>
        </w:rPr>
        <w:t> </w:t>
      </w:r>
      <w:r>
        <w:rPr/>
        <w:t>second</w:t>
      </w:r>
      <w:r>
        <w:rPr>
          <w:spacing w:val="-31"/>
        </w:rPr>
        <w:t> </w:t>
      </w:r>
      <w:r>
        <w:rPr/>
        <w:t>messenger</w:t>
      </w:r>
      <w:r>
        <w:rPr>
          <w:spacing w:val="-32"/>
        </w:rPr>
        <w:t> </w:t>
      </w:r>
      <w:r>
        <w:rPr/>
        <w:t>in</w:t>
      </w:r>
      <w:r>
        <w:rPr>
          <w:spacing w:val="-31"/>
        </w:rPr>
        <w:t> </w:t>
      </w:r>
      <w:r>
        <w:rPr/>
        <w:t>the</w:t>
      </w:r>
      <w:r>
        <w:rPr>
          <w:spacing w:val="-31"/>
        </w:rPr>
        <w:t> </w:t>
      </w:r>
      <w:r>
        <w:rPr/>
        <w:t>defense </w:t>
      </w:r>
      <w:r>
        <w:rPr>
          <w:w w:val="95"/>
        </w:rPr>
        <w:t>signaling</w:t>
      </w:r>
      <w:r>
        <w:rPr>
          <w:spacing w:val="-17"/>
          <w:w w:val="95"/>
        </w:rPr>
        <w:t> </w:t>
      </w:r>
      <w:r>
        <w:rPr>
          <w:w w:val="95"/>
        </w:rPr>
        <w:t>pathway</w:t>
      </w:r>
      <w:r>
        <w:rPr>
          <w:spacing w:val="-19"/>
          <w:w w:val="95"/>
        </w:rPr>
        <w:t> </w:t>
      </w:r>
      <w:r>
        <w:rPr>
          <w:w w:val="95"/>
        </w:rPr>
        <w:t>(Klessig</w:t>
      </w:r>
      <w:r>
        <w:rPr>
          <w:spacing w:val="-16"/>
          <w:w w:val="95"/>
        </w:rPr>
        <w:t> </w:t>
      </w:r>
      <w:r>
        <w:rPr>
          <w:w w:val="95"/>
        </w:rPr>
        <w:t>et</w:t>
      </w:r>
      <w:r>
        <w:rPr>
          <w:spacing w:val="-18"/>
          <w:w w:val="95"/>
        </w:rPr>
        <w:t> </w:t>
      </w:r>
      <w:r>
        <w:rPr>
          <w:w w:val="95"/>
        </w:rPr>
        <w:t>al</w:t>
      </w:r>
      <w:r>
        <w:rPr>
          <w:i/>
          <w:w w:val="95"/>
        </w:rPr>
        <w:t>.,</w:t>
      </w:r>
      <w:r>
        <w:rPr>
          <w:i/>
          <w:spacing w:val="-17"/>
          <w:w w:val="95"/>
        </w:rPr>
        <w:t> </w:t>
      </w:r>
      <w:r>
        <w:rPr>
          <w:w w:val="95"/>
        </w:rPr>
        <w:t>2000).</w:t>
      </w:r>
      <w:r>
        <w:rPr>
          <w:spacing w:val="-17"/>
          <w:w w:val="95"/>
        </w:rPr>
        <w:t> </w:t>
      </w:r>
      <w:r>
        <w:rPr>
          <w:w w:val="95"/>
        </w:rPr>
        <w:t>Besides</w:t>
      </w:r>
      <w:r>
        <w:rPr>
          <w:spacing w:val="-18"/>
          <w:w w:val="95"/>
        </w:rPr>
        <w:t> </w:t>
      </w:r>
      <w:r>
        <w:rPr>
          <w:w w:val="95"/>
        </w:rPr>
        <w:t>activation</w:t>
      </w:r>
      <w:r>
        <w:rPr>
          <w:spacing w:val="-17"/>
          <w:w w:val="95"/>
        </w:rPr>
        <w:t> </w:t>
      </w:r>
      <w:r>
        <w:rPr>
          <w:w w:val="95"/>
        </w:rPr>
        <w:t>of</w:t>
      </w:r>
      <w:r>
        <w:rPr>
          <w:spacing w:val="-18"/>
          <w:w w:val="95"/>
        </w:rPr>
        <w:t> </w:t>
      </w:r>
      <w:r>
        <w:rPr>
          <w:w w:val="95"/>
        </w:rPr>
        <w:t>defense</w:t>
      </w:r>
      <w:r>
        <w:rPr>
          <w:spacing w:val="-17"/>
          <w:w w:val="95"/>
        </w:rPr>
        <w:t> </w:t>
      </w:r>
      <w:r>
        <w:rPr>
          <w:w w:val="95"/>
        </w:rPr>
        <w:t>signal </w:t>
      </w:r>
      <w:r>
        <w:rPr/>
        <w:t>transduction, SA was demonstrated to increase the efficiency of the </w:t>
      </w:r>
      <w:r>
        <w:rPr>
          <w:w w:val="90"/>
        </w:rPr>
        <w:t>antioxidant</w:t>
      </w:r>
      <w:r>
        <w:rPr>
          <w:spacing w:val="-17"/>
          <w:w w:val="90"/>
        </w:rPr>
        <w:t> </w:t>
      </w:r>
      <w:r>
        <w:rPr>
          <w:w w:val="90"/>
        </w:rPr>
        <w:t>system</w:t>
      </w:r>
      <w:r>
        <w:rPr>
          <w:spacing w:val="-19"/>
          <w:w w:val="90"/>
        </w:rPr>
        <w:t> </w:t>
      </w:r>
      <w:r>
        <w:rPr>
          <w:w w:val="90"/>
        </w:rPr>
        <w:t>in</w:t>
      </w:r>
      <w:r>
        <w:rPr>
          <w:spacing w:val="-16"/>
          <w:w w:val="90"/>
        </w:rPr>
        <w:t> </w:t>
      </w:r>
      <w:r>
        <w:rPr>
          <w:w w:val="90"/>
        </w:rPr>
        <w:t>plants</w:t>
      </w:r>
      <w:r>
        <w:rPr>
          <w:spacing w:val="-16"/>
          <w:w w:val="90"/>
        </w:rPr>
        <w:t> </w:t>
      </w:r>
      <w:r>
        <w:rPr>
          <w:w w:val="90"/>
        </w:rPr>
        <w:t>(Hayat</w:t>
      </w:r>
      <w:r>
        <w:rPr>
          <w:spacing w:val="-17"/>
          <w:w w:val="90"/>
        </w:rPr>
        <w:t> </w:t>
      </w:r>
      <w:r>
        <w:rPr>
          <w:w w:val="90"/>
        </w:rPr>
        <w:t>et</w:t>
      </w:r>
      <w:r>
        <w:rPr>
          <w:spacing w:val="-17"/>
          <w:w w:val="90"/>
        </w:rPr>
        <w:t> </w:t>
      </w:r>
      <w:r>
        <w:rPr>
          <w:w w:val="90"/>
        </w:rPr>
        <w:t>al</w:t>
      </w:r>
      <w:r>
        <w:rPr>
          <w:i/>
          <w:w w:val="90"/>
        </w:rPr>
        <w:t>.,</w:t>
      </w:r>
      <w:r>
        <w:rPr>
          <w:i/>
          <w:spacing w:val="-16"/>
          <w:w w:val="90"/>
        </w:rPr>
        <w:t> </w:t>
      </w:r>
      <w:r>
        <w:rPr>
          <w:w w:val="90"/>
        </w:rPr>
        <w:t>2010).</w:t>
      </w:r>
    </w:p>
    <w:p>
      <w:pPr>
        <w:pStyle w:val="BodyText"/>
        <w:spacing w:line="261" w:lineRule="auto"/>
        <w:ind w:left="133" w:right="147" w:firstLine="360"/>
        <w:jc w:val="both"/>
      </w:pPr>
      <w:r>
        <w:rPr>
          <w:w w:val="95"/>
        </w:rPr>
        <w:t>External</w:t>
      </w:r>
      <w:r>
        <w:rPr>
          <w:spacing w:val="-31"/>
          <w:w w:val="95"/>
        </w:rPr>
        <w:t> </w:t>
      </w:r>
      <w:r>
        <w:rPr>
          <w:w w:val="95"/>
        </w:rPr>
        <w:t>application</w:t>
      </w:r>
      <w:r>
        <w:rPr>
          <w:spacing w:val="-30"/>
          <w:w w:val="95"/>
        </w:rPr>
        <w:t> </w:t>
      </w:r>
      <w:r>
        <w:rPr>
          <w:w w:val="95"/>
        </w:rPr>
        <w:t>of</w:t>
      </w:r>
      <w:r>
        <w:rPr>
          <w:spacing w:val="-32"/>
          <w:w w:val="95"/>
        </w:rPr>
        <w:t> </w:t>
      </w:r>
      <w:r>
        <w:rPr>
          <w:w w:val="95"/>
        </w:rPr>
        <w:t>SA</w:t>
      </w:r>
      <w:r>
        <w:rPr>
          <w:spacing w:val="-30"/>
          <w:w w:val="95"/>
        </w:rPr>
        <w:t> </w:t>
      </w:r>
      <w:r>
        <w:rPr>
          <w:w w:val="95"/>
        </w:rPr>
        <w:t>can</w:t>
      </w:r>
      <w:r>
        <w:rPr>
          <w:spacing w:val="-30"/>
          <w:w w:val="95"/>
        </w:rPr>
        <w:t> </w:t>
      </w:r>
      <w:r>
        <w:rPr>
          <w:w w:val="95"/>
        </w:rPr>
        <w:t>provide</w:t>
      </w:r>
      <w:r>
        <w:rPr>
          <w:spacing w:val="-30"/>
          <w:w w:val="95"/>
        </w:rPr>
        <w:t> </w:t>
      </w:r>
      <w:r>
        <w:rPr>
          <w:w w:val="95"/>
        </w:rPr>
        <w:t>protection</w:t>
      </w:r>
      <w:r>
        <w:rPr>
          <w:spacing w:val="-30"/>
          <w:w w:val="95"/>
        </w:rPr>
        <w:t> </w:t>
      </w:r>
      <w:r>
        <w:rPr>
          <w:w w:val="95"/>
        </w:rPr>
        <w:t>against</w:t>
      </w:r>
      <w:r>
        <w:rPr>
          <w:spacing w:val="-31"/>
          <w:w w:val="95"/>
        </w:rPr>
        <w:t> </w:t>
      </w:r>
      <w:r>
        <w:rPr>
          <w:w w:val="95"/>
        </w:rPr>
        <w:t>several</w:t>
      </w:r>
      <w:r>
        <w:rPr>
          <w:spacing w:val="-31"/>
          <w:w w:val="95"/>
        </w:rPr>
        <w:t> </w:t>
      </w:r>
      <w:r>
        <w:rPr>
          <w:w w:val="95"/>
        </w:rPr>
        <w:t>types</w:t>
      </w:r>
      <w:r>
        <w:rPr>
          <w:spacing w:val="-30"/>
          <w:w w:val="95"/>
        </w:rPr>
        <w:t> </w:t>
      </w:r>
      <w:r>
        <w:rPr>
          <w:w w:val="95"/>
        </w:rPr>
        <w:t>of </w:t>
      </w:r>
      <w:r>
        <w:rPr/>
        <w:t>stresses</w:t>
      </w:r>
      <w:r>
        <w:rPr>
          <w:spacing w:val="-19"/>
        </w:rPr>
        <w:t> </w:t>
      </w:r>
      <w:r>
        <w:rPr/>
        <w:t>such</w:t>
      </w:r>
      <w:r>
        <w:rPr>
          <w:spacing w:val="-19"/>
        </w:rPr>
        <w:t> </w:t>
      </w:r>
      <w:r>
        <w:rPr/>
        <w:t>as:</w:t>
      </w:r>
      <w:r>
        <w:rPr>
          <w:spacing w:val="-20"/>
        </w:rPr>
        <w:t> </w:t>
      </w:r>
      <w:r>
        <w:rPr/>
        <w:t>long</w:t>
      </w:r>
      <w:r>
        <w:rPr>
          <w:spacing w:val="-19"/>
        </w:rPr>
        <w:t> </w:t>
      </w:r>
      <w:r>
        <w:rPr/>
        <w:t>term</w:t>
      </w:r>
      <w:r>
        <w:rPr>
          <w:spacing w:val="-20"/>
        </w:rPr>
        <w:t> </w:t>
      </w:r>
      <w:r>
        <w:rPr/>
        <w:t>drought</w:t>
      </w:r>
      <w:r>
        <w:rPr>
          <w:spacing w:val="-19"/>
        </w:rPr>
        <w:t> </w:t>
      </w:r>
      <w:r>
        <w:rPr/>
        <w:t>in</w:t>
      </w:r>
      <w:r>
        <w:rPr>
          <w:spacing w:val="-19"/>
        </w:rPr>
        <w:t> </w:t>
      </w:r>
      <w:r>
        <w:rPr>
          <w:i/>
        </w:rPr>
        <w:t>Ctenanthe</w:t>
      </w:r>
      <w:r>
        <w:rPr>
          <w:i/>
          <w:spacing w:val="-19"/>
        </w:rPr>
        <w:t> </w:t>
      </w:r>
      <w:r>
        <w:rPr>
          <w:i/>
        </w:rPr>
        <w:t>setosa</w:t>
      </w:r>
      <w:r>
        <w:rPr>
          <w:i/>
          <w:spacing w:val="-19"/>
        </w:rPr>
        <w:t> </w:t>
      </w:r>
      <w:r>
        <w:rPr/>
        <w:t>(Kadioglu</w:t>
      </w:r>
      <w:r>
        <w:rPr>
          <w:spacing w:val="-19"/>
        </w:rPr>
        <w:t> </w:t>
      </w:r>
      <w:r>
        <w:rPr/>
        <w:t>et</w:t>
      </w:r>
      <w:r>
        <w:rPr>
          <w:spacing w:val="-19"/>
        </w:rPr>
        <w:t> </w:t>
      </w:r>
      <w:r>
        <w:rPr/>
        <w:t>al</w:t>
      </w:r>
      <w:r>
        <w:rPr>
          <w:i/>
        </w:rPr>
        <w:t>.</w:t>
      </w:r>
      <w:r>
        <w:rPr/>
        <w:t>, </w:t>
      </w:r>
      <w:r>
        <w:rPr>
          <w:w w:val="95"/>
        </w:rPr>
        <w:t>2011);</w:t>
      </w:r>
      <w:r>
        <w:rPr>
          <w:spacing w:val="-25"/>
          <w:w w:val="95"/>
        </w:rPr>
        <w:t> </w:t>
      </w:r>
      <w:r>
        <w:rPr>
          <w:w w:val="95"/>
        </w:rPr>
        <w:t>heavy</w:t>
      </w:r>
      <w:r>
        <w:rPr>
          <w:spacing w:val="-26"/>
          <w:w w:val="95"/>
        </w:rPr>
        <w:t> </w:t>
      </w:r>
      <w:r>
        <w:rPr>
          <w:w w:val="95"/>
        </w:rPr>
        <w:t>metal</w:t>
      </w:r>
      <w:r>
        <w:rPr>
          <w:spacing w:val="-25"/>
          <w:w w:val="95"/>
        </w:rPr>
        <w:t> </w:t>
      </w:r>
      <w:r>
        <w:rPr>
          <w:w w:val="95"/>
        </w:rPr>
        <w:t>(Krantev</w:t>
      </w:r>
      <w:r>
        <w:rPr>
          <w:spacing w:val="-26"/>
          <w:w w:val="95"/>
        </w:rPr>
        <w:t> </w:t>
      </w:r>
      <w:r>
        <w:rPr>
          <w:w w:val="95"/>
        </w:rPr>
        <w:t>et</w:t>
      </w:r>
      <w:r>
        <w:rPr>
          <w:spacing w:val="-26"/>
          <w:w w:val="95"/>
        </w:rPr>
        <w:t> </w:t>
      </w:r>
      <w:r>
        <w:rPr>
          <w:w w:val="95"/>
        </w:rPr>
        <w:t>al</w:t>
      </w:r>
      <w:r>
        <w:rPr>
          <w:i/>
          <w:w w:val="95"/>
        </w:rPr>
        <w:t>.,</w:t>
      </w:r>
      <w:r>
        <w:rPr>
          <w:i/>
          <w:spacing w:val="-25"/>
          <w:w w:val="95"/>
        </w:rPr>
        <w:t> </w:t>
      </w:r>
      <w:r>
        <w:rPr>
          <w:w w:val="95"/>
        </w:rPr>
        <w:t>2008</w:t>
      </w:r>
      <w:r>
        <w:rPr>
          <w:i/>
          <w:w w:val="95"/>
        </w:rPr>
        <w:t>;</w:t>
      </w:r>
      <w:r>
        <w:rPr>
          <w:i/>
          <w:spacing w:val="-25"/>
          <w:w w:val="95"/>
        </w:rPr>
        <w:t> </w:t>
      </w:r>
      <w:r>
        <w:rPr>
          <w:w w:val="95"/>
        </w:rPr>
        <w:t>Jing</w:t>
      </w:r>
      <w:r>
        <w:rPr>
          <w:spacing w:val="-26"/>
          <w:w w:val="95"/>
        </w:rPr>
        <w:t> </w:t>
      </w:r>
      <w:r>
        <w:rPr>
          <w:w w:val="95"/>
        </w:rPr>
        <w:t>et</w:t>
      </w:r>
      <w:r>
        <w:rPr>
          <w:spacing w:val="-26"/>
          <w:w w:val="95"/>
        </w:rPr>
        <w:t> </w:t>
      </w:r>
      <w:r>
        <w:rPr>
          <w:w w:val="95"/>
        </w:rPr>
        <w:t>al.,</w:t>
      </w:r>
      <w:r>
        <w:rPr>
          <w:spacing w:val="-25"/>
          <w:w w:val="95"/>
        </w:rPr>
        <w:t> </w:t>
      </w:r>
      <w:r>
        <w:rPr>
          <w:w w:val="95"/>
        </w:rPr>
        <w:t>2007);</w:t>
      </w:r>
      <w:r>
        <w:rPr>
          <w:spacing w:val="-25"/>
          <w:w w:val="95"/>
        </w:rPr>
        <w:t> </w:t>
      </w:r>
      <w:r>
        <w:rPr>
          <w:w w:val="95"/>
        </w:rPr>
        <w:t>heat</w:t>
      </w:r>
      <w:r>
        <w:rPr>
          <w:spacing w:val="-26"/>
          <w:w w:val="95"/>
        </w:rPr>
        <w:t> </w:t>
      </w:r>
      <w:r>
        <w:rPr>
          <w:w w:val="95"/>
        </w:rPr>
        <w:t>on</w:t>
      </w:r>
      <w:r>
        <w:rPr>
          <w:spacing w:val="-26"/>
          <w:w w:val="95"/>
        </w:rPr>
        <w:t> </w:t>
      </w:r>
      <w:r>
        <w:rPr>
          <w:w w:val="95"/>
        </w:rPr>
        <w:t>different plants</w:t>
      </w:r>
      <w:r>
        <w:rPr>
          <w:spacing w:val="-25"/>
          <w:w w:val="95"/>
        </w:rPr>
        <w:t> </w:t>
      </w:r>
      <w:r>
        <w:rPr>
          <w:w w:val="95"/>
        </w:rPr>
        <w:t>species</w:t>
      </w:r>
      <w:r>
        <w:rPr>
          <w:spacing w:val="-25"/>
          <w:w w:val="95"/>
        </w:rPr>
        <w:t> </w:t>
      </w:r>
      <w:r>
        <w:rPr>
          <w:w w:val="95"/>
        </w:rPr>
        <w:t>(Shi</w:t>
      </w:r>
      <w:r>
        <w:rPr>
          <w:spacing w:val="-26"/>
          <w:w w:val="95"/>
        </w:rPr>
        <w:t> </w:t>
      </w:r>
      <w:r>
        <w:rPr>
          <w:w w:val="95"/>
        </w:rPr>
        <w:t>et</w:t>
      </w:r>
      <w:r>
        <w:rPr>
          <w:spacing w:val="-26"/>
          <w:w w:val="95"/>
        </w:rPr>
        <w:t> </w:t>
      </w:r>
      <w:r>
        <w:rPr>
          <w:w w:val="95"/>
        </w:rPr>
        <w:t>al</w:t>
      </w:r>
      <w:r>
        <w:rPr>
          <w:i/>
          <w:w w:val="95"/>
        </w:rPr>
        <w:t>.,</w:t>
      </w:r>
      <w:r>
        <w:rPr>
          <w:i/>
          <w:spacing w:val="-25"/>
          <w:w w:val="95"/>
        </w:rPr>
        <w:t> </w:t>
      </w:r>
      <w:r>
        <w:rPr>
          <w:w w:val="95"/>
        </w:rPr>
        <w:t>2006;</w:t>
      </w:r>
      <w:r>
        <w:rPr>
          <w:spacing w:val="-26"/>
          <w:w w:val="95"/>
        </w:rPr>
        <w:t> </w:t>
      </w:r>
      <w:r>
        <w:rPr>
          <w:w w:val="95"/>
        </w:rPr>
        <w:t>He</w:t>
      </w:r>
      <w:r>
        <w:rPr>
          <w:spacing w:val="-25"/>
          <w:w w:val="95"/>
        </w:rPr>
        <w:t> </w:t>
      </w:r>
      <w:r>
        <w:rPr>
          <w:w w:val="95"/>
        </w:rPr>
        <w:t>et</w:t>
      </w:r>
      <w:r>
        <w:rPr>
          <w:spacing w:val="-26"/>
          <w:w w:val="95"/>
        </w:rPr>
        <w:t> </w:t>
      </w:r>
      <w:r>
        <w:rPr>
          <w:w w:val="95"/>
        </w:rPr>
        <w:t>al.,</w:t>
      </w:r>
      <w:r>
        <w:rPr>
          <w:spacing w:val="-25"/>
          <w:w w:val="95"/>
        </w:rPr>
        <w:t> </w:t>
      </w:r>
      <w:r>
        <w:rPr>
          <w:w w:val="95"/>
        </w:rPr>
        <w:t>2005;</w:t>
      </w:r>
      <w:r>
        <w:rPr>
          <w:spacing w:val="-26"/>
          <w:w w:val="95"/>
        </w:rPr>
        <w:t> </w:t>
      </w:r>
      <w:r>
        <w:rPr>
          <w:w w:val="95"/>
        </w:rPr>
        <w:t>Senaratna</w:t>
      </w:r>
      <w:r>
        <w:rPr>
          <w:spacing w:val="-25"/>
          <w:w w:val="95"/>
        </w:rPr>
        <w:t> </w:t>
      </w:r>
      <w:r>
        <w:rPr>
          <w:w w:val="95"/>
        </w:rPr>
        <w:t>et</w:t>
      </w:r>
      <w:r>
        <w:rPr>
          <w:spacing w:val="-26"/>
          <w:w w:val="95"/>
        </w:rPr>
        <w:t> </w:t>
      </w:r>
      <w:r>
        <w:rPr>
          <w:w w:val="95"/>
        </w:rPr>
        <w:t>al</w:t>
      </w:r>
      <w:r>
        <w:rPr>
          <w:i/>
          <w:w w:val="95"/>
        </w:rPr>
        <w:t>.,</w:t>
      </w:r>
      <w:r>
        <w:rPr>
          <w:i/>
          <w:spacing w:val="-25"/>
          <w:w w:val="95"/>
        </w:rPr>
        <w:t> </w:t>
      </w:r>
      <w:r>
        <w:rPr>
          <w:w w:val="95"/>
        </w:rPr>
        <w:t>2000;</w:t>
      </w:r>
      <w:r>
        <w:rPr>
          <w:spacing w:val="-27"/>
          <w:w w:val="95"/>
        </w:rPr>
        <w:t> </w:t>
      </w:r>
      <w:r>
        <w:rPr>
          <w:w w:val="95"/>
        </w:rPr>
        <w:t>Dat</w:t>
      </w:r>
      <w:r>
        <w:rPr>
          <w:spacing w:val="-26"/>
          <w:w w:val="95"/>
        </w:rPr>
        <w:t> </w:t>
      </w:r>
      <w:r>
        <w:rPr>
          <w:w w:val="95"/>
        </w:rPr>
        <w:t>et al.,</w:t>
      </w:r>
      <w:r>
        <w:rPr>
          <w:spacing w:val="-35"/>
          <w:w w:val="95"/>
        </w:rPr>
        <w:t> </w:t>
      </w:r>
      <w:r>
        <w:rPr>
          <w:w w:val="95"/>
        </w:rPr>
        <w:t>2000;</w:t>
      </w:r>
      <w:r>
        <w:rPr>
          <w:spacing w:val="-35"/>
          <w:w w:val="95"/>
        </w:rPr>
        <w:t> </w:t>
      </w:r>
      <w:r>
        <w:rPr>
          <w:spacing w:val="-4"/>
          <w:w w:val="95"/>
        </w:rPr>
        <w:t>López-Delgado</w:t>
      </w:r>
      <w:r>
        <w:rPr>
          <w:spacing w:val="-35"/>
          <w:w w:val="95"/>
        </w:rPr>
        <w:t> </w:t>
      </w:r>
      <w:r>
        <w:rPr>
          <w:w w:val="95"/>
        </w:rPr>
        <w:t>et</w:t>
      </w:r>
      <w:r>
        <w:rPr>
          <w:spacing w:val="-37"/>
          <w:w w:val="95"/>
        </w:rPr>
        <w:t> </w:t>
      </w:r>
      <w:r>
        <w:rPr>
          <w:w w:val="95"/>
        </w:rPr>
        <w:t>al.,</w:t>
      </w:r>
      <w:r>
        <w:rPr>
          <w:spacing w:val="-35"/>
          <w:w w:val="95"/>
        </w:rPr>
        <w:t> </w:t>
      </w:r>
      <w:r>
        <w:rPr>
          <w:w w:val="95"/>
        </w:rPr>
        <w:t>1998).</w:t>
      </w:r>
    </w:p>
    <w:p>
      <w:pPr>
        <w:spacing w:after="0" w:line="261" w:lineRule="auto"/>
        <w:jc w:val="both"/>
        <w:sectPr>
          <w:pgSz w:w="8540" w:h="12880"/>
          <w:pgMar w:header="0" w:footer="386" w:top="740" w:bottom="580" w:left="820" w:right="780"/>
        </w:sectPr>
      </w:pPr>
    </w:p>
    <w:p>
      <w:pPr>
        <w:pStyle w:val="BodyText"/>
        <w:tabs>
          <w:tab w:pos="909" w:val="left" w:leader="none"/>
        </w:tabs>
        <w:spacing w:before="66"/>
        <w:ind w:left="133"/>
      </w:pPr>
      <w:r>
        <w:rPr/>
        <w:pict>
          <v:line style="position:absolute;mso-position-horizontal-relative:page;mso-position-vertical-relative:paragraph;z-index:1192;mso-wrap-distance-left:0;mso-wrap-distance-right:0" from="46.259998pt,18.079176pt" to="381.850023pt,18.079176pt" stroked="true" strokeweight=".479975pt" strokecolor="#000000">
            <w10:wrap type="topAndBottom"/>
          </v:line>
        </w:pict>
      </w:r>
      <w:r>
        <w:rPr>
          <w:w w:val="95"/>
        </w:rPr>
        <w:t>42</w:t>
      </w:r>
      <w:r>
        <w:rPr/>
        <w:tab/>
      </w:r>
      <w:r>
        <w:rPr>
          <w:spacing w:val="-5"/>
          <w:w w:val="121"/>
        </w:rPr>
        <w:t>L</w:t>
      </w:r>
      <w:r>
        <w:rPr>
          <w:w w:val="89"/>
        </w:rPr>
        <w:t>ópe</w:t>
      </w:r>
      <w:r>
        <w:rPr>
          <w:spacing w:val="2"/>
          <w:w w:val="89"/>
        </w:rPr>
        <w:t>z</w:t>
      </w:r>
      <w:r>
        <w:rPr>
          <w:spacing w:val="-39"/>
          <w:w w:val="136"/>
        </w:rPr>
        <w:t>-</w:t>
      </w:r>
      <w:r>
        <w:rPr>
          <w:w w:val="118"/>
        </w:rPr>
        <w:t>D</w:t>
      </w:r>
      <w:r>
        <w:rPr>
          <w:w w:val="86"/>
        </w:rPr>
        <w:t>e</w:t>
      </w:r>
      <w:r>
        <w:rPr>
          <w:spacing w:val="-2"/>
          <w:w w:val="86"/>
        </w:rPr>
        <w:t>l</w:t>
      </w:r>
      <w:r>
        <w:rPr>
          <w:w w:val="88"/>
        </w:rPr>
        <w:t>gado,</w:t>
      </w:r>
      <w:r>
        <w:rPr>
          <w:spacing w:val="-13"/>
        </w:rPr>
        <w:t> </w:t>
      </w:r>
      <w:r>
        <w:rPr>
          <w:w w:val="123"/>
        </w:rPr>
        <w:t>A</w:t>
      </w:r>
      <w:r>
        <w:rPr>
          <w:w w:val="96"/>
        </w:rPr>
        <w:t>gu</w:t>
      </w:r>
      <w:r>
        <w:rPr>
          <w:spacing w:val="-2"/>
          <w:w w:val="96"/>
        </w:rPr>
        <w:t>i</w:t>
      </w:r>
      <w:r>
        <w:rPr>
          <w:spacing w:val="-2"/>
          <w:w w:val="94"/>
        </w:rPr>
        <w:t>l</w:t>
      </w:r>
      <w:r>
        <w:rPr>
          <w:w w:val="85"/>
        </w:rPr>
        <w:t>a</w:t>
      </w:r>
      <w:r>
        <w:rPr>
          <w:spacing w:val="-1"/>
          <w:w w:val="85"/>
        </w:rPr>
        <w:t>r</w:t>
      </w:r>
      <w:r>
        <w:rPr>
          <w:spacing w:val="-39"/>
          <w:w w:val="136"/>
        </w:rPr>
        <w:t>-</w:t>
      </w:r>
      <w:r>
        <w:rPr>
          <w:w w:val="112"/>
        </w:rPr>
        <w:t>C</w:t>
      </w:r>
      <w:r>
        <w:rPr>
          <w:w w:val="90"/>
        </w:rPr>
        <w:t>a</w:t>
      </w:r>
      <w:r>
        <w:rPr>
          <w:spacing w:val="-4"/>
          <w:w w:val="90"/>
        </w:rPr>
        <w:t>m</w:t>
      </w:r>
      <w:r>
        <w:rPr>
          <w:w w:val="90"/>
        </w:rPr>
        <w:t>acho</w:t>
      </w:r>
      <w:r>
        <w:rPr>
          <w:w w:val="68"/>
        </w:rPr>
        <w:t>,</w:t>
      </w:r>
      <w:r>
        <w:rPr>
          <w:spacing w:val="-11"/>
        </w:rPr>
        <w:t> </w:t>
      </w:r>
      <w:r>
        <w:rPr>
          <w:w w:val="108"/>
        </w:rPr>
        <w:t>M</w:t>
      </w:r>
      <w:r>
        <w:rPr>
          <w:spacing w:val="-1"/>
          <w:w w:val="108"/>
        </w:rPr>
        <w:t>a</w:t>
      </w:r>
      <w:r>
        <w:rPr>
          <w:spacing w:val="-1"/>
          <w:w w:val="86"/>
        </w:rPr>
        <w:t>r</w:t>
      </w:r>
      <w:r>
        <w:rPr>
          <w:spacing w:val="-2"/>
          <w:w w:val="70"/>
        </w:rPr>
        <w:t>t</w:t>
      </w:r>
      <w:r>
        <w:rPr>
          <w:spacing w:val="-2"/>
          <w:w w:val="98"/>
        </w:rPr>
        <w:t>í</w:t>
      </w:r>
      <w:r>
        <w:rPr>
          <w:w w:val="89"/>
        </w:rPr>
        <w:t>ne</w:t>
      </w:r>
      <w:r>
        <w:rPr>
          <w:spacing w:val="-1"/>
          <w:w w:val="89"/>
        </w:rPr>
        <w:t>z</w:t>
      </w:r>
      <w:r>
        <w:rPr>
          <w:spacing w:val="-39"/>
          <w:w w:val="136"/>
        </w:rPr>
        <w:t>-</w:t>
      </w:r>
      <w:r>
        <w:rPr>
          <w:w w:val="107"/>
        </w:rPr>
        <w:t>G</w:t>
      </w:r>
      <w:r>
        <w:rPr>
          <w:w w:val="82"/>
        </w:rPr>
        <w:t>u</w:t>
      </w:r>
      <w:r>
        <w:rPr>
          <w:spacing w:val="-2"/>
          <w:w w:val="82"/>
        </w:rPr>
        <w:t>t</w:t>
      </w:r>
      <w:r>
        <w:rPr>
          <w:spacing w:val="-1"/>
          <w:w w:val="98"/>
        </w:rPr>
        <w:t>i</w:t>
      </w:r>
      <w:r>
        <w:rPr>
          <w:spacing w:val="-1"/>
          <w:w w:val="81"/>
        </w:rPr>
        <w:t>é</w:t>
      </w:r>
      <w:r>
        <w:rPr>
          <w:spacing w:val="-1"/>
          <w:w w:val="86"/>
        </w:rPr>
        <w:t>rr</w:t>
      </w:r>
      <w:r>
        <w:rPr>
          <w:w w:val="87"/>
        </w:rPr>
        <w:t>ez</w:t>
      </w:r>
      <w:r>
        <w:rPr>
          <w:spacing w:val="-12"/>
        </w:rPr>
        <w:t> </w:t>
      </w:r>
      <w:r>
        <w:rPr>
          <w:w w:val="77"/>
        </w:rPr>
        <w:t>et</w:t>
      </w:r>
      <w:r>
        <w:rPr>
          <w:spacing w:val="-12"/>
        </w:rPr>
        <w:t> </w:t>
      </w:r>
      <w:r>
        <w:rPr>
          <w:w w:val="88"/>
        </w:rPr>
        <w:t>a</w:t>
      </w:r>
      <w:r>
        <w:rPr>
          <w:spacing w:val="-2"/>
          <w:w w:val="88"/>
        </w:rPr>
        <w:t>l</w:t>
      </w:r>
      <w:r>
        <w:rPr>
          <w:w w:val="68"/>
        </w:rPr>
        <w:t>.</w:t>
      </w:r>
    </w:p>
    <w:p>
      <w:pPr>
        <w:pStyle w:val="BodyText"/>
        <w:spacing w:before="3"/>
        <w:rPr>
          <w:sz w:val="15"/>
        </w:rPr>
      </w:pPr>
    </w:p>
    <w:p>
      <w:pPr>
        <w:pStyle w:val="Heading5"/>
        <w:numPr>
          <w:ilvl w:val="1"/>
          <w:numId w:val="2"/>
        </w:numPr>
        <w:tabs>
          <w:tab w:pos="554" w:val="left" w:leader="none"/>
        </w:tabs>
        <w:spacing w:line="240" w:lineRule="auto" w:before="70" w:after="0"/>
        <w:ind w:left="554" w:right="0" w:hanging="420"/>
        <w:jc w:val="left"/>
      </w:pPr>
      <w:bookmarkStart w:name="3.2. SA and Heat Tolerance" w:id="15"/>
      <w:bookmarkEnd w:id="15"/>
      <w:r>
        <w:rPr/>
      </w:r>
      <w:bookmarkStart w:name="3.2. SA and Heat Tolerance" w:id="16"/>
      <w:bookmarkEnd w:id="16"/>
      <w:r>
        <w:rPr/>
        <w:t>S</w:t>
      </w:r>
      <w:r>
        <w:rPr/>
        <w:t>A</w:t>
      </w:r>
      <w:r>
        <w:rPr>
          <w:spacing w:val="-19"/>
        </w:rPr>
        <w:t> </w:t>
      </w:r>
      <w:r>
        <w:rPr/>
        <w:t>and</w:t>
      </w:r>
      <w:r>
        <w:rPr>
          <w:spacing w:val="-18"/>
        </w:rPr>
        <w:t> </w:t>
      </w:r>
      <w:r>
        <w:rPr/>
        <w:t>Heat</w:t>
      </w:r>
      <w:r>
        <w:rPr>
          <w:spacing w:val="-20"/>
        </w:rPr>
        <w:t> </w:t>
      </w:r>
      <w:r>
        <w:rPr/>
        <w:t>Tolerance</w:t>
      </w:r>
    </w:p>
    <w:p>
      <w:pPr>
        <w:pStyle w:val="BodyText"/>
        <w:spacing w:before="7"/>
        <w:rPr>
          <w:sz w:val="22"/>
        </w:rPr>
      </w:pPr>
    </w:p>
    <w:p>
      <w:pPr>
        <w:pStyle w:val="ListParagraph"/>
        <w:numPr>
          <w:ilvl w:val="2"/>
          <w:numId w:val="2"/>
        </w:numPr>
        <w:tabs>
          <w:tab w:pos="686" w:val="left" w:leader="none"/>
        </w:tabs>
        <w:spacing w:line="240" w:lineRule="auto" w:before="1" w:after="0"/>
        <w:ind w:left="686" w:right="0" w:hanging="552"/>
        <w:jc w:val="left"/>
        <w:rPr>
          <w:i/>
          <w:sz w:val="22"/>
        </w:rPr>
      </w:pPr>
      <w:bookmarkStart w:name="3.2.1. SA and Heat Shock Proteins" w:id="17"/>
      <w:bookmarkEnd w:id="17"/>
      <w:r>
        <w:rPr/>
      </w:r>
      <w:bookmarkStart w:name="3.2.1. SA and Heat Shock Proteins" w:id="18"/>
      <w:bookmarkEnd w:id="18"/>
      <w:r>
        <w:rPr>
          <w:i/>
          <w:sz w:val="22"/>
        </w:rPr>
        <w:t>SA</w:t>
      </w:r>
      <w:r>
        <w:rPr>
          <w:i/>
          <w:spacing w:val="-31"/>
          <w:sz w:val="22"/>
        </w:rPr>
        <w:t> </w:t>
      </w:r>
      <w:r>
        <w:rPr>
          <w:i/>
          <w:sz w:val="22"/>
        </w:rPr>
        <w:t>and</w:t>
      </w:r>
      <w:r>
        <w:rPr>
          <w:i/>
          <w:spacing w:val="-32"/>
          <w:sz w:val="22"/>
        </w:rPr>
        <w:t> </w:t>
      </w:r>
      <w:r>
        <w:rPr>
          <w:i/>
          <w:sz w:val="22"/>
        </w:rPr>
        <w:t>Heat</w:t>
      </w:r>
      <w:r>
        <w:rPr>
          <w:i/>
          <w:spacing w:val="-30"/>
          <w:sz w:val="22"/>
        </w:rPr>
        <w:t> </w:t>
      </w:r>
      <w:r>
        <w:rPr>
          <w:i/>
          <w:sz w:val="22"/>
        </w:rPr>
        <w:t>Shock</w:t>
      </w:r>
      <w:r>
        <w:rPr>
          <w:i/>
          <w:spacing w:val="-32"/>
          <w:sz w:val="22"/>
        </w:rPr>
        <w:t> </w:t>
      </w:r>
      <w:r>
        <w:rPr>
          <w:i/>
          <w:sz w:val="22"/>
        </w:rPr>
        <w:t>Proteins</w:t>
      </w:r>
    </w:p>
    <w:p>
      <w:pPr>
        <w:pStyle w:val="BodyText"/>
        <w:spacing w:line="261" w:lineRule="auto" w:before="20"/>
        <w:ind w:left="133" w:right="151" w:firstLine="360"/>
        <w:jc w:val="both"/>
      </w:pPr>
      <w:r>
        <w:rPr/>
        <w:t>Heat</w:t>
      </w:r>
      <w:r>
        <w:rPr>
          <w:spacing w:val="-7"/>
        </w:rPr>
        <w:t> </w:t>
      </w:r>
      <w:r>
        <w:rPr/>
        <w:t>stress</w:t>
      </w:r>
      <w:r>
        <w:rPr>
          <w:spacing w:val="-6"/>
        </w:rPr>
        <w:t> </w:t>
      </w:r>
      <w:r>
        <w:rPr/>
        <w:t>is</w:t>
      </w:r>
      <w:r>
        <w:rPr>
          <w:spacing w:val="-7"/>
        </w:rPr>
        <w:t> </w:t>
      </w:r>
      <w:r>
        <w:rPr/>
        <w:t>considered</w:t>
      </w:r>
      <w:r>
        <w:rPr>
          <w:spacing w:val="-7"/>
        </w:rPr>
        <w:t> </w:t>
      </w:r>
      <w:r>
        <w:rPr/>
        <w:t>as</w:t>
      </w:r>
      <w:r>
        <w:rPr>
          <w:spacing w:val="-7"/>
        </w:rPr>
        <w:t> </w:t>
      </w:r>
      <w:r>
        <w:rPr/>
        <w:t>one</w:t>
      </w:r>
      <w:r>
        <w:rPr>
          <w:spacing w:val="-7"/>
        </w:rPr>
        <w:t> </w:t>
      </w:r>
      <w:r>
        <w:rPr/>
        <w:t>of</w:t>
      </w:r>
      <w:r>
        <w:rPr>
          <w:spacing w:val="-7"/>
        </w:rPr>
        <w:t> </w:t>
      </w:r>
      <w:r>
        <w:rPr/>
        <w:t>the</w:t>
      </w:r>
      <w:r>
        <w:rPr>
          <w:spacing w:val="-6"/>
        </w:rPr>
        <w:t> </w:t>
      </w:r>
      <w:r>
        <w:rPr/>
        <w:t>major</w:t>
      </w:r>
      <w:r>
        <w:rPr>
          <w:spacing w:val="-7"/>
        </w:rPr>
        <w:t> </w:t>
      </w:r>
      <w:r>
        <w:rPr/>
        <w:t>stress</w:t>
      </w:r>
      <w:r>
        <w:rPr>
          <w:spacing w:val="-6"/>
        </w:rPr>
        <w:t> </w:t>
      </w:r>
      <w:r>
        <w:rPr/>
        <w:t>in</w:t>
      </w:r>
      <w:r>
        <w:rPr>
          <w:spacing w:val="-7"/>
        </w:rPr>
        <w:t> </w:t>
      </w:r>
      <w:r>
        <w:rPr/>
        <w:t>crops;</w:t>
      </w:r>
      <w:r>
        <w:rPr>
          <w:spacing w:val="-7"/>
        </w:rPr>
        <w:t> </w:t>
      </w:r>
      <w:r>
        <w:rPr/>
        <w:t>plants respond to this kind of stress through different mechanisms,</w:t>
      </w:r>
      <w:r>
        <w:rPr>
          <w:spacing w:val="-36"/>
        </w:rPr>
        <w:t> </w:t>
      </w:r>
      <w:r>
        <w:rPr/>
        <w:t>modifying </w:t>
      </w:r>
      <w:r>
        <w:rPr>
          <w:w w:val="90"/>
        </w:rPr>
        <w:t>enzymes</w:t>
      </w:r>
      <w:r>
        <w:rPr>
          <w:spacing w:val="-22"/>
          <w:w w:val="90"/>
        </w:rPr>
        <w:t> </w:t>
      </w:r>
      <w:r>
        <w:rPr>
          <w:w w:val="90"/>
        </w:rPr>
        <w:t>activity,</w:t>
      </w:r>
      <w:r>
        <w:rPr>
          <w:spacing w:val="-21"/>
          <w:w w:val="90"/>
        </w:rPr>
        <w:t> </w:t>
      </w:r>
      <w:r>
        <w:rPr>
          <w:w w:val="90"/>
        </w:rPr>
        <w:t>cellular</w:t>
      </w:r>
      <w:r>
        <w:rPr>
          <w:spacing w:val="-21"/>
          <w:w w:val="90"/>
        </w:rPr>
        <w:t> </w:t>
      </w:r>
      <w:r>
        <w:rPr>
          <w:w w:val="90"/>
        </w:rPr>
        <w:t>membrane</w:t>
      </w:r>
      <w:r>
        <w:rPr>
          <w:spacing w:val="-22"/>
          <w:w w:val="90"/>
        </w:rPr>
        <w:t> </w:t>
      </w:r>
      <w:r>
        <w:rPr>
          <w:w w:val="90"/>
        </w:rPr>
        <w:t>structure,</w:t>
      </w:r>
      <w:r>
        <w:rPr>
          <w:spacing w:val="-21"/>
          <w:w w:val="90"/>
        </w:rPr>
        <w:t> </w:t>
      </w:r>
      <w:r>
        <w:rPr>
          <w:w w:val="90"/>
        </w:rPr>
        <w:t>photosynthesis</w:t>
      </w:r>
      <w:r>
        <w:rPr>
          <w:spacing w:val="-22"/>
          <w:w w:val="90"/>
        </w:rPr>
        <w:t> </w:t>
      </w:r>
      <w:r>
        <w:rPr>
          <w:w w:val="90"/>
        </w:rPr>
        <w:t>activity,</w:t>
      </w:r>
      <w:r>
        <w:rPr>
          <w:spacing w:val="-21"/>
          <w:w w:val="90"/>
        </w:rPr>
        <w:t> </w:t>
      </w:r>
      <w:r>
        <w:rPr>
          <w:w w:val="90"/>
        </w:rPr>
        <w:t>protein </w:t>
      </w:r>
      <w:r>
        <w:rPr/>
        <w:t>metabolism and more (Singla et al., 1997). Studies in </w:t>
      </w:r>
      <w:r>
        <w:rPr>
          <w:i/>
        </w:rPr>
        <w:t>Oriza sativa </w:t>
      </w:r>
      <w:r>
        <w:rPr/>
        <w:t>demonstrated changes in nucleus membrane, endoplasmic reticulum, </w:t>
      </w:r>
      <w:r>
        <w:rPr>
          <w:w w:val="90"/>
        </w:rPr>
        <w:t>mitochondria</w:t>
      </w:r>
      <w:r>
        <w:rPr>
          <w:spacing w:val="-19"/>
          <w:w w:val="90"/>
        </w:rPr>
        <w:t> </w:t>
      </w:r>
      <w:r>
        <w:rPr>
          <w:w w:val="90"/>
        </w:rPr>
        <w:t>and</w:t>
      </w:r>
      <w:r>
        <w:rPr>
          <w:spacing w:val="-20"/>
          <w:w w:val="90"/>
        </w:rPr>
        <w:t> </w:t>
      </w:r>
      <w:r>
        <w:rPr>
          <w:w w:val="90"/>
        </w:rPr>
        <w:t>chloroplasts</w:t>
      </w:r>
      <w:r>
        <w:rPr>
          <w:spacing w:val="-20"/>
          <w:w w:val="90"/>
        </w:rPr>
        <w:t> </w:t>
      </w:r>
      <w:r>
        <w:rPr>
          <w:w w:val="90"/>
        </w:rPr>
        <w:t>under</w:t>
      </w:r>
      <w:r>
        <w:rPr>
          <w:spacing w:val="-21"/>
          <w:w w:val="90"/>
        </w:rPr>
        <w:t> </w:t>
      </w:r>
      <w:r>
        <w:rPr>
          <w:w w:val="90"/>
        </w:rPr>
        <w:t>heat</w:t>
      </w:r>
      <w:r>
        <w:rPr>
          <w:spacing w:val="-21"/>
          <w:w w:val="90"/>
        </w:rPr>
        <w:t> </w:t>
      </w:r>
      <w:r>
        <w:rPr>
          <w:w w:val="90"/>
        </w:rPr>
        <w:t>stress</w:t>
      </w:r>
      <w:r>
        <w:rPr>
          <w:spacing w:val="-20"/>
          <w:w w:val="90"/>
        </w:rPr>
        <w:t> </w:t>
      </w:r>
      <w:r>
        <w:rPr>
          <w:w w:val="90"/>
        </w:rPr>
        <w:t>(Pareek</w:t>
      </w:r>
      <w:r>
        <w:rPr>
          <w:spacing w:val="-22"/>
          <w:w w:val="90"/>
        </w:rPr>
        <w:t> </w:t>
      </w:r>
      <w:r>
        <w:rPr>
          <w:w w:val="90"/>
        </w:rPr>
        <w:t>et</w:t>
      </w:r>
      <w:r>
        <w:rPr>
          <w:spacing w:val="-21"/>
          <w:w w:val="90"/>
        </w:rPr>
        <w:t> </w:t>
      </w:r>
      <w:r>
        <w:rPr>
          <w:w w:val="90"/>
        </w:rPr>
        <w:t>al.,</w:t>
      </w:r>
      <w:r>
        <w:rPr>
          <w:spacing w:val="-20"/>
          <w:w w:val="90"/>
        </w:rPr>
        <w:t> </w:t>
      </w:r>
      <w:r>
        <w:rPr>
          <w:w w:val="90"/>
        </w:rPr>
        <w:t>1998).</w:t>
      </w:r>
    </w:p>
    <w:p>
      <w:pPr>
        <w:pStyle w:val="BodyText"/>
        <w:spacing w:line="261" w:lineRule="auto"/>
        <w:ind w:left="133" w:right="146" w:firstLine="360"/>
        <w:jc w:val="both"/>
      </w:pPr>
      <w:r>
        <w:rPr/>
        <w:t>Response</w:t>
      </w:r>
      <w:r>
        <w:rPr>
          <w:spacing w:val="-10"/>
        </w:rPr>
        <w:t> </w:t>
      </w:r>
      <w:r>
        <w:rPr/>
        <w:t>to</w:t>
      </w:r>
      <w:r>
        <w:rPr>
          <w:spacing w:val="-10"/>
        </w:rPr>
        <w:t> </w:t>
      </w:r>
      <w:r>
        <w:rPr/>
        <w:t>heat</w:t>
      </w:r>
      <w:r>
        <w:rPr>
          <w:spacing w:val="-11"/>
        </w:rPr>
        <w:t> </w:t>
      </w:r>
      <w:r>
        <w:rPr/>
        <w:t>stress</w:t>
      </w:r>
      <w:r>
        <w:rPr>
          <w:spacing w:val="-10"/>
        </w:rPr>
        <w:t> </w:t>
      </w:r>
      <w:r>
        <w:rPr/>
        <w:t>at</w:t>
      </w:r>
      <w:r>
        <w:rPr>
          <w:spacing w:val="-11"/>
        </w:rPr>
        <w:t> </w:t>
      </w:r>
      <w:r>
        <w:rPr/>
        <w:t>molecular</w:t>
      </w:r>
      <w:r>
        <w:rPr>
          <w:spacing w:val="-11"/>
        </w:rPr>
        <w:t> </w:t>
      </w:r>
      <w:r>
        <w:rPr/>
        <w:t>level</w:t>
      </w:r>
      <w:r>
        <w:rPr>
          <w:spacing w:val="-11"/>
        </w:rPr>
        <w:t> </w:t>
      </w:r>
      <w:r>
        <w:rPr/>
        <w:t>is</w:t>
      </w:r>
      <w:r>
        <w:rPr>
          <w:spacing w:val="-9"/>
        </w:rPr>
        <w:t> </w:t>
      </w:r>
      <w:r>
        <w:rPr/>
        <w:t>found</w:t>
      </w:r>
      <w:r>
        <w:rPr>
          <w:spacing w:val="-10"/>
        </w:rPr>
        <w:t> </w:t>
      </w:r>
      <w:r>
        <w:rPr/>
        <w:t>in</w:t>
      </w:r>
      <w:r>
        <w:rPr>
          <w:spacing w:val="-10"/>
        </w:rPr>
        <w:t> </w:t>
      </w:r>
      <w:r>
        <w:rPr/>
        <w:t>all</w:t>
      </w:r>
      <w:r>
        <w:rPr>
          <w:spacing w:val="-11"/>
        </w:rPr>
        <w:t> </w:t>
      </w:r>
      <w:r>
        <w:rPr/>
        <w:t>organisms, </w:t>
      </w:r>
      <w:r>
        <w:rPr>
          <w:w w:val="95"/>
        </w:rPr>
        <w:t>especially</w:t>
      </w:r>
      <w:r>
        <w:rPr>
          <w:spacing w:val="-34"/>
          <w:w w:val="95"/>
        </w:rPr>
        <w:t> </w:t>
      </w:r>
      <w:r>
        <w:rPr>
          <w:w w:val="95"/>
        </w:rPr>
        <w:t>sudden</w:t>
      </w:r>
      <w:r>
        <w:rPr>
          <w:spacing w:val="-31"/>
          <w:w w:val="95"/>
        </w:rPr>
        <w:t> </w:t>
      </w:r>
      <w:r>
        <w:rPr>
          <w:w w:val="95"/>
        </w:rPr>
        <w:t>changes</w:t>
      </w:r>
      <w:r>
        <w:rPr>
          <w:spacing w:val="-32"/>
          <w:w w:val="95"/>
        </w:rPr>
        <w:t> </w:t>
      </w:r>
      <w:r>
        <w:rPr>
          <w:w w:val="95"/>
        </w:rPr>
        <w:t>in</w:t>
      </w:r>
      <w:r>
        <w:rPr>
          <w:spacing w:val="-31"/>
          <w:w w:val="95"/>
        </w:rPr>
        <w:t> </w:t>
      </w:r>
      <w:r>
        <w:rPr>
          <w:w w:val="95"/>
        </w:rPr>
        <w:t>genotypic</w:t>
      </w:r>
      <w:r>
        <w:rPr>
          <w:spacing w:val="-31"/>
          <w:w w:val="95"/>
        </w:rPr>
        <w:t> </w:t>
      </w:r>
      <w:r>
        <w:rPr>
          <w:w w:val="95"/>
        </w:rPr>
        <w:t>expression,</w:t>
      </w:r>
      <w:r>
        <w:rPr>
          <w:spacing w:val="-31"/>
          <w:w w:val="95"/>
        </w:rPr>
        <w:t> </w:t>
      </w:r>
      <w:r>
        <w:rPr>
          <w:w w:val="95"/>
        </w:rPr>
        <w:t>resulting</w:t>
      </w:r>
      <w:r>
        <w:rPr>
          <w:spacing w:val="-31"/>
          <w:w w:val="95"/>
        </w:rPr>
        <w:t> </w:t>
      </w:r>
      <w:r>
        <w:rPr>
          <w:w w:val="95"/>
        </w:rPr>
        <w:t>in</w:t>
      </w:r>
      <w:r>
        <w:rPr>
          <w:spacing w:val="-31"/>
          <w:w w:val="95"/>
        </w:rPr>
        <w:t> </w:t>
      </w:r>
      <w:r>
        <w:rPr>
          <w:w w:val="95"/>
        </w:rPr>
        <w:t>an</w:t>
      </w:r>
      <w:r>
        <w:rPr>
          <w:spacing w:val="-31"/>
          <w:w w:val="95"/>
        </w:rPr>
        <w:t> </w:t>
      </w:r>
      <w:r>
        <w:rPr>
          <w:w w:val="95"/>
        </w:rPr>
        <w:t>increase</w:t>
      </w:r>
      <w:r>
        <w:rPr>
          <w:spacing w:val="-33"/>
          <w:w w:val="95"/>
        </w:rPr>
        <w:t> </w:t>
      </w:r>
      <w:r>
        <w:rPr>
          <w:w w:val="95"/>
        </w:rPr>
        <w:t>of some</w:t>
      </w:r>
      <w:r>
        <w:rPr>
          <w:spacing w:val="-30"/>
          <w:w w:val="95"/>
        </w:rPr>
        <w:t> </w:t>
      </w:r>
      <w:r>
        <w:rPr>
          <w:w w:val="95"/>
        </w:rPr>
        <w:t>groups</w:t>
      </w:r>
      <w:r>
        <w:rPr>
          <w:spacing w:val="-30"/>
          <w:w w:val="95"/>
        </w:rPr>
        <w:t> </w:t>
      </w:r>
      <w:r>
        <w:rPr>
          <w:w w:val="95"/>
        </w:rPr>
        <w:t>of</w:t>
      </w:r>
      <w:r>
        <w:rPr>
          <w:spacing w:val="-30"/>
          <w:w w:val="95"/>
        </w:rPr>
        <w:t> </w:t>
      </w:r>
      <w:r>
        <w:rPr>
          <w:w w:val="95"/>
        </w:rPr>
        <w:t>protein</w:t>
      </w:r>
      <w:r>
        <w:rPr>
          <w:spacing w:val="-30"/>
          <w:w w:val="95"/>
        </w:rPr>
        <w:t> </w:t>
      </w:r>
      <w:r>
        <w:rPr>
          <w:w w:val="95"/>
        </w:rPr>
        <w:t>synthesis.</w:t>
      </w:r>
      <w:r>
        <w:rPr>
          <w:spacing w:val="-30"/>
          <w:w w:val="95"/>
        </w:rPr>
        <w:t> </w:t>
      </w:r>
      <w:r>
        <w:rPr>
          <w:w w:val="95"/>
        </w:rPr>
        <w:t>These</w:t>
      </w:r>
      <w:r>
        <w:rPr>
          <w:spacing w:val="-30"/>
          <w:w w:val="95"/>
        </w:rPr>
        <w:t> </w:t>
      </w:r>
      <w:r>
        <w:rPr>
          <w:w w:val="95"/>
        </w:rPr>
        <w:t>groups</w:t>
      </w:r>
      <w:r>
        <w:rPr>
          <w:spacing w:val="-30"/>
          <w:w w:val="95"/>
        </w:rPr>
        <w:t> </w:t>
      </w:r>
      <w:r>
        <w:rPr>
          <w:w w:val="95"/>
        </w:rPr>
        <w:t>are</w:t>
      </w:r>
      <w:r>
        <w:rPr>
          <w:spacing w:val="-30"/>
          <w:w w:val="95"/>
        </w:rPr>
        <w:t> </w:t>
      </w:r>
      <w:r>
        <w:rPr>
          <w:w w:val="95"/>
        </w:rPr>
        <w:t>called</w:t>
      </w:r>
      <w:r>
        <w:rPr>
          <w:spacing w:val="-30"/>
          <w:w w:val="95"/>
        </w:rPr>
        <w:t> </w:t>
      </w:r>
      <w:r>
        <w:rPr>
          <w:spacing w:val="-5"/>
          <w:w w:val="95"/>
        </w:rPr>
        <w:t>heat-shock</w:t>
      </w:r>
      <w:r>
        <w:rPr>
          <w:spacing w:val="-30"/>
          <w:w w:val="95"/>
        </w:rPr>
        <w:t> </w:t>
      </w:r>
      <w:r>
        <w:rPr>
          <w:w w:val="95"/>
        </w:rPr>
        <w:t>proteins (HSPs).</w:t>
      </w:r>
      <w:r>
        <w:rPr>
          <w:spacing w:val="-35"/>
          <w:w w:val="95"/>
        </w:rPr>
        <w:t> </w:t>
      </w:r>
      <w:r>
        <w:rPr>
          <w:w w:val="95"/>
        </w:rPr>
        <w:t>These</w:t>
      </w:r>
      <w:r>
        <w:rPr>
          <w:spacing w:val="-34"/>
          <w:w w:val="95"/>
        </w:rPr>
        <w:t> </w:t>
      </w:r>
      <w:r>
        <w:rPr>
          <w:w w:val="95"/>
        </w:rPr>
        <w:t>proteins</w:t>
      </w:r>
      <w:r>
        <w:rPr>
          <w:spacing w:val="-34"/>
          <w:w w:val="95"/>
        </w:rPr>
        <w:t> </w:t>
      </w:r>
      <w:r>
        <w:rPr>
          <w:w w:val="95"/>
        </w:rPr>
        <w:t>are</w:t>
      </w:r>
      <w:r>
        <w:rPr>
          <w:spacing w:val="-34"/>
          <w:w w:val="95"/>
        </w:rPr>
        <w:t> </w:t>
      </w:r>
      <w:r>
        <w:rPr>
          <w:w w:val="95"/>
        </w:rPr>
        <w:t>grouped</w:t>
      </w:r>
      <w:r>
        <w:rPr>
          <w:spacing w:val="-34"/>
          <w:w w:val="95"/>
        </w:rPr>
        <w:t> </w:t>
      </w:r>
      <w:r>
        <w:rPr>
          <w:w w:val="95"/>
        </w:rPr>
        <w:t>into</w:t>
      </w:r>
      <w:r>
        <w:rPr>
          <w:spacing w:val="-33"/>
          <w:w w:val="95"/>
        </w:rPr>
        <w:t> </w:t>
      </w:r>
      <w:r>
        <w:rPr>
          <w:w w:val="95"/>
        </w:rPr>
        <w:t>5</w:t>
      </w:r>
      <w:r>
        <w:rPr>
          <w:spacing w:val="-33"/>
          <w:w w:val="95"/>
        </w:rPr>
        <w:t> </w:t>
      </w:r>
      <w:r>
        <w:rPr>
          <w:w w:val="95"/>
        </w:rPr>
        <w:t>classes</w:t>
      </w:r>
      <w:r>
        <w:rPr>
          <w:spacing w:val="-32"/>
          <w:w w:val="95"/>
        </w:rPr>
        <w:t> </w:t>
      </w:r>
      <w:r>
        <w:rPr>
          <w:w w:val="95"/>
        </w:rPr>
        <w:t>according</w:t>
      </w:r>
      <w:r>
        <w:rPr>
          <w:spacing w:val="-33"/>
          <w:w w:val="95"/>
        </w:rPr>
        <w:t> </w:t>
      </w:r>
      <w:r>
        <w:rPr>
          <w:w w:val="95"/>
        </w:rPr>
        <w:t>to</w:t>
      </w:r>
      <w:r>
        <w:rPr>
          <w:spacing w:val="-33"/>
          <w:w w:val="95"/>
        </w:rPr>
        <w:t> </w:t>
      </w:r>
      <w:r>
        <w:rPr>
          <w:w w:val="95"/>
        </w:rPr>
        <w:t>their</w:t>
      </w:r>
      <w:r>
        <w:rPr>
          <w:spacing w:val="-33"/>
          <w:w w:val="95"/>
        </w:rPr>
        <w:t> </w:t>
      </w:r>
      <w:r>
        <w:rPr>
          <w:w w:val="95"/>
        </w:rPr>
        <w:t>molecular </w:t>
      </w:r>
      <w:r>
        <w:rPr/>
        <w:t>weight: HSP100, HSP90, HSP70, HSP60 and small </w:t>
      </w:r>
      <w:r>
        <w:rPr>
          <w:spacing w:val="-4"/>
        </w:rPr>
        <w:t>heat-shock </w:t>
      </w:r>
      <w:r>
        <w:rPr/>
        <w:t>proteins </w:t>
      </w:r>
      <w:r>
        <w:rPr>
          <w:w w:val="95"/>
        </w:rPr>
        <w:t>(sHSP).The</w:t>
      </w:r>
      <w:r>
        <w:rPr>
          <w:spacing w:val="-21"/>
          <w:w w:val="95"/>
        </w:rPr>
        <w:t> </w:t>
      </w:r>
      <w:r>
        <w:rPr>
          <w:w w:val="95"/>
        </w:rPr>
        <w:t>higher</w:t>
      </w:r>
      <w:r>
        <w:rPr>
          <w:spacing w:val="-22"/>
          <w:w w:val="95"/>
        </w:rPr>
        <w:t> </w:t>
      </w:r>
      <w:r>
        <w:rPr>
          <w:w w:val="95"/>
        </w:rPr>
        <w:t>plants</w:t>
      </w:r>
      <w:r>
        <w:rPr>
          <w:spacing w:val="-21"/>
          <w:w w:val="95"/>
        </w:rPr>
        <w:t> </w:t>
      </w:r>
      <w:r>
        <w:rPr>
          <w:w w:val="95"/>
        </w:rPr>
        <w:t>can</w:t>
      </w:r>
      <w:r>
        <w:rPr>
          <w:spacing w:val="-21"/>
          <w:w w:val="95"/>
        </w:rPr>
        <w:t> </w:t>
      </w:r>
      <w:r>
        <w:rPr>
          <w:w w:val="95"/>
        </w:rPr>
        <w:t>produce</w:t>
      </w:r>
      <w:r>
        <w:rPr>
          <w:spacing w:val="-23"/>
          <w:w w:val="95"/>
        </w:rPr>
        <w:t> </w:t>
      </w:r>
      <w:r>
        <w:rPr>
          <w:w w:val="95"/>
        </w:rPr>
        <w:t>20</w:t>
      </w:r>
      <w:r>
        <w:rPr>
          <w:spacing w:val="-21"/>
          <w:w w:val="95"/>
        </w:rPr>
        <w:t> </w:t>
      </w:r>
      <w:r>
        <w:rPr>
          <w:w w:val="95"/>
        </w:rPr>
        <w:t>to</w:t>
      </w:r>
      <w:r>
        <w:rPr>
          <w:spacing w:val="-21"/>
          <w:w w:val="95"/>
        </w:rPr>
        <w:t> </w:t>
      </w:r>
      <w:r>
        <w:rPr>
          <w:w w:val="95"/>
        </w:rPr>
        <w:t>40</w:t>
      </w:r>
      <w:r>
        <w:rPr>
          <w:spacing w:val="-22"/>
          <w:w w:val="95"/>
        </w:rPr>
        <w:t> </w:t>
      </w:r>
      <w:r>
        <w:rPr>
          <w:w w:val="95"/>
        </w:rPr>
        <w:t>types</w:t>
      </w:r>
      <w:r>
        <w:rPr>
          <w:spacing w:val="-22"/>
          <w:w w:val="95"/>
        </w:rPr>
        <w:t> </w:t>
      </w:r>
      <w:r>
        <w:rPr>
          <w:w w:val="95"/>
        </w:rPr>
        <w:t>of</w:t>
      </w:r>
      <w:r>
        <w:rPr>
          <w:spacing w:val="-22"/>
          <w:w w:val="95"/>
        </w:rPr>
        <w:t> </w:t>
      </w:r>
      <w:r>
        <w:rPr>
          <w:w w:val="95"/>
        </w:rPr>
        <w:t>HSPs</w:t>
      </w:r>
      <w:r>
        <w:rPr>
          <w:spacing w:val="-23"/>
          <w:w w:val="95"/>
        </w:rPr>
        <w:t> </w:t>
      </w:r>
      <w:r>
        <w:rPr>
          <w:w w:val="95"/>
        </w:rPr>
        <w:t>as</w:t>
      </w:r>
      <w:r>
        <w:rPr>
          <w:spacing w:val="-22"/>
          <w:w w:val="95"/>
        </w:rPr>
        <w:t> </w:t>
      </w:r>
      <w:r>
        <w:rPr>
          <w:w w:val="95"/>
        </w:rPr>
        <w:t>adaptation</w:t>
      </w:r>
      <w:r>
        <w:rPr>
          <w:spacing w:val="-18"/>
          <w:w w:val="95"/>
        </w:rPr>
        <w:t> </w:t>
      </w:r>
      <w:r>
        <w:rPr>
          <w:w w:val="95"/>
        </w:rPr>
        <w:t>to </w:t>
      </w:r>
      <w:r>
        <w:rPr>
          <w:w w:val="92"/>
        </w:rPr>
        <w:t>d</w:t>
      </w:r>
      <w:r>
        <w:rPr>
          <w:spacing w:val="-2"/>
          <w:w w:val="92"/>
        </w:rPr>
        <w:t>i</w:t>
      </w:r>
      <w:r>
        <w:rPr>
          <w:spacing w:val="-1"/>
          <w:w w:val="90"/>
        </w:rPr>
        <w:t>ff</w:t>
      </w:r>
      <w:r>
        <w:rPr>
          <w:w w:val="83"/>
        </w:rPr>
        <w:t>e</w:t>
      </w:r>
      <w:r>
        <w:rPr>
          <w:spacing w:val="-1"/>
          <w:w w:val="83"/>
        </w:rPr>
        <w:t>r</w:t>
      </w:r>
      <w:r>
        <w:rPr>
          <w:w w:val="82"/>
        </w:rPr>
        <w:t>ent</w:t>
      </w:r>
      <w:r>
        <w:rPr>
          <w:spacing w:val="-12"/>
        </w:rPr>
        <w:t> </w:t>
      </w:r>
      <w:r>
        <w:rPr>
          <w:spacing w:val="1"/>
          <w:w w:val="70"/>
        </w:rPr>
        <w:t>t</w:t>
      </w:r>
      <w:r>
        <w:rPr>
          <w:spacing w:val="-5"/>
          <w:w w:val="101"/>
        </w:rPr>
        <w:t>y</w:t>
      </w:r>
      <w:r>
        <w:rPr>
          <w:w w:val="88"/>
        </w:rPr>
        <w:t>pes</w:t>
      </w:r>
      <w:r>
        <w:rPr>
          <w:spacing w:val="-12"/>
        </w:rPr>
        <w:t> </w:t>
      </w:r>
      <w:r>
        <w:rPr>
          <w:w w:val="92"/>
        </w:rPr>
        <w:t>of</w:t>
      </w:r>
      <w:r>
        <w:rPr>
          <w:spacing w:val="-12"/>
        </w:rPr>
        <w:t> </w:t>
      </w:r>
      <w:r>
        <w:rPr>
          <w:w w:val="83"/>
        </w:rPr>
        <w:t>s</w:t>
      </w:r>
      <w:r>
        <w:rPr>
          <w:spacing w:val="-2"/>
          <w:w w:val="83"/>
        </w:rPr>
        <w:t>t</w:t>
      </w:r>
      <w:r>
        <w:rPr>
          <w:spacing w:val="-1"/>
          <w:w w:val="86"/>
        </w:rPr>
        <w:t>r</w:t>
      </w:r>
      <w:r>
        <w:rPr>
          <w:w w:val="88"/>
        </w:rPr>
        <w:t>e</w:t>
      </w:r>
      <w:r>
        <w:rPr>
          <w:spacing w:val="-1"/>
          <w:w w:val="88"/>
        </w:rPr>
        <w:t>s</w:t>
      </w:r>
      <w:r>
        <w:rPr>
          <w:w w:val="96"/>
        </w:rPr>
        <w:t>s</w:t>
      </w:r>
      <w:r>
        <w:rPr>
          <w:spacing w:val="-11"/>
        </w:rPr>
        <w:t> </w:t>
      </w:r>
      <w:r>
        <w:rPr>
          <w:spacing w:val="-2"/>
          <w:w w:val="91"/>
        </w:rPr>
        <w:t>(</w:t>
      </w:r>
      <w:r>
        <w:rPr>
          <w:w w:val="123"/>
        </w:rPr>
        <w:t>A</w:t>
      </w:r>
      <w:r>
        <w:rPr>
          <w:spacing w:val="1"/>
          <w:w w:val="94"/>
        </w:rPr>
        <w:t>l</w:t>
      </w:r>
      <w:r>
        <w:rPr>
          <w:spacing w:val="-36"/>
          <w:w w:val="136"/>
        </w:rPr>
        <w:t>-</w:t>
      </w:r>
      <w:r>
        <w:rPr>
          <w:w w:val="98"/>
        </w:rPr>
        <w:t>Wha</w:t>
      </w:r>
      <w:r>
        <w:rPr>
          <w:spacing w:val="-2"/>
          <w:w w:val="98"/>
        </w:rPr>
        <w:t>i</w:t>
      </w:r>
      <w:r>
        <w:rPr>
          <w:w w:val="92"/>
        </w:rPr>
        <w:t>b</w:t>
      </w:r>
      <w:r>
        <w:rPr>
          <w:spacing w:val="-2"/>
          <w:w w:val="92"/>
        </w:rPr>
        <w:t>i</w:t>
      </w:r>
      <w:r>
        <w:rPr>
          <w:w w:val="68"/>
        </w:rPr>
        <w:t>,</w:t>
      </w:r>
      <w:r>
        <w:rPr>
          <w:spacing w:val="-11"/>
        </w:rPr>
        <w:t> </w:t>
      </w:r>
      <w:r>
        <w:rPr>
          <w:w w:val="95"/>
        </w:rPr>
        <w:t>20</w:t>
      </w:r>
      <w:r>
        <w:rPr>
          <w:spacing w:val="-3"/>
          <w:w w:val="95"/>
        </w:rPr>
        <w:t>1</w:t>
      </w:r>
      <w:r>
        <w:rPr>
          <w:w w:val="93"/>
        </w:rPr>
        <w:t>1</w:t>
      </w:r>
      <w:r>
        <w:rPr>
          <w:spacing w:val="-1"/>
          <w:w w:val="93"/>
        </w:rPr>
        <w:t>)</w:t>
      </w:r>
      <w:r>
        <w:rPr>
          <w:w w:val="68"/>
        </w:rPr>
        <w:t>.</w:t>
      </w:r>
    </w:p>
    <w:p>
      <w:pPr>
        <w:pStyle w:val="BodyText"/>
        <w:spacing w:line="261" w:lineRule="auto"/>
        <w:ind w:left="134" w:right="147" w:firstLine="360"/>
        <w:jc w:val="both"/>
      </w:pPr>
      <w:r>
        <w:rPr/>
        <w:t>Transcription</w:t>
      </w:r>
      <w:r>
        <w:rPr>
          <w:spacing w:val="-18"/>
        </w:rPr>
        <w:t> </w:t>
      </w:r>
      <w:r>
        <w:rPr/>
        <w:t>of</w:t>
      </w:r>
      <w:r>
        <w:rPr>
          <w:spacing w:val="-18"/>
        </w:rPr>
        <w:t> </w:t>
      </w:r>
      <w:r>
        <w:rPr>
          <w:spacing w:val="-5"/>
        </w:rPr>
        <w:t>heat-shock</w:t>
      </w:r>
      <w:r>
        <w:rPr>
          <w:spacing w:val="-19"/>
        </w:rPr>
        <w:t> </w:t>
      </w:r>
      <w:r>
        <w:rPr/>
        <w:t>protein</w:t>
      </w:r>
      <w:r>
        <w:rPr>
          <w:spacing w:val="-18"/>
        </w:rPr>
        <w:t> </w:t>
      </w:r>
      <w:r>
        <w:rPr/>
        <w:t>genes</w:t>
      </w:r>
      <w:r>
        <w:rPr>
          <w:spacing w:val="-18"/>
        </w:rPr>
        <w:t> </w:t>
      </w:r>
      <w:r>
        <w:rPr/>
        <w:t>is</w:t>
      </w:r>
      <w:r>
        <w:rPr>
          <w:spacing w:val="-18"/>
        </w:rPr>
        <w:t> </w:t>
      </w:r>
      <w:r>
        <w:rPr/>
        <w:t>controlled</w:t>
      </w:r>
      <w:r>
        <w:rPr>
          <w:spacing w:val="-18"/>
        </w:rPr>
        <w:t> </w:t>
      </w:r>
      <w:r>
        <w:rPr/>
        <w:t>by</w:t>
      </w:r>
      <w:r>
        <w:rPr>
          <w:spacing w:val="-20"/>
        </w:rPr>
        <w:t> </w:t>
      </w:r>
      <w:r>
        <w:rPr/>
        <w:t>regulatory </w:t>
      </w:r>
      <w:r>
        <w:rPr>
          <w:w w:val="90"/>
        </w:rPr>
        <w:t>proteins</w:t>
      </w:r>
      <w:r>
        <w:rPr>
          <w:spacing w:val="-21"/>
          <w:w w:val="90"/>
        </w:rPr>
        <w:t> </w:t>
      </w:r>
      <w:r>
        <w:rPr>
          <w:w w:val="90"/>
        </w:rPr>
        <w:t>called</w:t>
      </w:r>
      <w:r>
        <w:rPr>
          <w:spacing w:val="-20"/>
          <w:w w:val="90"/>
        </w:rPr>
        <w:t> </w:t>
      </w:r>
      <w:r>
        <w:rPr>
          <w:w w:val="90"/>
        </w:rPr>
        <w:t>heat</w:t>
      </w:r>
      <w:r>
        <w:rPr>
          <w:spacing w:val="-21"/>
          <w:w w:val="90"/>
        </w:rPr>
        <w:t> </w:t>
      </w:r>
      <w:r>
        <w:rPr>
          <w:w w:val="90"/>
        </w:rPr>
        <w:t>stress</w:t>
      </w:r>
      <w:r>
        <w:rPr>
          <w:spacing w:val="-20"/>
          <w:w w:val="90"/>
        </w:rPr>
        <w:t> </w:t>
      </w:r>
      <w:r>
        <w:rPr>
          <w:w w:val="90"/>
        </w:rPr>
        <w:t>transcription</w:t>
      </w:r>
      <w:r>
        <w:rPr>
          <w:spacing w:val="-20"/>
          <w:w w:val="90"/>
        </w:rPr>
        <w:t> </w:t>
      </w:r>
      <w:r>
        <w:rPr>
          <w:w w:val="90"/>
        </w:rPr>
        <w:t>factors</w:t>
      </w:r>
      <w:r>
        <w:rPr>
          <w:spacing w:val="-21"/>
          <w:w w:val="90"/>
        </w:rPr>
        <w:t> </w:t>
      </w:r>
      <w:r>
        <w:rPr>
          <w:w w:val="90"/>
        </w:rPr>
        <w:t>(Hsfs).</w:t>
      </w:r>
      <w:r>
        <w:rPr>
          <w:spacing w:val="-21"/>
          <w:w w:val="90"/>
        </w:rPr>
        <w:t> </w:t>
      </w:r>
      <w:r>
        <w:rPr>
          <w:w w:val="90"/>
        </w:rPr>
        <w:t>Plants</w:t>
      </w:r>
      <w:r>
        <w:rPr>
          <w:spacing w:val="-20"/>
          <w:w w:val="90"/>
        </w:rPr>
        <w:t> </w:t>
      </w:r>
      <w:r>
        <w:rPr>
          <w:w w:val="90"/>
        </w:rPr>
        <w:t>present</w:t>
      </w:r>
      <w:r>
        <w:rPr>
          <w:spacing w:val="-21"/>
          <w:w w:val="90"/>
        </w:rPr>
        <w:t> </w:t>
      </w:r>
      <w:r>
        <w:rPr>
          <w:w w:val="90"/>
        </w:rPr>
        <w:t>at</w:t>
      </w:r>
      <w:r>
        <w:rPr>
          <w:spacing w:val="-21"/>
          <w:w w:val="90"/>
        </w:rPr>
        <w:t> </w:t>
      </w:r>
      <w:r>
        <w:rPr>
          <w:w w:val="90"/>
        </w:rPr>
        <w:t>least</w:t>
      </w:r>
      <w:r>
        <w:rPr>
          <w:spacing w:val="-21"/>
          <w:w w:val="90"/>
        </w:rPr>
        <w:t> </w:t>
      </w:r>
      <w:r>
        <w:rPr>
          <w:w w:val="90"/>
        </w:rPr>
        <w:t>21 </w:t>
      </w:r>
      <w:r>
        <w:rPr>
          <w:w w:val="95"/>
        </w:rPr>
        <w:t>Hsfs</w:t>
      </w:r>
      <w:r>
        <w:rPr>
          <w:spacing w:val="-24"/>
          <w:w w:val="95"/>
        </w:rPr>
        <w:t> </w:t>
      </w:r>
      <w:r>
        <w:rPr>
          <w:w w:val="95"/>
        </w:rPr>
        <w:t>each</w:t>
      </w:r>
      <w:r>
        <w:rPr>
          <w:spacing w:val="-23"/>
          <w:w w:val="95"/>
        </w:rPr>
        <w:t> </w:t>
      </w:r>
      <w:r>
        <w:rPr>
          <w:w w:val="95"/>
        </w:rPr>
        <w:t>one</w:t>
      </w:r>
      <w:r>
        <w:rPr>
          <w:spacing w:val="-25"/>
          <w:w w:val="95"/>
        </w:rPr>
        <w:t> </w:t>
      </w:r>
      <w:r>
        <w:rPr>
          <w:w w:val="95"/>
        </w:rPr>
        <w:t>having</w:t>
      </w:r>
      <w:r>
        <w:rPr>
          <w:spacing w:val="-23"/>
          <w:w w:val="95"/>
        </w:rPr>
        <w:t> </w:t>
      </w:r>
      <w:r>
        <w:rPr>
          <w:w w:val="95"/>
        </w:rPr>
        <w:t>a</w:t>
      </w:r>
      <w:r>
        <w:rPr>
          <w:spacing w:val="-23"/>
          <w:w w:val="95"/>
        </w:rPr>
        <w:t> </w:t>
      </w:r>
      <w:r>
        <w:rPr>
          <w:w w:val="95"/>
        </w:rPr>
        <w:t>role</w:t>
      </w:r>
      <w:r>
        <w:rPr>
          <w:spacing w:val="-25"/>
          <w:w w:val="95"/>
        </w:rPr>
        <w:t> </w:t>
      </w:r>
      <w:r>
        <w:rPr>
          <w:w w:val="95"/>
        </w:rPr>
        <w:t>in</w:t>
      </w:r>
      <w:r>
        <w:rPr>
          <w:spacing w:val="-23"/>
          <w:w w:val="95"/>
        </w:rPr>
        <w:t> </w:t>
      </w:r>
      <w:r>
        <w:rPr>
          <w:w w:val="95"/>
        </w:rPr>
        <w:t>regulation</w:t>
      </w:r>
      <w:r>
        <w:rPr>
          <w:spacing w:val="-21"/>
          <w:w w:val="95"/>
        </w:rPr>
        <w:t> </w:t>
      </w:r>
      <w:r>
        <w:rPr>
          <w:w w:val="95"/>
        </w:rPr>
        <w:t>and</w:t>
      </w:r>
      <w:r>
        <w:rPr>
          <w:spacing w:val="-25"/>
          <w:w w:val="95"/>
        </w:rPr>
        <w:t> </w:t>
      </w:r>
      <w:r>
        <w:rPr>
          <w:w w:val="95"/>
        </w:rPr>
        <w:t>also</w:t>
      </w:r>
      <w:r>
        <w:rPr>
          <w:spacing w:val="-24"/>
          <w:w w:val="95"/>
        </w:rPr>
        <w:t> </w:t>
      </w:r>
      <w:r>
        <w:rPr>
          <w:w w:val="95"/>
        </w:rPr>
        <w:t>cooperating</w:t>
      </w:r>
      <w:r>
        <w:rPr>
          <w:spacing w:val="-23"/>
          <w:w w:val="95"/>
        </w:rPr>
        <w:t> </w:t>
      </w:r>
      <w:r>
        <w:rPr>
          <w:w w:val="95"/>
        </w:rPr>
        <w:t>in</w:t>
      </w:r>
      <w:r>
        <w:rPr>
          <w:spacing w:val="-23"/>
          <w:w w:val="95"/>
        </w:rPr>
        <w:t> </w:t>
      </w:r>
      <w:r>
        <w:rPr>
          <w:w w:val="95"/>
        </w:rPr>
        <w:t>all</w:t>
      </w:r>
      <w:r>
        <w:rPr>
          <w:spacing w:val="-24"/>
          <w:w w:val="95"/>
        </w:rPr>
        <w:t> </w:t>
      </w:r>
      <w:r>
        <w:rPr>
          <w:w w:val="95"/>
        </w:rPr>
        <w:t>phases</w:t>
      </w:r>
      <w:r>
        <w:rPr>
          <w:spacing w:val="-24"/>
          <w:w w:val="95"/>
        </w:rPr>
        <w:t> </w:t>
      </w:r>
      <w:r>
        <w:rPr>
          <w:w w:val="95"/>
        </w:rPr>
        <w:t>of </w:t>
      </w:r>
      <w:r>
        <w:rPr>
          <w:w w:val="83"/>
        </w:rPr>
        <w:t>heat</w:t>
      </w:r>
      <w:r>
        <w:rPr/>
        <w:t> </w:t>
      </w:r>
      <w:r>
        <w:rPr>
          <w:spacing w:val="-4"/>
        </w:rPr>
        <w:t> </w:t>
      </w:r>
      <w:r>
        <w:rPr>
          <w:w w:val="83"/>
        </w:rPr>
        <w:t>s</w:t>
      </w:r>
      <w:r>
        <w:rPr>
          <w:spacing w:val="-2"/>
          <w:w w:val="83"/>
        </w:rPr>
        <w:t>t</w:t>
      </w:r>
      <w:r>
        <w:rPr>
          <w:spacing w:val="-1"/>
          <w:w w:val="86"/>
        </w:rPr>
        <w:t>r</w:t>
      </w:r>
      <w:r>
        <w:rPr>
          <w:w w:val="88"/>
        </w:rPr>
        <w:t>e</w:t>
      </w:r>
      <w:r>
        <w:rPr>
          <w:spacing w:val="-1"/>
          <w:w w:val="88"/>
        </w:rPr>
        <w:t>s</w:t>
      </w:r>
      <w:r>
        <w:rPr>
          <w:w w:val="96"/>
        </w:rPr>
        <w:t>s</w:t>
      </w:r>
      <w:r>
        <w:rPr/>
        <w:t> </w:t>
      </w:r>
      <w:r>
        <w:rPr>
          <w:spacing w:val="-3"/>
        </w:rPr>
        <w:t> </w:t>
      </w:r>
      <w:r>
        <w:rPr>
          <w:spacing w:val="-1"/>
          <w:w w:val="86"/>
        </w:rPr>
        <w:t>r</w:t>
      </w:r>
      <w:r>
        <w:rPr>
          <w:w w:val="88"/>
        </w:rPr>
        <w:t>e</w:t>
      </w:r>
      <w:r>
        <w:rPr>
          <w:spacing w:val="-1"/>
          <w:w w:val="88"/>
        </w:rPr>
        <w:t>s</w:t>
      </w:r>
      <w:r>
        <w:rPr>
          <w:w w:val="91"/>
        </w:rPr>
        <w:t>ponses</w:t>
      </w:r>
      <w:r>
        <w:rPr/>
        <w:t> </w:t>
      </w:r>
      <w:r>
        <w:rPr>
          <w:spacing w:val="-3"/>
        </w:rPr>
        <w:t> </w:t>
      </w:r>
      <w:r>
        <w:rPr>
          <w:spacing w:val="-1"/>
          <w:w w:val="91"/>
        </w:rPr>
        <w:t>(</w:t>
      </w:r>
      <w:r>
        <w:rPr>
          <w:spacing w:val="-2"/>
          <w:w w:val="70"/>
        </w:rPr>
        <w:t>t</w:t>
      </w:r>
      <w:r>
        <w:rPr>
          <w:spacing w:val="-1"/>
          <w:w w:val="86"/>
        </w:rPr>
        <w:t>r</w:t>
      </w:r>
      <w:r>
        <w:rPr>
          <w:spacing w:val="-2"/>
          <w:w w:val="98"/>
        </w:rPr>
        <w:t>i</w:t>
      </w:r>
      <w:r>
        <w:rPr>
          <w:spacing w:val="2"/>
          <w:w w:val="100"/>
        </w:rPr>
        <w:t>g</w:t>
      </w:r>
      <w:r>
        <w:rPr>
          <w:w w:val="89"/>
        </w:rPr>
        <w:t>ge</w:t>
      </w:r>
      <w:r>
        <w:rPr>
          <w:spacing w:val="-1"/>
          <w:w w:val="89"/>
        </w:rPr>
        <w:t>r</w:t>
      </w:r>
      <w:r>
        <w:rPr>
          <w:spacing w:val="-2"/>
          <w:w w:val="98"/>
        </w:rPr>
        <w:t>i</w:t>
      </w:r>
      <w:r>
        <w:rPr>
          <w:w w:val="88"/>
        </w:rPr>
        <w:t>ng,</w:t>
      </w:r>
      <w:r>
        <w:rPr/>
        <w:t> </w:t>
      </w:r>
      <w:r>
        <w:rPr>
          <w:spacing w:val="-2"/>
        </w:rPr>
        <w:t> </w:t>
      </w:r>
      <w:r>
        <w:rPr>
          <w:spacing w:val="-4"/>
          <w:w w:val="94"/>
        </w:rPr>
        <w:t>m</w:t>
      </w:r>
      <w:r>
        <w:rPr>
          <w:w w:val="89"/>
        </w:rPr>
        <w:t>a</w:t>
      </w:r>
      <w:r>
        <w:rPr>
          <w:spacing w:val="-2"/>
          <w:w w:val="89"/>
        </w:rPr>
        <w:t>i</w:t>
      </w:r>
      <w:r>
        <w:rPr>
          <w:w w:val="82"/>
        </w:rPr>
        <w:t>n</w:t>
      </w:r>
      <w:r>
        <w:rPr>
          <w:spacing w:val="-2"/>
          <w:w w:val="82"/>
        </w:rPr>
        <w:t>t</w:t>
      </w:r>
      <w:r>
        <w:rPr>
          <w:w w:val="87"/>
        </w:rPr>
        <w:t>enance</w:t>
      </w:r>
      <w:r>
        <w:rPr/>
        <w:t> </w:t>
      </w:r>
      <w:r>
        <w:rPr>
          <w:spacing w:val="-3"/>
        </w:rPr>
        <w:t> </w:t>
      </w:r>
      <w:r>
        <w:rPr>
          <w:w w:val="89"/>
        </w:rPr>
        <w:t>and</w:t>
      </w:r>
      <w:r>
        <w:rPr/>
        <w:t> </w:t>
      </w:r>
      <w:r>
        <w:rPr>
          <w:spacing w:val="-3"/>
        </w:rPr>
        <w:t> </w:t>
      </w:r>
      <w:r>
        <w:rPr>
          <w:spacing w:val="-1"/>
          <w:w w:val="86"/>
        </w:rPr>
        <w:t>r</w:t>
      </w:r>
      <w:r>
        <w:rPr>
          <w:w w:val="91"/>
        </w:rPr>
        <w:t>eco</w:t>
      </w:r>
      <w:r>
        <w:rPr>
          <w:spacing w:val="-3"/>
          <w:w w:val="91"/>
        </w:rPr>
        <w:t>v</w:t>
      </w:r>
      <w:r>
        <w:rPr>
          <w:w w:val="83"/>
        </w:rPr>
        <w:t>e</w:t>
      </w:r>
      <w:r>
        <w:rPr>
          <w:spacing w:val="1"/>
          <w:w w:val="83"/>
        </w:rPr>
        <w:t>r</w:t>
      </w:r>
      <w:r>
        <w:rPr>
          <w:spacing w:val="-4"/>
          <w:w w:val="101"/>
        </w:rPr>
        <w:t>y</w:t>
      </w:r>
      <w:r>
        <w:rPr>
          <w:w w:val="91"/>
        </w:rPr>
        <w:t>)</w:t>
      </w:r>
      <w:r>
        <w:rPr/>
        <w:t> </w:t>
      </w:r>
      <w:r>
        <w:rPr>
          <w:spacing w:val="-1"/>
        </w:rPr>
        <w:t> </w:t>
      </w:r>
      <w:r>
        <w:rPr>
          <w:spacing w:val="-1"/>
          <w:w w:val="91"/>
        </w:rPr>
        <w:t>(</w:t>
      </w:r>
      <w:r>
        <w:rPr>
          <w:w w:val="123"/>
        </w:rPr>
        <w:t>A</w:t>
      </w:r>
      <w:r>
        <w:rPr>
          <w:spacing w:val="-1"/>
          <w:w w:val="94"/>
        </w:rPr>
        <w:t>l</w:t>
      </w:r>
      <w:r>
        <w:rPr>
          <w:spacing w:val="-39"/>
          <w:w w:val="136"/>
        </w:rPr>
        <w:t>-</w:t>
      </w:r>
      <w:r>
        <w:rPr>
          <w:w w:val="98"/>
        </w:rPr>
        <w:t>Wha</w:t>
      </w:r>
      <w:r>
        <w:rPr>
          <w:spacing w:val="-2"/>
          <w:w w:val="98"/>
        </w:rPr>
        <w:t>i</w:t>
      </w:r>
      <w:r>
        <w:rPr>
          <w:w w:val="92"/>
        </w:rPr>
        <w:t>b</w:t>
      </w:r>
      <w:r>
        <w:rPr>
          <w:spacing w:val="-2"/>
          <w:w w:val="92"/>
        </w:rPr>
        <w:t>i</w:t>
      </w:r>
      <w:r>
        <w:rPr>
          <w:w w:val="68"/>
        </w:rPr>
        <w:t>, </w:t>
      </w:r>
      <w:r>
        <w:rPr/>
        <w:t>2011).</w:t>
      </w:r>
    </w:p>
    <w:p>
      <w:pPr>
        <w:pStyle w:val="BodyText"/>
        <w:spacing w:line="261" w:lineRule="auto"/>
        <w:ind w:left="134" w:right="146" w:firstLine="360"/>
        <w:jc w:val="both"/>
      </w:pPr>
      <w:r>
        <w:rPr>
          <w:w w:val="95"/>
        </w:rPr>
        <w:t>On</w:t>
      </w:r>
      <w:r>
        <w:rPr>
          <w:spacing w:val="-33"/>
          <w:w w:val="95"/>
        </w:rPr>
        <w:t> </w:t>
      </w:r>
      <w:r>
        <w:rPr>
          <w:w w:val="95"/>
        </w:rPr>
        <w:t>the</w:t>
      </w:r>
      <w:r>
        <w:rPr>
          <w:spacing w:val="-34"/>
          <w:w w:val="95"/>
        </w:rPr>
        <w:t> </w:t>
      </w:r>
      <w:r>
        <w:rPr>
          <w:w w:val="95"/>
        </w:rPr>
        <w:t>other</w:t>
      </w:r>
      <w:r>
        <w:rPr>
          <w:spacing w:val="-33"/>
          <w:w w:val="95"/>
        </w:rPr>
        <w:t> </w:t>
      </w:r>
      <w:r>
        <w:rPr>
          <w:w w:val="95"/>
        </w:rPr>
        <w:t>hand,</w:t>
      </w:r>
      <w:r>
        <w:rPr>
          <w:spacing w:val="-34"/>
          <w:w w:val="95"/>
        </w:rPr>
        <w:t> </w:t>
      </w:r>
      <w:r>
        <w:rPr>
          <w:w w:val="95"/>
        </w:rPr>
        <w:t>plants</w:t>
      </w:r>
      <w:r>
        <w:rPr>
          <w:spacing w:val="-32"/>
          <w:w w:val="95"/>
        </w:rPr>
        <w:t> </w:t>
      </w:r>
      <w:r>
        <w:rPr>
          <w:w w:val="95"/>
        </w:rPr>
        <w:t>previously</w:t>
      </w:r>
      <w:r>
        <w:rPr>
          <w:spacing w:val="-34"/>
          <w:w w:val="95"/>
        </w:rPr>
        <w:t> </w:t>
      </w:r>
      <w:r>
        <w:rPr>
          <w:w w:val="95"/>
        </w:rPr>
        <w:t>treated</w:t>
      </w:r>
      <w:r>
        <w:rPr>
          <w:spacing w:val="-33"/>
          <w:w w:val="95"/>
        </w:rPr>
        <w:t> </w:t>
      </w:r>
      <w:r>
        <w:rPr>
          <w:w w:val="95"/>
        </w:rPr>
        <w:t>with</w:t>
      </w:r>
      <w:r>
        <w:rPr>
          <w:spacing w:val="-33"/>
          <w:w w:val="95"/>
        </w:rPr>
        <w:t> </w:t>
      </w:r>
      <w:r>
        <w:rPr>
          <w:w w:val="95"/>
        </w:rPr>
        <w:t>SA</w:t>
      </w:r>
      <w:r>
        <w:rPr>
          <w:spacing w:val="-32"/>
          <w:w w:val="95"/>
        </w:rPr>
        <w:t> </w:t>
      </w:r>
      <w:r>
        <w:rPr>
          <w:w w:val="95"/>
        </w:rPr>
        <w:t>increased</w:t>
      </w:r>
      <w:r>
        <w:rPr>
          <w:spacing w:val="-33"/>
          <w:w w:val="95"/>
        </w:rPr>
        <w:t> </w:t>
      </w:r>
      <w:r>
        <w:rPr>
          <w:w w:val="95"/>
        </w:rPr>
        <w:t>survival</w:t>
      </w:r>
      <w:r>
        <w:rPr>
          <w:spacing w:val="-32"/>
          <w:w w:val="95"/>
        </w:rPr>
        <w:t> </w:t>
      </w:r>
      <w:r>
        <w:rPr>
          <w:w w:val="95"/>
        </w:rPr>
        <w:t>to </w:t>
      </w:r>
      <w:r>
        <w:rPr/>
        <w:t>heat</w:t>
      </w:r>
      <w:r>
        <w:rPr>
          <w:spacing w:val="-25"/>
        </w:rPr>
        <w:t> </w:t>
      </w:r>
      <w:r>
        <w:rPr/>
        <w:t>stress</w:t>
      </w:r>
      <w:r>
        <w:rPr>
          <w:spacing w:val="-24"/>
        </w:rPr>
        <w:t> </w:t>
      </w:r>
      <w:r>
        <w:rPr>
          <w:spacing w:val="-4"/>
        </w:rPr>
        <w:t>(López-Delgado</w:t>
      </w:r>
      <w:r>
        <w:rPr>
          <w:spacing w:val="-25"/>
        </w:rPr>
        <w:t> </w:t>
      </w:r>
      <w:r>
        <w:rPr/>
        <w:t>et</w:t>
      </w:r>
      <w:r>
        <w:rPr>
          <w:spacing w:val="-25"/>
        </w:rPr>
        <w:t> </w:t>
      </w:r>
      <w:r>
        <w:rPr/>
        <w:t>al.,</w:t>
      </w:r>
      <w:r>
        <w:rPr>
          <w:spacing w:val="-24"/>
        </w:rPr>
        <w:t> </w:t>
      </w:r>
      <w:r>
        <w:rPr/>
        <w:t>1998;</w:t>
      </w:r>
      <w:r>
        <w:rPr>
          <w:spacing w:val="-26"/>
        </w:rPr>
        <w:t> </w:t>
      </w:r>
      <w:r>
        <w:rPr/>
        <w:t>Pavlova</w:t>
      </w:r>
      <w:r>
        <w:rPr>
          <w:spacing w:val="-25"/>
        </w:rPr>
        <w:t> </w:t>
      </w:r>
      <w:r>
        <w:rPr/>
        <w:t>et</w:t>
      </w:r>
      <w:r>
        <w:rPr>
          <w:spacing w:val="-25"/>
        </w:rPr>
        <w:t> </w:t>
      </w:r>
      <w:r>
        <w:rPr/>
        <w:t>al.,</w:t>
      </w:r>
      <w:r>
        <w:rPr>
          <w:spacing w:val="-24"/>
        </w:rPr>
        <w:t> </w:t>
      </w:r>
      <w:r>
        <w:rPr/>
        <w:t>2009;</w:t>
      </w:r>
      <w:r>
        <w:rPr>
          <w:spacing w:val="-25"/>
        </w:rPr>
        <w:t> </w:t>
      </w:r>
      <w:r>
        <w:rPr/>
        <w:t>Snyman</w:t>
      </w:r>
      <w:r>
        <w:rPr>
          <w:spacing w:val="-25"/>
        </w:rPr>
        <w:t> </w:t>
      </w:r>
      <w:r>
        <w:rPr/>
        <w:t>and </w:t>
      </w:r>
      <w:r>
        <w:rPr>
          <w:w w:val="95"/>
        </w:rPr>
        <w:t>Cronjé,</w:t>
      </w:r>
      <w:r>
        <w:rPr>
          <w:spacing w:val="-30"/>
          <w:w w:val="95"/>
        </w:rPr>
        <w:t> </w:t>
      </w:r>
      <w:r>
        <w:rPr>
          <w:w w:val="95"/>
        </w:rPr>
        <w:t>2008),</w:t>
      </w:r>
      <w:r>
        <w:rPr>
          <w:spacing w:val="-30"/>
          <w:w w:val="95"/>
        </w:rPr>
        <w:t> </w:t>
      </w:r>
      <w:r>
        <w:rPr>
          <w:w w:val="95"/>
        </w:rPr>
        <w:t>and</w:t>
      </w:r>
      <w:r>
        <w:rPr>
          <w:spacing w:val="-30"/>
          <w:w w:val="95"/>
        </w:rPr>
        <w:t> </w:t>
      </w:r>
      <w:r>
        <w:rPr>
          <w:w w:val="95"/>
        </w:rPr>
        <w:t>it</w:t>
      </w:r>
      <w:r>
        <w:rPr>
          <w:spacing w:val="-31"/>
          <w:w w:val="95"/>
        </w:rPr>
        <w:t> </w:t>
      </w:r>
      <w:r>
        <w:rPr>
          <w:w w:val="95"/>
        </w:rPr>
        <w:t>has</w:t>
      </w:r>
      <w:r>
        <w:rPr>
          <w:spacing w:val="-31"/>
          <w:w w:val="95"/>
        </w:rPr>
        <w:t> </w:t>
      </w:r>
      <w:r>
        <w:rPr>
          <w:w w:val="95"/>
        </w:rPr>
        <w:t>been</w:t>
      </w:r>
      <w:r>
        <w:rPr>
          <w:spacing w:val="-30"/>
          <w:w w:val="95"/>
        </w:rPr>
        <w:t> </w:t>
      </w:r>
      <w:r>
        <w:rPr>
          <w:w w:val="95"/>
        </w:rPr>
        <w:t>reported</w:t>
      </w:r>
      <w:r>
        <w:rPr>
          <w:spacing w:val="-30"/>
          <w:w w:val="95"/>
        </w:rPr>
        <w:t> </w:t>
      </w:r>
      <w:r>
        <w:rPr>
          <w:w w:val="95"/>
        </w:rPr>
        <w:t>that</w:t>
      </w:r>
      <w:r>
        <w:rPr>
          <w:spacing w:val="-31"/>
          <w:w w:val="95"/>
        </w:rPr>
        <w:t> </w:t>
      </w:r>
      <w:r>
        <w:rPr>
          <w:w w:val="95"/>
        </w:rPr>
        <w:t>SA</w:t>
      </w:r>
      <w:r>
        <w:rPr>
          <w:spacing w:val="-29"/>
          <w:w w:val="95"/>
        </w:rPr>
        <w:t> </w:t>
      </w:r>
      <w:r>
        <w:rPr>
          <w:w w:val="95"/>
        </w:rPr>
        <w:t>is</w:t>
      </w:r>
      <w:r>
        <w:rPr>
          <w:spacing w:val="-30"/>
          <w:w w:val="95"/>
        </w:rPr>
        <w:t> </w:t>
      </w:r>
      <w:r>
        <w:rPr>
          <w:w w:val="95"/>
        </w:rPr>
        <w:t>involved</w:t>
      </w:r>
      <w:r>
        <w:rPr>
          <w:spacing w:val="-30"/>
          <w:w w:val="95"/>
        </w:rPr>
        <w:t> </w:t>
      </w:r>
      <w:r>
        <w:rPr>
          <w:w w:val="95"/>
        </w:rPr>
        <w:t>in</w:t>
      </w:r>
      <w:r>
        <w:rPr>
          <w:spacing w:val="-30"/>
          <w:w w:val="95"/>
        </w:rPr>
        <w:t> </w:t>
      </w:r>
      <w:r>
        <w:rPr>
          <w:w w:val="95"/>
        </w:rPr>
        <w:t>HSPs</w:t>
      </w:r>
      <w:r>
        <w:rPr>
          <w:spacing w:val="-30"/>
          <w:w w:val="95"/>
        </w:rPr>
        <w:t> </w:t>
      </w:r>
      <w:r>
        <w:rPr>
          <w:w w:val="95"/>
        </w:rPr>
        <w:t>regulation. SA</w:t>
      </w:r>
      <w:r>
        <w:rPr>
          <w:spacing w:val="-27"/>
          <w:w w:val="95"/>
        </w:rPr>
        <w:t> </w:t>
      </w:r>
      <w:r>
        <w:rPr>
          <w:w w:val="95"/>
        </w:rPr>
        <w:t>is</w:t>
      </w:r>
      <w:r>
        <w:rPr>
          <w:spacing w:val="-28"/>
          <w:w w:val="95"/>
        </w:rPr>
        <w:t> </w:t>
      </w:r>
      <w:r>
        <w:rPr>
          <w:w w:val="95"/>
        </w:rPr>
        <w:t>known</w:t>
      </w:r>
      <w:r>
        <w:rPr>
          <w:spacing w:val="-28"/>
          <w:w w:val="95"/>
        </w:rPr>
        <w:t> </w:t>
      </w:r>
      <w:r>
        <w:rPr>
          <w:w w:val="95"/>
        </w:rPr>
        <w:t>to</w:t>
      </w:r>
      <w:r>
        <w:rPr>
          <w:spacing w:val="-28"/>
          <w:w w:val="95"/>
        </w:rPr>
        <w:t> </w:t>
      </w:r>
      <w:r>
        <w:rPr>
          <w:w w:val="95"/>
        </w:rPr>
        <w:t>stabilize</w:t>
      </w:r>
      <w:r>
        <w:rPr>
          <w:spacing w:val="-28"/>
          <w:w w:val="95"/>
        </w:rPr>
        <w:t> </w:t>
      </w:r>
      <w:r>
        <w:rPr>
          <w:w w:val="95"/>
        </w:rPr>
        <w:t>the</w:t>
      </w:r>
      <w:r>
        <w:rPr>
          <w:spacing w:val="-29"/>
          <w:w w:val="95"/>
        </w:rPr>
        <w:t> </w:t>
      </w:r>
      <w:r>
        <w:rPr>
          <w:w w:val="95"/>
        </w:rPr>
        <w:t>trimmers</w:t>
      </w:r>
      <w:r>
        <w:rPr>
          <w:spacing w:val="-28"/>
          <w:w w:val="95"/>
        </w:rPr>
        <w:t> </w:t>
      </w:r>
      <w:r>
        <w:rPr>
          <w:w w:val="95"/>
        </w:rPr>
        <w:t>of</w:t>
      </w:r>
      <w:r>
        <w:rPr>
          <w:spacing w:val="-28"/>
          <w:w w:val="95"/>
        </w:rPr>
        <w:t> </w:t>
      </w:r>
      <w:r>
        <w:rPr>
          <w:spacing w:val="-5"/>
          <w:w w:val="95"/>
        </w:rPr>
        <w:t>heat-sock</w:t>
      </w:r>
      <w:r>
        <w:rPr>
          <w:spacing w:val="-28"/>
          <w:w w:val="95"/>
        </w:rPr>
        <w:t> </w:t>
      </w:r>
      <w:r>
        <w:rPr>
          <w:w w:val="95"/>
        </w:rPr>
        <w:t>transcription</w:t>
      </w:r>
      <w:r>
        <w:rPr>
          <w:spacing w:val="-28"/>
          <w:w w:val="95"/>
        </w:rPr>
        <w:t> </w:t>
      </w:r>
      <w:r>
        <w:rPr>
          <w:w w:val="95"/>
        </w:rPr>
        <w:t>factors</w:t>
      </w:r>
      <w:r>
        <w:rPr>
          <w:spacing w:val="-28"/>
          <w:w w:val="95"/>
        </w:rPr>
        <w:t> </w:t>
      </w:r>
      <w:r>
        <w:rPr>
          <w:w w:val="95"/>
        </w:rPr>
        <w:t>and</w:t>
      </w:r>
      <w:r>
        <w:rPr>
          <w:spacing w:val="-28"/>
          <w:w w:val="95"/>
        </w:rPr>
        <w:t> </w:t>
      </w:r>
      <w:r>
        <w:rPr>
          <w:w w:val="95"/>
        </w:rPr>
        <w:t>to aid</w:t>
      </w:r>
      <w:r>
        <w:rPr>
          <w:spacing w:val="-30"/>
          <w:w w:val="95"/>
        </w:rPr>
        <w:t> </w:t>
      </w:r>
      <w:r>
        <w:rPr>
          <w:w w:val="95"/>
        </w:rPr>
        <w:t>in</w:t>
      </w:r>
      <w:r>
        <w:rPr>
          <w:spacing w:val="-30"/>
          <w:w w:val="95"/>
        </w:rPr>
        <w:t> </w:t>
      </w:r>
      <w:r>
        <w:rPr>
          <w:w w:val="95"/>
        </w:rPr>
        <w:t>binding</w:t>
      </w:r>
      <w:r>
        <w:rPr>
          <w:spacing w:val="-30"/>
          <w:w w:val="95"/>
        </w:rPr>
        <w:t> </w:t>
      </w:r>
      <w:r>
        <w:rPr>
          <w:w w:val="95"/>
        </w:rPr>
        <w:t>to</w:t>
      </w:r>
      <w:r>
        <w:rPr>
          <w:spacing w:val="-30"/>
          <w:w w:val="95"/>
        </w:rPr>
        <w:t> </w:t>
      </w:r>
      <w:r>
        <w:rPr>
          <w:w w:val="95"/>
        </w:rPr>
        <w:t>the</w:t>
      </w:r>
      <w:r>
        <w:rPr>
          <w:spacing w:val="-30"/>
          <w:w w:val="95"/>
        </w:rPr>
        <w:t> </w:t>
      </w:r>
      <w:r>
        <w:rPr>
          <w:spacing w:val="-4"/>
          <w:w w:val="95"/>
        </w:rPr>
        <w:t>heat-sock</w:t>
      </w:r>
      <w:r>
        <w:rPr>
          <w:spacing w:val="-30"/>
          <w:w w:val="95"/>
        </w:rPr>
        <w:t> </w:t>
      </w:r>
      <w:r>
        <w:rPr>
          <w:w w:val="95"/>
        </w:rPr>
        <w:t>element</w:t>
      </w:r>
      <w:r>
        <w:rPr>
          <w:spacing w:val="-30"/>
          <w:w w:val="95"/>
        </w:rPr>
        <w:t> </w:t>
      </w:r>
      <w:r>
        <w:rPr>
          <w:w w:val="95"/>
        </w:rPr>
        <w:t>in</w:t>
      </w:r>
      <w:r>
        <w:rPr>
          <w:spacing w:val="-29"/>
          <w:w w:val="95"/>
        </w:rPr>
        <w:t> </w:t>
      </w:r>
      <w:r>
        <w:rPr>
          <w:w w:val="95"/>
        </w:rPr>
        <w:t>the</w:t>
      </w:r>
      <w:r>
        <w:rPr>
          <w:spacing w:val="-30"/>
          <w:w w:val="95"/>
        </w:rPr>
        <w:t> </w:t>
      </w:r>
      <w:r>
        <w:rPr>
          <w:w w:val="95"/>
        </w:rPr>
        <w:t>promoter</w:t>
      </w:r>
      <w:r>
        <w:rPr>
          <w:spacing w:val="-28"/>
          <w:w w:val="95"/>
        </w:rPr>
        <w:t> </w:t>
      </w:r>
      <w:r>
        <w:rPr>
          <w:w w:val="95"/>
        </w:rPr>
        <w:t>of</w:t>
      </w:r>
      <w:r>
        <w:rPr>
          <w:spacing w:val="-30"/>
          <w:w w:val="95"/>
        </w:rPr>
        <w:t> </w:t>
      </w:r>
      <w:r>
        <w:rPr>
          <w:w w:val="95"/>
        </w:rPr>
        <w:t>HSP</w:t>
      </w:r>
      <w:r>
        <w:rPr>
          <w:spacing w:val="-29"/>
          <w:w w:val="95"/>
        </w:rPr>
        <w:t> </w:t>
      </w:r>
      <w:r>
        <w:rPr>
          <w:w w:val="95"/>
        </w:rPr>
        <w:t>genes</w:t>
      </w:r>
      <w:r>
        <w:rPr>
          <w:spacing w:val="-29"/>
          <w:w w:val="95"/>
        </w:rPr>
        <w:t> </w:t>
      </w:r>
      <w:r>
        <w:rPr>
          <w:w w:val="95"/>
        </w:rPr>
        <w:t>(Jurivich </w:t>
      </w:r>
      <w:r>
        <w:rPr>
          <w:w w:val="90"/>
        </w:rPr>
        <w:t>et</w:t>
      </w:r>
      <w:r>
        <w:rPr>
          <w:spacing w:val="-33"/>
          <w:w w:val="90"/>
        </w:rPr>
        <w:t> </w:t>
      </w:r>
      <w:r>
        <w:rPr>
          <w:w w:val="90"/>
        </w:rPr>
        <w:t>al.,</w:t>
      </w:r>
      <w:r>
        <w:rPr>
          <w:spacing w:val="-32"/>
          <w:w w:val="90"/>
        </w:rPr>
        <w:t> </w:t>
      </w:r>
      <w:r>
        <w:rPr>
          <w:w w:val="90"/>
        </w:rPr>
        <w:t>1992).</w:t>
      </w:r>
    </w:p>
    <w:p>
      <w:pPr>
        <w:pStyle w:val="BodyText"/>
        <w:spacing w:line="261" w:lineRule="auto"/>
        <w:ind w:left="133" w:right="113" w:firstLine="360"/>
        <w:jc w:val="both"/>
      </w:pPr>
      <w:r>
        <w:rPr/>
        <w:t>It</w:t>
      </w:r>
      <w:r>
        <w:rPr>
          <w:spacing w:val="-29"/>
        </w:rPr>
        <w:t> </w:t>
      </w:r>
      <w:r>
        <w:rPr/>
        <w:t>was</w:t>
      </w:r>
      <w:r>
        <w:rPr>
          <w:spacing w:val="-29"/>
        </w:rPr>
        <w:t> </w:t>
      </w:r>
      <w:r>
        <w:rPr/>
        <w:t>suggested</w:t>
      </w:r>
      <w:r>
        <w:rPr>
          <w:spacing w:val="-28"/>
        </w:rPr>
        <w:t> </w:t>
      </w:r>
      <w:r>
        <w:rPr/>
        <w:t>that</w:t>
      </w:r>
      <w:r>
        <w:rPr>
          <w:spacing w:val="-29"/>
        </w:rPr>
        <w:t> </w:t>
      </w:r>
      <w:r>
        <w:rPr/>
        <w:t>SA</w:t>
      </w:r>
      <w:r>
        <w:rPr>
          <w:spacing w:val="-28"/>
        </w:rPr>
        <w:t> </w:t>
      </w:r>
      <w:r>
        <w:rPr>
          <w:i/>
        </w:rPr>
        <w:t>per</w:t>
      </w:r>
      <w:r>
        <w:rPr>
          <w:i/>
          <w:spacing w:val="-29"/>
        </w:rPr>
        <w:t> </w:t>
      </w:r>
      <w:r>
        <w:rPr>
          <w:i/>
        </w:rPr>
        <w:t>se</w:t>
      </w:r>
      <w:r>
        <w:rPr>
          <w:i/>
          <w:spacing w:val="-28"/>
        </w:rPr>
        <w:t> </w:t>
      </w:r>
      <w:r>
        <w:rPr/>
        <w:t>did</w:t>
      </w:r>
      <w:r>
        <w:rPr>
          <w:spacing w:val="-28"/>
        </w:rPr>
        <w:t> </w:t>
      </w:r>
      <w:r>
        <w:rPr/>
        <w:t>not</w:t>
      </w:r>
      <w:r>
        <w:rPr>
          <w:spacing w:val="-29"/>
        </w:rPr>
        <w:t> </w:t>
      </w:r>
      <w:r>
        <w:rPr/>
        <w:t>favored</w:t>
      </w:r>
      <w:r>
        <w:rPr>
          <w:spacing w:val="-28"/>
        </w:rPr>
        <w:t> </w:t>
      </w:r>
      <w:r>
        <w:rPr/>
        <w:t>HSPs</w:t>
      </w:r>
      <w:r>
        <w:rPr>
          <w:spacing w:val="-29"/>
        </w:rPr>
        <w:t> </w:t>
      </w:r>
      <w:r>
        <w:rPr/>
        <w:t>synthesis</w:t>
      </w:r>
      <w:r>
        <w:rPr>
          <w:spacing w:val="-28"/>
        </w:rPr>
        <w:t> </w:t>
      </w:r>
      <w:r>
        <w:rPr/>
        <w:t>without any</w:t>
      </w:r>
      <w:r>
        <w:rPr>
          <w:spacing w:val="-23"/>
        </w:rPr>
        <w:t> </w:t>
      </w:r>
      <w:r>
        <w:rPr/>
        <w:t>stress;</w:t>
      </w:r>
      <w:r>
        <w:rPr>
          <w:spacing w:val="-22"/>
        </w:rPr>
        <w:t> </w:t>
      </w:r>
      <w:r>
        <w:rPr/>
        <w:t>however,</w:t>
      </w:r>
      <w:r>
        <w:rPr>
          <w:spacing w:val="-21"/>
        </w:rPr>
        <w:t> </w:t>
      </w:r>
      <w:r>
        <w:rPr/>
        <w:t>SA</w:t>
      </w:r>
      <w:r>
        <w:rPr>
          <w:spacing w:val="-22"/>
        </w:rPr>
        <w:t> </w:t>
      </w:r>
      <w:r>
        <w:rPr/>
        <w:t>augmented</w:t>
      </w:r>
      <w:r>
        <w:rPr>
          <w:spacing w:val="-21"/>
        </w:rPr>
        <w:t> </w:t>
      </w:r>
      <w:r>
        <w:rPr/>
        <w:t>the</w:t>
      </w:r>
      <w:r>
        <w:rPr>
          <w:spacing w:val="-21"/>
        </w:rPr>
        <w:t> </w:t>
      </w:r>
      <w:r>
        <w:rPr/>
        <w:t>induction</w:t>
      </w:r>
      <w:r>
        <w:rPr>
          <w:spacing w:val="-22"/>
        </w:rPr>
        <w:t> </w:t>
      </w:r>
      <w:r>
        <w:rPr/>
        <w:t>of</w:t>
      </w:r>
      <w:r>
        <w:rPr>
          <w:spacing w:val="-23"/>
        </w:rPr>
        <w:t> </w:t>
      </w:r>
      <w:r>
        <w:rPr/>
        <w:t>these</w:t>
      </w:r>
      <w:r>
        <w:rPr>
          <w:spacing w:val="-21"/>
        </w:rPr>
        <w:t> </w:t>
      </w:r>
      <w:r>
        <w:rPr/>
        <w:t>proteins</w:t>
      </w:r>
      <w:r>
        <w:rPr>
          <w:spacing w:val="-21"/>
        </w:rPr>
        <w:t> </w:t>
      </w:r>
      <w:r>
        <w:rPr/>
        <w:t>when </w:t>
      </w:r>
      <w:r>
        <w:rPr>
          <w:w w:val="95"/>
        </w:rPr>
        <w:t>plants</w:t>
      </w:r>
      <w:r>
        <w:rPr>
          <w:spacing w:val="-34"/>
          <w:w w:val="95"/>
        </w:rPr>
        <w:t> </w:t>
      </w:r>
      <w:r>
        <w:rPr>
          <w:w w:val="95"/>
        </w:rPr>
        <w:t>were</w:t>
      </w:r>
      <w:r>
        <w:rPr>
          <w:spacing w:val="-34"/>
          <w:w w:val="95"/>
        </w:rPr>
        <w:t> </w:t>
      </w:r>
      <w:r>
        <w:rPr>
          <w:w w:val="95"/>
        </w:rPr>
        <w:t>exposed</w:t>
      </w:r>
      <w:r>
        <w:rPr>
          <w:spacing w:val="-35"/>
          <w:w w:val="95"/>
        </w:rPr>
        <w:t> </w:t>
      </w:r>
      <w:r>
        <w:rPr>
          <w:w w:val="95"/>
        </w:rPr>
        <w:t>to</w:t>
      </w:r>
      <w:r>
        <w:rPr>
          <w:spacing w:val="-34"/>
          <w:w w:val="95"/>
        </w:rPr>
        <w:t> </w:t>
      </w:r>
      <w:r>
        <w:rPr>
          <w:w w:val="95"/>
        </w:rPr>
        <w:t>severe</w:t>
      </w:r>
      <w:r>
        <w:rPr>
          <w:spacing w:val="-34"/>
          <w:w w:val="95"/>
        </w:rPr>
        <w:t> </w:t>
      </w:r>
      <w:r>
        <w:rPr>
          <w:spacing w:val="-5"/>
          <w:w w:val="95"/>
        </w:rPr>
        <w:t>heat-shock</w:t>
      </w:r>
      <w:r>
        <w:rPr>
          <w:spacing w:val="-34"/>
          <w:w w:val="95"/>
        </w:rPr>
        <w:t> </w:t>
      </w:r>
      <w:r>
        <w:rPr>
          <w:w w:val="95"/>
        </w:rPr>
        <w:t>(Snyman</w:t>
      </w:r>
      <w:r>
        <w:rPr>
          <w:spacing w:val="-34"/>
          <w:w w:val="95"/>
        </w:rPr>
        <w:t> </w:t>
      </w:r>
      <w:r>
        <w:rPr>
          <w:w w:val="95"/>
        </w:rPr>
        <w:t>and</w:t>
      </w:r>
      <w:r>
        <w:rPr>
          <w:spacing w:val="-34"/>
          <w:w w:val="95"/>
        </w:rPr>
        <w:t> </w:t>
      </w:r>
      <w:r>
        <w:rPr>
          <w:w w:val="95"/>
        </w:rPr>
        <w:t>Cronjé,</w:t>
      </w:r>
      <w:r>
        <w:rPr>
          <w:spacing w:val="-34"/>
          <w:w w:val="95"/>
        </w:rPr>
        <w:t> </w:t>
      </w:r>
      <w:r>
        <w:rPr>
          <w:w w:val="95"/>
        </w:rPr>
        <w:t>2008).</w:t>
      </w:r>
      <w:r>
        <w:rPr>
          <w:spacing w:val="-35"/>
          <w:w w:val="95"/>
        </w:rPr>
        <w:t> </w:t>
      </w:r>
      <w:r>
        <w:rPr>
          <w:w w:val="95"/>
        </w:rPr>
        <w:t>Pavlova </w:t>
      </w:r>
      <w:r>
        <w:rPr/>
        <w:t>et</w:t>
      </w:r>
      <w:r>
        <w:rPr>
          <w:spacing w:val="-15"/>
        </w:rPr>
        <w:t> </w:t>
      </w:r>
      <w:r>
        <w:rPr/>
        <w:t>al.</w:t>
      </w:r>
      <w:r>
        <w:rPr>
          <w:spacing w:val="-15"/>
        </w:rPr>
        <w:t> </w:t>
      </w:r>
      <w:r>
        <w:rPr/>
        <w:t>(2009)</w:t>
      </w:r>
      <w:r>
        <w:rPr>
          <w:spacing w:val="-15"/>
        </w:rPr>
        <w:t> </w:t>
      </w:r>
      <w:r>
        <w:rPr/>
        <w:t>demonstrated</w:t>
      </w:r>
      <w:r>
        <w:rPr>
          <w:spacing w:val="-14"/>
        </w:rPr>
        <w:t> </w:t>
      </w:r>
      <w:r>
        <w:rPr/>
        <w:t>that</w:t>
      </w:r>
      <w:r>
        <w:rPr>
          <w:spacing w:val="-15"/>
        </w:rPr>
        <w:t> </w:t>
      </w:r>
      <w:r>
        <w:rPr/>
        <w:t>at</w:t>
      </w:r>
      <w:r>
        <w:rPr>
          <w:spacing w:val="-15"/>
        </w:rPr>
        <w:t> </w:t>
      </w:r>
      <w:r>
        <w:rPr/>
        <w:t>room</w:t>
      </w:r>
      <w:r>
        <w:rPr>
          <w:spacing w:val="-15"/>
        </w:rPr>
        <w:t> </w:t>
      </w:r>
      <w:r>
        <w:rPr/>
        <w:t>temperature,</w:t>
      </w:r>
      <w:r>
        <w:rPr>
          <w:spacing w:val="-15"/>
        </w:rPr>
        <w:t> </w:t>
      </w:r>
      <w:r>
        <w:rPr/>
        <w:t>SA</w:t>
      </w:r>
      <w:r>
        <w:rPr>
          <w:spacing w:val="-15"/>
        </w:rPr>
        <w:t> </w:t>
      </w:r>
      <w:r>
        <w:rPr/>
        <w:t>did</w:t>
      </w:r>
      <w:r>
        <w:rPr>
          <w:spacing w:val="-15"/>
        </w:rPr>
        <w:t> </w:t>
      </w:r>
      <w:r>
        <w:rPr/>
        <w:t>not</w:t>
      </w:r>
      <w:r>
        <w:rPr>
          <w:spacing w:val="-15"/>
        </w:rPr>
        <w:t> </w:t>
      </w:r>
      <w:r>
        <w:rPr/>
        <w:t>induce synthesis of specific </w:t>
      </w:r>
      <w:r>
        <w:rPr>
          <w:spacing w:val="-5"/>
        </w:rPr>
        <w:t>heat-shock </w:t>
      </w:r>
      <w:r>
        <w:rPr/>
        <w:t>proteins HSP101, HSP60 y HSP17.6; </w:t>
      </w:r>
      <w:r>
        <w:rPr>
          <w:w w:val="95"/>
        </w:rPr>
        <w:t>however;</w:t>
      </w:r>
      <w:r>
        <w:rPr>
          <w:spacing w:val="-15"/>
          <w:w w:val="95"/>
        </w:rPr>
        <w:t> </w:t>
      </w:r>
      <w:r>
        <w:rPr>
          <w:w w:val="95"/>
        </w:rPr>
        <w:t>moderate</w:t>
      </w:r>
      <w:r>
        <w:rPr>
          <w:spacing w:val="-15"/>
          <w:w w:val="95"/>
        </w:rPr>
        <w:t> </w:t>
      </w:r>
      <w:r>
        <w:rPr>
          <w:spacing w:val="-4"/>
          <w:w w:val="95"/>
        </w:rPr>
        <w:t>heat-shock</w:t>
      </w:r>
      <w:r>
        <w:rPr>
          <w:spacing w:val="-15"/>
          <w:w w:val="95"/>
        </w:rPr>
        <w:t> </w:t>
      </w:r>
      <w:r>
        <w:rPr>
          <w:w w:val="95"/>
        </w:rPr>
        <w:t>(37</w:t>
      </w:r>
      <w:r>
        <w:rPr>
          <w:spacing w:val="-17"/>
          <w:w w:val="95"/>
        </w:rPr>
        <w:t> </w:t>
      </w:r>
      <w:r>
        <w:rPr>
          <w:w w:val="95"/>
        </w:rPr>
        <w:t>C)</w:t>
      </w:r>
      <w:r>
        <w:rPr>
          <w:spacing w:val="-15"/>
          <w:w w:val="95"/>
        </w:rPr>
        <w:t> </w:t>
      </w:r>
      <w:r>
        <w:rPr>
          <w:w w:val="95"/>
        </w:rPr>
        <w:t>induced</w:t>
      </w:r>
      <w:r>
        <w:rPr>
          <w:spacing w:val="-15"/>
          <w:w w:val="95"/>
        </w:rPr>
        <w:t> </w:t>
      </w:r>
      <w:r>
        <w:rPr>
          <w:w w:val="95"/>
        </w:rPr>
        <w:t>the</w:t>
      </w:r>
      <w:r>
        <w:rPr>
          <w:spacing w:val="-15"/>
          <w:w w:val="95"/>
        </w:rPr>
        <w:t> </w:t>
      </w:r>
      <w:r>
        <w:rPr>
          <w:w w:val="95"/>
        </w:rPr>
        <w:t>expression</w:t>
      </w:r>
      <w:r>
        <w:rPr>
          <w:spacing w:val="-15"/>
          <w:w w:val="95"/>
        </w:rPr>
        <w:t> </w:t>
      </w:r>
      <w:r>
        <w:rPr>
          <w:w w:val="95"/>
        </w:rPr>
        <w:t>of</w:t>
      </w:r>
      <w:r>
        <w:rPr>
          <w:spacing w:val="-15"/>
          <w:w w:val="95"/>
        </w:rPr>
        <w:t> </w:t>
      </w:r>
      <w:r>
        <w:rPr>
          <w:w w:val="95"/>
        </w:rPr>
        <w:t>HSP101</w:t>
      </w:r>
      <w:r>
        <w:rPr>
          <w:spacing w:val="-15"/>
          <w:w w:val="95"/>
        </w:rPr>
        <w:t> </w:t>
      </w:r>
      <w:r>
        <w:rPr>
          <w:w w:val="95"/>
        </w:rPr>
        <w:t>and HSP17.6</w:t>
      </w:r>
      <w:r>
        <w:rPr>
          <w:spacing w:val="-24"/>
          <w:w w:val="95"/>
        </w:rPr>
        <w:t> </w:t>
      </w:r>
      <w:r>
        <w:rPr>
          <w:w w:val="95"/>
        </w:rPr>
        <w:t>in</w:t>
      </w:r>
      <w:r>
        <w:rPr>
          <w:spacing w:val="-23"/>
          <w:w w:val="95"/>
        </w:rPr>
        <w:t> </w:t>
      </w:r>
      <w:r>
        <w:rPr>
          <w:i/>
          <w:w w:val="95"/>
        </w:rPr>
        <w:t>A.</w:t>
      </w:r>
      <w:r>
        <w:rPr>
          <w:i/>
          <w:spacing w:val="-24"/>
          <w:w w:val="95"/>
        </w:rPr>
        <w:t> </w:t>
      </w:r>
      <w:r>
        <w:rPr>
          <w:i/>
          <w:w w:val="95"/>
        </w:rPr>
        <w:t>thaliana</w:t>
      </w:r>
      <w:r>
        <w:rPr>
          <w:i/>
          <w:spacing w:val="-24"/>
          <w:w w:val="95"/>
        </w:rPr>
        <w:t> </w:t>
      </w:r>
      <w:r>
        <w:rPr>
          <w:w w:val="95"/>
        </w:rPr>
        <w:t>cells.</w:t>
      </w:r>
      <w:r>
        <w:rPr>
          <w:spacing w:val="-24"/>
          <w:w w:val="95"/>
        </w:rPr>
        <w:t> </w:t>
      </w:r>
      <w:r>
        <w:rPr>
          <w:w w:val="95"/>
        </w:rPr>
        <w:t>In</w:t>
      </w:r>
      <w:r>
        <w:rPr>
          <w:spacing w:val="-23"/>
          <w:w w:val="95"/>
        </w:rPr>
        <w:t> </w:t>
      </w:r>
      <w:r>
        <w:rPr>
          <w:w w:val="95"/>
        </w:rPr>
        <w:t>tomato</w:t>
      </w:r>
      <w:r>
        <w:rPr>
          <w:spacing w:val="-24"/>
          <w:w w:val="95"/>
        </w:rPr>
        <w:t> </w:t>
      </w:r>
      <w:r>
        <w:rPr>
          <w:w w:val="95"/>
        </w:rPr>
        <w:t>seedlings</w:t>
      </w:r>
      <w:r>
        <w:rPr>
          <w:spacing w:val="-24"/>
          <w:w w:val="95"/>
        </w:rPr>
        <w:t> </w:t>
      </w:r>
      <w:r>
        <w:rPr>
          <w:w w:val="95"/>
        </w:rPr>
        <w:t>SA</w:t>
      </w:r>
      <w:r>
        <w:rPr>
          <w:spacing w:val="-24"/>
          <w:w w:val="95"/>
        </w:rPr>
        <w:t> </w:t>
      </w:r>
      <w:r>
        <w:rPr>
          <w:w w:val="95"/>
        </w:rPr>
        <w:t>alone</w:t>
      </w:r>
      <w:r>
        <w:rPr>
          <w:spacing w:val="-24"/>
          <w:w w:val="95"/>
        </w:rPr>
        <w:t> </w:t>
      </w:r>
      <w:r>
        <w:rPr>
          <w:w w:val="95"/>
        </w:rPr>
        <w:t>led</w:t>
      </w:r>
      <w:r>
        <w:rPr>
          <w:spacing w:val="-24"/>
          <w:w w:val="95"/>
        </w:rPr>
        <w:t> </w:t>
      </w:r>
      <w:r>
        <w:rPr>
          <w:w w:val="95"/>
        </w:rPr>
        <w:t>to</w:t>
      </w:r>
      <w:r>
        <w:rPr>
          <w:spacing w:val="-24"/>
          <w:w w:val="95"/>
        </w:rPr>
        <w:t> </w:t>
      </w:r>
      <w:r>
        <w:rPr>
          <w:w w:val="95"/>
        </w:rPr>
        <w:t>activation</w:t>
      </w:r>
      <w:r>
        <w:rPr>
          <w:spacing w:val="-24"/>
          <w:w w:val="95"/>
        </w:rPr>
        <w:t> </w:t>
      </w:r>
      <w:r>
        <w:rPr>
          <w:w w:val="95"/>
        </w:rPr>
        <w:t>of Hsf</w:t>
      </w:r>
      <w:r>
        <w:rPr>
          <w:rFonts w:ascii="Times New Roman" w:hAnsi="Times New Roman"/>
          <w:w w:val="95"/>
        </w:rPr>
        <w:t>–</w:t>
      </w:r>
      <w:r>
        <w:rPr>
          <w:w w:val="95"/>
        </w:rPr>
        <w:t>DNA</w:t>
      </w:r>
      <w:r>
        <w:rPr>
          <w:spacing w:val="-16"/>
          <w:w w:val="95"/>
        </w:rPr>
        <w:t> </w:t>
      </w:r>
      <w:r>
        <w:rPr>
          <w:w w:val="95"/>
        </w:rPr>
        <w:t>binding,</w:t>
      </w:r>
      <w:r>
        <w:rPr>
          <w:spacing w:val="-17"/>
          <w:w w:val="95"/>
        </w:rPr>
        <w:t> </w:t>
      </w:r>
      <w:r>
        <w:rPr>
          <w:w w:val="95"/>
        </w:rPr>
        <w:t>but</w:t>
      </w:r>
      <w:r>
        <w:rPr>
          <w:spacing w:val="-18"/>
          <w:w w:val="95"/>
        </w:rPr>
        <w:t> </w:t>
      </w:r>
      <w:r>
        <w:rPr>
          <w:w w:val="95"/>
        </w:rPr>
        <w:t>not</w:t>
      </w:r>
      <w:r>
        <w:rPr>
          <w:spacing w:val="-18"/>
          <w:w w:val="95"/>
        </w:rPr>
        <w:t> </w:t>
      </w:r>
      <w:r>
        <w:rPr>
          <w:w w:val="95"/>
        </w:rPr>
        <w:t>to</w:t>
      </w:r>
      <w:r>
        <w:rPr>
          <w:spacing w:val="-17"/>
          <w:w w:val="95"/>
        </w:rPr>
        <w:t> </w:t>
      </w:r>
      <w:r>
        <w:rPr>
          <w:w w:val="95"/>
        </w:rPr>
        <w:t>induction</w:t>
      </w:r>
      <w:r>
        <w:rPr>
          <w:spacing w:val="-17"/>
          <w:w w:val="95"/>
        </w:rPr>
        <w:t> </w:t>
      </w:r>
      <w:r>
        <w:rPr>
          <w:w w:val="95"/>
        </w:rPr>
        <w:t>or</w:t>
      </w:r>
      <w:r>
        <w:rPr>
          <w:spacing w:val="-17"/>
          <w:w w:val="95"/>
        </w:rPr>
        <w:t> </w:t>
      </w:r>
      <w:r>
        <w:rPr>
          <w:w w:val="95"/>
        </w:rPr>
        <w:t>transcription</w:t>
      </w:r>
      <w:r>
        <w:rPr>
          <w:spacing w:val="-16"/>
          <w:w w:val="95"/>
        </w:rPr>
        <w:t> </w:t>
      </w:r>
      <w:r>
        <w:rPr>
          <w:w w:val="95"/>
        </w:rPr>
        <w:t>of</w:t>
      </w:r>
      <w:r>
        <w:rPr>
          <w:spacing w:val="-17"/>
          <w:w w:val="95"/>
        </w:rPr>
        <w:t> </w:t>
      </w:r>
      <w:r>
        <w:rPr>
          <w:i/>
          <w:w w:val="95"/>
        </w:rPr>
        <w:t>hsp70</w:t>
      </w:r>
      <w:r>
        <w:rPr>
          <w:i/>
          <w:spacing w:val="-17"/>
          <w:w w:val="95"/>
        </w:rPr>
        <w:t> </w:t>
      </w:r>
      <w:r>
        <w:rPr>
          <w:w w:val="95"/>
        </w:rPr>
        <w:t>mRNA,</w:t>
      </w:r>
      <w:r>
        <w:rPr>
          <w:spacing w:val="-17"/>
          <w:w w:val="95"/>
        </w:rPr>
        <w:t> </w:t>
      </w:r>
      <w:r>
        <w:rPr>
          <w:w w:val="95"/>
        </w:rPr>
        <w:t>heat- shocked</w:t>
      </w:r>
      <w:r>
        <w:rPr>
          <w:spacing w:val="-10"/>
          <w:w w:val="95"/>
        </w:rPr>
        <w:t> </w:t>
      </w:r>
      <w:r>
        <w:rPr>
          <w:w w:val="95"/>
        </w:rPr>
        <w:t>Hsf</w:t>
      </w:r>
      <w:r>
        <w:rPr>
          <w:rFonts w:ascii="Times New Roman" w:hAnsi="Times New Roman"/>
          <w:w w:val="95"/>
        </w:rPr>
        <w:t>–</w:t>
      </w:r>
      <w:r>
        <w:rPr>
          <w:w w:val="95"/>
        </w:rPr>
        <w:t>DNA</w:t>
      </w:r>
      <w:r>
        <w:rPr>
          <w:spacing w:val="-7"/>
          <w:w w:val="95"/>
        </w:rPr>
        <w:t> </w:t>
      </w:r>
      <w:r>
        <w:rPr>
          <w:w w:val="95"/>
        </w:rPr>
        <w:t>binding</w:t>
      </w:r>
      <w:r>
        <w:rPr>
          <w:spacing w:val="-10"/>
          <w:w w:val="95"/>
        </w:rPr>
        <w:t> </w:t>
      </w:r>
      <w:r>
        <w:rPr>
          <w:w w:val="95"/>
        </w:rPr>
        <w:t>was</w:t>
      </w:r>
      <w:r>
        <w:rPr>
          <w:spacing w:val="-9"/>
          <w:w w:val="95"/>
        </w:rPr>
        <w:t> </w:t>
      </w:r>
      <w:r>
        <w:rPr>
          <w:w w:val="95"/>
        </w:rPr>
        <w:t>established,</w:t>
      </w:r>
      <w:r>
        <w:rPr>
          <w:spacing w:val="-8"/>
          <w:w w:val="95"/>
        </w:rPr>
        <w:t> </w:t>
      </w:r>
      <w:r>
        <w:rPr>
          <w:w w:val="95"/>
        </w:rPr>
        <w:t>and</w:t>
      </w:r>
      <w:r>
        <w:rPr>
          <w:spacing w:val="-10"/>
          <w:w w:val="95"/>
        </w:rPr>
        <w:t> </w:t>
      </w:r>
      <w:r>
        <w:rPr>
          <w:w w:val="95"/>
        </w:rPr>
        <w:t>increased</w:t>
      </w:r>
      <w:r>
        <w:rPr>
          <w:spacing w:val="-8"/>
          <w:w w:val="95"/>
        </w:rPr>
        <w:t> </w:t>
      </w:r>
      <w:r>
        <w:rPr>
          <w:i/>
          <w:w w:val="95"/>
        </w:rPr>
        <w:t>hsfA1</w:t>
      </w:r>
      <w:r>
        <w:rPr>
          <w:w w:val="95"/>
        </w:rPr>
        <w:t>,</w:t>
      </w:r>
      <w:r>
        <w:rPr>
          <w:spacing w:val="-9"/>
          <w:w w:val="95"/>
        </w:rPr>
        <w:t> </w:t>
      </w:r>
      <w:r>
        <w:rPr>
          <w:i/>
          <w:w w:val="95"/>
        </w:rPr>
        <w:t>hsfA2</w:t>
      </w:r>
      <w:r>
        <w:rPr>
          <w:w w:val="95"/>
        </w:rPr>
        <w:t>,</w:t>
      </w:r>
      <w:r>
        <w:rPr>
          <w:spacing w:val="-9"/>
          <w:w w:val="95"/>
        </w:rPr>
        <w:t> </w:t>
      </w:r>
      <w:r>
        <w:rPr>
          <w:w w:val="95"/>
        </w:rPr>
        <w:t>and </w:t>
      </w:r>
      <w:r>
        <w:rPr>
          <w:i/>
          <w:w w:val="95"/>
        </w:rPr>
        <w:t>hsfB1</w:t>
      </w:r>
      <w:r>
        <w:rPr>
          <w:i/>
          <w:spacing w:val="-18"/>
          <w:w w:val="95"/>
        </w:rPr>
        <w:t> </w:t>
      </w:r>
      <w:r>
        <w:rPr>
          <w:w w:val="95"/>
        </w:rPr>
        <w:t>expression</w:t>
      </w:r>
      <w:r>
        <w:rPr>
          <w:spacing w:val="-18"/>
          <w:w w:val="95"/>
        </w:rPr>
        <w:t> </w:t>
      </w:r>
      <w:r>
        <w:rPr>
          <w:w w:val="95"/>
        </w:rPr>
        <w:t>was</w:t>
      </w:r>
      <w:r>
        <w:rPr>
          <w:spacing w:val="-18"/>
          <w:w w:val="95"/>
        </w:rPr>
        <w:t> </w:t>
      </w:r>
      <w:r>
        <w:rPr>
          <w:w w:val="95"/>
        </w:rPr>
        <w:t>followed</w:t>
      </w:r>
      <w:r>
        <w:rPr>
          <w:spacing w:val="-18"/>
          <w:w w:val="95"/>
        </w:rPr>
        <w:t> </w:t>
      </w:r>
      <w:r>
        <w:rPr>
          <w:w w:val="95"/>
        </w:rPr>
        <w:t>by</w:t>
      </w:r>
      <w:r>
        <w:rPr>
          <w:spacing w:val="-21"/>
          <w:w w:val="95"/>
        </w:rPr>
        <w:t> </w:t>
      </w:r>
      <w:r>
        <w:rPr>
          <w:w w:val="95"/>
        </w:rPr>
        <w:t>accumulation</w:t>
      </w:r>
      <w:r>
        <w:rPr>
          <w:spacing w:val="-18"/>
          <w:w w:val="95"/>
        </w:rPr>
        <w:t> </w:t>
      </w:r>
      <w:r>
        <w:rPr>
          <w:w w:val="95"/>
        </w:rPr>
        <w:t>of</w:t>
      </w:r>
      <w:r>
        <w:rPr>
          <w:spacing w:val="-18"/>
          <w:w w:val="95"/>
        </w:rPr>
        <w:t> </w:t>
      </w:r>
      <w:r>
        <w:rPr>
          <w:w w:val="95"/>
        </w:rPr>
        <w:t>HSP70.</w:t>
      </w:r>
      <w:r>
        <w:rPr>
          <w:spacing w:val="-18"/>
          <w:w w:val="95"/>
        </w:rPr>
        <w:t> </w:t>
      </w:r>
      <w:r>
        <w:rPr>
          <w:w w:val="95"/>
        </w:rPr>
        <w:t>SA</w:t>
      </w:r>
      <w:r>
        <w:rPr>
          <w:spacing w:val="-17"/>
          <w:w w:val="95"/>
        </w:rPr>
        <w:t> </w:t>
      </w:r>
      <w:r>
        <w:rPr>
          <w:w w:val="95"/>
        </w:rPr>
        <w:t>and</w:t>
      </w:r>
      <w:r>
        <w:rPr>
          <w:spacing w:val="-18"/>
          <w:w w:val="95"/>
        </w:rPr>
        <w:t> </w:t>
      </w:r>
      <w:r>
        <w:rPr>
          <w:w w:val="95"/>
        </w:rPr>
        <w:t>heat</w:t>
      </w:r>
      <w:r>
        <w:rPr>
          <w:spacing w:val="-19"/>
          <w:w w:val="95"/>
        </w:rPr>
        <w:t> </w:t>
      </w:r>
      <w:r>
        <w:rPr>
          <w:w w:val="95"/>
        </w:rPr>
        <w:t>shock </w:t>
      </w:r>
      <w:r>
        <w:rPr/>
        <w:t>enhanced</w:t>
      </w:r>
      <w:r>
        <w:rPr>
          <w:spacing w:val="-12"/>
        </w:rPr>
        <w:t> </w:t>
      </w:r>
      <w:r>
        <w:rPr/>
        <w:t>Hsf</w:t>
      </w:r>
      <w:r>
        <w:rPr>
          <w:rFonts w:ascii="Times New Roman" w:hAnsi="Times New Roman"/>
        </w:rPr>
        <w:t>–</w:t>
      </w:r>
      <w:r>
        <w:rPr/>
        <w:t>DNA</w:t>
      </w:r>
      <w:r>
        <w:rPr>
          <w:spacing w:val="-12"/>
        </w:rPr>
        <w:t> </w:t>
      </w:r>
      <w:r>
        <w:rPr/>
        <w:t>binding,</w:t>
      </w:r>
      <w:r>
        <w:rPr>
          <w:spacing w:val="-12"/>
        </w:rPr>
        <w:t> </w:t>
      </w:r>
      <w:r>
        <w:rPr/>
        <w:t>induction</w:t>
      </w:r>
      <w:r>
        <w:rPr>
          <w:spacing w:val="-12"/>
        </w:rPr>
        <w:t> </w:t>
      </w:r>
      <w:r>
        <w:rPr/>
        <w:t>of</w:t>
      </w:r>
      <w:r>
        <w:rPr>
          <w:spacing w:val="-12"/>
        </w:rPr>
        <w:t> </w:t>
      </w:r>
      <w:r>
        <w:rPr>
          <w:i/>
        </w:rPr>
        <w:t>hsp70</w:t>
      </w:r>
      <w:r>
        <w:rPr>
          <w:i/>
          <w:spacing w:val="-12"/>
        </w:rPr>
        <w:t> </w:t>
      </w:r>
      <w:r>
        <w:rPr/>
        <w:t>mRNA</w:t>
      </w:r>
      <w:r>
        <w:rPr>
          <w:spacing w:val="-12"/>
        </w:rPr>
        <w:t> </w:t>
      </w:r>
      <w:r>
        <w:rPr/>
        <w:t>transcription,</w:t>
      </w:r>
      <w:r>
        <w:rPr>
          <w:spacing w:val="-12"/>
        </w:rPr>
        <w:t> </w:t>
      </w:r>
      <w:r>
        <w:rPr/>
        <w:t>and </w:t>
      </w:r>
      <w:r>
        <w:rPr>
          <w:w w:val="95"/>
        </w:rPr>
        <w:t>gene</w:t>
      </w:r>
      <w:r>
        <w:rPr>
          <w:spacing w:val="-28"/>
          <w:w w:val="95"/>
        </w:rPr>
        <w:t> </w:t>
      </w:r>
      <w:r>
        <w:rPr>
          <w:w w:val="95"/>
        </w:rPr>
        <w:t>expression</w:t>
      </w:r>
      <w:r>
        <w:rPr>
          <w:spacing w:val="-27"/>
          <w:w w:val="95"/>
        </w:rPr>
        <w:t> </w:t>
      </w:r>
      <w:r>
        <w:rPr>
          <w:w w:val="95"/>
        </w:rPr>
        <w:t>of</w:t>
      </w:r>
      <w:r>
        <w:rPr>
          <w:spacing w:val="-28"/>
          <w:w w:val="95"/>
        </w:rPr>
        <w:t> </w:t>
      </w:r>
      <w:r>
        <w:rPr>
          <w:i/>
          <w:w w:val="95"/>
        </w:rPr>
        <w:t>hsfA1</w:t>
      </w:r>
      <w:r>
        <w:rPr>
          <w:w w:val="95"/>
        </w:rPr>
        <w:t>,</w:t>
      </w:r>
      <w:r>
        <w:rPr>
          <w:spacing w:val="-28"/>
          <w:w w:val="95"/>
        </w:rPr>
        <w:t> </w:t>
      </w:r>
      <w:r>
        <w:rPr>
          <w:i/>
          <w:w w:val="95"/>
        </w:rPr>
        <w:t>hsfA2</w:t>
      </w:r>
      <w:r>
        <w:rPr>
          <w:w w:val="95"/>
        </w:rPr>
        <w:t>,</w:t>
      </w:r>
      <w:r>
        <w:rPr>
          <w:spacing w:val="-28"/>
          <w:w w:val="95"/>
        </w:rPr>
        <w:t> </w:t>
      </w:r>
      <w:r>
        <w:rPr>
          <w:w w:val="95"/>
        </w:rPr>
        <w:t>and</w:t>
      </w:r>
      <w:r>
        <w:rPr>
          <w:spacing w:val="-29"/>
          <w:w w:val="95"/>
        </w:rPr>
        <w:t> </w:t>
      </w:r>
      <w:r>
        <w:rPr>
          <w:i/>
          <w:w w:val="95"/>
        </w:rPr>
        <w:t>hsfB1</w:t>
      </w:r>
      <w:r>
        <w:rPr>
          <w:w w:val="95"/>
        </w:rPr>
        <w:t>,</w:t>
      </w:r>
      <w:r>
        <w:rPr>
          <w:spacing w:val="-28"/>
          <w:w w:val="95"/>
        </w:rPr>
        <w:t> </w:t>
      </w:r>
      <w:r>
        <w:rPr>
          <w:w w:val="95"/>
        </w:rPr>
        <w:t>resulting</w:t>
      </w:r>
      <w:r>
        <w:rPr>
          <w:spacing w:val="-28"/>
          <w:w w:val="95"/>
        </w:rPr>
        <w:t> </w:t>
      </w:r>
      <w:r>
        <w:rPr>
          <w:w w:val="95"/>
        </w:rPr>
        <w:t>in</w:t>
      </w:r>
      <w:r>
        <w:rPr>
          <w:spacing w:val="-29"/>
          <w:w w:val="95"/>
        </w:rPr>
        <w:t> </w:t>
      </w:r>
      <w:r>
        <w:rPr>
          <w:w w:val="95"/>
        </w:rPr>
        <w:t>potentiated</w:t>
      </w:r>
      <w:r>
        <w:rPr>
          <w:spacing w:val="-28"/>
          <w:w w:val="95"/>
        </w:rPr>
        <w:t> </w:t>
      </w:r>
      <w:r>
        <w:rPr>
          <w:w w:val="95"/>
        </w:rPr>
        <w:t>levels</w:t>
      </w:r>
      <w:r>
        <w:rPr>
          <w:spacing w:val="-28"/>
          <w:w w:val="95"/>
        </w:rPr>
        <w:t> </w:t>
      </w:r>
      <w:r>
        <w:rPr>
          <w:w w:val="95"/>
        </w:rPr>
        <w:t>of</w:t>
      </w:r>
    </w:p>
    <w:p>
      <w:pPr>
        <w:spacing w:after="0" w:line="261" w:lineRule="auto"/>
        <w:jc w:val="both"/>
        <w:sectPr>
          <w:pgSz w:w="8540" w:h="12880"/>
          <w:pgMar w:header="0" w:footer="386" w:top="740" w:bottom="580" w:left="820" w:right="780"/>
        </w:sectPr>
      </w:pPr>
    </w:p>
    <w:p>
      <w:pPr>
        <w:pStyle w:val="BodyText"/>
        <w:tabs>
          <w:tab w:pos="6788" w:val="right" w:leader="none"/>
        </w:tabs>
        <w:spacing w:before="66"/>
        <w:ind w:left="957"/>
      </w:pPr>
      <w:r>
        <w:rPr/>
        <w:pict>
          <v:line style="position:absolute;mso-position-horizontal-relative:page;mso-position-vertical-relative:paragraph;z-index:1216;mso-wrap-distance-left:0;mso-wrap-distance-right:0" from="46.259998pt,18.079176pt" to="381.850023pt,18.079176pt" stroked="true" strokeweight=".479975pt" strokecolor="#000000">
            <w10:wrap type="topAndBottom"/>
          </v:line>
        </w:pict>
      </w:r>
      <w:r>
        <w:rPr/>
        <w:t>Induction</w:t>
      </w:r>
      <w:r>
        <w:rPr>
          <w:spacing w:val="-20"/>
        </w:rPr>
        <w:t> </w:t>
      </w:r>
      <w:r>
        <w:rPr/>
        <w:t>by</w:t>
      </w:r>
      <w:r>
        <w:rPr>
          <w:spacing w:val="-25"/>
        </w:rPr>
        <w:t> </w:t>
      </w:r>
      <w:r>
        <w:rPr/>
        <w:t>Salicylic</w:t>
      </w:r>
      <w:r>
        <w:rPr>
          <w:spacing w:val="-21"/>
        </w:rPr>
        <w:t> </w:t>
      </w:r>
      <w:r>
        <w:rPr/>
        <w:t>Acid</w:t>
      </w:r>
      <w:r>
        <w:rPr>
          <w:spacing w:val="-21"/>
        </w:rPr>
        <w:t> </w:t>
      </w:r>
      <w:r>
        <w:rPr/>
        <w:t>of</w:t>
      </w:r>
      <w:r>
        <w:rPr>
          <w:spacing w:val="-21"/>
        </w:rPr>
        <w:t> </w:t>
      </w:r>
      <w:r>
        <w:rPr>
          <w:i/>
        </w:rPr>
        <w:t>In</w:t>
      </w:r>
      <w:r>
        <w:rPr>
          <w:i/>
          <w:spacing w:val="-21"/>
        </w:rPr>
        <w:t> </w:t>
      </w:r>
      <w:r>
        <w:rPr>
          <w:i/>
        </w:rPr>
        <w:t>Vitro</w:t>
      </w:r>
      <w:r>
        <w:rPr>
          <w:i/>
          <w:spacing w:val="-22"/>
        </w:rPr>
        <w:t> </w:t>
      </w:r>
      <w:r>
        <w:rPr>
          <w:rFonts w:ascii="Times New Roman" w:hAnsi="Times New Roman"/>
        </w:rPr>
        <w:t>Thermotolerance</w:t>
      </w:r>
      <w:r>
        <w:rPr>
          <w:rFonts w:ascii="Times New Roman" w:hAnsi="Times New Roman"/>
          <w:spacing w:val="-10"/>
        </w:rPr>
        <w:t> </w:t>
      </w:r>
      <w:r>
        <w:rPr>
          <w:rFonts w:ascii="Times New Roman" w:hAnsi="Times New Roman"/>
        </w:rPr>
        <w:t></w:t>
      </w:r>
      <w:r>
        <w:rPr/>
        <w:tab/>
        <w:t>43</w:t>
      </w:r>
    </w:p>
    <w:p>
      <w:pPr>
        <w:pStyle w:val="BodyText"/>
      </w:pPr>
    </w:p>
    <w:p>
      <w:pPr>
        <w:pStyle w:val="BodyText"/>
        <w:spacing w:line="261" w:lineRule="auto"/>
        <w:ind w:left="134"/>
      </w:pPr>
      <w:r>
        <w:rPr>
          <w:i/>
          <w:w w:val="110"/>
        </w:rPr>
        <w:t>H</w:t>
      </w:r>
      <w:r>
        <w:rPr>
          <w:i/>
          <w:w w:val="92"/>
        </w:rPr>
        <w:t>sp</w:t>
      </w:r>
      <w:r>
        <w:rPr>
          <w:w w:val="53"/>
        </w:rPr>
        <w:t>/</w:t>
      </w:r>
      <w:r>
        <w:rPr>
          <w:i/>
          <w:w w:val="110"/>
        </w:rPr>
        <w:t>H</w:t>
      </w:r>
      <w:r>
        <w:rPr>
          <w:i/>
          <w:w w:val="96"/>
        </w:rPr>
        <w:t>s</w:t>
      </w:r>
      <w:r>
        <w:rPr>
          <w:i/>
          <w:w w:val="96"/>
        </w:rPr>
        <w:t>c70</w:t>
      </w:r>
      <w:r>
        <w:rPr>
          <w:w w:val="68"/>
        </w:rPr>
        <w:t>.</w:t>
      </w:r>
      <w:r>
        <w:rPr/>
        <w:t> </w:t>
      </w:r>
      <w:r>
        <w:rPr>
          <w:w w:val="116"/>
        </w:rPr>
        <w:t>S</w:t>
      </w:r>
      <w:r>
        <w:rPr>
          <w:w w:val="123"/>
        </w:rPr>
        <w:t>A</w:t>
      </w:r>
      <w:r>
        <w:rPr>
          <w:w w:val="136"/>
        </w:rPr>
        <w:t>-</w:t>
      </w:r>
      <w:r>
        <w:rPr>
          <w:w w:val="94"/>
        </w:rPr>
        <w:t>m</w:t>
      </w:r>
      <w:r>
        <w:rPr>
          <w:w w:val="88"/>
        </w:rPr>
        <w:t>edi</w:t>
      </w:r>
      <w:r>
        <w:rPr>
          <w:w w:val="78"/>
        </w:rPr>
        <w:t>at</w:t>
      </w:r>
      <w:r>
        <w:rPr>
          <w:w w:val="86"/>
        </w:rPr>
        <w:t>ed</w:t>
      </w:r>
      <w:r>
        <w:rPr/>
        <w:t> </w:t>
      </w:r>
      <w:r>
        <w:rPr>
          <w:w w:val="86"/>
        </w:rPr>
        <w:t>pot</w:t>
      </w:r>
      <w:r>
        <w:rPr>
          <w:w w:val="82"/>
        </w:rPr>
        <w:t>ent</w:t>
      </w:r>
      <w:r>
        <w:rPr>
          <w:w w:val="98"/>
        </w:rPr>
        <w:t>i</w:t>
      </w:r>
      <w:r>
        <w:rPr>
          <w:w w:val="78"/>
        </w:rPr>
        <w:t>at</w:t>
      </w:r>
      <w:r>
        <w:rPr>
          <w:w w:val="98"/>
        </w:rPr>
        <w:t>i</w:t>
      </w:r>
      <w:r>
        <w:rPr>
          <w:w w:val="92"/>
        </w:rPr>
        <w:t>on</w:t>
      </w:r>
      <w:r>
        <w:rPr/>
        <w:t> </w:t>
      </w:r>
      <w:r>
        <w:rPr>
          <w:w w:val="92"/>
        </w:rPr>
        <w:t>of</w:t>
      </w:r>
      <w:r>
        <w:rPr/>
        <w:t> </w:t>
      </w:r>
      <w:r>
        <w:rPr>
          <w:w w:val="110"/>
        </w:rPr>
        <w:t>H</w:t>
      </w:r>
      <w:r>
        <w:rPr>
          <w:w w:val="116"/>
        </w:rPr>
        <w:t>S</w:t>
      </w:r>
      <w:r>
        <w:rPr>
          <w:w w:val="100"/>
        </w:rPr>
        <w:t>P</w:t>
      </w:r>
      <w:r>
        <w:rPr>
          <w:w w:val="95"/>
        </w:rPr>
        <w:t>70</w:t>
      </w:r>
      <w:r>
        <w:rPr/>
        <w:t> </w:t>
      </w:r>
      <w:r>
        <w:rPr>
          <w:w w:val="88"/>
        </w:rPr>
        <w:t>due</w:t>
      </w:r>
      <w:r>
        <w:rPr/>
        <w:t> </w:t>
      </w:r>
      <w:r>
        <w:rPr>
          <w:w w:val="70"/>
        </w:rPr>
        <w:t>t</w:t>
      </w:r>
      <w:r>
        <w:rPr>
          <w:w w:val="93"/>
        </w:rPr>
        <w:t>o</w:t>
      </w:r>
      <w:r>
        <w:rPr/>
        <w:t> </w:t>
      </w:r>
      <w:r>
        <w:rPr>
          <w:w w:val="94"/>
        </w:rPr>
        <w:t>m</w:t>
      </w:r>
      <w:r>
        <w:rPr>
          <w:w w:val="92"/>
        </w:rPr>
        <w:t>odul</w:t>
      </w:r>
      <w:r>
        <w:rPr>
          <w:w w:val="78"/>
        </w:rPr>
        <w:t>at</w:t>
      </w:r>
      <w:r>
        <w:rPr>
          <w:w w:val="98"/>
        </w:rPr>
        <w:t>i</w:t>
      </w:r>
      <w:r>
        <w:rPr>
          <w:w w:val="92"/>
        </w:rPr>
        <w:t>on</w:t>
      </w:r>
      <w:r>
        <w:rPr/>
        <w:t> </w:t>
      </w:r>
      <w:r>
        <w:rPr>
          <w:w w:val="92"/>
        </w:rPr>
        <w:t>of</w:t>
      </w:r>
      <w:r>
        <w:rPr/>
        <w:t> </w:t>
      </w:r>
      <w:r>
        <w:rPr>
          <w:w w:val="110"/>
        </w:rPr>
        <w:t>H</w:t>
      </w:r>
      <w:r>
        <w:rPr>
          <w:w w:val="93"/>
        </w:rPr>
        <w:t>sf</w:t>
      </w:r>
      <w:r>
        <w:rPr>
          <w:w w:val="96"/>
        </w:rPr>
        <w:t>s </w:t>
      </w:r>
      <w:r>
        <w:rPr>
          <w:w w:val="95"/>
        </w:rPr>
        <w:t>(Snyman and Cronjé, 2008).</w:t>
      </w:r>
    </w:p>
    <w:p>
      <w:pPr>
        <w:pStyle w:val="BodyText"/>
        <w:rPr>
          <w:sz w:val="23"/>
        </w:rPr>
      </w:pPr>
    </w:p>
    <w:p>
      <w:pPr>
        <w:pStyle w:val="ListParagraph"/>
        <w:numPr>
          <w:ilvl w:val="2"/>
          <w:numId w:val="2"/>
        </w:numPr>
        <w:tabs>
          <w:tab w:pos="686" w:val="left" w:leader="none"/>
        </w:tabs>
        <w:spacing w:line="240" w:lineRule="auto" w:before="0" w:after="0"/>
        <w:ind w:left="686" w:right="0" w:hanging="552"/>
        <w:jc w:val="left"/>
        <w:rPr>
          <w:rFonts w:ascii="Arial"/>
          <w:i/>
          <w:sz w:val="22"/>
        </w:rPr>
      </w:pPr>
      <w:bookmarkStart w:name="3.2.2. SA and Heat Associated to Oxidati" w:id="19"/>
      <w:bookmarkEnd w:id="19"/>
      <w:r>
        <w:rPr/>
      </w:r>
      <w:bookmarkStart w:name="3.2.2. SA and Heat Associated to Oxidati" w:id="20"/>
      <w:bookmarkEnd w:id="20"/>
      <w:r>
        <w:rPr>
          <w:rFonts w:ascii="Arial"/>
          <w:i/>
          <w:w w:val="95"/>
          <w:sz w:val="22"/>
        </w:rPr>
        <w:t>SA</w:t>
      </w:r>
      <w:r>
        <w:rPr>
          <w:rFonts w:ascii="Arial"/>
          <w:i/>
          <w:spacing w:val="-28"/>
          <w:w w:val="95"/>
          <w:sz w:val="22"/>
        </w:rPr>
        <w:t> </w:t>
      </w:r>
      <w:r>
        <w:rPr>
          <w:rFonts w:ascii="Arial"/>
          <w:i/>
          <w:w w:val="95"/>
          <w:sz w:val="22"/>
        </w:rPr>
        <w:t>and</w:t>
      </w:r>
      <w:r>
        <w:rPr>
          <w:rFonts w:ascii="Arial"/>
          <w:i/>
          <w:spacing w:val="-29"/>
          <w:w w:val="95"/>
          <w:sz w:val="22"/>
        </w:rPr>
        <w:t> </w:t>
      </w:r>
      <w:r>
        <w:rPr>
          <w:rFonts w:ascii="Arial"/>
          <w:i/>
          <w:w w:val="95"/>
          <w:sz w:val="22"/>
        </w:rPr>
        <w:t>Heat</w:t>
      </w:r>
      <w:r>
        <w:rPr>
          <w:rFonts w:ascii="Arial"/>
          <w:i/>
          <w:spacing w:val="-27"/>
          <w:w w:val="95"/>
          <w:sz w:val="22"/>
        </w:rPr>
        <w:t> </w:t>
      </w:r>
      <w:r>
        <w:rPr>
          <w:rFonts w:ascii="Arial"/>
          <w:i/>
          <w:w w:val="95"/>
          <w:sz w:val="22"/>
        </w:rPr>
        <w:t>Associated</w:t>
      </w:r>
      <w:r>
        <w:rPr>
          <w:rFonts w:ascii="Arial"/>
          <w:i/>
          <w:spacing w:val="-28"/>
          <w:w w:val="95"/>
          <w:sz w:val="22"/>
        </w:rPr>
        <w:t> </w:t>
      </w:r>
      <w:r>
        <w:rPr>
          <w:rFonts w:ascii="Arial"/>
          <w:i/>
          <w:w w:val="95"/>
          <w:sz w:val="22"/>
        </w:rPr>
        <w:t>to</w:t>
      </w:r>
      <w:r>
        <w:rPr>
          <w:rFonts w:ascii="Arial"/>
          <w:i/>
          <w:spacing w:val="-27"/>
          <w:w w:val="95"/>
          <w:sz w:val="22"/>
        </w:rPr>
        <w:t> </w:t>
      </w:r>
      <w:r>
        <w:rPr>
          <w:rFonts w:ascii="Arial"/>
          <w:i/>
          <w:w w:val="95"/>
          <w:sz w:val="22"/>
        </w:rPr>
        <w:t>Oxidative</w:t>
      </w:r>
      <w:r>
        <w:rPr>
          <w:rFonts w:ascii="Arial"/>
          <w:i/>
          <w:spacing w:val="-27"/>
          <w:w w:val="95"/>
          <w:sz w:val="22"/>
        </w:rPr>
        <w:t> </w:t>
      </w:r>
      <w:r>
        <w:rPr>
          <w:rFonts w:ascii="Arial"/>
          <w:i/>
          <w:w w:val="95"/>
          <w:sz w:val="22"/>
        </w:rPr>
        <w:t>Stress</w:t>
      </w:r>
    </w:p>
    <w:p>
      <w:pPr>
        <w:pStyle w:val="BodyText"/>
        <w:spacing w:line="254" w:lineRule="auto" w:before="22"/>
        <w:ind w:left="133" w:right="149" w:firstLine="360"/>
        <w:jc w:val="both"/>
      </w:pPr>
      <w:r>
        <w:rPr>
          <w:w w:val="95"/>
        </w:rPr>
        <w:t>There</w:t>
      </w:r>
      <w:r>
        <w:rPr>
          <w:spacing w:val="-13"/>
          <w:w w:val="95"/>
        </w:rPr>
        <w:t> </w:t>
      </w:r>
      <w:r>
        <w:rPr>
          <w:w w:val="95"/>
        </w:rPr>
        <w:t>is</w:t>
      </w:r>
      <w:r>
        <w:rPr>
          <w:spacing w:val="-13"/>
          <w:w w:val="95"/>
        </w:rPr>
        <w:t> </w:t>
      </w:r>
      <w:r>
        <w:rPr>
          <w:w w:val="95"/>
        </w:rPr>
        <w:t>evidence</w:t>
      </w:r>
      <w:r>
        <w:rPr>
          <w:spacing w:val="-12"/>
          <w:w w:val="95"/>
        </w:rPr>
        <w:t> </w:t>
      </w:r>
      <w:r>
        <w:rPr>
          <w:w w:val="95"/>
        </w:rPr>
        <w:t>of</w:t>
      </w:r>
      <w:r>
        <w:rPr>
          <w:spacing w:val="-13"/>
          <w:w w:val="95"/>
        </w:rPr>
        <w:t> </w:t>
      </w:r>
      <w:r>
        <w:rPr>
          <w:w w:val="95"/>
        </w:rPr>
        <w:t>diverse</w:t>
      </w:r>
      <w:r>
        <w:rPr>
          <w:spacing w:val="-13"/>
          <w:w w:val="95"/>
        </w:rPr>
        <w:t> </w:t>
      </w:r>
      <w:r>
        <w:rPr>
          <w:w w:val="95"/>
        </w:rPr>
        <w:t>interactions</w:t>
      </w:r>
      <w:r>
        <w:rPr>
          <w:spacing w:val="-13"/>
          <w:w w:val="95"/>
        </w:rPr>
        <w:t> </w:t>
      </w:r>
      <w:r>
        <w:rPr>
          <w:w w:val="95"/>
        </w:rPr>
        <w:t>between</w:t>
      </w:r>
      <w:r>
        <w:rPr>
          <w:spacing w:val="-13"/>
          <w:w w:val="95"/>
        </w:rPr>
        <w:t> </w:t>
      </w:r>
      <w:r>
        <w:rPr>
          <w:w w:val="95"/>
        </w:rPr>
        <w:t>SA</w:t>
      </w:r>
      <w:r>
        <w:rPr>
          <w:spacing w:val="-12"/>
          <w:w w:val="95"/>
        </w:rPr>
        <w:t> </w:t>
      </w:r>
      <w:r>
        <w:rPr>
          <w:w w:val="95"/>
        </w:rPr>
        <w:t>and</w:t>
      </w:r>
      <w:r>
        <w:rPr>
          <w:spacing w:val="-13"/>
          <w:w w:val="95"/>
        </w:rPr>
        <w:t> </w:t>
      </w:r>
      <w:r>
        <w:rPr>
          <w:w w:val="95"/>
        </w:rPr>
        <w:t>production</w:t>
      </w:r>
      <w:r>
        <w:rPr>
          <w:spacing w:val="-13"/>
          <w:w w:val="95"/>
        </w:rPr>
        <w:t> </w:t>
      </w:r>
      <w:r>
        <w:rPr>
          <w:w w:val="95"/>
        </w:rPr>
        <w:t>of </w:t>
      </w:r>
      <w:r>
        <w:rPr/>
        <w:t>reactive</w:t>
      </w:r>
      <w:r>
        <w:rPr>
          <w:spacing w:val="-7"/>
        </w:rPr>
        <w:t> </w:t>
      </w:r>
      <w:r>
        <w:rPr/>
        <w:t>oxygen</w:t>
      </w:r>
      <w:r>
        <w:rPr>
          <w:spacing w:val="-6"/>
        </w:rPr>
        <w:t> </w:t>
      </w:r>
      <w:r>
        <w:rPr/>
        <w:t>species</w:t>
      </w:r>
      <w:r>
        <w:rPr>
          <w:spacing w:val="-7"/>
        </w:rPr>
        <w:t> </w:t>
      </w:r>
      <w:r>
        <w:rPr/>
        <w:t>(ROS)</w:t>
      </w:r>
      <w:r>
        <w:rPr>
          <w:spacing w:val="-7"/>
        </w:rPr>
        <w:t> </w:t>
      </w:r>
      <w:r>
        <w:rPr/>
        <w:t>meanly</w:t>
      </w:r>
      <w:r>
        <w:rPr>
          <w:spacing w:val="-9"/>
        </w:rPr>
        <w:t> </w:t>
      </w:r>
      <w:r>
        <w:rPr/>
        <w:t>H</w:t>
      </w:r>
      <w:r>
        <w:rPr>
          <w:position w:val="-2"/>
          <w:sz w:val="14"/>
        </w:rPr>
        <w:t>2</w:t>
      </w:r>
      <w:r>
        <w:rPr/>
        <w:t>O</w:t>
      </w:r>
      <w:r>
        <w:rPr>
          <w:position w:val="-2"/>
          <w:sz w:val="14"/>
        </w:rPr>
        <w:t>2</w:t>
      </w:r>
      <w:r>
        <w:rPr/>
        <w:t>,</w:t>
      </w:r>
      <w:r>
        <w:rPr>
          <w:spacing w:val="-7"/>
        </w:rPr>
        <w:t> </w:t>
      </w:r>
      <w:r>
        <w:rPr/>
        <w:t>in</w:t>
      </w:r>
      <w:r>
        <w:rPr>
          <w:spacing w:val="-7"/>
        </w:rPr>
        <w:t> </w:t>
      </w:r>
      <w:r>
        <w:rPr/>
        <w:t>the</w:t>
      </w:r>
      <w:r>
        <w:rPr>
          <w:spacing w:val="-7"/>
        </w:rPr>
        <w:t> </w:t>
      </w:r>
      <w:r>
        <w:rPr/>
        <w:t>host</w:t>
      </w:r>
      <w:r>
        <w:rPr>
          <w:spacing w:val="-7"/>
        </w:rPr>
        <w:t> </w:t>
      </w:r>
      <w:r>
        <w:rPr/>
        <w:t>plants</w:t>
      </w:r>
      <w:r>
        <w:rPr>
          <w:spacing w:val="-6"/>
        </w:rPr>
        <w:t> </w:t>
      </w:r>
      <w:r>
        <w:rPr/>
        <w:t>signaling </w:t>
      </w:r>
      <w:r>
        <w:rPr>
          <w:w w:val="95"/>
        </w:rPr>
        <w:t>during</w:t>
      </w:r>
      <w:r>
        <w:rPr>
          <w:spacing w:val="-30"/>
          <w:w w:val="95"/>
        </w:rPr>
        <w:t> </w:t>
      </w:r>
      <w:r>
        <w:rPr>
          <w:w w:val="95"/>
        </w:rPr>
        <w:t>pathogenesis</w:t>
      </w:r>
      <w:r>
        <w:rPr>
          <w:spacing w:val="-29"/>
          <w:w w:val="95"/>
        </w:rPr>
        <w:t> </w:t>
      </w:r>
      <w:r>
        <w:rPr>
          <w:w w:val="95"/>
        </w:rPr>
        <w:t>(Chen</w:t>
      </w:r>
      <w:r>
        <w:rPr>
          <w:spacing w:val="-30"/>
          <w:w w:val="95"/>
        </w:rPr>
        <w:t> </w:t>
      </w:r>
      <w:r>
        <w:rPr>
          <w:w w:val="95"/>
        </w:rPr>
        <w:t>et</w:t>
      </w:r>
      <w:r>
        <w:rPr>
          <w:spacing w:val="-30"/>
          <w:w w:val="95"/>
        </w:rPr>
        <w:t> </w:t>
      </w:r>
      <w:r>
        <w:rPr>
          <w:w w:val="95"/>
        </w:rPr>
        <w:t>al</w:t>
      </w:r>
      <w:r>
        <w:rPr>
          <w:i/>
          <w:w w:val="95"/>
        </w:rPr>
        <w:t>.</w:t>
      </w:r>
      <w:r>
        <w:rPr>
          <w:w w:val="95"/>
        </w:rPr>
        <w:t>,</w:t>
      </w:r>
      <w:r>
        <w:rPr>
          <w:spacing w:val="-30"/>
          <w:w w:val="95"/>
        </w:rPr>
        <w:t> </w:t>
      </w:r>
      <w:r>
        <w:rPr>
          <w:w w:val="95"/>
        </w:rPr>
        <w:t>1993;</w:t>
      </w:r>
      <w:r>
        <w:rPr>
          <w:spacing w:val="-30"/>
          <w:w w:val="95"/>
        </w:rPr>
        <w:t> </w:t>
      </w:r>
      <w:r>
        <w:rPr>
          <w:w w:val="95"/>
        </w:rPr>
        <w:t>Chamnongpol</w:t>
      </w:r>
      <w:r>
        <w:rPr>
          <w:spacing w:val="-30"/>
          <w:w w:val="95"/>
        </w:rPr>
        <w:t> </w:t>
      </w:r>
      <w:r>
        <w:rPr>
          <w:w w:val="95"/>
        </w:rPr>
        <w:t>et</w:t>
      </w:r>
      <w:r>
        <w:rPr>
          <w:spacing w:val="-29"/>
          <w:w w:val="95"/>
        </w:rPr>
        <w:t> </w:t>
      </w:r>
      <w:r>
        <w:rPr>
          <w:w w:val="95"/>
        </w:rPr>
        <w:t>al</w:t>
      </w:r>
      <w:r>
        <w:rPr>
          <w:i/>
          <w:w w:val="95"/>
        </w:rPr>
        <w:t>.</w:t>
      </w:r>
      <w:r>
        <w:rPr>
          <w:w w:val="95"/>
        </w:rPr>
        <w:t>,</w:t>
      </w:r>
      <w:r>
        <w:rPr>
          <w:spacing w:val="-30"/>
          <w:w w:val="95"/>
        </w:rPr>
        <w:t> </w:t>
      </w:r>
      <w:r>
        <w:rPr>
          <w:w w:val="95"/>
        </w:rPr>
        <w:t>1996;</w:t>
      </w:r>
      <w:r>
        <w:rPr>
          <w:spacing w:val="-30"/>
          <w:w w:val="95"/>
        </w:rPr>
        <w:t> </w:t>
      </w:r>
      <w:r>
        <w:rPr>
          <w:w w:val="95"/>
        </w:rPr>
        <w:t>Vlot</w:t>
      </w:r>
      <w:r>
        <w:rPr>
          <w:spacing w:val="-30"/>
          <w:w w:val="95"/>
        </w:rPr>
        <w:t> </w:t>
      </w:r>
      <w:r>
        <w:rPr>
          <w:w w:val="95"/>
        </w:rPr>
        <w:t>et</w:t>
      </w:r>
      <w:r>
        <w:rPr>
          <w:spacing w:val="-30"/>
          <w:w w:val="95"/>
        </w:rPr>
        <w:t> </w:t>
      </w:r>
      <w:r>
        <w:rPr>
          <w:w w:val="95"/>
        </w:rPr>
        <w:t>al., 2009)</w:t>
      </w:r>
      <w:r>
        <w:rPr>
          <w:spacing w:val="-27"/>
          <w:w w:val="95"/>
        </w:rPr>
        <w:t> </w:t>
      </w:r>
      <w:r>
        <w:rPr>
          <w:w w:val="95"/>
        </w:rPr>
        <w:t>and</w:t>
      </w:r>
      <w:r>
        <w:rPr>
          <w:spacing w:val="-27"/>
          <w:w w:val="95"/>
        </w:rPr>
        <w:t> </w:t>
      </w:r>
      <w:r>
        <w:rPr>
          <w:w w:val="95"/>
        </w:rPr>
        <w:t>for</w:t>
      </w:r>
      <w:r>
        <w:rPr>
          <w:spacing w:val="-29"/>
          <w:w w:val="95"/>
        </w:rPr>
        <w:t> </w:t>
      </w:r>
      <w:r>
        <w:rPr>
          <w:w w:val="95"/>
        </w:rPr>
        <w:t>H</w:t>
      </w:r>
      <w:r>
        <w:rPr>
          <w:w w:val="95"/>
          <w:position w:val="-2"/>
          <w:sz w:val="14"/>
        </w:rPr>
        <w:t>2</w:t>
      </w:r>
      <w:r>
        <w:rPr>
          <w:w w:val="95"/>
        </w:rPr>
        <w:t>O</w:t>
      </w:r>
      <w:r>
        <w:rPr>
          <w:w w:val="95"/>
          <w:position w:val="-2"/>
          <w:sz w:val="14"/>
        </w:rPr>
        <w:t>2</w:t>
      </w:r>
      <w:r>
        <w:rPr>
          <w:spacing w:val="-7"/>
          <w:w w:val="95"/>
          <w:position w:val="-2"/>
          <w:sz w:val="14"/>
        </w:rPr>
        <w:t> </w:t>
      </w:r>
      <w:r>
        <w:rPr>
          <w:w w:val="95"/>
        </w:rPr>
        <w:t>production</w:t>
      </w:r>
      <w:r>
        <w:rPr>
          <w:spacing w:val="-27"/>
          <w:w w:val="95"/>
        </w:rPr>
        <w:t> </w:t>
      </w:r>
      <w:r>
        <w:rPr>
          <w:w w:val="95"/>
        </w:rPr>
        <w:t>during</w:t>
      </w:r>
      <w:r>
        <w:rPr>
          <w:spacing w:val="-27"/>
          <w:w w:val="95"/>
        </w:rPr>
        <w:t> </w:t>
      </w:r>
      <w:r>
        <w:rPr>
          <w:w w:val="95"/>
        </w:rPr>
        <w:t>biotic</w:t>
      </w:r>
      <w:r>
        <w:rPr>
          <w:spacing w:val="-27"/>
          <w:w w:val="95"/>
        </w:rPr>
        <w:t> </w:t>
      </w:r>
      <w:r>
        <w:rPr>
          <w:w w:val="95"/>
        </w:rPr>
        <w:t>and</w:t>
      </w:r>
      <w:r>
        <w:rPr>
          <w:spacing w:val="-27"/>
          <w:w w:val="95"/>
        </w:rPr>
        <w:t> </w:t>
      </w:r>
      <w:r>
        <w:rPr>
          <w:w w:val="95"/>
        </w:rPr>
        <w:t>abiotic</w:t>
      </w:r>
      <w:r>
        <w:rPr>
          <w:spacing w:val="-27"/>
          <w:w w:val="95"/>
        </w:rPr>
        <w:t> </w:t>
      </w:r>
      <w:r>
        <w:rPr>
          <w:w w:val="95"/>
        </w:rPr>
        <w:t>stresses</w:t>
      </w:r>
      <w:r>
        <w:rPr>
          <w:spacing w:val="-27"/>
          <w:w w:val="95"/>
        </w:rPr>
        <w:t> </w:t>
      </w:r>
      <w:r>
        <w:rPr>
          <w:w w:val="95"/>
        </w:rPr>
        <w:t>associated</w:t>
      </w:r>
      <w:r>
        <w:rPr>
          <w:spacing w:val="-27"/>
          <w:w w:val="95"/>
        </w:rPr>
        <w:t> </w:t>
      </w:r>
      <w:r>
        <w:rPr>
          <w:w w:val="95"/>
        </w:rPr>
        <w:t>to signaling</w:t>
      </w:r>
      <w:r>
        <w:rPr>
          <w:spacing w:val="-30"/>
          <w:w w:val="95"/>
        </w:rPr>
        <w:t> </w:t>
      </w:r>
      <w:r>
        <w:rPr>
          <w:w w:val="95"/>
        </w:rPr>
        <w:t>mechanisms</w:t>
      </w:r>
      <w:r>
        <w:rPr>
          <w:spacing w:val="-30"/>
          <w:w w:val="95"/>
        </w:rPr>
        <w:t> </w:t>
      </w:r>
      <w:r>
        <w:rPr>
          <w:w w:val="95"/>
        </w:rPr>
        <w:t>(Foyer</w:t>
      </w:r>
      <w:r>
        <w:rPr>
          <w:spacing w:val="-30"/>
          <w:w w:val="95"/>
        </w:rPr>
        <w:t> </w:t>
      </w:r>
      <w:r>
        <w:rPr>
          <w:w w:val="95"/>
        </w:rPr>
        <w:t>et</w:t>
      </w:r>
      <w:r>
        <w:rPr>
          <w:spacing w:val="-30"/>
          <w:w w:val="95"/>
        </w:rPr>
        <w:t> </w:t>
      </w:r>
      <w:r>
        <w:rPr>
          <w:w w:val="95"/>
        </w:rPr>
        <w:t>al</w:t>
      </w:r>
      <w:r>
        <w:rPr>
          <w:i/>
          <w:w w:val="95"/>
        </w:rPr>
        <w:t>.,</w:t>
      </w:r>
      <w:r>
        <w:rPr>
          <w:i/>
          <w:spacing w:val="-30"/>
          <w:w w:val="95"/>
        </w:rPr>
        <w:t> </w:t>
      </w:r>
      <w:r>
        <w:rPr>
          <w:w w:val="95"/>
        </w:rPr>
        <w:t>1997).</w:t>
      </w:r>
      <w:r>
        <w:rPr>
          <w:spacing w:val="-30"/>
          <w:w w:val="95"/>
        </w:rPr>
        <w:t> </w:t>
      </w:r>
      <w:r>
        <w:rPr>
          <w:w w:val="95"/>
        </w:rPr>
        <w:t>Extreme</w:t>
      </w:r>
      <w:r>
        <w:rPr>
          <w:spacing w:val="-30"/>
          <w:w w:val="95"/>
        </w:rPr>
        <w:t> </w:t>
      </w:r>
      <w:r>
        <w:rPr>
          <w:w w:val="95"/>
        </w:rPr>
        <w:t>temperatures,</w:t>
      </w:r>
      <w:r>
        <w:rPr>
          <w:spacing w:val="-30"/>
          <w:w w:val="95"/>
        </w:rPr>
        <w:t> </w:t>
      </w:r>
      <w:r>
        <w:rPr>
          <w:w w:val="95"/>
        </w:rPr>
        <w:t>high</w:t>
      </w:r>
      <w:r>
        <w:rPr>
          <w:spacing w:val="-30"/>
          <w:w w:val="95"/>
        </w:rPr>
        <w:t> </w:t>
      </w:r>
      <w:r>
        <w:rPr>
          <w:w w:val="95"/>
        </w:rPr>
        <w:t>light, drought,</w:t>
      </w:r>
      <w:r>
        <w:rPr>
          <w:spacing w:val="-33"/>
          <w:w w:val="95"/>
        </w:rPr>
        <w:t> </w:t>
      </w:r>
      <w:r>
        <w:rPr>
          <w:w w:val="95"/>
        </w:rPr>
        <w:t>various</w:t>
      </w:r>
      <w:r>
        <w:rPr>
          <w:spacing w:val="-34"/>
          <w:w w:val="95"/>
        </w:rPr>
        <w:t> </w:t>
      </w:r>
      <w:r>
        <w:rPr>
          <w:w w:val="95"/>
        </w:rPr>
        <w:t>pollutants</w:t>
      </w:r>
      <w:r>
        <w:rPr>
          <w:spacing w:val="-33"/>
          <w:w w:val="95"/>
        </w:rPr>
        <w:t> </w:t>
      </w:r>
      <w:r>
        <w:rPr>
          <w:w w:val="95"/>
        </w:rPr>
        <w:t>involve</w:t>
      </w:r>
      <w:r>
        <w:rPr>
          <w:spacing w:val="-32"/>
          <w:w w:val="95"/>
        </w:rPr>
        <w:t> </w:t>
      </w:r>
      <w:r>
        <w:rPr>
          <w:w w:val="95"/>
        </w:rPr>
        <w:t>H</w:t>
      </w:r>
      <w:r>
        <w:rPr>
          <w:w w:val="95"/>
          <w:position w:val="-2"/>
          <w:sz w:val="14"/>
        </w:rPr>
        <w:t>2</w:t>
      </w:r>
      <w:r>
        <w:rPr>
          <w:w w:val="95"/>
        </w:rPr>
        <w:t>O</w:t>
      </w:r>
      <w:r>
        <w:rPr>
          <w:w w:val="95"/>
          <w:position w:val="-2"/>
          <w:sz w:val="14"/>
        </w:rPr>
        <w:t>2</w:t>
      </w:r>
      <w:r>
        <w:rPr>
          <w:spacing w:val="-21"/>
          <w:w w:val="95"/>
          <w:position w:val="-2"/>
          <w:sz w:val="14"/>
        </w:rPr>
        <w:t> </w:t>
      </w:r>
      <w:r>
        <w:rPr>
          <w:w w:val="95"/>
        </w:rPr>
        <w:t>production</w:t>
      </w:r>
      <w:r>
        <w:rPr>
          <w:spacing w:val="-33"/>
          <w:w w:val="95"/>
        </w:rPr>
        <w:t> </w:t>
      </w:r>
      <w:r>
        <w:rPr>
          <w:w w:val="95"/>
        </w:rPr>
        <w:t>(Foyer</w:t>
      </w:r>
      <w:r>
        <w:rPr>
          <w:spacing w:val="-34"/>
          <w:w w:val="95"/>
        </w:rPr>
        <w:t> </w:t>
      </w:r>
      <w:r>
        <w:rPr>
          <w:w w:val="95"/>
        </w:rPr>
        <w:t>et</w:t>
      </w:r>
      <w:r>
        <w:rPr>
          <w:spacing w:val="-33"/>
          <w:w w:val="95"/>
        </w:rPr>
        <w:t> </w:t>
      </w:r>
      <w:r>
        <w:rPr>
          <w:w w:val="95"/>
        </w:rPr>
        <w:t>al.,</w:t>
      </w:r>
      <w:r>
        <w:rPr>
          <w:spacing w:val="-33"/>
          <w:w w:val="95"/>
        </w:rPr>
        <w:t> </w:t>
      </w:r>
      <w:r>
        <w:rPr>
          <w:w w:val="95"/>
        </w:rPr>
        <w:t>1997;</w:t>
      </w:r>
      <w:r>
        <w:rPr>
          <w:spacing w:val="-34"/>
          <w:w w:val="95"/>
        </w:rPr>
        <w:t> </w:t>
      </w:r>
      <w:r>
        <w:rPr>
          <w:w w:val="95"/>
        </w:rPr>
        <w:t>Hayat </w:t>
      </w:r>
      <w:r>
        <w:rPr>
          <w:w w:val="90"/>
        </w:rPr>
        <w:t>et</w:t>
      </w:r>
      <w:r>
        <w:rPr>
          <w:spacing w:val="-33"/>
          <w:w w:val="90"/>
        </w:rPr>
        <w:t> </w:t>
      </w:r>
      <w:r>
        <w:rPr>
          <w:w w:val="90"/>
        </w:rPr>
        <w:t>al</w:t>
      </w:r>
      <w:r>
        <w:rPr>
          <w:i/>
          <w:w w:val="90"/>
        </w:rPr>
        <w:t>.,</w:t>
      </w:r>
      <w:r>
        <w:rPr>
          <w:i/>
          <w:spacing w:val="-32"/>
          <w:w w:val="90"/>
        </w:rPr>
        <w:t> </w:t>
      </w:r>
      <w:r>
        <w:rPr>
          <w:w w:val="90"/>
        </w:rPr>
        <w:t>2010).</w:t>
      </w:r>
    </w:p>
    <w:p>
      <w:pPr>
        <w:pStyle w:val="BodyText"/>
        <w:spacing w:line="254" w:lineRule="auto" w:before="8"/>
        <w:ind w:left="133" w:right="147" w:firstLine="360"/>
        <w:jc w:val="both"/>
      </w:pPr>
      <w:r>
        <w:rPr>
          <w:w w:val="90"/>
        </w:rPr>
        <w:t>The antioxidant enzyme catalase scavenges excessive H</w:t>
      </w:r>
      <w:r>
        <w:rPr>
          <w:w w:val="90"/>
          <w:position w:val="-2"/>
          <w:sz w:val="14"/>
        </w:rPr>
        <w:t>2</w:t>
      </w:r>
      <w:r>
        <w:rPr>
          <w:w w:val="90"/>
        </w:rPr>
        <w:t>O</w:t>
      </w:r>
      <w:r>
        <w:rPr>
          <w:w w:val="90"/>
          <w:position w:val="-2"/>
          <w:sz w:val="14"/>
        </w:rPr>
        <w:t>2 </w:t>
      </w:r>
      <w:r>
        <w:rPr>
          <w:w w:val="90"/>
        </w:rPr>
        <w:t>accumulation, </w:t>
      </w:r>
      <w:r>
        <w:rPr>
          <w:w w:val="95"/>
        </w:rPr>
        <w:t>which</w:t>
      </w:r>
      <w:r>
        <w:rPr>
          <w:spacing w:val="-24"/>
          <w:w w:val="95"/>
        </w:rPr>
        <w:t> </w:t>
      </w:r>
      <w:r>
        <w:rPr>
          <w:w w:val="95"/>
        </w:rPr>
        <w:t>it</w:t>
      </w:r>
      <w:r>
        <w:rPr>
          <w:spacing w:val="-24"/>
          <w:w w:val="95"/>
        </w:rPr>
        <w:t> </w:t>
      </w:r>
      <w:r>
        <w:rPr>
          <w:w w:val="95"/>
        </w:rPr>
        <w:t>is</w:t>
      </w:r>
      <w:r>
        <w:rPr>
          <w:spacing w:val="-24"/>
          <w:w w:val="95"/>
        </w:rPr>
        <w:t> </w:t>
      </w:r>
      <w:r>
        <w:rPr>
          <w:w w:val="95"/>
        </w:rPr>
        <w:t>potentially</w:t>
      </w:r>
      <w:r>
        <w:rPr>
          <w:spacing w:val="-26"/>
          <w:w w:val="95"/>
        </w:rPr>
        <w:t> </w:t>
      </w:r>
      <w:r>
        <w:rPr>
          <w:w w:val="95"/>
        </w:rPr>
        <w:t>harmful</w:t>
      </w:r>
      <w:r>
        <w:rPr>
          <w:spacing w:val="-24"/>
          <w:w w:val="95"/>
        </w:rPr>
        <w:t> </w:t>
      </w:r>
      <w:r>
        <w:rPr>
          <w:w w:val="95"/>
        </w:rPr>
        <w:t>to</w:t>
      </w:r>
      <w:r>
        <w:rPr>
          <w:spacing w:val="-24"/>
          <w:w w:val="95"/>
        </w:rPr>
        <w:t> </w:t>
      </w:r>
      <w:r>
        <w:rPr>
          <w:w w:val="95"/>
        </w:rPr>
        <w:t>plant</w:t>
      </w:r>
      <w:r>
        <w:rPr>
          <w:spacing w:val="-25"/>
          <w:w w:val="95"/>
        </w:rPr>
        <w:t> </w:t>
      </w:r>
      <w:r>
        <w:rPr>
          <w:w w:val="95"/>
        </w:rPr>
        <w:t>cell.</w:t>
      </w:r>
      <w:r>
        <w:rPr>
          <w:spacing w:val="-24"/>
          <w:w w:val="95"/>
        </w:rPr>
        <w:t> </w:t>
      </w:r>
      <w:r>
        <w:rPr>
          <w:w w:val="95"/>
        </w:rPr>
        <w:t>Catalase</w:t>
      </w:r>
      <w:r>
        <w:rPr>
          <w:spacing w:val="-24"/>
          <w:w w:val="95"/>
        </w:rPr>
        <w:t> </w:t>
      </w:r>
      <w:r>
        <w:rPr>
          <w:w w:val="95"/>
        </w:rPr>
        <w:t>has</w:t>
      </w:r>
      <w:r>
        <w:rPr>
          <w:spacing w:val="-25"/>
          <w:w w:val="95"/>
        </w:rPr>
        <w:t> </w:t>
      </w:r>
      <w:r>
        <w:rPr>
          <w:w w:val="95"/>
        </w:rPr>
        <w:t>been</w:t>
      </w:r>
      <w:r>
        <w:rPr>
          <w:spacing w:val="-24"/>
          <w:w w:val="95"/>
        </w:rPr>
        <w:t> </w:t>
      </w:r>
      <w:r>
        <w:rPr>
          <w:w w:val="95"/>
        </w:rPr>
        <w:t>suggested</w:t>
      </w:r>
      <w:r>
        <w:rPr>
          <w:spacing w:val="-25"/>
          <w:w w:val="95"/>
        </w:rPr>
        <w:t> </w:t>
      </w:r>
      <w:r>
        <w:rPr>
          <w:w w:val="95"/>
        </w:rPr>
        <w:t>as</w:t>
      </w:r>
      <w:r>
        <w:rPr>
          <w:spacing w:val="-24"/>
          <w:w w:val="95"/>
        </w:rPr>
        <w:t> </w:t>
      </w:r>
      <w:r>
        <w:rPr>
          <w:w w:val="95"/>
        </w:rPr>
        <w:t>a </w:t>
      </w:r>
      <w:r>
        <w:rPr/>
        <w:t>target</w:t>
      </w:r>
      <w:r>
        <w:rPr>
          <w:spacing w:val="-27"/>
        </w:rPr>
        <w:t> </w:t>
      </w:r>
      <w:r>
        <w:rPr/>
        <w:t>of</w:t>
      </w:r>
      <w:r>
        <w:rPr>
          <w:spacing w:val="-26"/>
        </w:rPr>
        <w:t> </w:t>
      </w:r>
      <w:r>
        <w:rPr/>
        <w:t>SA</w:t>
      </w:r>
      <w:r>
        <w:rPr>
          <w:spacing w:val="-26"/>
        </w:rPr>
        <w:t> </w:t>
      </w:r>
      <w:r>
        <w:rPr/>
        <w:t>action</w:t>
      </w:r>
      <w:r>
        <w:rPr>
          <w:spacing w:val="-26"/>
        </w:rPr>
        <w:t> </w:t>
      </w:r>
      <w:r>
        <w:rPr/>
        <w:t>(Chen</w:t>
      </w:r>
      <w:r>
        <w:rPr>
          <w:spacing w:val="-27"/>
        </w:rPr>
        <w:t> </w:t>
      </w:r>
      <w:r>
        <w:rPr/>
        <w:t>et</w:t>
      </w:r>
      <w:r>
        <w:rPr>
          <w:spacing w:val="-27"/>
        </w:rPr>
        <w:t> </w:t>
      </w:r>
      <w:r>
        <w:rPr/>
        <w:t>al.,</w:t>
      </w:r>
      <w:r>
        <w:rPr>
          <w:spacing w:val="-26"/>
        </w:rPr>
        <w:t> </w:t>
      </w:r>
      <w:r>
        <w:rPr/>
        <w:t>1993,</w:t>
      </w:r>
      <w:r>
        <w:rPr>
          <w:spacing w:val="-26"/>
        </w:rPr>
        <w:t> </w:t>
      </w:r>
      <w:r>
        <w:rPr/>
        <w:t>Conrath</w:t>
      </w:r>
      <w:r>
        <w:rPr>
          <w:spacing w:val="-26"/>
        </w:rPr>
        <w:t> </w:t>
      </w:r>
      <w:r>
        <w:rPr/>
        <w:t>et</w:t>
      </w:r>
      <w:r>
        <w:rPr>
          <w:spacing w:val="-27"/>
        </w:rPr>
        <w:t> </w:t>
      </w:r>
      <w:r>
        <w:rPr/>
        <w:t>al.,</w:t>
      </w:r>
      <w:r>
        <w:rPr>
          <w:spacing w:val="-27"/>
        </w:rPr>
        <w:t> </w:t>
      </w:r>
      <w:r>
        <w:rPr/>
        <w:t>1995).</w:t>
      </w:r>
      <w:r>
        <w:rPr>
          <w:spacing w:val="-27"/>
        </w:rPr>
        <w:t> </w:t>
      </w:r>
      <w:r>
        <w:rPr/>
        <w:t>Potato</w:t>
      </w:r>
      <w:r>
        <w:rPr>
          <w:spacing w:val="-26"/>
        </w:rPr>
        <w:t> </w:t>
      </w:r>
      <w:r>
        <w:rPr/>
        <w:t>nodal </w:t>
      </w:r>
      <w:r>
        <w:rPr>
          <w:w w:val="95"/>
        </w:rPr>
        <w:t>explants</w:t>
      </w:r>
      <w:r>
        <w:rPr>
          <w:spacing w:val="-25"/>
          <w:w w:val="95"/>
        </w:rPr>
        <w:t> </w:t>
      </w:r>
      <w:r>
        <w:rPr>
          <w:w w:val="95"/>
        </w:rPr>
        <w:t>subcultured</w:t>
      </w:r>
      <w:r>
        <w:rPr>
          <w:spacing w:val="-25"/>
          <w:w w:val="95"/>
        </w:rPr>
        <w:t> </w:t>
      </w:r>
      <w:r>
        <w:rPr>
          <w:w w:val="95"/>
        </w:rPr>
        <w:t>on</w:t>
      </w:r>
      <w:r>
        <w:rPr>
          <w:spacing w:val="-27"/>
          <w:w w:val="95"/>
        </w:rPr>
        <w:t> </w:t>
      </w:r>
      <w:r>
        <w:rPr>
          <w:w w:val="95"/>
        </w:rPr>
        <w:t>to</w:t>
      </w:r>
      <w:r>
        <w:rPr>
          <w:spacing w:val="-25"/>
          <w:w w:val="95"/>
        </w:rPr>
        <w:t> </w:t>
      </w:r>
      <w:r>
        <w:rPr>
          <w:w w:val="95"/>
        </w:rPr>
        <w:t>acetyl</w:t>
      </w:r>
      <w:r>
        <w:rPr>
          <w:spacing w:val="-26"/>
          <w:w w:val="95"/>
        </w:rPr>
        <w:t> </w:t>
      </w:r>
      <w:r>
        <w:rPr>
          <w:w w:val="95"/>
        </w:rPr>
        <w:t>salicylic</w:t>
      </w:r>
      <w:r>
        <w:rPr>
          <w:spacing w:val="-25"/>
          <w:w w:val="95"/>
        </w:rPr>
        <w:t> </w:t>
      </w:r>
      <w:r>
        <w:rPr>
          <w:w w:val="95"/>
        </w:rPr>
        <w:t>acid</w:t>
      </w:r>
      <w:r>
        <w:rPr>
          <w:spacing w:val="-24"/>
          <w:w w:val="95"/>
        </w:rPr>
        <w:t> </w:t>
      </w:r>
      <w:r>
        <w:rPr>
          <w:w w:val="95"/>
        </w:rPr>
        <w:t>(ASA)</w:t>
      </w:r>
      <w:r>
        <w:rPr>
          <w:rFonts w:ascii="Times New Roman" w:hAnsi="Times New Roman"/>
          <w:w w:val="95"/>
        </w:rPr>
        <w:t>–</w:t>
      </w:r>
      <w:r>
        <w:rPr>
          <w:w w:val="95"/>
        </w:rPr>
        <w:t>free</w:t>
      </w:r>
      <w:r>
        <w:rPr>
          <w:spacing w:val="-25"/>
          <w:w w:val="95"/>
        </w:rPr>
        <w:t> </w:t>
      </w:r>
      <w:r>
        <w:rPr>
          <w:w w:val="95"/>
        </w:rPr>
        <w:t>medium</w:t>
      </w:r>
      <w:r>
        <w:rPr>
          <w:spacing w:val="-27"/>
          <w:w w:val="95"/>
        </w:rPr>
        <w:t> </w:t>
      </w:r>
      <w:r>
        <w:rPr>
          <w:w w:val="95"/>
        </w:rPr>
        <w:t>following several</w:t>
      </w:r>
      <w:r>
        <w:rPr>
          <w:spacing w:val="-21"/>
          <w:w w:val="95"/>
        </w:rPr>
        <w:t> </w:t>
      </w:r>
      <w:r>
        <w:rPr>
          <w:w w:val="95"/>
        </w:rPr>
        <w:t>weeks</w:t>
      </w:r>
      <w:r>
        <w:rPr>
          <w:spacing w:val="-21"/>
          <w:w w:val="95"/>
        </w:rPr>
        <w:t> </w:t>
      </w:r>
      <w:r>
        <w:rPr>
          <w:w w:val="95"/>
        </w:rPr>
        <w:t>of</w:t>
      </w:r>
      <w:r>
        <w:rPr>
          <w:spacing w:val="-21"/>
          <w:w w:val="95"/>
        </w:rPr>
        <w:t> </w:t>
      </w:r>
      <w:r>
        <w:rPr>
          <w:w w:val="95"/>
        </w:rPr>
        <w:t>growth</w:t>
      </w:r>
      <w:r>
        <w:rPr>
          <w:spacing w:val="-20"/>
          <w:w w:val="95"/>
        </w:rPr>
        <w:t> </w:t>
      </w:r>
      <w:r>
        <w:rPr>
          <w:w w:val="95"/>
        </w:rPr>
        <w:t>on</w:t>
      </w:r>
      <w:r>
        <w:rPr>
          <w:spacing w:val="-20"/>
          <w:w w:val="95"/>
        </w:rPr>
        <w:t> </w:t>
      </w:r>
      <w:r>
        <w:rPr>
          <w:w w:val="95"/>
        </w:rPr>
        <w:t>ASA</w:t>
      </w:r>
      <w:r>
        <w:rPr>
          <w:spacing w:val="-20"/>
          <w:w w:val="95"/>
        </w:rPr>
        <w:t> </w:t>
      </w:r>
      <w:r>
        <w:rPr>
          <w:w w:val="95"/>
        </w:rPr>
        <w:t>were</w:t>
      </w:r>
      <w:r>
        <w:rPr>
          <w:spacing w:val="-20"/>
          <w:w w:val="95"/>
        </w:rPr>
        <w:t> </w:t>
      </w:r>
      <w:r>
        <w:rPr>
          <w:w w:val="95"/>
        </w:rPr>
        <w:t>more</w:t>
      </w:r>
      <w:r>
        <w:rPr>
          <w:spacing w:val="-20"/>
          <w:w w:val="95"/>
        </w:rPr>
        <w:t> </w:t>
      </w:r>
      <w:r>
        <w:rPr>
          <w:w w:val="95"/>
        </w:rPr>
        <w:t>thermotolerant</w:t>
      </w:r>
      <w:r>
        <w:rPr>
          <w:spacing w:val="-21"/>
          <w:w w:val="95"/>
        </w:rPr>
        <w:t> </w:t>
      </w:r>
      <w:r>
        <w:rPr>
          <w:w w:val="95"/>
        </w:rPr>
        <w:t>(</w:t>
      </w:r>
      <w:r>
        <w:rPr>
          <w:spacing w:val="-21"/>
          <w:w w:val="95"/>
        </w:rPr>
        <w:t> </w:t>
      </w:r>
      <w:r>
        <w:rPr>
          <w:w w:val="95"/>
        </w:rPr>
        <w:t>by</w:t>
      </w:r>
      <w:r>
        <w:rPr>
          <w:spacing w:val="-24"/>
          <w:w w:val="95"/>
        </w:rPr>
        <w:t> </w:t>
      </w:r>
      <w:r>
        <w:rPr>
          <w:w w:val="95"/>
        </w:rPr>
        <w:t>3.8</w:t>
      </w:r>
      <w:r>
        <w:rPr>
          <w:spacing w:val="-20"/>
          <w:w w:val="95"/>
        </w:rPr>
        <w:t> </w:t>
      </w:r>
      <w:r>
        <w:rPr>
          <w:w w:val="95"/>
        </w:rPr>
        <w:t>fold)</w:t>
      </w:r>
      <w:r>
        <w:rPr>
          <w:spacing w:val="-21"/>
          <w:w w:val="95"/>
        </w:rPr>
        <w:t> </w:t>
      </w:r>
      <w:r>
        <w:rPr>
          <w:w w:val="95"/>
        </w:rPr>
        <w:t>of</w:t>
      </w:r>
      <w:r>
        <w:rPr>
          <w:spacing w:val="-21"/>
          <w:w w:val="95"/>
        </w:rPr>
        <w:t> </w:t>
      </w:r>
      <w:r>
        <w:rPr>
          <w:w w:val="95"/>
        </w:rPr>
        <w:t>a </w:t>
      </w:r>
      <w:r>
        <w:rPr/>
        <w:t>7</w:t>
      </w:r>
      <w:r>
        <w:rPr>
          <w:spacing w:val="-16"/>
        </w:rPr>
        <w:t> </w:t>
      </w:r>
      <w:r>
        <w:rPr/>
        <w:t>weeks</w:t>
      </w:r>
      <w:r>
        <w:rPr>
          <w:spacing w:val="-17"/>
        </w:rPr>
        <w:t> </w:t>
      </w:r>
      <w:r>
        <w:rPr/>
        <w:t>35</w:t>
      </w:r>
      <w:r>
        <w:rPr>
          <w:spacing w:val="-16"/>
        </w:rPr>
        <w:t> </w:t>
      </w:r>
      <w:r>
        <w:rPr/>
        <w:t>C</w:t>
      </w:r>
      <w:r>
        <w:rPr>
          <w:spacing w:val="-16"/>
        </w:rPr>
        <w:t> </w:t>
      </w:r>
      <w:r>
        <w:rPr/>
        <w:t>heat</w:t>
      </w:r>
      <w:r>
        <w:rPr>
          <w:spacing w:val="-17"/>
        </w:rPr>
        <w:t> </w:t>
      </w:r>
      <w:r>
        <w:rPr/>
        <w:t>treatment,</w:t>
      </w:r>
      <w:r>
        <w:rPr>
          <w:spacing w:val="-16"/>
        </w:rPr>
        <w:t> </w:t>
      </w:r>
      <w:r>
        <w:rPr/>
        <w:t>and</w:t>
      </w:r>
      <w:r>
        <w:rPr>
          <w:spacing w:val="-16"/>
        </w:rPr>
        <w:t> </w:t>
      </w:r>
      <w:r>
        <w:rPr/>
        <w:t>(by</w:t>
      </w:r>
      <w:r>
        <w:rPr>
          <w:spacing w:val="-19"/>
        </w:rPr>
        <w:t> </w:t>
      </w:r>
      <w:r>
        <w:rPr>
          <w:spacing w:val="-5"/>
        </w:rPr>
        <w:t>38-fold)</w:t>
      </w:r>
      <w:r>
        <w:rPr>
          <w:spacing w:val="-17"/>
        </w:rPr>
        <w:t> </w:t>
      </w:r>
      <w:r>
        <w:rPr/>
        <w:t>of</w:t>
      </w:r>
      <w:r>
        <w:rPr>
          <w:spacing w:val="-17"/>
        </w:rPr>
        <w:t> </w:t>
      </w:r>
      <w:r>
        <w:rPr/>
        <w:t>a</w:t>
      </w:r>
      <w:r>
        <w:rPr>
          <w:spacing w:val="-16"/>
        </w:rPr>
        <w:t> </w:t>
      </w:r>
      <w:r>
        <w:rPr/>
        <w:t>15</w:t>
      </w:r>
      <w:r>
        <w:rPr>
          <w:spacing w:val="-16"/>
        </w:rPr>
        <w:t> </w:t>
      </w:r>
      <w:r>
        <w:rPr/>
        <w:t>h</w:t>
      </w:r>
      <w:r>
        <w:rPr>
          <w:spacing w:val="-16"/>
        </w:rPr>
        <w:t> </w:t>
      </w:r>
      <w:r>
        <w:rPr/>
        <w:t>42</w:t>
      </w:r>
      <w:r>
        <w:rPr>
          <w:spacing w:val="-16"/>
        </w:rPr>
        <w:t> </w:t>
      </w:r>
      <w:r>
        <w:rPr/>
        <w:t>C</w:t>
      </w:r>
      <w:r>
        <w:rPr>
          <w:spacing w:val="-16"/>
        </w:rPr>
        <w:t> </w:t>
      </w:r>
      <w:r>
        <w:rPr/>
        <w:t>heat-</w:t>
      </w:r>
      <w:r>
        <w:rPr>
          <w:spacing w:val="-39"/>
        </w:rPr>
        <w:t> </w:t>
      </w:r>
      <w:r>
        <w:rPr/>
        <w:t>shock. Stems</w:t>
      </w:r>
      <w:r>
        <w:rPr>
          <w:spacing w:val="-14"/>
        </w:rPr>
        <w:t> </w:t>
      </w:r>
      <w:r>
        <w:rPr/>
        <w:t>of</w:t>
      </w:r>
      <w:r>
        <w:rPr>
          <w:spacing w:val="-12"/>
        </w:rPr>
        <w:t> </w:t>
      </w:r>
      <w:r>
        <w:rPr/>
        <w:t>microplants</w:t>
      </w:r>
      <w:r>
        <w:rPr>
          <w:spacing w:val="-14"/>
        </w:rPr>
        <w:t> </w:t>
      </w:r>
      <w:r>
        <w:rPr/>
        <w:t>grown</w:t>
      </w:r>
      <w:r>
        <w:rPr>
          <w:spacing w:val="-14"/>
        </w:rPr>
        <w:t> </w:t>
      </w:r>
      <w:r>
        <w:rPr/>
        <w:t>on</w:t>
      </w:r>
      <w:r>
        <w:rPr>
          <w:spacing w:val="-14"/>
        </w:rPr>
        <w:t> </w:t>
      </w:r>
      <w:r>
        <w:rPr/>
        <w:t>ASA</w:t>
      </w:r>
      <w:r>
        <w:rPr>
          <w:spacing w:val="-14"/>
        </w:rPr>
        <w:t> </w:t>
      </w:r>
      <w:r>
        <w:rPr/>
        <w:t>contained</w:t>
      </w:r>
      <w:r>
        <w:rPr>
          <w:spacing w:val="-14"/>
        </w:rPr>
        <w:t> </w:t>
      </w:r>
      <w:r>
        <w:rPr/>
        <w:t>significantly</w:t>
      </w:r>
      <w:r>
        <w:rPr>
          <w:spacing w:val="-15"/>
        </w:rPr>
        <w:t> </w:t>
      </w:r>
      <w:r>
        <w:rPr/>
        <w:t>less</w:t>
      </w:r>
      <w:r>
        <w:rPr>
          <w:spacing w:val="-14"/>
        </w:rPr>
        <w:t> </w:t>
      </w:r>
      <w:r>
        <w:rPr/>
        <w:t>catalase </w:t>
      </w:r>
      <w:r>
        <w:rPr>
          <w:w w:val="95"/>
        </w:rPr>
        <w:t>activity</w:t>
      </w:r>
      <w:r>
        <w:rPr>
          <w:spacing w:val="-19"/>
          <w:w w:val="95"/>
        </w:rPr>
        <w:t> </w:t>
      </w:r>
      <w:r>
        <w:rPr>
          <w:w w:val="95"/>
        </w:rPr>
        <w:t>and</w:t>
      </w:r>
      <w:r>
        <w:rPr>
          <w:spacing w:val="-16"/>
          <w:w w:val="95"/>
        </w:rPr>
        <w:t> </w:t>
      </w:r>
      <w:r>
        <w:rPr>
          <w:w w:val="95"/>
        </w:rPr>
        <w:t>higher</w:t>
      </w:r>
      <w:r>
        <w:rPr>
          <w:spacing w:val="-16"/>
          <w:w w:val="95"/>
        </w:rPr>
        <w:t> </w:t>
      </w:r>
      <w:r>
        <w:rPr>
          <w:w w:val="95"/>
        </w:rPr>
        <w:t>levels</w:t>
      </w:r>
      <w:r>
        <w:rPr>
          <w:spacing w:val="-16"/>
          <w:w w:val="95"/>
        </w:rPr>
        <w:t> </w:t>
      </w:r>
      <w:r>
        <w:rPr>
          <w:w w:val="95"/>
        </w:rPr>
        <w:t>of</w:t>
      </w:r>
      <w:r>
        <w:rPr>
          <w:spacing w:val="-16"/>
          <w:w w:val="95"/>
        </w:rPr>
        <w:t> </w:t>
      </w:r>
      <w:r>
        <w:rPr>
          <w:w w:val="95"/>
        </w:rPr>
        <w:t>H</w:t>
      </w:r>
      <w:r>
        <w:rPr>
          <w:w w:val="95"/>
          <w:position w:val="-2"/>
          <w:sz w:val="14"/>
        </w:rPr>
        <w:t>2</w:t>
      </w:r>
      <w:r>
        <w:rPr>
          <w:w w:val="95"/>
        </w:rPr>
        <w:t>O</w:t>
      </w:r>
      <w:r>
        <w:rPr>
          <w:w w:val="95"/>
          <w:position w:val="-2"/>
          <w:sz w:val="14"/>
        </w:rPr>
        <w:t>2</w:t>
      </w:r>
      <w:r>
        <w:rPr>
          <w:spacing w:val="-8"/>
          <w:w w:val="95"/>
          <w:position w:val="-2"/>
          <w:sz w:val="14"/>
        </w:rPr>
        <w:t> </w:t>
      </w:r>
      <w:r>
        <w:rPr>
          <w:w w:val="95"/>
        </w:rPr>
        <w:t>than</w:t>
      </w:r>
      <w:r>
        <w:rPr>
          <w:spacing w:val="-16"/>
          <w:w w:val="95"/>
        </w:rPr>
        <w:t> </w:t>
      </w:r>
      <w:r>
        <w:rPr>
          <w:w w:val="95"/>
        </w:rPr>
        <w:t>controls</w:t>
      </w:r>
      <w:r>
        <w:rPr>
          <w:spacing w:val="-16"/>
          <w:w w:val="95"/>
        </w:rPr>
        <w:t> </w:t>
      </w:r>
      <w:r>
        <w:rPr>
          <w:spacing w:val="-4"/>
          <w:w w:val="95"/>
        </w:rPr>
        <w:t>(López-Delgado</w:t>
      </w:r>
      <w:r>
        <w:rPr>
          <w:spacing w:val="-16"/>
          <w:w w:val="95"/>
        </w:rPr>
        <w:t> </w:t>
      </w:r>
      <w:r>
        <w:rPr>
          <w:w w:val="95"/>
        </w:rPr>
        <w:t>et</w:t>
      </w:r>
      <w:r>
        <w:rPr>
          <w:spacing w:val="-16"/>
          <w:w w:val="95"/>
        </w:rPr>
        <w:t> </w:t>
      </w:r>
      <w:r>
        <w:rPr>
          <w:w w:val="95"/>
        </w:rPr>
        <w:t>al</w:t>
      </w:r>
      <w:r>
        <w:rPr>
          <w:i/>
          <w:w w:val="95"/>
        </w:rPr>
        <w:t>.</w:t>
      </w:r>
      <w:r>
        <w:rPr>
          <w:w w:val="95"/>
        </w:rPr>
        <w:t>,</w:t>
      </w:r>
      <w:r>
        <w:rPr>
          <w:spacing w:val="-17"/>
          <w:w w:val="95"/>
        </w:rPr>
        <w:t> </w:t>
      </w:r>
      <w:r>
        <w:rPr>
          <w:w w:val="95"/>
        </w:rPr>
        <w:t>1998). Explanting</w:t>
      </w:r>
      <w:r>
        <w:rPr>
          <w:spacing w:val="-15"/>
          <w:w w:val="95"/>
        </w:rPr>
        <w:t> </w:t>
      </w:r>
      <w:r>
        <w:rPr>
          <w:w w:val="95"/>
        </w:rPr>
        <w:t>and</w:t>
      </w:r>
      <w:r>
        <w:rPr>
          <w:spacing w:val="-15"/>
          <w:w w:val="95"/>
        </w:rPr>
        <w:t> </w:t>
      </w:r>
      <w:r>
        <w:rPr>
          <w:w w:val="95"/>
        </w:rPr>
        <w:t>heat</w:t>
      </w:r>
      <w:r>
        <w:rPr>
          <w:spacing w:val="-14"/>
          <w:w w:val="95"/>
        </w:rPr>
        <w:t> </w:t>
      </w:r>
      <w:r>
        <w:rPr>
          <w:w w:val="95"/>
        </w:rPr>
        <w:t>treatment</w:t>
      </w:r>
      <w:r>
        <w:rPr>
          <w:spacing w:val="-14"/>
          <w:w w:val="95"/>
        </w:rPr>
        <w:t> </w:t>
      </w:r>
      <w:r>
        <w:rPr>
          <w:w w:val="95"/>
        </w:rPr>
        <w:t>reduced</w:t>
      </w:r>
      <w:r>
        <w:rPr>
          <w:spacing w:val="-13"/>
          <w:w w:val="95"/>
        </w:rPr>
        <w:t> </w:t>
      </w:r>
      <w:r>
        <w:rPr>
          <w:w w:val="95"/>
        </w:rPr>
        <w:t>catalase</w:t>
      </w:r>
      <w:r>
        <w:rPr>
          <w:spacing w:val="-15"/>
          <w:w w:val="95"/>
        </w:rPr>
        <w:t> </w:t>
      </w:r>
      <w:r>
        <w:rPr>
          <w:w w:val="95"/>
        </w:rPr>
        <w:t>activity</w:t>
      </w:r>
      <w:r>
        <w:rPr>
          <w:spacing w:val="-15"/>
          <w:w w:val="95"/>
        </w:rPr>
        <w:t> </w:t>
      </w:r>
      <w:r>
        <w:rPr>
          <w:w w:val="95"/>
        </w:rPr>
        <w:t>to</w:t>
      </w:r>
      <w:r>
        <w:rPr>
          <w:spacing w:val="-13"/>
          <w:w w:val="95"/>
        </w:rPr>
        <w:t> </w:t>
      </w:r>
      <w:r>
        <w:rPr>
          <w:w w:val="95"/>
        </w:rPr>
        <w:t>similar</w:t>
      </w:r>
      <w:r>
        <w:rPr>
          <w:spacing w:val="-14"/>
          <w:w w:val="95"/>
        </w:rPr>
        <w:t> </w:t>
      </w:r>
      <w:r>
        <w:rPr>
          <w:w w:val="95"/>
        </w:rPr>
        <w:t>levels</w:t>
      </w:r>
      <w:r>
        <w:rPr>
          <w:spacing w:val="-14"/>
          <w:w w:val="95"/>
        </w:rPr>
        <w:t> </w:t>
      </w:r>
      <w:r>
        <w:rPr>
          <w:w w:val="95"/>
        </w:rPr>
        <w:t>in </w:t>
      </w:r>
      <w:r>
        <w:rPr>
          <w:spacing w:val="-5"/>
          <w:w w:val="95"/>
        </w:rPr>
        <w:t>ASA-treated</w:t>
      </w:r>
      <w:r>
        <w:rPr>
          <w:spacing w:val="-13"/>
          <w:w w:val="95"/>
        </w:rPr>
        <w:t> </w:t>
      </w:r>
      <w:r>
        <w:rPr>
          <w:w w:val="95"/>
        </w:rPr>
        <w:t>and</w:t>
      </w:r>
      <w:r>
        <w:rPr>
          <w:spacing w:val="-13"/>
          <w:w w:val="95"/>
        </w:rPr>
        <w:t> </w:t>
      </w:r>
      <w:r>
        <w:rPr>
          <w:w w:val="95"/>
        </w:rPr>
        <w:t>control</w:t>
      </w:r>
      <w:r>
        <w:rPr>
          <w:spacing w:val="-14"/>
          <w:w w:val="95"/>
        </w:rPr>
        <w:t> </w:t>
      </w:r>
      <w:r>
        <w:rPr>
          <w:w w:val="95"/>
        </w:rPr>
        <w:t>nodal</w:t>
      </w:r>
      <w:r>
        <w:rPr>
          <w:spacing w:val="-15"/>
          <w:w w:val="95"/>
        </w:rPr>
        <w:t> </w:t>
      </w:r>
      <w:r>
        <w:rPr>
          <w:w w:val="95"/>
        </w:rPr>
        <w:t>cuttings.</w:t>
      </w:r>
      <w:r>
        <w:rPr>
          <w:spacing w:val="-14"/>
          <w:w w:val="95"/>
        </w:rPr>
        <w:t> </w:t>
      </w:r>
      <w:r>
        <w:rPr>
          <w:w w:val="95"/>
        </w:rPr>
        <w:t>The</w:t>
      </w:r>
      <w:r>
        <w:rPr>
          <w:spacing w:val="-13"/>
          <w:w w:val="95"/>
        </w:rPr>
        <w:t> </w:t>
      </w:r>
      <w:r>
        <w:rPr>
          <w:w w:val="95"/>
        </w:rPr>
        <w:t>results</w:t>
      </w:r>
      <w:r>
        <w:rPr>
          <w:spacing w:val="-14"/>
          <w:w w:val="95"/>
        </w:rPr>
        <w:t> </w:t>
      </w:r>
      <w:r>
        <w:rPr>
          <w:w w:val="95"/>
        </w:rPr>
        <w:t>suggested</w:t>
      </w:r>
      <w:r>
        <w:rPr>
          <w:spacing w:val="-13"/>
          <w:w w:val="95"/>
        </w:rPr>
        <w:t> </w:t>
      </w:r>
      <w:r>
        <w:rPr>
          <w:w w:val="95"/>
        </w:rPr>
        <w:t>that</w:t>
      </w:r>
      <w:r>
        <w:rPr>
          <w:spacing w:val="-15"/>
          <w:w w:val="95"/>
        </w:rPr>
        <w:t> </w:t>
      </w:r>
      <w:r>
        <w:rPr>
          <w:w w:val="95"/>
        </w:rPr>
        <w:t>both</w:t>
      </w:r>
      <w:r>
        <w:rPr>
          <w:spacing w:val="-13"/>
          <w:w w:val="95"/>
        </w:rPr>
        <w:t> </w:t>
      </w:r>
      <w:r>
        <w:rPr>
          <w:w w:val="95"/>
        </w:rPr>
        <w:t>ASA and</w:t>
      </w:r>
      <w:r>
        <w:rPr>
          <w:spacing w:val="-25"/>
          <w:w w:val="95"/>
        </w:rPr>
        <w:t> </w:t>
      </w:r>
      <w:r>
        <w:rPr>
          <w:w w:val="95"/>
        </w:rPr>
        <w:t>H</w:t>
      </w:r>
      <w:r>
        <w:rPr>
          <w:w w:val="95"/>
          <w:position w:val="-2"/>
          <w:sz w:val="14"/>
        </w:rPr>
        <w:t>2</w:t>
      </w:r>
      <w:r>
        <w:rPr>
          <w:w w:val="95"/>
        </w:rPr>
        <w:t>O</w:t>
      </w:r>
      <w:r>
        <w:rPr>
          <w:w w:val="95"/>
          <w:position w:val="-2"/>
          <w:sz w:val="14"/>
        </w:rPr>
        <w:t>2</w:t>
      </w:r>
      <w:r>
        <w:rPr>
          <w:spacing w:val="-4"/>
          <w:w w:val="95"/>
          <w:position w:val="-2"/>
          <w:sz w:val="14"/>
        </w:rPr>
        <w:t> </w:t>
      </w:r>
      <w:r>
        <w:rPr>
          <w:w w:val="95"/>
        </w:rPr>
        <w:t>can</w:t>
      </w:r>
      <w:r>
        <w:rPr>
          <w:spacing w:val="-24"/>
          <w:w w:val="95"/>
        </w:rPr>
        <w:t> </w:t>
      </w:r>
      <w:r>
        <w:rPr>
          <w:w w:val="95"/>
        </w:rPr>
        <w:t>induce</w:t>
      </w:r>
      <w:r>
        <w:rPr>
          <w:spacing w:val="-24"/>
          <w:w w:val="95"/>
        </w:rPr>
        <w:t> </w:t>
      </w:r>
      <w:r>
        <w:rPr>
          <w:w w:val="95"/>
        </w:rPr>
        <w:t>thermotolerance.</w:t>
      </w:r>
      <w:r>
        <w:rPr>
          <w:spacing w:val="-24"/>
          <w:w w:val="95"/>
        </w:rPr>
        <w:t> </w:t>
      </w:r>
      <w:r>
        <w:rPr>
          <w:w w:val="95"/>
        </w:rPr>
        <w:t>SA</w:t>
      </w:r>
      <w:r>
        <w:rPr>
          <w:spacing w:val="-23"/>
          <w:w w:val="95"/>
        </w:rPr>
        <w:t> </w:t>
      </w:r>
      <w:r>
        <w:rPr>
          <w:w w:val="95"/>
        </w:rPr>
        <w:t>and</w:t>
      </w:r>
      <w:r>
        <w:rPr>
          <w:spacing w:val="-25"/>
          <w:w w:val="95"/>
        </w:rPr>
        <w:t> </w:t>
      </w:r>
      <w:r>
        <w:rPr>
          <w:w w:val="95"/>
        </w:rPr>
        <w:t>ASA</w:t>
      </w:r>
      <w:r>
        <w:rPr>
          <w:spacing w:val="-23"/>
          <w:w w:val="95"/>
        </w:rPr>
        <w:t> </w:t>
      </w:r>
      <w:r>
        <w:rPr>
          <w:w w:val="95"/>
        </w:rPr>
        <w:t>can</w:t>
      </w:r>
      <w:r>
        <w:rPr>
          <w:spacing w:val="-25"/>
          <w:w w:val="95"/>
        </w:rPr>
        <w:t> </w:t>
      </w:r>
      <w:r>
        <w:rPr>
          <w:w w:val="95"/>
        </w:rPr>
        <w:t>bind</w:t>
      </w:r>
      <w:r>
        <w:rPr>
          <w:spacing w:val="-24"/>
          <w:w w:val="95"/>
        </w:rPr>
        <w:t> </w:t>
      </w:r>
      <w:r>
        <w:rPr>
          <w:w w:val="95"/>
        </w:rPr>
        <w:t>to</w:t>
      </w:r>
      <w:r>
        <w:rPr>
          <w:spacing w:val="-24"/>
          <w:w w:val="95"/>
        </w:rPr>
        <w:t> </w:t>
      </w:r>
      <w:r>
        <w:rPr>
          <w:w w:val="95"/>
        </w:rPr>
        <w:t>and</w:t>
      </w:r>
      <w:r>
        <w:rPr>
          <w:spacing w:val="-24"/>
          <w:w w:val="95"/>
        </w:rPr>
        <w:t> </w:t>
      </w:r>
      <w:r>
        <w:rPr>
          <w:w w:val="95"/>
        </w:rPr>
        <w:t>inhibit</w:t>
      </w:r>
      <w:r>
        <w:rPr>
          <w:spacing w:val="-24"/>
          <w:w w:val="95"/>
        </w:rPr>
        <w:t> </w:t>
      </w:r>
      <w:r>
        <w:rPr>
          <w:w w:val="95"/>
        </w:rPr>
        <w:t>the </w:t>
      </w:r>
      <w:r>
        <w:rPr/>
        <w:t>catalase activity in tobacco (Chen et al., 1993), this leads to a higher </w:t>
      </w:r>
      <w:r>
        <w:rPr>
          <w:w w:val="95"/>
        </w:rPr>
        <w:t>endogenous</w:t>
      </w:r>
      <w:r>
        <w:rPr>
          <w:spacing w:val="-21"/>
          <w:w w:val="95"/>
        </w:rPr>
        <w:t> </w:t>
      </w:r>
      <w:r>
        <w:rPr>
          <w:w w:val="95"/>
        </w:rPr>
        <w:t>levels</w:t>
      </w:r>
      <w:r>
        <w:rPr>
          <w:spacing w:val="-21"/>
          <w:w w:val="95"/>
        </w:rPr>
        <w:t> </w:t>
      </w:r>
      <w:r>
        <w:rPr>
          <w:w w:val="95"/>
        </w:rPr>
        <w:t>of</w:t>
      </w:r>
      <w:r>
        <w:rPr>
          <w:spacing w:val="-22"/>
          <w:w w:val="95"/>
        </w:rPr>
        <w:t> </w:t>
      </w:r>
      <w:r>
        <w:rPr>
          <w:w w:val="95"/>
        </w:rPr>
        <w:t>H</w:t>
      </w:r>
      <w:r>
        <w:rPr>
          <w:w w:val="95"/>
          <w:position w:val="-2"/>
          <w:sz w:val="14"/>
        </w:rPr>
        <w:t>2</w:t>
      </w:r>
      <w:r>
        <w:rPr>
          <w:w w:val="95"/>
        </w:rPr>
        <w:t>O</w:t>
      </w:r>
      <w:r>
        <w:rPr>
          <w:w w:val="95"/>
          <w:position w:val="-2"/>
          <w:sz w:val="14"/>
        </w:rPr>
        <w:t>2 </w:t>
      </w:r>
      <w:r>
        <w:rPr>
          <w:w w:val="95"/>
        </w:rPr>
        <w:t>on</w:t>
      </w:r>
      <w:r>
        <w:rPr>
          <w:spacing w:val="-20"/>
          <w:w w:val="95"/>
        </w:rPr>
        <w:t> </w:t>
      </w:r>
      <w:r>
        <w:rPr>
          <w:w w:val="95"/>
        </w:rPr>
        <w:t>stems</w:t>
      </w:r>
      <w:r>
        <w:rPr>
          <w:spacing w:val="-21"/>
          <w:w w:val="95"/>
        </w:rPr>
        <w:t> </w:t>
      </w:r>
      <w:r>
        <w:rPr>
          <w:w w:val="95"/>
        </w:rPr>
        <w:t>of</w:t>
      </w:r>
      <w:r>
        <w:rPr>
          <w:spacing w:val="-21"/>
          <w:w w:val="95"/>
        </w:rPr>
        <w:t> </w:t>
      </w:r>
      <w:r>
        <w:rPr>
          <w:w w:val="95"/>
        </w:rPr>
        <w:t>microplants</w:t>
      </w:r>
      <w:r>
        <w:rPr>
          <w:spacing w:val="-21"/>
          <w:w w:val="95"/>
        </w:rPr>
        <w:t> </w:t>
      </w:r>
      <w:r>
        <w:rPr>
          <w:w w:val="95"/>
        </w:rPr>
        <w:t>cultured</w:t>
      </w:r>
      <w:r>
        <w:rPr>
          <w:spacing w:val="-21"/>
          <w:w w:val="95"/>
        </w:rPr>
        <w:t> </w:t>
      </w:r>
      <w:r>
        <w:rPr>
          <w:w w:val="95"/>
        </w:rPr>
        <w:t>on</w:t>
      </w:r>
      <w:r>
        <w:rPr>
          <w:spacing w:val="-22"/>
          <w:w w:val="95"/>
        </w:rPr>
        <w:t> </w:t>
      </w:r>
      <w:r>
        <w:rPr>
          <w:w w:val="95"/>
        </w:rPr>
        <w:t>ASA</w:t>
      </w:r>
      <w:r>
        <w:rPr>
          <w:spacing w:val="-19"/>
          <w:w w:val="95"/>
        </w:rPr>
        <w:t> </w:t>
      </w:r>
      <w:r>
        <w:rPr>
          <w:w w:val="95"/>
        </w:rPr>
        <w:t>medium. The</w:t>
      </w:r>
      <w:r>
        <w:rPr>
          <w:spacing w:val="-17"/>
          <w:w w:val="95"/>
        </w:rPr>
        <w:t> </w:t>
      </w:r>
      <w:r>
        <w:rPr>
          <w:w w:val="95"/>
        </w:rPr>
        <w:t>role</w:t>
      </w:r>
      <w:r>
        <w:rPr>
          <w:spacing w:val="-17"/>
          <w:w w:val="95"/>
        </w:rPr>
        <w:t> </w:t>
      </w:r>
      <w:r>
        <w:rPr>
          <w:w w:val="95"/>
        </w:rPr>
        <w:t>of</w:t>
      </w:r>
      <w:r>
        <w:rPr>
          <w:spacing w:val="-17"/>
          <w:w w:val="95"/>
        </w:rPr>
        <w:t> </w:t>
      </w:r>
      <w:r>
        <w:rPr>
          <w:w w:val="95"/>
        </w:rPr>
        <w:t>H</w:t>
      </w:r>
      <w:r>
        <w:rPr>
          <w:w w:val="95"/>
          <w:position w:val="-2"/>
          <w:sz w:val="14"/>
        </w:rPr>
        <w:t>2</w:t>
      </w:r>
      <w:r>
        <w:rPr>
          <w:w w:val="95"/>
        </w:rPr>
        <w:t>O</w:t>
      </w:r>
      <w:r>
        <w:rPr>
          <w:w w:val="95"/>
          <w:position w:val="-2"/>
          <w:sz w:val="14"/>
        </w:rPr>
        <w:t>2</w:t>
      </w:r>
      <w:r>
        <w:rPr>
          <w:spacing w:val="3"/>
          <w:w w:val="95"/>
          <w:position w:val="-2"/>
          <w:sz w:val="14"/>
        </w:rPr>
        <w:t> </w:t>
      </w:r>
      <w:r>
        <w:rPr>
          <w:w w:val="95"/>
        </w:rPr>
        <w:t>as</w:t>
      </w:r>
      <w:r>
        <w:rPr>
          <w:spacing w:val="-17"/>
          <w:w w:val="95"/>
        </w:rPr>
        <w:t> </w:t>
      </w:r>
      <w:r>
        <w:rPr>
          <w:w w:val="95"/>
        </w:rPr>
        <w:t>signal</w:t>
      </w:r>
      <w:r>
        <w:rPr>
          <w:spacing w:val="-18"/>
          <w:w w:val="95"/>
        </w:rPr>
        <w:t> </w:t>
      </w:r>
      <w:r>
        <w:rPr>
          <w:w w:val="95"/>
        </w:rPr>
        <w:t>could</w:t>
      </w:r>
      <w:r>
        <w:rPr>
          <w:spacing w:val="-17"/>
          <w:w w:val="95"/>
        </w:rPr>
        <w:t> </w:t>
      </w:r>
      <w:r>
        <w:rPr>
          <w:w w:val="95"/>
        </w:rPr>
        <w:t>explain</w:t>
      </w:r>
      <w:r>
        <w:rPr>
          <w:spacing w:val="-17"/>
          <w:w w:val="95"/>
        </w:rPr>
        <w:t> </w:t>
      </w:r>
      <w:r>
        <w:rPr>
          <w:w w:val="95"/>
        </w:rPr>
        <w:t>the</w:t>
      </w:r>
      <w:r>
        <w:rPr>
          <w:spacing w:val="-17"/>
          <w:w w:val="95"/>
        </w:rPr>
        <w:t> </w:t>
      </w:r>
      <w:r>
        <w:rPr>
          <w:w w:val="95"/>
        </w:rPr>
        <w:t>induction</w:t>
      </w:r>
      <w:r>
        <w:rPr>
          <w:spacing w:val="-16"/>
          <w:w w:val="95"/>
        </w:rPr>
        <w:t> </w:t>
      </w:r>
      <w:r>
        <w:rPr>
          <w:w w:val="95"/>
        </w:rPr>
        <w:t>of</w:t>
      </w:r>
      <w:r>
        <w:rPr>
          <w:spacing w:val="-17"/>
          <w:w w:val="95"/>
        </w:rPr>
        <w:t> </w:t>
      </w:r>
      <w:r>
        <w:rPr>
          <w:w w:val="95"/>
        </w:rPr>
        <w:t>thermotolerance</w:t>
      </w:r>
      <w:r>
        <w:rPr>
          <w:spacing w:val="-17"/>
          <w:w w:val="95"/>
        </w:rPr>
        <w:t> </w:t>
      </w:r>
      <w:r>
        <w:rPr>
          <w:w w:val="95"/>
        </w:rPr>
        <w:t>by </w:t>
      </w:r>
      <w:r>
        <w:rPr/>
        <w:t>ASA</w:t>
      </w:r>
      <w:r>
        <w:rPr>
          <w:spacing w:val="-35"/>
        </w:rPr>
        <w:t> </w:t>
      </w:r>
      <w:r>
        <w:rPr/>
        <w:t>in</w:t>
      </w:r>
      <w:r>
        <w:rPr>
          <w:spacing w:val="-35"/>
        </w:rPr>
        <w:t> </w:t>
      </w:r>
      <w:r>
        <w:rPr/>
        <w:t>potato</w:t>
      </w:r>
      <w:r>
        <w:rPr>
          <w:spacing w:val="-34"/>
        </w:rPr>
        <w:t> </w:t>
      </w:r>
      <w:r>
        <w:rPr/>
        <w:t>nodal</w:t>
      </w:r>
      <w:r>
        <w:rPr>
          <w:spacing w:val="-35"/>
        </w:rPr>
        <w:t> </w:t>
      </w:r>
      <w:r>
        <w:rPr/>
        <w:t>explants</w:t>
      </w:r>
      <w:r>
        <w:rPr>
          <w:spacing w:val="-35"/>
        </w:rPr>
        <w:t> </w:t>
      </w:r>
      <w:r>
        <w:rPr>
          <w:spacing w:val="-4"/>
        </w:rPr>
        <w:t>(López-Delgado</w:t>
      </w:r>
      <w:r>
        <w:rPr>
          <w:spacing w:val="-35"/>
        </w:rPr>
        <w:t> </w:t>
      </w:r>
      <w:r>
        <w:rPr/>
        <w:t>et</w:t>
      </w:r>
      <w:r>
        <w:rPr>
          <w:spacing w:val="-35"/>
        </w:rPr>
        <w:t> </w:t>
      </w:r>
      <w:r>
        <w:rPr/>
        <w:t>al</w:t>
      </w:r>
      <w:r>
        <w:rPr>
          <w:i/>
        </w:rPr>
        <w:t>.</w:t>
      </w:r>
      <w:r>
        <w:rPr/>
        <w:t>,</w:t>
      </w:r>
      <w:r>
        <w:rPr>
          <w:spacing w:val="-35"/>
        </w:rPr>
        <w:t> </w:t>
      </w:r>
      <w:r>
        <w:rPr/>
        <w:t>1998).</w:t>
      </w:r>
      <w:r>
        <w:rPr>
          <w:spacing w:val="-35"/>
        </w:rPr>
        <w:t> </w:t>
      </w:r>
      <w:r>
        <w:rPr/>
        <w:t>The</w:t>
      </w:r>
      <w:r>
        <w:rPr>
          <w:spacing w:val="-35"/>
        </w:rPr>
        <w:t> </w:t>
      </w:r>
      <w:r>
        <w:rPr/>
        <w:t>role</w:t>
      </w:r>
      <w:r>
        <w:rPr>
          <w:spacing w:val="-35"/>
        </w:rPr>
        <w:t> </w:t>
      </w:r>
      <w:r>
        <w:rPr/>
        <w:t>of</w:t>
      </w:r>
      <w:r>
        <w:rPr>
          <w:spacing w:val="-36"/>
        </w:rPr>
        <w:t> </w:t>
      </w:r>
      <w:r>
        <w:rPr/>
        <w:t>H</w:t>
      </w:r>
      <w:r>
        <w:rPr>
          <w:position w:val="-2"/>
          <w:sz w:val="14"/>
        </w:rPr>
        <w:t>2</w:t>
      </w:r>
      <w:r>
        <w:rPr/>
        <w:t>O</w:t>
      </w:r>
      <w:r>
        <w:rPr>
          <w:position w:val="-2"/>
          <w:sz w:val="14"/>
        </w:rPr>
        <w:t>2 </w:t>
      </w:r>
      <w:r>
        <w:rPr/>
        <w:t>in the signal transduction during the induction of thermotolerance</w:t>
      </w:r>
      <w:r>
        <w:rPr>
          <w:spacing w:val="-36"/>
        </w:rPr>
        <w:t> </w:t>
      </w:r>
      <w:r>
        <w:rPr/>
        <w:t>was </w:t>
      </w:r>
      <w:r>
        <w:rPr>
          <w:w w:val="91"/>
        </w:rPr>
        <w:t>con</w:t>
      </w:r>
      <w:r>
        <w:rPr>
          <w:spacing w:val="-1"/>
          <w:w w:val="91"/>
        </w:rPr>
        <w:t>f</w:t>
      </w:r>
      <w:r>
        <w:rPr>
          <w:spacing w:val="-2"/>
          <w:w w:val="98"/>
        </w:rPr>
        <w:t>i</w:t>
      </w:r>
      <w:r>
        <w:rPr>
          <w:spacing w:val="-1"/>
          <w:w w:val="86"/>
        </w:rPr>
        <w:t>r</w:t>
      </w:r>
      <w:r>
        <w:rPr>
          <w:spacing w:val="-4"/>
          <w:w w:val="94"/>
        </w:rPr>
        <w:t>m</w:t>
      </w:r>
      <w:r>
        <w:rPr>
          <w:w w:val="81"/>
        </w:rPr>
        <w:t>ed.</w:t>
      </w:r>
      <w:r>
        <w:rPr>
          <w:spacing w:val="20"/>
        </w:rPr>
        <w:t> </w:t>
      </w:r>
      <w:r>
        <w:rPr>
          <w:w w:val="113"/>
        </w:rPr>
        <w:t>N</w:t>
      </w:r>
      <w:r>
        <w:rPr>
          <w:w w:val="90"/>
        </w:rPr>
        <w:t>odal</w:t>
      </w:r>
      <w:r>
        <w:rPr>
          <w:spacing w:val="19"/>
        </w:rPr>
        <w:t> </w:t>
      </w:r>
      <w:r>
        <w:rPr>
          <w:w w:val="91"/>
        </w:rPr>
        <w:t>exp</w:t>
      </w:r>
      <w:r>
        <w:rPr>
          <w:spacing w:val="-2"/>
          <w:w w:val="91"/>
        </w:rPr>
        <w:t>l</w:t>
      </w:r>
      <w:r>
        <w:rPr>
          <w:w w:val="83"/>
        </w:rPr>
        <w:t>an</w:t>
      </w:r>
      <w:r>
        <w:rPr>
          <w:spacing w:val="-2"/>
          <w:w w:val="83"/>
        </w:rPr>
        <w:t>t</w:t>
      </w:r>
      <w:r>
        <w:rPr>
          <w:w w:val="96"/>
        </w:rPr>
        <w:t>s</w:t>
      </w:r>
      <w:r>
        <w:rPr>
          <w:spacing w:val="19"/>
        </w:rPr>
        <w:t> </w:t>
      </w:r>
      <w:r>
        <w:rPr>
          <w:spacing w:val="-2"/>
          <w:w w:val="97"/>
        </w:rPr>
        <w:t>w</w:t>
      </w:r>
      <w:r>
        <w:rPr>
          <w:w w:val="83"/>
        </w:rPr>
        <w:t>e</w:t>
      </w:r>
      <w:r>
        <w:rPr>
          <w:spacing w:val="-1"/>
          <w:w w:val="83"/>
        </w:rPr>
        <w:t>r</w:t>
      </w:r>
      <w:r>
        <w:rPr>
          <w:w w:val="81"/>
        </w:rPr>
        <w:t>e</w:t>
      </w:r>
      <w:r>
        <w:rPr>
          <w:spacing w:val="20"/>
        </w:rPr>
        <w:t> </w:t>
      </w:r>
      <w:r>
        <w:rPr>
          <w:spacing w:val="-2"/>
          <w:w w:val="98"/>
        </w:rPr>
        <w:t>i</w:t>
      </w:r>
      <w:r>
        <w:rPr>
          <w:w w:val="89"/>
        </w:rPr>
        <w:t>ncub</w:t>
      </w:r>
      <w:r>
        <w:rPr>
          <w:spacing w:val="1"/>
          <w:w w:val="89"/>
        </w:rPr>
        <w:t>a</w:t>
      </w:r>
      <w:r>
        <w:rPr>
          <w:spacing w:val="-2"/>
          <w:w w:val="70"/>
        </w:rPr>
        <w:t>t</w:t>
      </w:r>
      <w:r>
        <w:rPr>
          <w:w w:val="86"/>
        </w:rPr>
        <w:t>ed</w:t>
      </w:r>
      <w:r>
        <w:rPr>
          <w:spacing w:val="20"/>
        </w:rPr>
        <w:t> </w:t>
      </w:r>
      <w:r>
        <w:rPr>
          <w:spacing w:val="-1"/>
          <w:w w:val="90"/>
        </w:rPr>
        <w:t>f</w:t>
      </w:r>
      <w:r>
        <w:rPr>
          <w:w w:val="90"/>
        </w:rPr>
        <w:t>or</w:t>
      </w:r>
      <w:r>
        <w:rPr>
          <w:spacing w:val="19"/>
        </w:rPr>
        <w:t> </w:t>
      </w:r>
      <w:r>
        <w:rPr>
          <w:w w:val="93"/>
        </w:rPr>
        <w:t>1h</w:t>
      </w:r>
      <w:r>
        <w:rPr>
          <w:spacing w:val="20"/>
        </w:rPr>
        <w:t> </w:t>
      </w:r>
      <w:r>
        <w:rPr>
          <w:spacing w:val="-2"/>
          <w:w w:val="98"/>
        </w:rPr>
        <w:t>i</w:t>
      </w:r>
      <w:r>
        <w:rPr>
          <w:w w:val="92"/>
        </w:rPr>
        <w:t>n</w:t>
      </w:r>
      <w:r>
        <w:rPr>
          <w:spacing w:val="20"/>
        </w:rPr>
        <w:t> </w:t>
      </w:r>
      <w:r>
        <w:rPr>
          <w:spacing w:val="1"/>
          <w:w w:val="110"/>
        </w:rPr>
        <w:t>H</w:t>
      </w:r>
      <w:r>
        <w:rPr>
          <w:w w:val="94"/>
          <w:position w:val="-2"/>
          <w:sz w:val="14"/>
        </w:rPr>
        <w:t>2</w:t>
      </w:r>
      <w:r>
        <w:rPr>
          <w:spacing w:val="1"/>
          <w:w w:val="107"/>
        </w:rPr>
        <w:t>O</w:t>
      </w:r>
      <w:r>
        <w:rPr>
          <w:w w:val="94"/>
          <w:position w:val="-2"/>
          <w:sz w:val="14"/>
        </w:rPr>
        <w:t>2</w:t>
      </w:r>
      <w:r>
        <w:rPr>
          <w:position w:val="-2"/>
          <w:sz w:val="14"/>
        </w:rPr>
        <w:t> </w:t>
      </w:r>
      <w:r>
        <w:rPr>
          <w:spacing w:val="-1"/>
          <w:position w:val="-2"/>
          <w:sz w:val="14"/>
        </w:rPr>
        <w:t> </w:t>
      </w:r>
      <w:r>
        <w:rPr>
          <w:spacing w:val="-1"/>
          <w:w w:val="91"/>
        </w:rPr>
        <w:t>(</w:t>
      </w:r>
      <w:r>
        <w:rPr>
          <w:w w:val="88"/>
        </w:rPr>
        <w:t>0.1</w:t>
      </w:r>
      <w:r>
        <w:rPr>
          <w:spacing w:val="-39"/>
          <w:w w:val="136"/>
        </w:rPr>
        <w:t>-</w:t>
      </w:r>
      <w:r>
        <w:rPr>
          <w:w w:val="95"/>
        </w:rPr>
        <w:t>50</w:t>
      </w:r>
      <w:r>
        <w:rPr>
          <w:spacing w:val="-4"/>
          <w:w w:val="95"/>
        </w:rPr>
        <w:t>m</w:t>
      </w:r>
      <w:r>
        <w:rPr>
          <w:w w:val="114"/>
        </w:rPr>
        <w:t>M</w:t>
      </w:r>
      <w:r>
        <w:rPr>
          <w:spacing w:val="-2"/>
          <w:w w:val="114"/>
        </w:rPr>
        <w:t>)</w:t>
      </w:r>
      <w:r>
        <w:rPr>
          <w:w w:val="68"/>
        </w:rPr>
        <w:t>,</w:t>
      </w:r>
      <w:r>
        <w:rPr>
          <w:spacing w:val="20"/>
        </w:rPr>
        <w:t> </w:t>
      </w:r>
      <w:r>
        <w:rPr>
          <w:w w:val="89"/>
        </w:rPr>
        <w:t>and </w:t>
      </w:r>
      <w:r>
        <w:rPr>
          <w:w w:val="95"/>
        </w:rPr>
        <w:t>then cultured without the H</w:t>
      </w:r>
      <w:r>
        <w:rPr>
          <w:w w:val="95"/>
          <w:position w:val="-2"/>
          <w:sz w:val="14"/>
        </w:rPr>
        <w:t>2</w:t>
      </w:r>
      <w:r>
        <w:rPr>
          <w:w w:val="95"/>
        </w:rPr>
        <w:t>O</w:t>
      </w:r>
      <w:r>
        <w:rPr>
          <w:w w:val="95"/>
          <w:position w:val="-2"/>
          <w:sz w:val="14"/>
        </w:rPr>
        <w:t>2. </w:t>
      </w:r>
      <w:r>
        <w:rPr>
          <w:w w:val="95"/>
        </w:rPr>
        <w:t>Microplants that grew from these</w:t>
      </w:r>
      <w:r>
        <w:rPr>
          <w:spacing w:val="-29"/>
          <w:w w:val="95"/>
        </w:rPr>
        <w:t> </w:t>
      </w:r>
      <w:r>
        <w:rPr>
          <w:w w:val="95"/>
        </w:rPr>
        <w:t>explants </w:t>
      </w:r>
      <w:r>
        <w:rPr>
          <w:w w:val="90"/>
        </w:rPr>
        <w:t>were</w:t>
      </w:r>
      <w:r>
        <w:rPr>
          <w:spacing w:val="-6"/>
          <w:w w:val="90"/>
        </w:rPr>
        <w:t> </w:t>
      </w:r>
      <w:r>
        <w:rPr>
          <w:w w:val="90"/>
        </w:rPr>
        <w:t>significantly</w:t>
      </w:r>
      <w:r>
        <w:rPr>
          <w:spacing w:val="-9"/>
          <w:w w:val="90"/>
        </w:rPr>
        <w:t> </w:t>
      </w:r>
      <w:r>
        <w:rPr>
          <w:w w:val="90"/>
        </w:rPr>
        <w:t>more</w:t>
      </w:r>
      <w:r>
        <w:rPr>
          <w:spacing w:val="-6"/>
          <w:w w:val="90"/>
        </w:rPr>
        <w:t> </w:t>
      </w:r>
      <w:r>
        <w:rPr>
          <w:w w:val="90"/>
        </w:rPr>
        <w:t>tolerant</w:t>
      </w:r>
      <w:r>
        <w:rPr>
          <w:spacing w:val="-7"/>
          <w:w w:val="90"/>
        </w:rPr>
        <w:t> </w:t>
      </w:r>
      <w:r>
        <w:rPr>
          <w:w w:val="90"/>
        </w:rPr>
        <w:t>than</w:t>
      </w:r>
      <w:r>
        <w:rPr>
          <w:spacing w:val="-6"/>
          <w:w w:val="90"/>
        </w:rPr>
        <w:t> </w:t>
      </w:r>
      <w:r>
        <w:rPr>
          <w:w w:val="90"/>
        </w:rPr>
        <w:t>controls</w:t>
      </w:r>
      <w:r>
        <w:rPr>
          <w:spacing w:val="-6"/>
          <w:w w:val="90"/>
        </w:rPr>
        <w:t> </w:t>
      </w:r>
      <w:r>
        <w:rPr>
          <w:spacing w:val="-4"/>
          <w:w w:val="90"/>
        </w:rPr>
        <w:t>(López-Delgado</w:t>
      </w:r>
      <w:r>
        <w:rPr>
          <w:spacing w:val="-6"/>
          <w:w w:val="90"/>
        </w:rPr>
        <w:t> </w:t>
      </w:r>
      <w:r>
        <w:rPr>
          <w:w w:val="90"/>
        </w:rPr>
        <w:t>et</w:t>
      </w:r>
      <w:r>
        <w:rPr>
          <w:spacing w:val="-7"/>
          <w:w w:val="90"/>
        </w:rPr>
        <w:t> </w:t>
      </w:r>
      <w:r>
        <w:rPr>
          <w:w w:val="90"/>
        </w:rPr>
        <w:t>al</w:t>
      </w:r>
      <w:r>
        <w:rPr>
          <w:i/>
          <w:w w:val="90"/>
        </w:rPr>
        <w:t>.</w:t>
      </w:r>
      <w:r>
        <w:rPr>
          <w:w w:val="90"/>
        </w:rPr>
        <w:t>,</w:t>
      </w:r>
      <w:r>
        <w:rPr>
          <w:spacing w:val="-6"/>
          <w:w w:val="90"/>
        </w:rPr>
        <w:t> </w:t>
      </w:r>
      <w:r>
        <w:rPr>
          <w:w w:val="90"/>
        </w:rPr>
        <w:t>1998).</w:t>
      </w:r>
    </w:p>
    <w:p>
      <w:pPr>
        <w:pStyle w:val="BodyText"/>
        <w:spacing w:line="261" w:lineRule="auto" w:before="8"/>
        <w:ind w:left="133" w:right="113" w:firstLine="360"/>
        <w:jc w:val="both"/>
      </w:pPr>
      <w:r>
        <w:rPr>
          <w:w w:val="95"/>
        </w:rPr>
        <w:t>Enhanced</w:t>
      </w:r>
      <w:r>
        <w:rPr>
          <w:spacing w:val="-41"/>
          <w:w w:val="95"/>
        </w:rPr>
        <w:t> </w:t>
      </w:r>
      <w:r>
        <w:rPr>
          <w:w w:val="95"/>
        </w:rPr>
        <w:t>procedures</w:t>
      </w:r>
      <w:r>
        <w:rPr>
          <w:spacing w:val="-41"/>
          <w:w w:val="95"/>
        </w:rPr>
        <w:t> </w:t>
      </w:r>
      <w:r>
        <w:rPr>
          <w:w w:val="95"/>
        </w:rPr>
        <w:t>for</w:t>
      </w:r>
      <w:r>
        <w:rPr>
          <w:spacing w:val="-41"/>
          <w:w w:val="95"/>
        </w:rPr>
        <w:t> </w:t>
      </w:r>
      <w:r>
        <w:rPr>
          <w:w w:val="95"/>
        </w:rPr>
        <w:t>thermotherapy</w:t>
      </w:r>
      <w:r>
        <w:rPr>
          <w:spacing w:val="-41"/>
          <w:w w:val="95"/>
        </w:rPr>
        <w:t> </w:t>
      </w:r>
      <w:r>
        <w:rPr>
          <w:w w:val="95"/>
        </w:rPr>
        <w:t>of</w:t>
      </w:r>
      <w:r>
        <w:rPr>
          <w:spacing w:val="-40"/>
          <w:w w:val="95"/>
        </w:rPr>
        <w:t> </w:t>
      </w:r>
      <w:r>
        <w:rPr>
          <w:w w:val="95"/>
        </w:rPr>
        <w:t>microplants</w:t>
      </w:r>
      <w:r>
        <w:rPr>
          <w:spacing w:val="-41"/>
          <w:w w:val="95"/>
        </w:rPr>
        <w:t> </w:t>
      </w:r>
      <w:r>
        <w:rPr>
          <w:w w:val="95"/>
        </w:rPr>
        <w:t>would</w:t>
      </w:r>
      <w:r>
        <w:rPr>
          <w:spacing w:val="-41"/>
          <w:w w:val="95"/>
        </w:rPr>
        <w:t> </w:t>
      </w:r>
      <w:r>
        <w:rPr>
          <w:w w:val="95"/>
        </w:rPr>
        <w:t>be</w:t>
      </w:r>
      <w:r>
        <w:rPr>
          <w:spacing w:val="-41"/>
          <w:w w:val="95"/>
        </w:rPr>
        <w:t> </w:t>
      </w:r>
      <w:r>
        <w:rPr>
          <w:w w:val="95"/>
        </w:rPr>
        <w:t>useful</w:t>
      </w:r>
      <w:r>
        <w:rPr>
          <w:spacing w:val="-41"/>
          <w:w w:val="95"/>
        </w:rPr>
        <w:t> </w:t>
      </w:r>
      <w:r>
        <w:rPr>
          <w:w w:val="95"/>
        </w:rPr>
        <w:t>in potato biotechnology. The thermotherapy treatment depends on the virus present</w:t>
      </w:r>
      <w:r>
        <w:rPr>
          <w:spacing w:val="-20"/>
          <w:w w:val="95"/>
        </w:rPr>
        <w:t> </w:t>
      </w:r>
      <w:r>
        <w:rPr>
          <w:w w:val="95"/>
        </w:rPr>
        <w:t>in</w:t>
      </w:r>
      <w:r>
        <w:rPr>
          <w:spacing w:val="-19"/>
          <w:w w:val="95"/>
        </w:rPr>
        <w:t> </w:t>
      </w:r>
      <w:r>
        <w:rPr>
          <w:w w:val="95"/>
        </w:rPr>
        <w:t>the</w:t>
      </w:r>
      <w:r>
        <w:rPr>
          <w:spacing w:val="-19"/>
          <w:w w:val="95"/>
        </w:rPr>
        <w:t> </w:t>
      </w:r>
      <w:r>
        <w:rPr>
          <w:w w:val="95"/>
        </w:rPr>
        <w:t>plants</w:t>
      </w:r>
      <w:r>
        <w:rPr>
          <w:spacing w:val="-19"/>
          <w:w w:val="95"/>
        </w:rPr>
        <w:t> </w:t>
      </w:r>
      <w:r>
        <w:rPr>
          <w:w w:val="95"/>
        </w:rPr>
        <w:t>and</w:t>
      </w:r>
      <w:r>
        <w:rPr>
          <w:spacing w:val="-19"/>
          <w:w w:val="95"/>
        </w:rPr>
        <w:t> </w:t>
      </w:r>
      <w:r>
        <w:rPr>
          <w:w w:val="95"/>
        </w:rPr>
        <w:t>the</w:t>
      </w:r>
      <w:r>
        <w:rPr>
          <w:spacing w:val="-19"/>
          <w:w w:val="95"/>
        </w:rPr>
        <w:t> </w:t>
      </w:r>
      <w:r>
        <w:rPr>
          <w:w w:val="95"/>
        </w:rPr>
        <w:t>sensitivity</w:t>
      </w:r>
      <w:r>
        <w:rPr>
          <w:spacing w:val="-20"/>
          <w:w w:val="95"/>
        </w:rPr>
        <w:t> </w:t>
      </w:r>
      <w:r>
        <w:rPr>
          <w:w w:val="95"/>
        </w:rPr>
        <w:t>of</w:t>
      </w:r>
      <w:r>
        <w:rPr>
          <w:spacing w:val="-19"/>
          <w:w w:val="95"/>
        </w:rPr>
        <w:t> </w:t>
      </w:r>
      <w:r>
        <w:rPr>
          <w:w w:val="95"/>
        </w:rPr>
        <w:t>the</w:t>
      </w:r>
      <w:r>
        <w:rPr>
          <w:spacing w:val="-19"/>
          <w:w w:val="95"/>
        </w:rPr>
        <w:t> </w:t>
      </w:r>
      <w:r>
        <w:rPr>
          <w:w w:val="95"/>
        </w:rPr>
        <w:t>cultivar</w:t>
      </w:r>
      <w:r>
        <w:rPr>
          <w:spacing w:val="-19"/>
          <w:w w:val="95"/>
        </w:rPr>
        <w:t> </w:t>
      </w:r>
      <w:r>
        <w:rPr>
          <w:w w:val="95"/>
        </w:rPr>
        <w:t>to</w:t>
      </w:r>
      <w:r>
        <w:rPr>
          <w:spacing w:val="-19"/>
          <w:w w:val="95"/>
        </w:rPr>
        <w:t> </w:t>
      </w:r>
      <w:r>
        <w:rPr>
          <w:w w:val="95"/>
        </w:rPr>
        <w:t>heat.</w:t>
      </w:r>
      <w:r>
        <w:rPr>
          <w:spacing w:val="-19"/>
          <w:w w:val="95"/>
        </w:rPr>
        <w:t> </w:t>
      </w:r>
      <w:r>
        <w:rPr>
          <w:w w:val="95"/>
        </w:rPr>
        <w:t>Often</w:t>
      </w:r>
      <w:r>
        <w:rPr>
          <w:spacing w:val="-19"/>
          <w:w w:val="95"/>
        </w:rPr>
        <w:t> </w:t>
      </w:r>
      <w:r>
        <w:rPr>
          <w:w w:val="95"/>
        </w:rPr>
        <w:t>potato </w:t>
      </w:r>
      <w:r>
        <w:rPr/>
        <w:t>plants do not tolerate thermotherapy treatments long enough for virus </w:t>
      </w:r>
      <w:r>
        <w:rPr>
          <w:w w:val="95"/>
        </w:rPr>
        <w:t>inactivation.</w:t>
      </w:r>
      <w:r>
        <w:rPr>
          <w:spacing w:val="-28"/>
          <w:w w:val="95"/>
        </w:rPr>
        <w:t> </w:t>
      </w:r>
      <w:r>
        <w:rPr>
          <w:w w:val="95"/>
        </w:rPr>
        <w:t>SA</w:t>
      </w:r>
      <w:r>
        <w:rPr>
          <w:spacing w:val="-27"/>
          <w:w w:val="95"/>
        </w:rPr>
        <w:t> </w:t>
      </w:r>
      <w:r>
        <w:rPr>
          <w:w w:val="95"/>
        </w:rPr>
        <w:t>is</w:t>
      </w:r>
      <w:r>
        <w:rPr>
          <w:spacing w:val="-28"/>
          <w:w w:val="95"/>
        </w:rPr>
        <w:t> </w:t>
      </w:r>
      <w:r>
        <w:rPr>
          <w:w w:val="95"/>
        </w:rPr>
        <w:t>known</w:t>
      </w:r>
      <w:r>
        <w:rPr>
          <w:spacing w:val="-28"/>
          <w:w w:val="95"/>
        </w:rPr>
        <w:t> </w:t>
      </w:r>
      <w:r>
        <w:rPr>
          <w:w w:val="95"/>
        </w:rPr>
        <w:t>to</w:t>
      </w:r>
      <w:r>
        <w:rPr>
          <w:spacing w:val="-29"/>
          <w:w w:val="95"/>
        </w:rPr>
        <w:t> </w:t>
      </w:r>
      <w:r>
        <w:rPr>
          <w:w w:val="95"/>
        </w:rPr>
        <w:t>play</w:t>
      </w:r>
      <w:r>
        <w:rPr>
          <w:spacing w:val="-30"/>
          <w:w w:val="95"/>
        </w:rPr>
        <w:t> </w:t>
      </w:r>
      <w:r>
        <w:rPr>
          <w:w w:val="95"/>
        </w:rPr>
        <w:t>an</w:t>
      </w:r>
      <w:r>
        <w:rPr>
          <w:spacing w:val="-28"/>
          <w:w w:val="95"/>
        </w:rPr>
        <w:t> </w:t>
      </w:r>
      <w:r>
        <w:rPr>
          <w:w w:val="95"/>
        </w:rPr>
        <w:t>important</w:t>
      </w:r>
      <w:r>
        <w:rPr>
          <w:spacing w:val="-28"/>
          <w:w w:val="95"/>
        </w:rPr>
        <w:t> </w:t>
      </w:r>
      <w:r>
        <w:rPr>
          <w:w w:val="95"/>
        </w:rPr>
        <w:t>role</w:t>
      </w:r>
      <w:r>
        <w:rPr>
          <w:spacing w:val="-28"/>
          <w:w w:val="95"/>
        </w:rPr>
        <w:t> </w:t>
      </w:r>
      <w:r>
        <w:rPr>
          <w:w w:val="95"/>
        </w:rPr>
        <w:t>in</w:t>
      </w:r>
      <w:r>
        <w:rPr>
          <w:spacing w:val="-28"/>
          <w:w w:val="95"/>
        </w:rPr>
        <w:t> </w:t>
      </w:r>
      <w:r>
        <w:rPr>
          <w:w w:val="95"/>
        </w:rPr>
        <w:t>plant</w:t>
      </w:r>
      <w:r>
        <w:rPr>
          <w:spacing w:val="-28"/>
          <w:w w:val="95"/>
        </w:rPr>
        <w:t> </w:t>
      </w:r>
      <w:r>
        <w:rPr>
          <w:w w:val="95"/>
        </w:rPr>
        <w:t>defense</w:t>
      </w:r>
      <w:r>
        <w:rPr>
          <w:spacing w:val="-28"/>
          <w:w w:val="95"/>
        </w:rPr>
        <w:t> </w:t>
      </w:r>
      <w:r>
        <w:rPr>
          <w:w w:val="95"/>
        </w:rPr>
        <w:t>responses to</w:t>
      </w:r>
      <w:r>
        <w:rPr>
          <w:spacing w:val="-13"/>
          <w:w w:val="95"/>
        </w:rPr>
        <w:t> </w:t>
      </w:r>
      <w:r>
        <w:rPr>
          <w:w w:val="95"/>
        </w:rPr>
        <w:t>viral</w:t>
      </w:r>
      <w:r>
        <w:rPr>
          <w:spacing w:val="-14"/>
          <w:w w:val="95"/>
        </w:rPr>
        <w:t> </w:t>
      </w:r>
      <w:r>
        <w:rPr>
          <w:w w:val="95"/>
        </w:rPr>
        <w:t>infection</w:t>
      </w:r>
      <w:r>
        <w:rPr>
          <w:spacing w:val="-12"/>
          <w:w w:val="95"/>
        </w:rPr>
        <w:t> </w:t>
      </w:r>
      <w:r>
        <w:rPr>
          <w:w w:val="95"/>
        </w:rPr>
        <w:t>(Takahashi</w:t>
      </w:r>
      <w:r>
        <w:rPr>
          <w:spacing w:val="-14"/>
          <w:w w:val="95"/>
        </w:rPr>
        <w:t> </w:t>
      </w:r>
      <w:r>
        <w:rPr>
          <w:w w:val="95"/>
        </w:rPr>
        <w:t>et</w:t>
      </w:r>
      <w:r>
        <w:rPr>
          <w:spacing w:val="-14"/>
          <w:w w:val="95"/>
        </w:rPr>
        <w:t> </w:t>
      </w:r>
      <w:r>
        <w:rPr>
          <w:w w:val="95"/>
        </w:rPr>
        <w:t>al.,</w:t>
      </w:r>
      <w:r>
        <w:rPr>
          <w:spacing w:val="-13"/>
          <w:w w:val="95"/>
        </w:rPr>
        <w:t> </w:t>
      </w:r>
      <w:r>
        <w:rPr>
          <w:w w:val="95"/>
        </w:rPr>
        <w:t>2002;</w:t>
      </w:r>
      <w:r>
        <w:rPr>
          <w:spacing w:val="-14"/>
          <w:w w:val="95"/>
        </w:rPr>
        <w:t> </w:t>
      </w:r>
      <w:r>
        <w:rPr>
          <w:w w:val="95"/>
        </w:rPr>
        <w:t>Vlot</w:t>
      </w:r>
      <w:r>
        <w:rPr>
          <w:spacing w:val="-14"/>
          <w:w w:val="95"/>
        </w:rPr>
        <w:t> </w:t>
      </w:r>
      <w:r>
        <w:rPr>
          <w:w w:val="95"/>
        </w:rPr>
        <w:t>et</w:t>
      </w:r>
      <w:r>
        <w:rPr>
          <w:spacing w:val="-14"/>
          <w:w w:val="95"/>
        </w:rPr>
        <w:t> </w:t>
      </w:r>
      <w:r>
        <w:rPr>
          <w:w w:val="95"/>
        </w:rPr>
        <w:t>al</w:t>
      </w:r>
      <w:r>
        <w:rPr>
          <w:i/>
          <w:w w:val="95"/>
        </w:rPr>
        <w:t>.,</w:t>
      </w:r>
      <w:r>
        <w:rPr>
          <w:i/>
          <w:spacing w:val="-13"/>
          <w:w w:val="95"/>
        </w:rPr>
        <w:t> </w:t>
      </w:r>
      <w:r>
        <w:rPr>
          <w:w w:val="95"/>
        </w:rPr>
        <w:t>2009).</w:t>
      </w:r>
      <w:r>
        <w:rPr>
          <w:spacing w:val="-13"/>
          <w:w w:val="95"/>
        </w:rPr>
        <w:t> </w:t>
      </w:r>
      <w:r>
        <w:rPr>
          <w:w w:val="95"/>
        </w:rPr>
        <w:t>Considering</w:t>
      </w:r>
      <w:r>
        <w:rPr>
          <w:spacing w:val="-13"/>
          <w:w w:val="95"/>
        </w:rPr>
        <w:t> </w:t>
      </w:r>
      <w:r>
        <w:rPr>
          <w:w w:val="95"/>
        </w:rPr>
        <w:t>the thermotolerance</w:t>
      </w:r>
      <w:r>
        <w:rPr>
          <w:spacing w:val="-18"/>
          <w:w w:val="95"/>
        </w:rPr>
        <w:t> </w:t>
      </w:r>
      <w:r>
        <w:rPr>
          <w:w w:val="95"/>
        </w:rPr>
        <w:t>effect</w:t>
      </w:r>
      <w:r>
        <w:rPr>
          <w:spacing w:val="-20"/>
          <w:w w:val="95"/>
        </w:rPr>
        <w:t> </w:t>
      </w:r>
      <w:r>
        <w:rPr>
          <w:w w:val="95"/>
        </w:rPr>
        <w:t>induced</w:t>
      </w:r>
      <w:r>
        <w:rPr>
          <w:spacing w:val="-19"/>
          <w:w w:val="95"/>
        </w:rPr>
        <w:t> </w:t>
      </w:r>
      <w:r>
        <w:rPr>
          <w:w w:val="95"/>
        </w:rPr>
        <w:t>by</w:t>
      </w:r>
      <w:r>
        <w:rPr>
          <w:spacing w:val="-21"/>
          <w:w w:val="95"/>
        </w:rPr>
        <w:t> </w:t>
      </w:r>
      <w:r>
        <w:rPr>
          <w:w w:val="95"/>
        </w:rPr>
        <w:t>ASA</w:t>
      </w:r>
      <w:r>
        <w:rPr>
          <w:spacing w:val="-19"/>
          <w:w w:val="95"/>
        </w:rPr>
        <w:t> </w:t>
      </w:r>
      <w:r>
        <w:rPr>
          <w:w w:val="95"/>
        </w:rPr>
        <w:t>in</w:t>
      </w:r>
      <w:r>
        <w:rPr>
          <w:spacing w:val="-18"/>
          <w:w w:val="95"/>
        </w:rPr>
        <w:t> </w:t>
      </w:r>
      <w:r>
        <w:rPr>
          <w:w w:val="95"/>
        </w:rPr>
        <w:t>potato</w:t>
      </w:r>
      <w:r>
        <w:rPr>
          <w:spacing w:val="-20"/>
          <w:w w:val="95"/>
        </w:rPr>
        <w:t> </w:t>
      </w:r>
      <w:r>
        <w:rPr>
          <w:w w:val="95"/>
        </w:rPr>
        <w:t>nodal</w:t>
      </w:r>
      <w:r>
        <w:rPr>
          <w:spacing w:val="-19"/>
          <w:w w:val="95"/>
        </w:rPr>
        <w:t> </w:t>
      </w:r>
      <w:r>
        <w:rPr>
          <w:w w:val="95"/>
        </w:rPr>
        <w:t>explants</w:t>
      </w:r>
      <w:r>
        <w:rPr>
          <w:spacing w:val="-19"/>
          <w:w w:val="95"/>
        </w:rPr>
        <w:t> </w:t>
      </w:r>
      <w:r>
        <w:rPr>
          <w:w w:val="95"/>
        </w:rPr>
        <w:t>during</w:t>
      </w:r>
      <w:r>
        <w:rPr>
          <w:spacing w:val="-20"/>
          <w:w w:val="95"/>
        </w:rPr>
        <w:t> </w:t>
      </w:r>
      <w:r>
        <w:rPr>
          <w:w w:val="95"/>
        </w:rPr>
        <w:t>heat </w:t>
      </w:r>
      <w:r>
        <w:rPr/>
        <w:t>shock</w:t>
      </w:r>
      <w:r>
        <w:rPr>
          <w:spacing w:val="-37"/>
        </w:rPr>
        <w:t> </w:t>
      </w:r>
      <w:r>
        <w:rPr>
          <w:spacing w:val="-4"/>
        </w:rPr>
        <w:t>(López-Delgado</w:t>
      </w:r>
      <w:r>
        <w:rPr>
          <w:spacing w:val="-37"/>
        </w:rPr>
        <w:t> </w:t>
      </w:r>
      <w:r>
        <w:rPr/>
        <w:t>et</w:t>
      </w:r>
      <w:r>
        <w:rPr>
          <w:spacing w:val="-37"/>
        </w:rPr>
        <w:t> </w:t>
      </w:r>
      <w:r>
        <w:rPr/>
        <w:t>al</w:t>
      </w:r>
      <w:r>
        <w:rPr>
          <w:i/>
        </w:rPr>
        <w:t>.</w:t>
      </w:r>
      <w:r>
        <w:rPr/>
        <w:t>,</w:t>
      </w:r>
      <w:r>
        <w:rPr>
          <w:spacing w:val="-37"/>
        </w:rPr>
        <w:t> </w:t>
      </w:r>
      <w:r>
        <w:rPr/>
        <w:t>1998),</w:t>
      </w:r>
      <w:r>
        <w:rPr>
          <w:spacing w:val="-37"/>
        </w:rPr>
        <w:t> </w:t>
      </w:r>
      <w:r>
        <w:rPr/>
        <w:t>we</w:t>
      </w:r>
      <w:r>
        <w:rPr>
          <w:spacing w:val="-37"/>
        </w:rPr>
        <w:t> </w:t>
      </w:r>
      <w:r>
        <w:rPr/>
        <w:t>tested</w:t>
      </w:r>
      <w:r>
        <w:rPr>
          <w:spacing w:val="-37"/>
        </w:rPr>
        <w:t> </w:t>
      </w:r>
      <w:r>
        <w:rPr/>
        <w:t>SA</w:t>
      </w:r>
      <w:r>
        <w:rPr>
          <w:spacing w:val="-37"/>
        </w:rPr>
        <w:t> </w:t>
      </w:r>
      <w:r>
        <w:rPr/>
        <w:t>in</w:t>
      </w:r>
      <w:r>
        <w:rPr>
          <w:spacing w:val="-37"/>
        </w:rPr>
        <w:t> </w:t>
      </w:r>
      <w:r>
        <w:rPr/>
        <w:t>thermotherapy</w:t>
      </w:r>
      <w:r>
        <w:rPr>
          <w:spacing w:val="-38"/>
        </w:rPr>
        <w:t> </w:t>
      </w:r>
      <w:r>
        <w:rPr/>
        <w:t>(López- </w:t>
      </w:r>
      <w:r>
        <w:rPr>
          <w:w w:val="95"/>
        </w:rPr>
        <w:t>Delgado</w:t>
      </w:r>
      <w:r>
        <w:rPr>
          <w:spacing w:val="-32"/>
          <w:w w:val="95"/>
        </w:rPr>
        <w:t> </w:t>
      </w:r>
      <w:r>
        <w:rPr>
          <w:w w:val="95"/>
        </w:rPr>
        <w:t>et</w:t>
      </w:r>
      <w:r>
        <w:rPr>
          <w:spacing w:val="-33"/>
          <w:w w:val="95"/>
        </w:rPr>
        <w:t> </w:t>
      </w:r>
      <w:r>
        <w:rPr>
          <w:w w:val="95"/>
        </w:rPr>
        <w:t>al.,</w:t>
      </w:r>
      <w:r>
        <w:rPr>
          <w:spacing w:val="-32"/>
          <w:w w:val="95"/>
        </w:rPr>
        <w:t> </w:t>
      </w:r>
      <w:r>
        <w:rPr>
          <w:w w:val="95"/>
        </w:rPr>
        <w:t>2004),</w:t>
      </w:r>
      <w:r>
        <w:rPr>
          <w:spacing w:val="-32"/>
          <w:w w:val="95"/>
        </w:rPr>
        <w:t> </w:t>
      </w:r>
      <w:r>
        <w:rPr>
          <w:w w:val="95"/>
        </w:rPr>
        <w:t>bearing</w:t>
      </w:r>
      <w:r>
        <w:rPr>
          <w:spacing w:val="-32"/>
          <w:w w:val="95"/>
        </w:rPr>
        <w:t> </w:t>
      </w:r>
      <w:r>
        <w:rPr>
          <w:w w:val="95"/>
        </w:rPr>
        <w:t>in</w:t>
      </w:r>
      <w:r>
        <w:rPr>
          <w:spacing w:val="-32"/>
          <w:w w:val="95"/>
        </w:rPr>
        <w:t> </w:t>
      </w:r>
      <w:r>
        <w:rPr>
          <w:w w:val="95"/>
        </w:rPr>
        <w:t>mind</w:t>
      </w:r>
      <w:r>
        <w:rPr>
          <w:spacing w:val="-32"/>
          <w:w w:val="95"/>
        </w:rPr>
        <w:t> </w:t>
      </w:r>
      <w:r>
        <w:rPr>
          <w:w w:val="95"/>
        </w:rPr>
        <w:t>literature</w:t>
      </w:r>
      <w:r>
        <w:rPr>
          <w:spacing w:val="-32"/>
          <w:w w:val="95"/>
        </w:rPr>
        <w:t> </w:t>
      </w:r>
      <w:r>
        <w:rPr>
          <w:w w:val="95"/>
        </w:rPr>
        <w:t>suggesting</w:t>
      </w:r>
      <w:r>
        <w:rPr>
          <w:spacing w:val="-32"/>
          <w:w w:val="95"/>
        </w:rPr>
        <w:t> </w:t>
      </w:r>
      <w:r>
        <w:rPr>
          <w:w w:val="95"/>
        </w:rPr>
        <w:t>similar</w:t>
      </w:r>
      <w:r>
        <w:rPr>
          <w:spacing w:val="-33"/>
          <w:w w:val="95"/>
        </w:rPr>
        <w:t> </w:t>
      </w:r>
      <w:r>
        <w:rPr>
          <w:w w:val="95"/>
        </w:rPr>
        <w:t>effects</w:t>
      </w:r>
      <w:r>
        <w:rPr>
          <w:spacing w:val="-32"/>
          <w:w w:val="95"/>
        </w:rPr>
        <w:t> </w:t>
      </w:r>
      <w:r>
        <w:rPr>
          <w:w w:val="95"/>
        </w:rPr>
        <w:t>for</w:t>
      </w:r>
    </w:p>
    <w:p>
      <w:pPr>
        <w:spacing w:after="0" w:line="261" w:lineRule="auto"/>
        <w:jc w:val="both"/>
        <w:sectPr>
          <w:pgSz w:w="8540" w:h="12880"/>
          <w:pgMar w:header="0" w:footer="386" w:top="740" w:bottom="580" w:left="820" w:right="780"/>
        </w:sectPr>
      </w:pPr>
    </w:p>
    <w:p>
      <w:pPr>
        <w:pStyle w:val="BodyText"/>
        <w:tabs>
          <w:tab w:pos="6788" w:val="right" w:leader="none"/>
        </w:tabs>
        <w:spacing w:before="66"/>
        <w:ind w:left="957"/>
      </w:pPr>
      <w:r>
        <w:rPr/>
        <w:pict>
          <v:line style="position:absolute;mso-position-horizontal-relative:page;mso-position-vertical-relative:paragraph;z-index:1240;mso-wrap-distance-left:0;mso-wrap-distance-right:0" from="46.259998pt,18.079176pt" to="381.850023pt,18.079176pt" stroked="true" strokeweight=".479975pt" strokecolor="#000000">
            <w10:wrap type="topAndBottom"/>
          </v:line>
        </w:pict>
      </w:r>
      <w:r>
        <w:rPr/>
        <w:t>Induction</w:t>
      </w:r>
      <w:r>
        <w:rPr>
          <w:spacing w:val="-20"/>
        </w:rPr>
        <w:t> </w:t>
      </w:r>
      <w:r>
        <w:rPr/>
        <w:t>by</w:t>
      </w:r>
      <w:r>
        <w:rPr>
          <w:spacing w:val="-25"/>
        </w:rPr>
        <w:t> </w:t>
      </w:r>
      <w:r>
        <w:rPr/>
        <w:t>Salicylic</w:t>
      </w:r>
      <w:r>
        <w:rPr>
          <w:spacing w:val="-21"/>
        </w:rPr>
        <w:t> </w:t>
      </w:r>
      <w:r>
        <w:rPr/>
        <w:t>Acid</w:t>
      </w:r>
      <w:r>
        <w:rPr>
          <w:spacing w:val="-21"/>
        </w:rPr>
        <w:t> </w:t>
      </w:r>
      <w:r>
        <w:rPr/>
        <w:t>of</w:t>
      </w:r>
      <w:r>
        <w:rPr>
          <w:spacing w:val="-21"/>
        </w:rPr>
        <w:t> </w:t>
      </w:r>
      <w:r>
        <w:rPr>
          <w:i/>
        </w:rPr>
        <w:t>In</w:t>
      </w:r>
      <w:r>
        <w:rPr>
          <w:i/>
          <w:spacing w:val="-21"/>
        </w:rPr>
        <w:t> </w:t>
      </w:r>
      <w:r>
        <w:rPr>
          <w:i/>
        </w:rPr>
        <w:t>Vitro</w:t>
      </w:r>
      <w:r>
        <w:rPr>
          <w:i/>
          <w:spacing w:val="-22"/>
        </w:rPr>
        <w:t> </w:t>
      </w:r>
      <w:r>
        <w:rPr>
          <w:rFonts w:ascii="Times New Roman" w:hAnsi="Times New Roman"/>
        </w:rPr>
        <w:t>Thermotolerance</w:t>
      </w:r>
      <w:r>
        <w:rPr>
          <w:rFonts w:ascii="Times New Roman" w:hAnsi="Times New Roman"/>
          <w:spacing w:val="-10"/>
        </w:rPr>
        <w:t> </w:t>
      </w:r>
      <w:r>
        <w:rPr>
          <w:rFonts w:ascii="Times New Roman" w:hAnsi="Times New Roman"/>
        </w:rPr>
        <w:t></w:t>
      </w:r>
      <w:r>
        <w:rPr/>
        <w:tab/>
        <w:t>45</w:t>
      </w:r>
    </w:p>
    <w:p>
      <w:pPr>
        <w:pStyle w:val="BodyText"/>
      </w:pPr>
    </w:p>
    <w:p>
      <w:pPr>
        <w:pStyle w:val="BodyText"/>
        <w:spacing w:line="261" w:lineRule="auto"/>
        <w:ind w:left="133" w:right="147"/>
        <w:jc w:val="both"/>
      </w:pPr>
      <w:r>
        <w:rPr>
          <w:w w:val="95"/>
        </w:rPr>
        <w:t>appearance</w:t>
      </w:r>
      <w:r>
        <w:rPr>
          <w:spacing w:val="-13"/>
          <w:w w:val="95"/>
        </w:rPr>
        <w:t> </w:t>
      </w:r>
      <w:r>
        <w:rPr>
          <w:w w:val="95"/>
        </w:rPr>
        <w:t>to</w:t>
      </w:r>
      <w:r>
        <w:rPr>
          <w:spacing w:val="-13"/>
          <w:w w:val="95"/>
        </w:rPr>
        <w:t> </w:t>
      </w:r>
      <w:r>
        <w:rPr>
          <w:w w:val="95"/>
        </w:rPr>
        <w:t>the</w:t>
      </w:r>
      <w:r>
        <w:rPr>
          <w:spacing w:val="-13"/>
          <w:w w:val="95"/>
        </w:rPr>
        <w:t> </w:t>
      </w:r>
      <w:r>
        <w:rPr>
          <w:w w:val="95"/>
        </w:rPr>
        <w:t>healthy</w:t>
      </w:r>
      <w:r>
        <w:rPr>
          <w:spacing w:val="-16"/>
          <w:w w:val="95"/>
        </w:rPr>
        <w:t> </w:t>
      </w:r>
      <w:r>
        <w:rPr>
          <w:w w:val="95"/>
        </w:rPr>
        <w:t>ones;</w:t>
      </w:r>
      <w:r>
        <w:rPr>
          <w:spacing w:val="-14"/>
          <w:w w:val="95"/>
        </w:rPr>
        <w:t> </w:t>
      </w:r>
      <w:r>
        <w:rPr>
          <w:w w:val="95"/>
        </w:rPr>
        <w:t>similar</w:t>
      </w:r>
      <w:r>
        <w:rPr>
          <w:spacing w:val="-14"/>
          <w:w w:val="95"/>
        </w:rPr>
        <w:t> </w:t>
      </w:r>
      <w:r>
        <w:rPr>
          <w:w w:val="95"/>
        </w:rPr>
        <w:t>effects</w:t>
      </w:r>
      <w:r>
        <w:rPr>
          <w:spacing w:val="-14"/>
          <w:w w:val="95"/>
        </w:rPr>
        <w:t> </w:t>
      </w:r>
      <w:r>
        <w:rPr>
          <w:w w:val="95"/>
        </w:rPr>
        <w:t>were</w:t>
      </w:r>
      <w:r>
        <w:rPr>
          <w:spacing w:val="-13"/>
          <w:w w:val="95"/>
        </w:rPr>
        <w:t> </w:t>
      </w:r>
      <w:r>
        <w:rPr>
          <w:w w:val="95"/>
        </w:rPr>
        <w:t>obtained</w:t>
      </w:r>
      <w:r>
        <w:rPr>
          <w:spacing w:val="-13"/>
          <w:w w:val="95"/>
        </w:rPr>
        <w:t> </w:t>
      </w:r>
      <w:r>
        <w:rPr>
          <w:w w:val="95"/>
        </w:rPr>
        <w:t>in</w:t>
      </w:r>
      <w:r>
        <w:rPr>
          <w:spacing w:val="-12"/>
          <w:w w:val="95"/>
        </w:rPr>
        <w:t> </w:t>
      </w:r>
      <w:r>
        <w:rPr>
          <w:i/>
          <w:w w:val="95"/>
        </w:rPr>
        <w:t>Vicia</w:t>
      </w:r>
      <w:r>
        <w:rPr>
          <w:i/>
          <w:spacing w:val="-13"/>
          <w:w w:val="95"/>
        </w:rPr>
        <w:t> </w:t>
      </w:r>
      <w:r>
        <w:rPr>
          <w:i/>
          <w:w w:val="95"/>
        </w:rPr>
        <w:t>faba </w:t>
      </w:r>
      <w:r>
        <w:rPr/>
        <w:t>(Radwan</w:t>
      </w:r>
      <w:r>
        <w:rPr>
          <w:spacing w:val="-28"/>
        </w:rPr>
        <w:t> </w:t>
      </w:r>
      <w:r>
        <w:rPr/>
        <w:t>et</w:t>
      </w:r>
      <w:r>
        <w:rPr>
          <w:spacing w:val="-28"/>
        </w:rPr>
        <w:t> </w:t>
      </w:r>
      <w:r>
        <w:rPr/>
        <w:t>al</w:t>
      </w:r>
      <w:r>
        <w:rPr>
          <w:i/>
        </w:rPr>
        <w:t>.,</w:t>
      </w:r>
      <w:r>
        <w:rPr>
          <w:i/>
          <w:spacing w:val="-28"/>
        </w:rPr>
        <w:t> </w:t>
      </w:r>
      <w:r>
        <w:rPr/>
        <w:t>2008)</w:t>
      </w:r>
      <w:r>
        <w:rPr>
          <w:spacing w:val="-28"/>
        </w:rPr>
        <w:t> </w:t>
      </w:r>
      <w:r>
        <w:rPr/>
        <w:t>spraying</w:t>
      </w:r>
      <w:r>
        <w:rPr>
          <w:spacing w:val="-28"/>
        </w:rPr>
        <w:t> </w:t>
      </w:r>
      <w:r>
        <w:rPr/>
        <w:t>with</w:t>
      </w:r>
      <w:r>
        <w:rPr>
          <w:spacing w:val="-28"/>
        </w:rPr>
        <w:t> </w:t>
      </w:r>
      <w:r>
        <w:rPr/>
        <w:t>SA</w:t>
      </w:r>
      <w:r>
        <w:rPr>
          <w:spacing w:val="-27"/>
        </w:rPr>
        <w:t> </w:t>
      </w:r>
      <w:r>
        <w:rPr/>
        <w:t>prior</w:t>
      </w:r>
      <w:r>
        <w:rPr>
          <w:spacing w:val="-27"/>
        </w:rPr>
        <w:t> </w:t>
      </w:r>
      <w:r>
        <w:rPr/>
        <w:t>inoculation</w:t>
      </w:r>
      <w:r>
        <w:rPr>
          <w:spacing w:val="-28"/>
        </w:rPr>
        <w:t> </w:t>
      </w:r>
      <w:r>
        <w:rPr/>
        <w:t>with</w:t>
      </w:r>
      <w:r>
        <w:rPr>
          <w:spacing w:val="-28"/>
        </w:rPr>
        <w:t> </w:t>
      </w:r>
      <w:r>
        <w:rPr/>
        <w:t>bean</w:t>
      </w:r>
      <w:r>
        <w:rPr>
          <w:spacing w:val="-27"/>
        </w:rPr>
        <w:t> </w:t>
      </w:r>
      <w:r>
        <w:rPr/>
        <w:t>yellow mosaic</w:t>
      </w:r>
      <w:r>
        <w:rPr>
          <w:spacing w:val="-8"/>
        </w:rPr>
        <w:t> </w:t>
      </w:r>
      <w:r>
        <w:rPr/>
        <w:t>virus</w:t>
      </w:r>
      <w:r>
        <w:rPr>
          <w:spacing w:val="-8"/>
        </w:rPr>
        <w:t> </w:t>
      </w:r>
      <w:r>
        <w:rPr/>
        <w:t>(BYMV)</w:t>
      </w:r>
      <w:r>
        <w:rPr>
          <w:spacing w:val="-10"/>
        </w:rPr>
        <w:t> </w:t>
      </w:r>
      <w:r>
        <w:rPr/>
        <w:t>as</w:t>
      </w:r>
      <w:r>
        <w:rPr>
          <w:spacing w:val="-10"/>
        </w:rPr>
        <w:t> </w:t>
      </w:r>
      <w:r>
        <w:rPr/>
        <w:t>well</w:t>
      </w:r>
      <w:r>
        <w:rPr>
          <w:spacing w:val="-10"/>
        </w:rPr>
        <w:t> </w:t>
      </w:r>
      <w:r>
        <w:rPr/>
        <w:t>as</w:t>
      </w:r>
      <w:r>
        <w:rPr>
          <w:spacing w:val="-10"/>
        </w:rPr>
        <w:t> </w:t>
      </w:r>
      <w:r>
        <w:rPr/>
        <w:t>an</w:t>
      </w:r>
      <w:r>
        <w:rPr>
          <w:spacing w:val="-8"/>
        </w:rPr>
        <w:t> </w:t>
      </w:r>
      <w:r>
        <w:rPr/>
        <w:t>increased</w:t>
      </w:r>
      <w:r>
        <w:rPr>
          <w:spacing w:val="-9"/>
        </w:rPr>
        <w:t> </w:t>
      </w:r>
      <w:r>
        <w:rPr/>
        <w:t>resistance</w:t>
      </w:r>
      <w:r>
        <w:rPr>
          <w:spacing w:val="-8"/>
        </w:rPr>
        <w:t> </w:t>
      </w:r>
      <w:r>
        <w:rPr/>
        <w:t>against</w:t>
      </w:r>
      <w:r>
        <w:rPr>
          <w:spacing w:val="-11"/>
        </w:rPr>
        <w:t> </w:t>
      </w:r>
      <w:r>
        <w:rPr/>
        <w:t>the</w:t>
      </w:r>
      <w:r>
        <w:rPr>
          <w:spacing w:val="-9"/>
        </w:rPr>
        <w:t> </w:t>
      </w:r>
      <w:r>
        <w:rPr/>
        <w:t>virus </w:t>
      </w:r>
      <w:r>
        <w:rPr>
          <w:w w:val="95"/>
        </w:rPr>
        <w:t>infection.</w:t>
      </w:r>
      <w:r>
        <w:rPr>
          <w:spacing w:val="-28"/>
          <w:w w:val="95"/>
        </w:rPr>
        <w:t> </w:t>
      </w:r>
      <w:r>
        <w:rPr>
          <w:w w:val="95"/>
        </w:rPr>
        <w:t>Similar</w:t>
      </w:r>
      <w:r>
        <w:rPr>
          <w:spacing w:val="-28"/>
          <w:w w:val="95"/>
        </w:rPr>
        <w:t> </w:t>
      </w:r>
      <w:r>
        <w:rPr>
          <w:w w:val="95"/>
        </w:rPr>
        <w:t>reports</w:t>
      </w:r>
      <w:r>
        <w:rPr>
          <w:spacing w:val="-28"/>
          <w:w w:val="95"/>
        </w:rPr>
        <w:t> </w:t>
      </w:r>
      <w:r>
        <w:rPr>
          <w:w w:val="95"/>
        </w:rPr>
        <w:t>demonstrated</w:t>
      </w:r>
      <w:r>
        <w:rPr>
          <w:spacing w:val="-28"/>
          <w:w w:val="95"/>
        </w:rPr>
        <w:t> </w:t>
      </w:r>
      <w:r>
        <w:rPr>
          <w:w w:val="95"/>
        </w:rPr>
        <w:t>induction</w:t>
      </w:r>
      <w:r>
        <w:rPr>
          <w:spacing w:val="-28"/>
          <w:w w:val="95"/>
        </w:rPr>
        <w:t> </w:t>
      </w:r>
      <w:r>
        <w:rPr>
          <w:w w:val="95"/>
        </w:rPr>
        <w:t>of</w:t>
      </w:r>
      <w:r>
        <w:rPr>
          <w:spacing w:val="-28"/>
          <w:w w:val="95"/>
        </w:rPr>
        <w:t> </w:t>
      </w:r>
      <w:r>
        <w:rPr>
          <w:w w:val="95"/>
        </w:rPr>
        <w:t>resistance</w:t>
      </w:r>
      <w:r>
        <w:rPr>
          <w:spacing w:val="-28"/>
          <w:w w:val="95"/>
        </w:rPr>
        <w:t> </w:t>
      </w:r>
      <w:r>
        <w:rPr>
          <w:w w:val="95"/>
        </w:rPr>
        <w:t>by</w:t>
      </w:r>
      <w:r>
        <w:rPr>
          <w:spacing w:val="-30"/>
          <w:w w:val="95"/>
        </w:rPr>
        <w:t> </w:t>
      </w:r>
      <w:r>
        <w:rPr>
          <w:w w:val="95"/>
        </w:rPr>
        <w:t>SA</w:t>
      </w:r>
      <w:r>
        <w:rPr>
          <w:spacing w:val="-27"/>
          <w:w w:val="95"/>
        </w:rPr>
        <w:t> </w:t>
      </w:r>
      <w:r>
        <w:rPr>
          <w:w w:val="95"/>
        </w:rPr>
        <w:t>against different</w:t>
      </w:r>
      <w:r>
        <w:rPr>
          <w:spacing w:val="-32"/>
          <w:w w:val="95"/>
        </w:rPr>
        <w:t> </w:t>
      </w:r>
      <w:r>
        <w:rPr>
          <w:w w:val="95"/>
        </w:rPr>
        <w:t>viruses,</w:t>
      </w:r>
      <w:r>
        <w:rPr>
          <w:spacing w:val="-31"/>
          <w:w w:val="95"/>
        </w:rPr>
        <w:t> </w:t>
      </w:r>
      <w:r>
        <w:rPr>
          <w:w w:val="95"/>
        </w:rPr>
        <w:t>as</w:t>
      </w:r>
      <w:r>
        <w:rPr>
          <w:spacing w:val="-32"/>
          <w:w w:val="95"/>
        </w:rPr>
        <w:t> </w:t>
      </w:r>
      <w:r>
        <w:rPr>
          <w:w w:val="95"/>
        </w:rPr>
        <w:t>PVX</w:t>
      </w:r>
      <w:r>
        <w:rPr>
          <w:spacing w:val="-31"/>
          <w:w w:val="95"/>
        </w:rPr>
        <w:t> </w:t>
      </w:r>
      <w:r>
        <w:rPr>
          <w:w w:val="95"/>
        </w:rPr>
        <w:t>in</w:t>
      </w:r>
      <w:r>
        <w:rPr>
          <w:spacing w:val="-32"/>
          <w:w w:val="95"/>
        </w:rPr>
        <w:t> </w:t>
      </w:r>
      <w:r>
        <w:rPr>
          <w:w w:val="95"/>
        </w:rPr>
        <w:t>tomato</w:t>
      </w:r>
      <w:r>
        <w:rPr>
          <w:spacing w:val="-31"/>
          <w:w w:val="95"/>
        </w:rPr>
        <w:t> </w:t>
      </w:r>
      <w:r>
        <w:rPr>
          <w:w w:val="95"/>
        </w:rPr>
        <w:t>(Falcioni</w:t>
      </w:r>
      <w:r>
        <w:rPr>
          <w:spacing w:val="-32"/>
          <w:w w:val="95"/>
        </w:rPr>
        <w:t> </w:t>
      </w:r>
      <w:r>
        <w:rPr>
          <w:w w:val="95"/>
        </w:rPr>
        <w:t>et</w:t>
      </w:r>
      <w:r>
        <w:rPr>
          <w:spacing w:val="-32"/>
          <w:w w:val="95"/>
        </w:rPr>
        <w:t> </w:t>
      </w:r>
      <w:r>
        <w:rPr>
          <w:w w:val="95"/>
        </w:rPr>
        <w:t>al</w:t>
      </w:r>
      <w:r>
        <w:rPr>
          <w:i/>
          <w:w w:val="95"/>
        </w:rPr>
        <w:t>.,</w:t>
      </w:r>
      <w:r>
        <w:rPr>
          <w:i/>
          <w:spacing w:val="-31"/>
          <w:w w:val="95"/>
        </w:rPr>
        <w:t> </w:t>
      </w:r>
      <w:r>
        <w:rPr>
          <w:w w:val="95"/>
        </w:rPr>
        <w:t>2014),</w:t>
      </w:r>
      <w:r>
        <w:rPr>
          <w:spacing w:val="-31"/>
          <w:w w:val="95"/>
        </w:rPr>
        <w:t> </w:t>
      </w:r>
      <w:r>
        <w:rPr>
          <w:w w:val="95"/>
        </w:rPr>
        <w:t>peanut</w:t>
      </w:r>
      <w:r>
        <w:rPr>
          <w:spacing w:val="-32"/>
          <w:w w:val="95"/>
        </w:rPr>
        <w:t> </w:t>
      </w:r>
      <w:r>
        <w:rPr>
          <w:w w:val="95"/>
        </w:rPr>
        <w:t>mottle</w:t>
      </w:r>
      <w:r>
        <w:rPr>
          <w:spacing w:val="-31"/>
          <w:w w:val="95"/>
        </w:rPr>
        <w:t> </w:t>
      </w:r>
      <w:r>
        <w:rPr>
          <w:w w:val="95"/>
        </w:rPr>
        <w:t>virus in</w:t>
      </w:r>
      <w:r>
        <w:rPr>
          <w:spacing w:val="-31"/>
          <w:w w:val="95"/>
        </w:rPr>
        <w:t> </w:t>
      </w:r>
      <w:r>
        <w:rPr>
          <w:i/>
          <w:w w:val="95"/>
        </w:rPr>
        <w:t>Arachis</w:t>
      </w:r>
      <w:r>
        <w:rPr>
          <w:i/>
          <w:spacing w:val="-31"/>
          <w:w w:val="95"/>
        </w:rPr>
        <w:t> </w:t>
      </w:r>
      <w:r>
        <w:rPr>
          <w:i/>
          <w:w w:val="95"/>
        </w:rPr>
        <w:t>hypogaea</w:t>
      </w:r>
      <w:r>
        <w:rPr>
          <w:i/>
          <w:spacing w:val="-31"/>
          <w:w w:val="95"/>
        </w:rPr>
        <w:t> </w:t>
      </w:r>
      <w:r>
        <w:rPr>
          <w:w w:val="95"/>
        </w:rPr>
        <w:t>(Kobeasy</w:t>
      </w:r>
      <w:r>
        <w:rPr>
          <w:spacing w:val="-34"/>
          <w:w w:val="95"/>
        </w:rPr>
        <w:t> </w:t>
      </w:r>
      <w:r>
        <w:rPr>
          <w:w w:val="95"/>
        </w:rPr>
        <w:t>et</w:t>
      </w:r>
      <w:r>
        <w:rPr>
          <w:spacing w:val="-32"/>
          <w:w w:val="95"/>
        </w:rPr>
        <w:t> </w:t>
      </w:r>
      <w:r>
        <w:rPr>
          <w:w w:val="95"/>
        </w:rPr>
        <w:t>al.,</w:t>
      </w:r>
      <w:r>
        <w:rPr>
          <w:spacing w:val="-31"/>
          <w:w w:val="95"/>
        </w:rPr>
        <w:t> </w:t>
      </w:r>
      <w:r>
        <w:rPr>
          <w:w w:val="95"/>
        </w:rPr>
        <w:t>2011).</w:t>
      </w:r>
    </w:p>
    <w:p>
      <w:pPr>
        <w:pStyle w:val="BodyText"/>
        <w:spacing w:line="261" w:lineRule="auto"/>
        <w:ind w:left="133" w:right="146" w:firstLine="360"/>
        <w:jc w:val="both"/>
      </w:pPr>
      <w:r>
        <w:rPr/>
        <w:t>These</w:t>
      </w:r>
      <w:r>
        <w:rPr>
          <w:spacing w:val="-23"/>
        </w:rPr>
        <w:t> </w:t>
      </w:r>
      <w:r>
        <w:rPr/>
        <w:t>papers</w:t>
      </w:r>
      <w:r>
        <w:rPr>
          <w:spacing w:val="-23"/>
        </w:rPr>
        <w:t> </w:t>
      </w:r>
      <w:r>
        <w:rPr/>
        <w:t>demonstrated</w:t>
      </w:r>
      <w:r>
        <w:rPr>
          <w:spacing w:val="-22"/>
        </w:rPr>
        <w:t> </w:t>
      </w:r>
      <w:r>
        <w:rPr/>
        <w:t>the</w:t>
      </w:r>
      <w:r>
        <w:rPr>
          <w:spacing w:val="-22"/>
        </w:rPr>
        <w:t> </w:t>
      </w:r>
      <w:r>
        <w:rPr/>
        <w:t>capacity</w:t>
      </w:r>
      <w:r>
        <w:rPr>
          <w:spacing w:val="-24"/>
        </w:rPr>
        <w:t> </w:t>
      </w:r>
      <w:r>
        <w:rPr/>
        <w:t>of</w:t>
      </w:r>
      <w:r>
        <w:rPr>
          <w:spacing w:val="-22"/>
        </w:rPr>
        <w:t> </w:t>
      </w:r>
      <w:r>
        <w:rPr/>
        <w:t>SA</w:t>
      </w:r>
      <w:r>
        <w:rPr>
          <w:spacing w:val="-22"/>
        </w:rPr>
        <w:t> </w:t>
      </w:r>
      <w:r>
        <w:rPr/>
        <w:t>in</w:t>
      </w:r>
      <w:r>
        <w:rPr>
          <w:spacing w:val="-22"/>
        </w:rPr>
        <w:t> </w:t>
      </w:r>
      <w:r>
        <w:rPr/>
        <w:t>inducing</w:t>
      </w:r>
      <w:r>
        <w:rPr>
          <w:spacing w:val="-22"/>
        </w:rPr>
        <w:t> </w:t>
      </w:r>
      <w:r>
        <w:rPr/>
        <w:t>resistance </w:t>
      </w:r>
      <w:r>
        <w:rPr>
          <w:w w:val="90"/>
        </w:rPr>
        <w:t>against</w:t>
      </w:r>
      <w:r>
        <w:rPr>
          <w:spacing w:val="-15"/>
          <w:w w:val="90"/>
        </w:rPr>
        <w:t> </w:t>
      </w:r>
      <w:r>
        <w:rPr>
          <w:w w:val="90"/>
        </w:rPr>
        <w:t>virus</w:t>
      </w:r>
      <w:r>
        <w:rPr>
          <w:spacing w:val="-14"/>
          <w:w w:val="90"/>
        </w:rPr>
        <w:t> </w:t>
      </w:r>
      <w:r>
        <w:rPr>
          <w:w w:val="90"/>
        </w:rPr>
        <w:t>infections,</w:t>
      </w:r>
      <w:r>
        <w:rPr>
          <w:spacing w:val="-14"/>
          <w:w w:val="90"/>
        </w:rPr>
        <w:t> </w:t>
      </w:r>
      <w:r>
        <w:rPr>
          <w:w w:val="90"/>
        </w:rPr>
        <w:t>alleviating</w:t>
      </w:r>
      <w:r>
        <w:rPr>
          <w:spacing w:val="-14"/>
          <w:w w:val="90"/>
        </w:rPr>
        <w:t> </w:t>
      </w:r>
      <w:r>
        <w:rPr>
          <w:w w:val="90"/>
        </w:rPr>
        <w:t>negative</w:t>
      </w:r>
      <w:r>
        <w:rPr>
          <w:spacing w:val="-14"/>
          <w:w w:val="90"/>
        </w:rPr>
        <w:t> </w:t>
      </w:r>
      <w:r>
        <w:rPr>
          <w:w w:val="90"/>
        </w:rPr>
        <w:t>effects</w:t>
      </w:r>
      <w:r>
        <w:rPr>
          <w:spacing w:val="-14"/>
          <w:w w:val="90"/>
        </w:rPr>
        <w:t> </w:t>
      </w:r>
      <w:r>
        <w:rPr>
          <w:w w:val="90"/>
        </w:rPr>
        <w:t>of</w:t>
      </w:r>
      <w:r>
        <w:rPr>
          <w:spacing w:val="-15"/>
          <w:w w:val="90"/>
        </w:rPr>
        <w:t> </w:t>
      </w:r>
      <w:r>
        <w:rPr>
          <w:w w:val="90"/>
        </w:rPr>
        <w:t>virus.</w:t>
      </w:r>
    </w:p>
    <w:p>
      <w:pPr>
        <w:pStyle w:val="BodyText"/>
        <w:rPr>
          <w:sz w:val="20"/>
        </w:rPr>
      </w:pPr>
    </w:p>
    <w:p>
      <w:pPr>
        <w:pStyle w:val="BodyText"/>
        <w:rPr>
          <w:sz w:val="26"/>
        </w:rPr>
      </w:pPr>
    </w:p>
    <w:p>
      <w:pPr>
        <w:pStyle w:val="Heading5"/>
        <w:ind w:firstLine="0"/>
        <w:jc w:val="both"/>
      </w:pPr>
      <w:bookmarkStart w:name="3.4. SA and Virus Cleaning by Thermother" w:id="21"/>
      <w:bookmarkEnd w:id="21"/>
      <w:r>
        <w:rPr/>
      </w:r>
      <w:r>
        <w:rPr/>
        <w:t>3.4. SA and Virus Cleaning by Thermotherapy</w:t>
      </w:r>
    </w:p>
    <w:p>
      <w:pPr>
        <w:pStyle w:val="BodyText"/>
        <w:spacing w:before="2"/>
        <w:rPr>
          <w:sz w:val="22"/>
        </w:rPr>
      </w:pPr>
    </w:p>
    <w:p>
      <w:pPr>
        <w:pStyle w:val="BodyText"/>
        <w:spacing w:line="249" w:lineRule="auto" w:before="1"/>
        <w:ind w:left="133" w:right="116" w:firstLine="360"/>
        <w:jc w:val="both"/>
      </w:pPr>
      <w:r>
        <w:rPr/>
        <w:t>SA induced thermotolerance during thermotherapy at 42 C but</w:t>
      </w:r>
      <w:r>
        <w:rPr>
          <w:spacing w:val="-32"/>
        </w:rPr>
        <w:t> </w:t>
      </w:r>
      <w:r>
        <w:rPr/>
        <w:t>also improved the number of </w:t>
      </w:r>
      <w:r>
        <w:rPr>
          <w:spacing w:val="-6"/>
        </w:rPr>
        <w:t>PVX-free </w:t>
      </w:r>
      <w:r>
        <w:rPr/>
        <w:t>potato microplants obtained (López- </w:t>
      </w:r>
      <w:r>
        <w:rPr>
          <w:w w:val="95"/>
        </w:rPr>
        <w:t>Delgado</w:t>
      </w:r>
      <w:r>
        <w:rPr>
          <w:spacing w:val="-19"/>
          <w:w w:val="95"/>
        </w:rPr>
        <w:t> </w:t>
      </w:r>
      <w:r>
        <w:rPr>
          <w:w w:val="95"/>
        </w:rPr>
        <w:t>et</w:t>
      </w:r>
      <w:r>
        <w:rPr>
          <w:spacing w:val="-19"/>
          <w:w w:val="95"/>
        </w:rPr>
        <w:t> </w:t>
      </w:r>
      <w:r>
        <w:rPr>
          <w:w w:val="95"/>
        </w:rPr>
        <w:t>al.,</w:t>
      </w:r>
      <w:r>
        <w:rPr>
          <w:spacing w:val="-19"/>
          <w:w w:val="95"/>
        </w:rPr>
        <w:t> </w:t>
      </w:r>
      <w:r>
        <w:rPr>
          <w:w w:val="95"/>
        </w:rPr>
        <w:t>2004).</w:t>
      </w:r>
      <w:r>
        <w:rPr>
          <w:spacing w:val="-19"/>
          <w:w w:val="95"/>
        </w:rPr>
        <w:t> </w:t>
      </w:r>
      <w:r>
        <w:rPr>
          <w:w w:val="95"/>
        </w:rPr>
        <w:t>We</w:t>
      </w:r>
      <w:r>
        <w:rPr>
          <w:spacing w:val="-21"/>
          <w:w w:val="95"/>
        </w:rPr>
        <w:t> </w:t>
      </w:r>
      <w:r>
        <w:rPr>
          <w:w w:val="95"/>
        </w:rPr>
        <w:t>had</w:t>
      </w:r>
      <w:r>
        <w:rPr>
          <w:spacing w:val="-19"/>
          <w:w w:val="95"/>
        </w:rPr>
        <w:t> </w:t>
      </w:r>
      <w:r>
        <w:rPr>
          <w:w w:val="95"/>
        </w:rPr>
        <w:t>demonstrated</w:t>
      </w:r>
      <w:r>
        <w:rPr>
          <w:spacing w:val="-19"/>
          <w:w w:val="95"/>
        </w:rPr>
        <w:t> </w:t>
      </w:r>
      <w:r>
        <w:rPr>
          <w:w w:val="95"/>
        </w:rPr>
        <w:t>that</w:t>
      </w:r>
      <w:r>
        <w:rPr>
          <w:spacing w:val="-19"/>
          <w:w w:val="95"/>
        </w:rPr>
        <w:t> </w:t>
      </w:r>
      <w:r>
        <w:rPr>
          <w:w w:val="95"/>
        </w:rPr>
        <w:t>the</w:t>
      </w:r>
      <w:r>
        <w:rPr>
          <w:spacing w:val="-19"/>
          <w:w w:val="95"/>
        </w:rPr>
        <w:t> </w:t>
      </w:r>
      <w:r>
        <w:rPr>
          <w:w w:val="95"/>
        </w:rPr>
        <w:t>concentration</w:t>
      </w:r>
      <w:r>
        <w:rPr>
          <w:spacing w:val="-19"/>
          <w:w w:val="95"/>
        </w:rPr>
        <w:t> </w:t>
      </w:r>
      <w:r>
        <w:rPr>
          <w:spacing w:val="-6"/>
          <w:w w:val="95"/>
        </w:rPr>
        <w:t>10</w:t>
      </w:r>
      <w:r>
        <w:rPr>
          <w:spacing w:val="-6"/>
          <w:w w:val="95"/>
          <w:position w:val="10"/>
          <w:sz w:val="14"/>
        </w:rPr>
        <w:t>-5</w:t>
      </w:r>
      <w:r>
        <w:rPr>
          <w:spacing w:val="1"/>
          <w:w w:val="95"/>
          <w:position w:val="10"/>
          <w:sz w:val="14"/>
        </w:rPr>
        <w:t> </w:t>
      </w:r>
      <w:r>
        <w:rPr>
          <w:w w:val="95"/>
        </w:rPr>
        <w:t>M</w:t>
      </w:r>
      <w:r>
        <w:rPr>
          <w:spacing w:val="-19"/>
          <w:w w:val="95"/>
        </w:rPr>
        <w:t> </w:t>
      </w:r>
      <w:r>
        <w:rPr>
          <w:w w:val="95"/>
        </w:rPr>
        <w:t>of SA added into the nutrient media is capable to induce thermotolerance</w:t>
      </w:r>
      <w:r>
        <w:rPr>
          <w:spacing w:val="5"/>
          <w:w w:val="95"/>
        </w:rPr>
        <w:t> </w:t>
      </w:r>
      <w:r>
        <w:rPr>
          <w:w w:val="95"/>
        </w:rPr>
        <w:t>in</w:t>
      </w:r>
    </w:p>
    <w:p>
      <w:pPr>
        <w:pStyle w:val="BodyText"/>
        <w:spacing w:line="259" w:lineRule="auto" w:before="13"/>
        <w:ind w:left="133" w:right="147"/>
        <w:jc w:val="both"/>
      </w:pPr>
      <w:r>
        <w:rPr>
          <w:spacing w:val="-4"/>
          <w:w w:val="90"/>
        </w:rPr>
        <w:t>PVX-infected </w:t>
      </w:r>
      <w:r>
        <w:rPr>
          <w:w w:val="90"/>
        </w:rPr>
        <w:t>potato microplants during thermotherapy (42 C, 30d), moreover, </w:t>
      </w:r>
      <w:r>
        <w:rPr>
          <w:w w:val="95"/>
        </w:rPr>
        <w:t>SA</w:t>
      </w:r>
      <w:r>
        <w:rPr>
          <w:spacing w:val="-21"/>
          <w:w w:val="95"/>
        </w:rPr>
        <w:t> </w:t>
      </w:r>
      <w:r>
        <w:rPr>
          <w:w w:val="95"/>
        </w:rPr>
        <w:t>was</w:t>
      </w:r>
      <w:r>
        <w:rPr>
          <w:spacing w:val="-21"/>
          <w:w w:val="95"/>
        </w:rPr>
        <w:t> </w:t>
      </w:r>
      <w:r>
        <w:rPr>
          <w:w w:val="95"/>
        </w:rPr>
        <w:t>able</w:t>
      </w:r>
      <w:r>
        <w:rPr>
          <w:spacing w:val="-21"/>
          <w:w w:val="95"/>
        </w:rPr>
        <w:t> </w:t>
      </w:r>
      <w:r>
        <w:rPr>
          <w:w w:val="95"/>
        </w:rPr>
        <w:t>to</w:t>
      </w:r>
      <w:r>
        <w:rPr>
          <w:spacing w:val="-21"/>
          <w:w w:val="95"/>
        </w:rPr>
        <w:t> </w:t>
      </w:r>
      <w:r>
        <w:rPr>
          <w:w w:val="95"/>
        </w:rPr>
        <w:t>improve</w:t>
      </w:r>
      <w:r>
        <w:rPr>
          <w:spacing w:val="-21"/>
          <w:w w:val="95"/>
        </w:rPr>
        <w:t> </w:t>
      </w:r>
      <w:r>
        <w:rPr>
          <w:w w:val="95"/>
        </w:rPr>
        <w:t>the</w:t>
      </w:r>
      <w:r>
        <w:rPr>
          <w:spacing w:val="-20"/>
          <w:w w:val="95"/>
        </w:rPr>
        <w:t> </w:t>
      </w:r>
      <w:r>
        <w:rPr>
          <w:w w:val="95"/>
        </w:rPr>
        <w:t>obtaining</w:t>
      </w:r>
      <w:r>
        <w:rPr>
          <w:spacing w:val="-21"/>
          <w:w w:val="95"/>
        </w:rPr>
        <w:t> </w:t>
      </w:r>
      <w:r>
        <w:rPr>
          <w:w w:val="95"/>
        </w:rPr>
        <w:t>of</w:t>
      </w:r>
      <w:r>
        <w:rPr>
          <w:spacing w:val="-24"/>
          <w:w w:val="95"/>
        </w:rPr>
        <w:t> </w:t>
      </w:r>
      <w:r>
        <w:rPr>
          <w:spacing w:val="-5"/>
          <w:w w:val="95"/>
        </w:rPr>
        <w:t>PVX-free</w:t>
      </w:r>
      <w:r>
        <w:rPr>
          <w:spacing w:val="-21"/>
          <w:w w:val="95"/>
        </w:rPr>
        <w:t> </w:t>
      </w:r>
      <w:r>
        <w:rPr>
          <w:w w:val="95"/>
        </w:rPr>
        <w:t>microplants.</w:t>
      </w:r>
      <w:r>
        <w:rPr>
          <w:spacing w:val="-21"/>
          <w:w w:val="95"/>
        </w:rPr>
        <w:t> </w:t>
      </w:r>
      <w:r>
        <w:rPr>
          <w:w w:val="95"/>
        </w:rPr>
        <w:t>We</w:t>
      </w:r>
      <w:r>
        <w:rPr>
          <w:spacing w:val="-21"/>
          <w:w w:val="95"/>
        </w:rPr>
        <w:t> </w:t>
      </w:r>
      <w:r>
        <w:rPr>
          <w:w w:val="95"/>
        </w:rPr>
        <w:t>concluded </w:t>
      </w:r>
      <w:r>
        <w:rPr>
          <w:w w:val="90"/>
        </w:rPr>
        <w:t>these effects in thermotolerance and increased percentage of </w:t>
      </w:r>
      <w:r>
        <w:rPr>
          <w:spacing w:val="-5"/>
          <w:w w:val="90"/>
        </w:rPr>
        <w:t>virus-free</w:t>
      </w:r>
      <w:r>
        <w:rPr>
          <w:spacing w:val="-31"/>
          <w:w w:val="90"/>
        </w:rPr>
        <w:t> </w:t>
      </w:r>
      <w:r>
        <w:rPr>
          <w:w w:val="90"/>
        </w:rPr>
        <w:t>plants </w:t>
      </w:r>
      <w:r>
        <w:rPr>
          <w:w w:val="95"/>
        </w:rPr>
        <w:t>were</w:t>
      </w:r>
      <w:r>
        <w:rPr>
          <w:spacing w:val="-17"/>
          <w:w w:val="95"/>
        </w:rPr>
        <w:t> </w:t>
      </w:r>
      <w:r>
        <w:rPr>
          <w:w w:val="95"/>
        </w:rPr>
        <w:t>due</w:t>
      </w:r>
      <w:r>
        <w:rPr>
          <w:spacing w:val="-17"/>
          <w:w w:val="95"/>
        </w:rPr>
        <w:t> </w:t>
      </w:r>
      <w:r>
        <w:rPr>
          <w:w w:val="95"/>
        </w:rPr>
        <w:t>to</w:t>
      </w:r>
      <w:r>
        <w:rPr>
          <w:spacing w:val="-18"/>
          <w:w w:val="95"/>
        </w:rPr>
        <w:t> </w:t>
      </w:r>
      <w:r>
        <w:rPr>
          <w:w w:val="95"/>
        </w:rPr>
        <w:t>an</w:t>
      </w:r>
      <w:r>
        <w:rPr>
          <w:spacing w:val="-17"/>
          <w:w w:val="95"/>
        </w:rPr>
        <w:t> </w:t>
      </w:r>
      <w:r>
        <w:rPr>
          <w:w w:val="95"/>
        </w:rPr>
        <w:t>increase</w:t>
      </w:r>
      <w:r>
        <w:rPr>
          <w:spacing w:val="-18"/>
          <w:w w:val="95"/>
        </w:rPr>
        <w:t> </w:t>
      </w:r>
      <w:r>
        <w:rPr>
          <w:w w:val="95"/>
        </w:rPr>
        <w:t>in</w:t>
      </w:r>
      <w:r>
        <w:rPr>
          <w:spacing w:val="-18"/>
          <w:w w:val="95"/>
        </w:rPr>
        <w:t> </w:t>
      </w:r>
      <w:r>
        <w:rPr>
          <w:w w:val="95"/>
        </w:rPr>
        <w:t>H</w:t>
      </w:r>
      <w:r>
        <w:rPr>
          <w:w w:val="95"/>
          <w:position w:val="-2"/>
          <w:sz w:val="14"/>
        </w:rPr>
        <w:t>2</w:t>
      </w:r>
      <w:r>
        <w:rPr>
          <w:w w:val="95"/>
        </w:rPr>
        <w:t>O</w:t>
      </w:r>
      <w:r>
        <w:rPr>
          <w:w w:val="95"/>
          <w:position w:val="-2"/>
          <w:sz w:val="14"/>
        </w:rPr>
        <w:t>2</w:t>
      </w:r>
      <w:r>
        <w:rPr>
          <w:spacing w:val="2"/>
          <w:w w:val="95"/>
          <w:position w:val="-2"/>
          <w:sz w:val="14"/>
        </w:rPr>
        <w:t> </w:t>
      </w:r>
      <w:r>
        <w:rPr>
          <w:w w:val="95"/>
        </w:rPr>
        <w:t>internal</w:t>
      </w:r>
      <w:r>
        <w:rPr>
          <w:spacing w:val="-17"/>
          <w:w w:val="95"/>
        </w:rPr>
        <w:t> </w:t>
      </w:r>
      <w:r>
        <w:rPr>
          <w:w w:val="95"/>
        </w:rPr>
        <w:t>concentration</w:t>
      </w:r>
      <w:r>
        <w:rPr>
          <w:spacing w:val="-18"/>
          <w:w w:val="95"/>
        </w:rPr>
        <w:t> </w:t>
      </w:r>
      <w:r>
        <w:rPr>
          <w:w w:val="95"/>
        </w:rPr>
        <w:t>and</w:t>
      </w:r>
      <w:r>
        <w:rPr>
          <w:spacing w:val="-17"/>
          <w:w w:val="95"/>
        </w:rPr>
        <w:t> </w:t>
      </w:r>
      <w:r>
        <w:rPr>
          <w:w w:val="95"/>
        </w:rPr>
        <w:t>a</w:t>
      </w:r>
      <w:r>
        <w:rPr>
          <w:spacing w:val="-18"/>
          <w:w w:val="95"/>
        </w:rPr>
        <w:t> </w:t>
      </w:r>
      <w:r>
        <w:rPr>
          <w:w w:val="95"/>
        </w:rPr>
        <w:t>decreased</w:t>
      </w:r>
      <w:r>
        <w:rPr>
          <w:spacing w:val="-18"/>
          <w:w w:val="95"/>
        </w:rPr>
        <w:t> </w:t>
      </w:r>
      <w:r>
        <w:rPr>
          <w:w w:val="95"/>
        </w:rPr>
        <w:t>CAT </w:t>
      </w:r>
      <w:r>
        <w:rPr/>
        <w:t>activity.</w:t>
      </w:r>
    </w:p>
    <w:p>
      <w:pPr>
        <w:pStyle w:val="BodyText"/>
        <w:spacing w:line="261" w:lineRule="auto"/>
        <w:ind w:left="133" w:right="148" w:firstLine="360"/>
        <w:jc w:val="both"/>
      </w:pPr>
      <w:r>
        <w:rPr/>
        <w:t>We</w:t>
      </w:r>
      <w:r>
        <w:rPr>
          <w:spacing w:val="-34"/>
        </w:rPr>
        <w:t> </w:t>
      </w:r>
      <w:r>
        <w:rPr/>
        <w:t>also</w:t>
      </w:r>
      <w:r>
        <w:rPr>
          <w:spacing w:val="-34"/>
        </w:rPr>
        <w:t> </w:t>
      </w:r>
      <w:r>
        <w:rPr/>
        <w:t>carried</w:t>
      </w:r>
      <w:r>
        <w:rPr>
          <w:spacing w:val="-34"/>
        </w:rPr>
        <w:t> </w:t>
      </w:r>
      <w:r>
        <w:rPr/>
        <w:t>out</w:t>
      </w:r>
      <w:r>
        <w:rPr>
          <w:spacing w:val="-34"/>
        </w:rPr>
        <w:t> </w:t>
      </w:r>
      <w:r>
        <w:rPr/>
        <w:t>some</w:t>
      </w:r>
      <w:r>
        <w:rPr>
          <w:spacing w:val="-34"/>
        </w:rPr>
        <w:t> </w:t>
      </w:r>
      <w:r>
        <w:rPr/>
        <w:t>experiments</w:t>
      </w:r>
      <w:r>
        <w:rPr>
          <w:spacing w:val="-34"/>
        </w:rPr>
        <w:t> </w:t>
      </w:r>
      <w:r>
        <w:rPr/>
        <w:t>to</w:t>
      </w:r>
      <w:r>
        <w:rPr>
          <w:spacing w:val="-34"/>
        </w:rPr>
        <w:t> </w:t>
      </w:r>
      <w:r>
        <w:rPr/>
        <w:t>determine</w:t>
      </w:r>
      <w:r>
        <w:rPr>
          <w:spacing w:val="-34"/>
        </w:rPr>
        <w:t> </w:t>
      </w:r>
      <w:r>
        <w:rPr/>
        <w:t>if</w:t>
      </w:r>
      <w:r>
        <w:rPr>
          <w:spacing w:val="-34"/>
        </w:rPr>
        <w:t> </w:t>
      </w:r>
      <w:r>
        <w:rPr/>
        <w:t>SA</w:t>
      </w:r>
      <w:r>
        <w:rPr>
          <w:spacing w:val="-34"/>
        </w:rPr>
        <w:t> </w:t>
      </w:r>
      <w:r>
        <w:rPr/>
        <w:t>could</w:t>
      </w:r>
      <w:r>
        <w:rPr>
          <w:spacing w:val="-34"/>
        </w:rPr>
        <w:t> </w:t>
      </w:r>
      <w:r>
        <w:rPr/>
        <w:t>induce similar</w:t>
      </w:r>
      <w:r>
        <w:rPr>
          <w:spacing w:val="-23"/>
        </w:rPr>
        <w:t> </w:t>
      </w:r>
      <w:r>
        <w:rPr/>
        <w:t>effects</w:t>
      </w:r>
      <w:r>
        <w:rPr>
          <w:spacing w:val="-23"/>
        </w:rPr>
        <w:t> </w:t>
      </w:r>
      <w:r>
        <w:rPr/>
        <w:t>in</w:t>
      </w:r>
      <w:r>
        <w:rPr>
          <w:spacing w:val="-23"/>
        </w:rPr>
        <w:t> </w:t>
      </w:r>
      <w:r>
        <w:rPr/>
        <w:t>other</w:t>
      </w:r>
      <w:r>
        <w:rPr>
          <w:spacing w:val="-23"/>
        </w:rPr>
        <w:t> </w:t>
      </w:r>
      <w:r>
        <w:rPr/>
        <w:t>plant</w:t>
      </w:r>
      <w:r>
        <w:rPr>
          <w:spacing w:val="-23"/>
        </w:rPr>
        <w:t> </w:t>
      </w:r>
      <w:r>
        <w:rPr/>
        <w:t>species.</w:t>
      </w:r>
      <w:r>
        <w:rPr>
          <w:spacing w:val="-23"/>
        </w:rPr>
        <w:t> </w:t>
      </w:r>
      <w:r>
        <w:rPr/>
        <w:t>We</w:t>
      </w:r>
      <w:r>
        <w:rPr>
          <w:spacing w:val="-23"/>
        </w:rPr>
        <w:t> </w:t>
      </w:r>
      <w:r>
        <w:rPr/>
        <w:t>treated</w:t>
      </w:r>
      <w:r>
        <w:rPr>
          <w:spacing w:val="-23"/>
        </w:rPr>
        <w:t> </w:t>
      </w:r>
      <w:r>
        <w:rPr/>
        <w:t>with</w:t>
      </w:r>
      <w:r>
        <w:rPr>
          <w:spacing w:val="-23"/>
        </w:rPr>
        <w:t> </w:t>
      </w:r>
      <w:r>
        <w:rPr/>
        <w:t>SA</w:t>
      </w:r>
      <w:r>
        <w:rPr>
          <w:spacing w:val="-23"/>
        </w:rPr>
        <w:t> </w:t>
      </w:r>
      <w:r>
        <w:rPr>
          <w:i/>
        </w:rPr>
        <w:t>Dendranthema </w:t>
      </w:r>
      <w:r>
        <w:rPr>
          <w:i/>
          <w:w w:val="95"/>
        </w:rPr>
        <w:t>grandiflora</w:t>
      </w:r>
      <w:r>
        <w:rPr>
          <w:i/>
          <w:spacing w:val="-23"/>
          <w:w w:val="95"/>
        </w:rPr>
        <w:t> </w:t>
      </w:r>
      <w:r>
        <w:rPr>
          <w:w w:val="95"/>
        </w:rPr>
        <w:t>cv.</w:t>
      </w:r>
      <w:r>
        <w:rPr>
          <w:spacing w:val="-23"/>
          <w:w w:val="95"/>
        </w:rPr>
        <w:t> </w:t>
      </w:r>
      <w:r>
        <w:rPr>
          <w:w w:val="95"/>
        </w:rPr>
        <w:t>Polaris</w:t>
      </w:r>
      <w:r>
        <w:rPr>
          <w:spacing w:val="-23"/>
          <w:w w:val="95"/>
        </w:rPr>
        <w:t> </w:t>
      </w:r>
      <w:r>
        <w:rPr>
          <w:w w:val="95"/>
        </w:rPr>
        <w:t>white</w:t>
      </w:r>
      <w:r>
        <w:rPr>
          <w:spacing w:val="-23"/>
          <w:w w:val="95"/>
        </w:rPr>
        <w:t> </w:t>
      </w:r>
      <w:r>
        <w:rPr>
          <w:w w:val="95"/>
        </w:rPr>
        <w:t>microplants</w:t>
      </w:r>
      <w:r>
        <w:rPr>
          <w:spacing w:val="-22"/>
          <w:w w:val="95"/>
        </w:rPr>
        <w:t> </w:t>
      </w:r>
      <w:r>
        <w:rPr>
          <w:w w:val="95"/>
        </w:rPr>
        <w:t>infected</w:t>
      </w:r>
      <w:r>
        <w:rPr>
          <w:spacing w:val="-23"/>
          <w:w w:val="95"/>
        </w:rPr>
        <w:t> </w:t>
      </w:r>
      <w:r>
        <w:rPr>
          <w:w w:val="95"/>
        </w:rPr>
        <w:t>with</w:t>
      </w:r>
      <w:r>
        <w:rPr>
          <w:spacing w:val="-22"/>
          <w:w w:val="95"/>
        </w:rPr>
        <w:t> </w:t>
      </w:r>
      <w:r>
        <w:rPr>
          <w:w w:val="95"/>
        </w:rPr>
        <w:t>Tomato</w:t>
      </w:r>
      <w:r>
        <w:rPr>
          <w:spacing w:val="-23"/>
          <w:w w:val="95"/>
        </w:rPr>
        <w:t> </w:t>
      </w:r>
      <w:r>
        <w:rPr>
          <w:w w:val="95"/>
        </w:rPr>
        <w:t>Spotted</w:t>
      </w:r>
      <w:r>
        <w:rPr>
          <w:spacing w:val="-23"/>
          <w:w w:val="95"/>
        </w:rPr>
        <w:t> </w:t>
      </w:r>
      <w:r>
        <w:rPr>
          <w:w w:val="95"/>
        </w:rPr>
        <w:t>Wilt </w:t>
      </w:r>
      <w:r>
        <w:rPr/>
        <w:t>Tospovirus (TSWV), Chrysanthemum Aspermy Cucumovirus (TAV) or a </w:t>
      </w:r>
      <w:r>
        <w:rPr>
          <w:w w:val="95"/>
        </w:rPr>
        <w:t>mixture</w:t>
      </w:r>
      <w:r>
        <w:rPr>
          <w:spacing w:val="-30"/>
          <w:w w:val="95"/>
        </w:rPr>
        <w:t> </w:t>
      </w:r>
      <w:r>
        <w:rPr>
          <w:w w:val="95"/>
        </w:rPr>
        <w:t>of</w:t>
      </w:r>
      <w:r>
        <w:rPr>
          <w:spacing w:val="-30"/>
          <w:w w:val="95"/>
        </w:rPr>
        <w:t> </w:t>
      </w:r>
      <w:r>
        <w:rPr>
          <w:w w:val="95"/>
        </w:rPr>
        <w:t>both</w:t>
      </w:r>
      <w:r>
        <w:rPr>
          <w:spacing w:val="-30"/>
          <w:w w:val="95"/>
        </w:rPr>
        <w:t> </w:t>
      </w:r>
      <w:r>
        <w:rPr>
          <w:w w:val="95"/>
        </w:rPr>
        <w:t>viruses</w:t>
      </w:r>
      <w:r>
        <w:rPr>
          <w:spacing w:val="-30"/>
          <w:w w:val="95"/>
        </w:rPr>
        <w:t> </w:t>
      </w:r>
      <w:r>
        <w:rPr>
          <w:w w:val="95"/>
        </w:rPr>
        <w:t>(Table</w:t>
      </w:r>
      <w:r>
        <w:rPr>
          <w:spacing w:val="-30"/>
          <w:w w:val="95"/>
        </w:rPr>
        <w:t> </w:t>
      </w:r>
      <w:r>
        <w:rPr>
          <w:w w:val="95"/>
        </w:rPr>
        <w:t>2).</w:t>
      </w:r>
      <w:r>
        <w:rPr>
          <w:spacing w:val="-30"/>
          <w:w w:val="95"/>
        </w:rPr>
        <w:t> </w:t>
      </w:r>
      <w:r>
        <w:rPr>
          <w:w w:val="95"/>
        </w:rPr>
        <w:t>SA</w:t>
      </w:r>
      <w:r>
        <w:rPr>
          <w:spacing w:val="-30"/>
          <w:w w:val="95"/>
        </w:rPr>
        <w:t> </w:t>
      </w:r>
      <w:r>
        <w:rPr>
          <w:w w:val="95"/>
        </w:rPr>
        <w:t>treatment</w:t>
      </w:r>
      <w:r>
        <w:rPr>
          <w:spacing w:val="-30"/>
          <w:w w:val="95"/>
        </w:rPr>
        <w:t> </w:t>
      </w:r>
      <w:r>
        <w:rPr>
          <w:w w:val="95"/>
        </w:rPr>
        <w:t>improved</w:t>
      </w:r>
      <w:r>
        <w:rPr>
          <w:spacing w:val="-30"/>
          <w:w w:val="95"/>
        </w:rPr>
        <w:t> </w:t>
      </w:r>
      <w:r>
        <w:rPr>
          <w:w w:val="95"/>
        </w:rPr>
        <w:t>thermotherapy</w:t>
      </w:r>
      <w:r>
        <w:rPr>
          <w:spacing w:val="-31"/>
          <w:w w:val="95"/>
        </w:rPr>
        <w:t> </w:t>
      </w:r>
      <w:r>
        <w:rPr>
          <w:w w:val="95"/>
        </w:rPr>
        <w:t>and </w:t>
      </w:r>
      <w:r>
        <w:rPr/>
        <w:t>recovery survival after heat treatment (37 C, </w:t>
      </w:r>
      <w:r>
        <w:rPr>
          <w:spacing w:val="-8"/>
        </w:rPr>
        <w:t>25-30 </w:t>
      </w:r>
      <w:r>
        <w:rPr/>
        <w:t>d). In addition, SA </w:t>
      </w:r>
      <w:r>
        <w:rPr>
          <w:w w:val="95"/>
        </w:rPr>
        <w:t>enhanced</w:t>
      </w:r>
      <w:r>
        <w:rPr>
          <w:spacing w:val="-12"/>
          <w:w w:val="95"/>
        </w:rPr>
        <w:t> </w:t>
      </w:r>
      <w:r>
        <w:rPr>
          <w:w w:val="95"/>
        </w:rPr>
        <w:t>the</w:t>
      </w:r>
      <w:r>
        <w:rPr>
          <w:spacing w:val="-12"/>
          <w:w w:val="95"/>
        </w:rPr>
        <w:t> </w:t>
      </w:r>
      <w:r>
        <w:rPr>
          <w:w w:val="95"/>
        </w:rPr>
        <w:t>number</w:t>
      </w:r>
      <w:r>
        <w:rPr>
          <w:spacing w:val="-12"/>
          <w:w w:val="95"/>
        </w:rPr>
        <w:t> </w:t>
      </w:r>
      <w:r>
        <w:rPr>
          <w:w w:val="95"/>
        </w:rPr>
        <w:t>of</w:t>
      </w:r>
      <w:r>
        <w:rPr>
          <w:spacing w:val="-11"/>
          <w:w w:val="95"/>
        </w:rPr>
        <w:t> </w:t>
      </w:r>
      <w:r>
        <w:rPr>
          <w:spacing w:val="-5"/>
          <w:w w:val="95"/>
        </w:rPr>
        <w:t>virus-free</w:t>
      </w:r>
      <w:r>
        <w:rPr>
          <w:spacing w:val="-10"/>
          <w:w w:val="95"/>
        </w:rPr>
        <w:t> </w:t>
      </w:r>
      <w:r>
        <w:rPr>
          <w:w w:val="95"/>
        </w:rPr>
        <w:t>microplants.</w:t>
      </w:r>
      <w:r>
        <w:rPr>
          <w:spacing w:val="-12"/>
          <w:w w:val="95"/>
        </w:rPr>
        <w:t> </w:t>
      </w:r>
      <w:r>
        <w:rPr>
          <w:w w:val="95"/>
        </w:rPr>
        <w:t>These</w:t>
      </w:r>
      <w:r>
        <w:rPr>
          <w:spacing w:val="-12"/>
          <w:w w:val="95"/>
        </w:rPr>
        <w:t> </w:t>
      </w:r>
      <w:r>
        <w:rPr>
          <w:w w:val="95"/>
        </w:rPr>
        <w:t>results</w:t>
      </w:r>
      <w:r>
        <w:rPr>
          <w:spacing w:val="-12"/>
          <w:w w:val="95"/>
        </w:rPr>
        <w:t> </w:t>
      </w:r>
      <w:r>
        <w:rPr>
          <w:w w:val="95"/>
        </w:rPr>
        <w:t>are</w:t>
      </w:r>
      <w:r>
        <w:rPr>
          <w:spacing w:val="-12"/>
          <w:w w:val="95"/>
        </w:rPr>
        <w:t> </w:t>
      </w:r>
      <w:r>
        <w:rPr>
          <w:w w:val="95"/>
        </w:rPr>
        <w:t>similar</w:t>
      </w:r>
      <w:r>
        <w:rPr>
          <w:spacing w:val="-11"/>
          <w:w w:val="95"/>
        </w:rPr>
        <w:t> </w:t>
      </w:r>
      <w:r>
        <w:rPr>
          <w:w w:val="95"/>
        </w:rPr>
        <w:t>to those</w:t>
      </w:r>
      <w:r>
        <w:rPr>
          <w:spacing w:val="-35"/>
          <w:w w:val="95"/>
        </w:rPr>
        <w:t> </w:t>
      </w:r>
      <w:r>
        <w:rPr>
          <w:w w:val="95"/>
        </w:rPr>
        <w:t>obtained</w:t>
      </w:r>
      <w:r>
        <w:rPr>
          <w:spacing w:val="-34"/>
          <w:w w:val="95"/>
        </w:rPr>
        <w:t> </w:t>
      </w:r>
      <w:r>
        <w:rPr>
          <w:w w:val="95"/>
        </w:rPr>
        <w:t>by</w:t>
      </w:r>
      <w:r>
        <w:rPr>
          <w:spacing w:val="-36"/>
          <w:w w:val="95"/>
        </w:rPr>
        <w:t> </w:t>
      </w:r>
      <w:r>
        <w:rPr>
          <w:spacing w:val="-4"/>
          <w:w w:val="95"/>
        </w:rPr>
        <w:t>López-Delgado</w:t>
      </w:r>
      <w:r>
        <w:rPr>
          <w:spacing w:val="-34"/>
          <w:w w:val="95"/>
        </w:rPr>
        <w:t> </w:t>
      </w:r>
      <w:r>
        <w:rPr>
          <w:w w:val="95"/>
        </w:rPr>
        <w:t>et</w:t>
      </w:r>
      <w:r>
        <w:rPr>
          <w:spacing w:val="-35"/>
          <w:w w:val="95"/>
        </w:rPr>
        <w:t> </w:t>
      </w:r>
      <w:r>
        <w:rPr>
          <w:w w:val="95"/>
        </w:rPr>
        <w:t>al.</w:t>
      </w:r>
      <w:r>
        <w:rPr>
          <w:spacing w:val="-34"/>
          <w:w w:val="95"/>
        </w:rPr>
        <w:t> </w:t>
      </w:r>
      <w:r>
        <w:rPr>
          <w:w w:val="95"/>
        </w:rPr>
        <w:t>(2004).</w:t>
      </w:r>
    </w:p>
    <w:p>
      <w:pPr>
        <w:pStyle w:val="BodyText"/>
        <w:spacing w:line="249" w:lineRule="auto"/>
        <w:ind w:left="133" w:right="146" w:firstLine="360"/>
        <w:jc w:val="both"/>
      </w:pPr>
      <w:r>
        <w:rPr/>
        <w:t>In</w:t>
      </w:r>
      <w:r>
        <w:rPr>
          <w:spacing w:val="-38"/>
        </w:rPr>
        <w:t> </w:t>
      </w:r>
      <w:r>
        <w:rPr/>
        <w:t>spite</w:t>
      </w:r>
      <w:r>
        <w:rPr>
          <w:spacing w:val="-38"/>
        </w:rPr>
        <w:t> </w:t>
      </w:r>
      <w:r>
        <w:rPr/>
        <w:t>of</w:t>
      </w:r>
      <w:r>
        <w:rPr>
          <w:spacing w:val="-38"/>
        </w:rPr>
        <w:t> </w:t>
      </w:r>
      <w:r>
        <w:rPr/>
        <w:t>the</w:t>
      </w:r>
      <w:r>
        <w:rPr>
          <w:spacing w:val="-38"/>
        </w:rPr>
        <w:t> </w:t>
      </w:r>
      <w:r>
        <w:rPr/>
        <w:t>generated</w:t>
      </w:r>
      <w:r>
        <w:rPr>
          <w:spacing w:val="-38"/>
        </w:rPr>
        <w:t> </w:t>
      </w:r>
      <w:r>
        <w:rPr/>
        <w:t>knowledge</w:t>
      </w:r>
      <w:r>
        <w:rPr>
          <w:spacing w:val="-38"/>
        </w:rPr>
        <w:t> </w:t>
      </w:r>
      <w:r>
        <w:rPr/>
        <w:t>about</w:t>
      </w:r>
      <w:r>
        <w:rPr>
          <w:spacing w:val="-38"/>
        </w:rPr>
        <w:t> </w:t>
      </w:r>
      <w:r>
        <w:rPr/>
        <w:t>the</w:t>
      </w:r>
      <w:r>
        <w:rPr>
          <w:spacing w:val="-38"/>
        </w:rPr>
        <w:t> </w:t>
      </w:r>
      <w:r>
        <w:rPr/>
        <w:t>effects</w:t>
      </w:r>
      <w:r>
        <w:rPr>
          <w:spacing w:val="-38"/>
        </w:rPr>
        <w:t> </w:t>
      </w:r>
      <w:r>
        <w:rPr/>
        <w:t>of</w:t>
      </w:r>
      <w:r>
        <w:rPr>
          <w:spacing w:val="-38"/>
        </w:rPr>
        <w:t> </w:t>
      </w:r>
      <w:r>
        <w:rPr/>
        <w:t>SA</w:t>
      </w:r>
      <w:r>
        <w:rPr>
          <w:spacing w:val="-37"/>
        </w:rPr>
        <w:t> </w:t>
      </w:r>
      <w:r>
        <w:rPr/>
        <w:t>in</w:t>
      </w:r>
      <w:r>
        <w:rPr>
          <w:spacing w:val="-38"/>
        </w:rPr>
        <w:t> </w:t>
      </w:r>
      <w:r>
        <w:rPr/>
        <w:t>inducing thermotolerance,</w:t>
      </w:r>
      <w:r>
        <w:rPr>
          <w:spacing w:val="-18"/>
        </w:rPr>
        <w:t> </w:t>
      </w:r>
      <w:r>
        <w:rPr/>
        <w:t>few</w:t>
      </w:r>
      <w:r>
        <w:rPr>
          <w:spacing w:val="-19"/>
        </w:rPr>
        <w:t> </w:t>
      </w:r>
      <w:r>
        <w:rPr/>
        <w:t>are</w:t>
      </w:r>
      <w:r>
        <w:rPr>
          <w:spacing w:val="-18"/>
        </w:rPr>
        <w:t> </w:t>
      </w:r>
      <w:r>
        <w:rPr/>
        <w:t>known</w:t>
      </w:r>
      <w:r>
        <w:rPr>
          <w:spacing w:val="-18"/>
        </w:rPr>
        <w:t> </w:t>
      </w:r>
      <w:r>
        <w:rPr/>
        <w:t>about</w:t>
      </w:r>
      <w:r>
        <w:rPr>
          <w:spacing w:val="-19"/>
        </w:rPr>
        <w:t> </w:t>
      </w:r>
      <w:r>
        <w:rPr/>
        <w:t>the</w:t>
      </w:r>
      <w:r>
        <w:rPr>
          <w:spacing w:val="-18"/>
        </w:rPr>
        <w:t> </w:t>
      </w:r>
      <w:r>
        <w:rPr/>
        <w:t>long</w:t>
      </w:r>
      <w:r>
        <w:rPr>
          <w:spacing w:val="-18"/>
        </w:rPr>
        <w:t> </w:t>
      </w:r>
      <w:r>
        <w:rPr/>
        <w:t>term</w:t>
      </w:r>
      <w:r>
        <w:rPr>
          <w:spacing w:val="-19"/>
        </w:rPr>
        <w:t> </w:t>
      </w:r>
      <w:r>
        <w:rPr/>
        <w:t>application</w:t>
      </w:r>
      <w:r>
        <w:rPr>
          <w:spacing w:val="-18"/>
        </w:rPr>
        <w:t> </w:t>
      </w:r>
      <w:r>
        <w:rPr/>
        <w:t>of</w:t>
      </w:r>
      <w:r>
        <w:rPr>
          <w:spacing w:val="-19"/>
        </w:rPr>
        <w:t> </w:t>
      </w:r>
      <w:r>
        <w:rPr/>
        <w:t>this </w:t>
      </w:r>
      <w:r>
        <w:rPr>
          <w:w w:val="95"/>
        </w:rPr>
        <w:t>molecule. Experiments with </w:t>
      </w:r>
      <w:r>
        <w:rPr>
          <w:spacing w:val="-4"/>
          <w:w w:val="95"/>
        </w:rPr>
        <w:t>PVX-infected </w:t>
      </w:r>
      <w:r>
        <w:rPr>
          <w:w w:val="95"/>
        </w:rPr>
        <w:t>potato microplants clone</w:t>
      </w:r>
      <w:r>
        <w:rPr>
          <w:spacing w:val="-16"/>
          <w:w w:val="95"/>
        </w:rPr>
        <w:t> </w:t>
      </w:r>
      <w:r>
        <w:rPr>
          <w:w w:val="95"/>
        </w:rPr>
        <w:t>040138 </w:t>
      </w:r>
      <w:r>
        <w:rPr/>
        <w:t>were</w:t>
      </w:r>
      <w:r>
        <w:rPr>
          <w:spacing w:val="-41"/>
        </w:rPr>
        <w:t> </w:t>
      </w:r>
      <w:r>
        <w:rPr/>
        <w:t>conducted</w:t>
      </w:r>
      <w:r>
        <w:rPr>
          <w:spacing w:val="-41"/>
        </w:rPr>
        <w:t> </w:t>
      </w:r>
      <w:r>
        <w:rPr/>
        <w:t>to</w:t>
      </w:r>
      <w:r>
        <w:rPr>
          <w:spacing w:val="-41"/>
        </w:rPr>
        <w:t> </w:t>
      </w:r>
      <w:r>
        <w:rPr/>
        <w:t>confirm</w:t>
      </w:r>
      <w:r>
        <w:rPr>
          <w:spacing w:val="-42"/>
        </w:rPr>
        <w:t> </w:t>
      </w:r>
      <w:r>
        <w:rPr/>
        <w:t>if</w:t>
      </w:r>
      <w:r>
        <w:rPr>
          <w:spacing w:val="-41"/>
        </w:rPr>
        <w:t> </w:t>
      </w:r>
      <w:r>
        <w:rPr/>
        <w:t>SA</w:t>
      </w:r>
      <w:r>
        <w:rPr>
          <w:spacing w:val="-40"/>
        </w:rPr>
        <w:t> </w:t>
      </w:r>
      <w:r>
        <w:rPr>
          <w:spacing w:val="-5"/>
        </w:rPr>
        <w:t>(10</w:t>
      </w:r>
      <w:r>
        <w:rPr>
          <w:spacing w:val="-5"/>
          <w:position w:val="10"/>
          <w:sz w:val="14"/>
        </w:rPr>
        <w:t>-5</w:t>
      </w:r>
      <w:r>
        <w:rPr>
          <w:spacing w:val="-20"/>
          <w:position w:val="10"/>
          <w:sz w:val="14"/>
        </w:rPr>
        <w:t> </w:t>
      </w:r>
      <w:r>
        <w:rPr/>
        <w:t>or</w:t>
      </w:r>
      <w:r>
        <w:rPr>
          <w:spacing w:val="-41"/>
        </w:rPr>
        <w:t> </w:t>
      </w:r>
      <w:r>
        <w:rPr>
          <w:spacing w:val="-7"/>
        </w:rPr>
        <w:t>10</w:t>
      </w:r>
      <w:r>
        <w:rPr>
          <w:spacing w:val="-7"/>
          <w:position w:val="10"/>
          <w:sz w:val="14"/>
        </w:rPr>
        <w:t>-6</w:t>
      </w:r>
      <w:r>
        <w:rPr>
          <w:spacing w:val="-20"/>
          <w:position w:val="10"/>
          <w:sz w:val="14"/>
        </w:rPr>
        <w:t> </w:t>
      </w:r>
      <w:r>
        <w:rPr/>
        <w:t>M)</w:t>
      </w:r>
      <w:r>
        <w:rPr>
          <w:spacing w:val="-41"/>
        </w:rPr>
        <w:t> </w:t>
      </w:r>
      <w:r>
        <w:rPr/>
        <w:t>triggers</w:t>
      </w:r>
      <w:r>
        <w:rPr>
          <w:spacing w:val="-41"/>
        </w:rPr>
        <w:t> </w:t>
      </w:r>
      <w:r>
        <w:rPr/>
        <w:t>a</w:t>
      </w:r>
      <w:r>
        <w:rPr>
          <w:spacing w:val="-41"/>
        </w:rPr>
        <w:t> </w:t>
      </w:r>
      <w:r>
        <w:rPr/>
        <w:t>long</w:t>
      </w:r>
      <w:r>
        <w:rPr>
          <w:spacing w:val="-41"/>
        </w:rPr>
        <w:t> </w:t>
      </w:r>
      <w:r>
        <w:rPr/>
        <w:t>term</w:t>
      </w:r>
      <w:r>
        <w:rPr>
          <w:spacing w:val="-42"/>
        </w:rPr>
        <w:t> </w:t>
      </w:r>
      <w:r>
        <w:rPr/>
        <w:t>effect</w:t>
      </w:r>
      <w:r>
        <w:rPr>
          <w:spacing w:val="-40"/>
        </w:rPr>
        <w:t> </w:t>
      </w:r>
      <w:r>
        <w:rPr/>
        <w:t>in</w:t>
      </w:r>
    </w:p>
    <w:p>
      <w:pPr>
        <w:pStyle w:val="BodyText"/>
        <w:spacing w:line="261" w:lineRule="auto" w:before="12"/>
        <w:ind w:left="133" w:right="149"/>
        <w:jc w:val="both"/>
      </w:pPr>
      <w:r>
        <w:rPr>
          <w:w w:val="90"/>
        </w:rPr>
        <w:t>inducing thermotolerance and obtaining </w:t>
      </w:r>
      <w:r>
        <w:rPr>
          <w:spacing w:val="-5"/>
          <w:w w:val="90"/>
        </w:rPr>
        <w:t>virus-free </w:t>
      </w:r>
      <w:r>
        <w:rPr>
          <w:w w:val="90"/>
        </w:rPr>
        <w:t>plants. Both concentrations </w:t>
      </w:r>
      <w:r>
        <w:rPr/>
        <w:t>of SA were efficient in inducing thermotolerance and increasing the percentage</w:t>
      </w:r>
      <w:r>
        <w:rPr>
          <w:spacing w:val="-12"/>
        </w:rPr>
        <w:t> </w:t>
      </w:r>
      <w:r>
        <w:rPr/>
        <w:t>of</w:t>
      </w:r>
      <w:r>
        <w:rPr>
          <w:spacing w:val="-13"/>
        </w:rPr>
        <w:t> </w:t>
      </w:r>
      <w:r>
        <w:rPr>
          <w:spacing w:val="-6"/>
        </w:rPr>
        <w:t>PVX-free</w:t>
      </w:r>
      <w:r>
        <w:rPr>
          <w:spacing w:val="-11"/>
        </w:rPr>
        <w:t> </w:t>
      </w:r>
      <w:r>
        <w:rPr/>
        <w:t>microplants.</w:t>
      </w:r>
      <w:r>
        <w:rPr>
          <w:spacing w:val="-12"/>
        </w:rPr>
        <w:t> </w:t>
      </w:r>
      <w:r>
        <w:rPr/>
        <w:t>Although</w:t>
      </w:r>
      <w:r>
        <w:rPr>
          <w:spacing w:val="-12"/>
        </w:rPr>
        <w:t> </w:t>
      </w:r>
      <w:r>
        <w:rPr/>
        <w:t>recovery</w:t>
      </w:r>
      <w:r>
        <w:rPr>
          <w:spacing w:val="-14"/>
        </w:rPr>
        <w:t> </w:t>
      </w:r>
      <w:r>
        <w:rPr/>
        <w:t>survival</w:t>
      </w:r>
      <w:r>
        <w:rPr>
          <w:spacing w:val="-12"/>
        </w:rPr>
        <w:t> </w:t>
      </w:r>
      <w:r>
        <w:rPr/>
        <w:t>was</w:t>
      </w:r>
      <w:r>
        <w:rPr>
          <w:spacing w:val="-11"/>
        </w:rPr>
        <w:t> </w:t>
      </w:r>
      <w:r>
        <w:rPr/>
        <w:t>not </w:t>
      </w:r>
      <w:r>
        <w:rPr>
          <w:w w:val="90"/>
        </w:rPr>
        <w:t>enhanced</w:t>
      </w:r>
      <w:r>
        <w:rPr>
          <w:spacing w:val="-11"/>
          <w:w w:val="90"/>
        </w:rPr>
        <w:t> </w:t>
      </w:r>
      <w:r>
        <w:rPr>
          <w:w w:val="90"/>
        </w:rPr>
        <w:t>in</w:t>
      </w:r>
      <w:r>
        <w:rPr>
          <w:spacing w:val="-11"/>
          <w:w w:val="90"/>
        </w:rPr>
        <w:t> </w:t>
      </w:r>
      <w:r>
        <w:rPr>
          <w:w w:val="90"/>
        </w:rPr>
        <w:t>SA</w:t>
      </w:r>
      <w:r>
        <w:rPr>
          <w:spacing w:val="-10"/>
          <w:w w:val="90"/>
        </w:rPr>
        <w:t> </w:t>
      </w:r>
      <w:r>
        <w:rPr>
          <w:w w:val="90"/>
        </w:rPr>
        <w:t>treatments</w:t>
      </w:r>
      <w:r>
        <w:rPr>
          <w:spacing w:val="-11"/>
          <w:w w:val="90"/>
        </w:rPr>
        <w:t> </w:t>
      </w:r>
      <w:r>
        <w:rPr>
          <w:w w:val="90"/>
        </w:rPr>
        <w:t>compared</w:t>
      </w:r>
      <w:r>
        <w:rPr>
          <w:spacing w:val="-11"/>
          <w:w w:val="90"/>
        </w:rPr>
        <w:t> </w:t>
      </w:r>
      <w:r>
        <w:rPr>
          <w:w w:val="90"/>
        </w:rPr>
        <w:t>with</w:t>
      </w:r>
      <w:r>
        <w:rPr>
          <w:spacing w:val="-11"/>
          <w:w w:val="90"/>
        </w:rPr>
        <w:t> </w:t>
      </w:r>
      <w:r>
        <w:rPr>
          <w:w w:val="90"/>
        </w:rPr>
        <w:t>control,</w:t>
      </w:r>
      <w:r>
        <w:rPr>
          <w:spacing w:val="-11"/>
          <w:w w:val="90"/>
        </w:rPr>
        <w:t> </w:t>
      </w:r>
      <w:r>
        <w:rPr>
          <w:w w:val="90"/>
        </w:rPr>
        <w:t>thermotherapy</w:t>
      </w:r>
      <w:r>
        <w:rPr>
          <w:spacing w:val="-14"/>
          <w:w w:val="90"/>
        </w:rPr>
        <w:t> </w:t>
      </w:r>
      <w:r>
        <w:rPr>
          <w:w w:val="90"/>
        </w:rPr>
        <w:t>survival</w:t>
      </w:r>
      <w:r>
        <w:rPr>
          <w:spacing w:val="-12"/>
          <w:w w:val="90"/>
        </w:rPr>
        <w:t> </w:t>
      </w:r>
      <w:r>
        <w:rPr>
          <w:w w:val="90"/>
        </w:rPr>
        <w:t>and </w:t>
      </w:r>
      <w:r>
        <w:rPr>
          <w:spacing w:val="-6"/>
          <w:w w:val="95"/>
        </w:rPr>
        <w:t>PVX-free</w:t>
      </w:r>
      <w:r>
        <w:rPr>
          <w:spacing w:val="-34"/>
          <w:w w:val="95"/>
        </w:rPr>
        <w:t> </w:t>
      </w:r>
      <w:r>
        <w:rPr>
          <w:w w:val="95"/>
        </w:rPr>
        <w:t>microplants</w:t>
      </w:r>
      <w:r>
        <w:rPr>
          <w:spacing w:val="-34"/>
          <w:w w:val="95"/>
        </w:rPr>
        <w:t> </w:t>
      </w:r>
      <w:r>
        <w:rPr>
          <w:w w:val="95"/>
        </w:rPr>
        <w:t>were</w:t>
      </w:r>
      <w:r>
        <w:rPr>
          <w:spacing w:val="-33"/>
          <w:w w:val="95"/>
        </w:rPr>
        <w:t> </w:t>
      </w:r>
      <w:r>
        <w:rPr>
          <w:w w:val="95"/>
        </w:rPr>
        <w:t>enhanced</w:t>
      </w:r>
      <w:r>
        <w:rPr>
          <w:spacing w:val="-34"/>
          <w:w w:val="95"/>
        </w:rPr>
        <w:t> </w:t>
      </w:r>
      <w:r>
        <w:rPr>
          <w:w w:val="95"/>
        </w:rPr>
        <w:t>by</w:t>
      </w:r>
      <w:r>
        <w:rPr>
          <w:spacing w:val="-37"/>
          <w:w w:val="95"/>
        </w:rPr>
        <w:t> </w:t>
      </w:r>
      <w:r>
        <w:rPr>
          <w:w w:val="95"/>
        </w:rPr>
        <w:t>both</w:t>
      </w:r>
      <w:r>
        <w:rPr>
          <w:spacing w:val="-34"/>
          <w:w w:val="95"/>
        </w:rPr>
        <w:t> </w:t>
      </w:r>
      <w:r>
        <w:rPr>
          <w:w w:val="95"/>
        </w:rPr>
        <w:t>SA</w:t>
      </w:r>
      <w:r>
        <w:rPr>
          <w:spacing w:val="-34"/>
          <w:w w:val="95"/>
        </w:rPr>
        <w:t> </w:t>
      </w:r>
      <w:r>
        <w:rPr>
          <w:w w:val="95"/>
        </w:rPr>
        <w:t>treatments</w:t>
      </w:r>
      <w:r>
        <w:rPr>
          <w:spacing w:val="-34"/>
          <w:w w:val="95"/>
        </w:rPr>
        <w:t> </w:t>
      </w:r>
      <w:r>
        <w:rPr>
          <w:w w:val="95"/>
        </w:rPr>
        <w:t>(Table</w:t>
      </w:r>
      <w:r>
        <w:rPr>
          <w:spacing w:val="-34"/>
          <w:w w:val="95"/>
        </w:rPr>
        <w:t> </w:t>
      </w:r>
      <w:r>
        <w:rPr>
          <w:w w:val="95"/>
        </w:rPr>
        <w:t>2).</w:t>
      </w:r>
    </w:p>
    <w:p>
      <w:pPr>
        <w:spacing w:after="0" w:line="261" w:lineRule="auto"/>
        <w:jc w:val="both"/>
        <w:sectPr>
          <w:pgSz w:w="8540" w:h="12880"/>
          <w:pgMar w:header="0" w:footer="386" w:top="740" w:bottom="580" w:left="820" w:right="780"/>
        </w:sectPr>
      </w:pPr>
    </w:p>
    <w:p>
      <w:pPr>
        <w:pStyle w:val="BodyText"/>
        <w:tabs>
          <w:tab w:pos="909" w:val="left" w:leader="none"/>
        </w:tabs>
        <w:spacing w:before="66"/>
        <w:ind w:left="133"/>
      </w:pPr>
      <w:r>
        <w:rPr/>
        <w:pict>
          <v:line style="position:absolute;mso-position-horizontal-relative:page;mso-position-vertical-relative:paragraph;z-index:1264;mso-wrap-distance-left:0;mso-wrap-distance-right:0" from="46.259998pt,18.079176pt" to="381.850023pt,18.079176pt" stroked="true" strokeweight=".479975pt" strokecolor="#000000">
            <w10:wrap type="topAndBottom"/>
          </v:line>
        </w:pict>
      </w:r>
      <w:r>
        <w:rPr>
          <w:w w:val="95"/>
        </w:rPr>
        <w:t>44</w:t>
      </w:r>
      <w:r>
        <w:rPr/>
        <w:tab/>
      </w:r>
      <w:r>
        <w:rPr>
          <w:spacing w:val="-5"/>
          <w:w w:val="121"/>
        </w:rPr>
        <w:t>L</w:t>
      </w:r>
      <w:r>
        <w:rPr>
          <w:w w:val="89"/>
        </w:rPr>
        <w:t>ópe</w:t>
      </w:r>
      <w:r>
        <w:rPr>
          <w:spacing w:val="2"/>
          <w:w w:val="89"/>
        </w:rPr>
        <w:t>z</w:t>
      </w:r>
      <w:r>
        <w:rPr>
          <w:spacing w:val="-39"/>
          <w:w w:val="136"/>
        </w:rPr>
        <w:t>-</w:t>
      </w:r>
      <w:r>
        <w:rPr>
          <w:w w:val="118"/>
        </w:rPr>
        <w:t>D</w:t>
      </w:r>
      <w:r>
        <w:rPr>
          <w:w w:val="86"/>
        </w:rPr>
        <w:t>e</w:t>
      </w:r>
      <w:r>
        <w:rPr>
          <w:spacing w:val="-2"/>
          <w:w w:val="86"/>
        </w:rPr>
        <w:t>l</w:t>
      </w:r>
      <w:r>
        <w:rPr>
          <w:w w:val="88"/>
        </w:rPr>
        <w:t>gado,</w:t>
      </w:r>
      <w:r>
        <w:rPr>
          <w:spacing w:val="-13"/>
        </w:rPr>
        <w:t> </w:t>
      </w:r>
      <w:r>
        <w:rPr>
          <w:w w:val="123"/>
        </w:rPr>
        <w:t>A</w:t>
      </w:r>
      <w:r>
        <w:rPr>
          <w:w w:val="96"/>
        </w:rPr>
        <w:t>gu</w:t>
      </w:r>
      <w:r>
        <w:rPr>
          <w:spacing w:val="-2"/>
          <w:w w:val="96"/>
        </w:rPr>
        <w:t>i</w:t>
      </w:r>
      <w:r>
        <w:rPr>
          <w:spacing w:val="-2"/>
          <w:w w:val="94"/>
        </w:rPr>
        <w:t>l</w:t>
      </w:r>
      <w:r>
        <w:rPr>
          <w:w w:val="85"/>
        </w:rPr>
        <w:t>a</w:t>
      </w:r>
      <w:r>
        <w:rPr>
          <w:spacing w:val="-1"/>
          <w:w w:val="85"/>
        </w:rPr>
        <w:t>r</w:t>
      </w:r>
      <w:r>
        <w:rPr>
          <w:spacing w:val="-39"/>
          <w:w w:val="136"/>
        </w:rPr>
        <w:t>-</w:t>
      </w:r>
      <w:r>
        <w:rPr>
          <w:w w:val="112"/>
        </w:rPr>
        <w:t>C</w:t>
      </w:r>
      <w:r>
        <w:rPr>
          <w:w w:val="90"/>
        </w:rPr>
        <w:t>a</w:t>
      </w:r>
      <w:r>
        <w:rPr>
          <w:spacing w:val="-4"/>
          <w:w w:val="90"/>
        </w:rPr>
        <w:t>m</w:t>
      </w:r>
      <w:r>
        <w:rPr>
          <w:w w:val="90"/>
        </w:rPr>
        <w:t>acho</w:t>
      </w:r>
      <w:r>
        <w:rPr>
          <w:w w:val="68"/>
        </w:rPr>
        <w:t>,</w:t>
      </w:r>
      <w:r>
        <w:rPr>
          <w:spacing w:val="-11"/>
        </w:rPr>
        <w:t> </w:t>
      </w:r>
      <w:r>
        <w:rPr>
          <w:w w:val="108"/>
        </w:rPr>
        <w:t>M</w:t>
      </w:r>
      <w:r>
        <w:rPr>
          <w:spacing w:val="-1"/>
          <w:w w:val="108"/>
        </w:rPr>
        <w:t>a</w:t>
      </w:r>
      <w:r>
        <w:rPr>
          <w:spacing w:val="-1"/>
          <w:w w:val="86"/>
        </w:rPr>
        <w:t>r</w:t>
      </w:r>
      <w:r>
        <w:rPr>
          <w:spacing w:val="-2"/>
          <w:w w:val="70"/>
        </w:rPr>
        <w:t>t</w:t>
      </w:r>
      <w:r>
        <w:rPr>
          <w:spacing w:val="-2"/>
          <w:w w:val="98"/>
        </w:rPr>
        <w:t>í</w:t>
      </w:r>
      <w:r>
        <w:rPr>
          <w:w w:val="89"/>
        </w:rPr>
        <w:t>ne</w:t>
      </w:r>
      <w:r>
        <w:rPr>
          <w:spacing w:val="-1"/>
          <w:w w:val="89"/>
        </w:rPr>
        <w:t>z</w:t>
      </w:r>
      <w:r>
        <w:rPr>
          <w:spacing w:val="-39"/>
          <w:w w:val="136"/>
        </w:rPr>
        <w:t>-</w:t>
      </w:r>
      <w:r>
        <w:rPr>
          <w:w w:val="107"/>
        </w:rPr>
        <w:t>G</w:t>
      </w:r>
      <w:r>
        <w:rPr>
          <w:w w:val="82"/>
        </w:rPr>
        <w:t>u</w:t>
      </w:r>
      <w:r>
        <w:rPr>
          <w:spacing w:val="-2"/>
          <w:w w:val="82"/>
        </w:rPr>
        <w:t>t</w:t>
      </w:r>
      <w:r>
        <w:rPr>
          <w:spacing w:val="-1"/>
          <w:w w:val="98"/>
        </w:rPr>
        <w:t>i</w:t>
      </w:r>
      <w:r>
        <w:rPr>
          <w:spacing w:val="-1"/>
          <w:w w:val="81"/>
        </w:rPr>
        <w:t>é</w:t>
      </w:r>
      <w:r>
        <w:rPr>
          <w:spacing w:val="-1"/>
          <w:w w:val="86"/>
        </w:rPr>
        <w:t>rr</w:t>
      </w:r>
      <w:r>
        <w:rPr>
          <w:w w:val="87"/>
        </w:rPr>
        <w:t>ez</w:t>
      </w:r>
      <w:r>
        <w:rPr>
          <w:spacing w:val="-12"/>
        </w:rPr>
        <w:t> </w:t>
      </w:r>
      <w:r>
        <w:rPr>
          <w:w w:val="77"/>
        </w:rPr>
        <w:t>et</w:t>
      </w:r>
      <w:r>
        <w:rPr>
          <w:spacing w:val="-12"/>
        </w:rPr>
        <w:t> </w:t>
      </w:r>
      <w:r>
        <w:rPr>
          <w:w w:val="88"/>
        </w:rPr>
        <w:t>a</w:t>
      </w:r>
      <w:r>
        <w:rPr>
          <w:spacing w:val="-2"/>
          <w:w w:val="88"/>
        </w:rPr>
        <w:t>l</w:t>
      </w:r>
      <w:r>
        <w:rPr>
          <w:w w:val="68"/>
        </w:rPr>
        <w:t>.</w:t>
      </w:r>
    </w:p>
    <w:p>
      <w:pPr>
        <w:pStyle w:val="BodyText"/>
        <w:spacing w:before="7"/>
        <w:rPr>
          <w:sz w:val="14"/>
        </w:rPr>
      </w:pPr>
    </w:p>
    <w:p>
      <w:pPr>
        <w:pStyle w:val="BodyText"/>
        <w:spacing w:line="256" w:lineRule="auto" w:before="74"/>
        <w:ind w:left="133" w:right="147"/>
        <w:jc w:val="both"/>
      </w:pPr>
      <w:r>
        <w:rPr>
          <w:w w:val="95"/>
        </w:rPr>
        <w:t>both</w:t>
      </w:r>
      <w:r>
        <w:rPr>
          <w:spacing w:val="-31"/>
          <w:w w:val="95"/>
        </w:rPr>
        <w:t> </w:t>
      </w:r>
      <w:r>
        <w:rPr>
          <w:w w:val="95"/>
        </w:rPr>
        <w:t>salicylates</w:t>
      </w:r>
      <w:r>
        <w:rPr>
          <w:spacing w:val="-31"/>
          <w:w w:val="95"/>
        </w:rPr>
        <w:t> </w:t>
      </w:r>
      <w:r>
        <w:rPr>
          <w:w w:val="95"/>
        </w:rPr>
        <w:t>on</w:t>
      </w:r>
      <w:r>
        <w:rPr>
          <w:spacing w:val="-31"/>
          <w:w w:val="95"/>
        </w:rPr>
        <w:t> </w:t>
      </w:r>
      <w:r>
        <w:rPr>
          <w:w w:val="95"/>
        </w:rPr>
        <w:t>induction</w:t>
      </w:r>
      <w:r>
        <w:rPr>
          <w:spacing w:val="-32"/>
          <w:w w:val="95"/>
        </w:rPr>
        <w:t> </w:t>
      </w:r>
      <w:r>
        <w:rPr>
          <w:w w:val="95"/>
        </w:rPr>
        <w:t>of</w:t>
      </w:r>
      <w:r>
        <w:rPr>
          <w:spacing w:val="-31"/>
          <w:w w:val="95"/>
        </w:rPr>
        <w:t> </w:t>
      </w:r>
      <w:r>
        <w:rPr>
          <w:w w:val="95"/>
        </w:rPr>
        <w:t>thermotolerance</w:t>
      </w:r>
      <w:r>
        <w:rPr>
          <w:spacing w:val="-31"/>
          <w:w w:val="95"/>
        </w:rPr>
        <w:t> </w:t>
      </w:r>
      <w:r>
        <w:rPr>
          <w:spacing w:val="-4"/>
          <w:w w:val="95"/>
        </w:rPr>
        <w:t>(López-Delgado</w:t>
      </w:r>
      <w:r>
        <w:rPr>
          <w:spacing w:val="-31"/>
          <w:w w:val="95"/>
        </w:rPr>
        <w:t> </w:t>
      </w:r>
      <w:r>
        <w:rPr>
          <w:w w:val="95"/>
        </w:rPr>
        <w:t>et</w:t>
      </w:r>
      <w:r>
        <w:rPr>
          <w:spacing w:val="-32"/>
          <w:w w:val="95"/>
        </w:rPr>
        <w:t> </w:t>
      </w:r>
      <w:r>
        <w:rPr>
          <w:w w:val="95"/>
        </w:rPr>
        <w:t>al.,</w:t>
      </w:r>
      <w:r>
        <w:rPr>
          <w:spacing w:val="-32"/>
          <w:w w:val="95"/>
        </w:rPr>
        <w:t> </w:t>
      </w:r>
      <w:r>
        <w:rPr>
          <w:w w:val="95"/>
        </w:rPr>
        <w:t>1998; </w:t>
      </w:r>
      <w:r>
        <w:rPr/>
        <w:t>Dat et al., 2000). SA appeared to offer a double benefit as a medium </w:t>
      </w:r>
      <w:r>
        <w:rPr>
          <w:w w:val="90"/>
        </w:rPr>
        <w:t>supplement</w:t>
      </w:r>
      <w:r>
        <w:rPr>
          <w:spacing w:val="-14"/>
          <w:w w:val="90"/>
        </w:rPr>
        <w:t> </w:t>
      </w:r>
      <w:r>
        <w:rPr>
          <w:w w:val="90"/>
        </w:rPr>
        <w:t>in</w:t>
      </w:r>
      <w:r>
        <w:rPr>
          <w:spacing w:val="-13"/>
          <w:w w:val="90"/>
        </w:rPr>
        <w:t> </w:t>
      </w:r>
      <w:r>
        <w:rPr>
          <w:w w:val="90"/>
        </w:rPr>
        <w:t>potato</w:t>
      </w:r>
      <w:r>
        <w:rPr>
          <w:spacing w:val="-13"/>
          <w:w w:val="90"/>
        </w:rPr>
        <w:t> </w:t>
      </w:r>
      <w:r>
        <w:rPr>
          <w:w w:val="90"/>
        </w:rPr>
        <w:t>tissue</w:t>
      </w:r>
      <w:r>
        <w:rPr>
          <w:spacing w:val="-14"/>
          <w:w w:val="90"/>
        </w:rPr>
        <w:t> </w:t>
      </w:r>
      <w:r>
        <w:rPr>
          <w:w w:val="90"/>
        </w:rPr>
        <w:t>culture</w:t>
      </w:r>
      <w:r>
        <w:rPr>
          <w:spacing w:val="-13"/>
          <w:w w:val="90"/>
        </w:rPr>
        <w:t> </w:t>
      </w:r>
      <w:r>
        <w:rPr>
          <w:w w:val="90"/>
        </w:rPr>
        <w:t>thermotherapy,</w:t>
      </w:r>
      <w:r>
        <w:rPr>
          <w:spacing w:val="-13"/>
          <w:w w:val="90"/>
        </w:rPr>
        <w:t> </w:t>
      </w:r>
      <w:r>
        <w:rPr>
          <w:w w:val="90"/>
        </w:rPr>
        <w:t>enhancing</w:t>
      </w:r>
      <w:r>
        <w:rPr>
          <w:spacing w:val="-13"/>
          <w:w w:val="90"/>
        </w:rPr>
        <w:t> </w:t>
      </w:r>
      <w:r>
        <w:rPr>
          <w:w w:val="90"/>
        </w:rPr>
        <w:t>both</w:t>
      </w:r>
      <w:r>
        <w:rPr>
          <w:spacing w:val="-14"/>
          <w:w w:val="90"/>
        </w:rPr>
        <w:t> </w:t>
      </w:r>
      <w:r>
        <w:rPr>
          <w:w w:val="90"/>
        </w:rPr>
        <w:t>microplant </w:t>
      </w:r>
      <w:r>
        <w:rPr>
          <w:w w:val="95"/>
        </w:rPr>
        <w:t>survival</w:t>
      </w:r>
      <w:r>
        <w:rPr>
          <w:spacing w:val="-39"/>
          <w:w w:val="95"/>
        </w:rPr>
        <w:t> </w:t>
      </w:r>
      <w:r>
        <w:rPr>
          <w:w w:val="95"/>
        </w:rPr>
        <w:t>and</w:t>
      </w:r>
      <w:r>
        <w:rPr>
          <w:spacing w:val="-39"/>
          <w:w w:val="95"/>
        </w:rPr>
        <w:t> </w:t>
      </w:r>
      <w:r>
        <w:rPr>
          <w:w w:val="95"/>
        </w:rPr>
        <w:t>virus</w:t>
      </w:r>
      <w:r>
        <w:rPr>
          <w:spacing w:val="-39"/>
          <w:w w:val="95"/>
        </w:rPr>
        <w:t> </w:t>
      </w:r>
      <w:r>
        <w:rPr>
          <w:w w:val="95"/>
        </w:rPr>
        <w:t>eradication</w:t>
      </w:r>
      <w:r>
        <w:rPr>
          <w:spacing w:val="-39"/>
          <w:w w:val="95"/>
        </w:rPr>
        <w:t> </w:t>
      </w:r>
      <w:r>
        <w:rPr>
          <w:w w:val="95"/>
        </w:rPr>
        <w:t>rates.</w:t>
      </w:r>
      <w:r>
        <w:rPr>
          <w:spacing w:val="-39"/>
          <w:w w:val="95"/>
        </w:rPr>
        <w:t> </w:t>
      </w:r>
      <w:r>
        <w:rPr>
          <w:w w:val="95"/>
        </w:rPr>
        <w:t>The</w:t>
      </w:r>
      <w:r>
        <w:rPr>
          <w:spacing w:val="-39"/>
          <w:w w:val="95"/>
        </w:rPr>
        <w:t> </w:t>
      </w:r>
      <w:r>
        <w:rPr>
          <w:w w:val="95"/>
        </w:rPr>
        <w:t>enhanced</w:t>
      </w:r>
      <w:r>
        <w:rPr>
          <w:spacing w:val="-39"/>
          <w:w w:val="95"/>
        </w:rPr>
        <w:t> </w:t>
      </w:r>
      <w:r>
        <w:rPr>
          <w:w w:val="95"/>
        </w:rPr>
        <w:t>survival</w:t>
      </w:r>
      <w:r>
        <w:rPr>
          <w:spacing w:val="-39"/>
          <w:w w:val="95"/>
        </w:rPr>
        <w:t> </w:t>
      </w:r>
      <w:r>
        <w:rPr>
          <w:w w:val="95"/>
        </w:rPr>
        <w:t>rate</w:t>
      </w:r>
      <w:r>
        <w:rPr>
          <w:spacing w:val="-38"/>
          <w:w w:val="95"/>
        </w:rPr>
        <w:t> </w:t>
      </w:r>
      <w:r>
        <w:rPr>
          <w:w w:val="95"/>
        </w:rPr>
        <w:t>was</w:t>
      </w:r>
      <w:r>
        <w:rPr>
          <w:spacing w:val="-39"/>
          <w:w w:val="95"/>
        </w:rPr>
        <w:t> </w:t>
      </w:r>
      <w:r>
        <w:rPr>
          <w:w w:val="95"/>
        </w:rPr>
        <w:t>especially </w:t>
      </w:r>
      <w:r>
        <w:rPr>
          <w:w w:val="90"/>
        </w:rPr>
        <w:t>pronounced</w:t>
      </w:r>
      <w:r>
        <w:rPr>
          <w:spacing w:val="-16"/>
          <w:w w:val="90"/>
        </w:rPr>
        <w:t> </w:t>
      </w:r>
      <w:r>
        <w:rPr>
          <w:w w:val="90"/>
        </w:rPr>
        <w:t>in</w:t>
      </w:r>
      <w:r>
        <w:rPr>
          <w:spacing w:val="-15"/>
          <w:w w:val="90"/>
        </w:rPr>
        <w:t> </w:t>
      </w:r>
      <w:r>
        <w:rPr>
          <w:w w:val="90"/>
        </w:rPr>
        <w:t>cultivars</w:t>
      </w:r>
      <w:r>
        <w:rPr>
          <w:spacing w:val="-15"/>
          <w:w w:val="90"/>
        </w:rPr>
        <w:t> </w:t>
      </w:r>
      <w:r>
        <w:rPr>
          <w:w w:val="90"/>
        </w:rPr>
        <w:t>intolerant</w:t>
      </w:r>
      <w:r>
        <w:rPr>
          <w:spacing w:val="-17"/>
          <w:w w:val="90"/>
        </w:rPr>
        <w:t> </w:t>
      </w:r>
      <w:r>
        <w:rPr>
          <w:w w:val="90"/>
        </w:rPr>
        <w:t>to</w:t>
      </w:r>
      <w:r>
        <w:rPr>
          <w:spacing w:val="-15"/>
          <w:w w:val="90"/>
        </w:rPr>
        <w:t> </w:t>
      </w:r>
      <w:r>
        <w:rPr>
          <w:w w:val="90"/>
        </w:rPr>
        <w:t>thermotherapy.</w:t>
      </w:r>
      <w:r>
        <w:rPr>
          <w:spacing w:val="-15"/>
          <w:w w:val="90"/>
        </w:rPr>
        <w:t> </w:t>
      </w:r>
      <w:r>
        <w:rPr>
          <w:w w:val="90"/>
        </w:rPr>
        <w:t>SA</w:t>
      </w:r>
      <w:r>
        <w:rPr>
          <w:spacing w:val="-15"/>
          <w:w w:val="90"/>
        </w:rPr>
        <w:t> </w:t>
      </w:r>
      <w:r>
        <w:rPr>
          <w:w w:val="90"/>
        </w:rPr>
        <w:t>treated</w:t>
      </w:r>
      <w:r>
        <w:rPr>
          <w:spacing w:val="-16"/>
          <w:w w:val="90"/>
        </w:rPr>
        <w:t> </w:t>
      </w:r>
      <w:r>
        <w:rPr>
          <w:w w:val="90"/>
        </w:rPr>
        <w:t>plants</w:t>
      </w:r>
      <w:r>
        <w:rPr>
          <w:spacing w:val="-16"/>
          <w:w w:val="90"/>
        </w:rPr>
        <w:t> </w:t>
      </w:r>
      <w:r>
        <w:rPr>
          <w:w w:val="90"/>
        </w:rPr>
        <w:t>reduced </w:t>
      </w:r>
      <w:r>
        <w:rPr>
          <w:w w:val="95"/>
        </w:rPr>
        <w:t>catalase</w:t>
      </w:r>
      <w:r>
        <w:rPr>
          <w:spacing w:val="-26"/>
          <w:w w:val="95"/>
        </w:rPr>
        <w:t> </w:t>
      </w:r>
      <w:r>
        <w:rPr>
          <w:w w:val="95"/>
        </w:rPr>
        <w:t>activity</w:t>
      </w:r>
      <w:r>
        <w:rPr>
          <w:spacing w:val="-27"/>
          <w:w w:val="95"/>
        </w:rPr>
        <w:t> </w:t>
      </w:r>
      <w:r>
        <w:rPr>
          <w:w w:val="95"/>
        </w:rPr>
        <w:t>associated</w:t>
      </w:r>
      <w:r>
        <w:rPr>
          <w:spacing w:val="-25"/>
          <w:w w:val="95"/>
        </w:rPr>
        <w:t> </w:t>
      </w:r>
      <w:r>
        <w:rPr>
          <w:w w:val="95"/>
        </w:rPr>
        <w:t>with</w:t>
      </w:r>
      <w:r>
        <w:rPr>
          <w:spacing w:val="-26"/>
          <w:w w:val="95"/>
        </w:rPr>
        <w:t> </w:t>
      </w:r>
      <w:r>
        <w:rPr>
          <w:w w:val="95"/>
        </w:rPr>
        <w:t>increased</w:t>
      </w:r>
      <w:r>
        <w:rPr>
          <w:spacing w:val="-26"/>
          <w:w w:val="95"/>
        </w:rPr>
        <w:t> </w:t>
      </w:r>
      <w:r>
        <w:rPr>
          <w:w w:val="95"/>
        </w:rPr>
        <w:t>H</w:t>
      </w:r>
      <w:r>
        <w:rPr>
          <w:w w:val="95"/>
          <w:position w:val="-2"/>
          <w:sz w:val="14"/>
        </w:rPr>
        <w:t>2</w:t>
      </w:r>
      <w:r>
        <w:rPr>
          <w:w w:val="95"/>
        </w:rPr>
        <w:t>O</w:t>
      </w:r>
      <w:r>
        <w:rPr>
          <w:w w:val="95"/>
          <w:position w:val="-2"/>
          <w:sz w:val="14"/>
        </w:rPr>
        <w:t>2</w:t>
      </w:r>
      <w:r>
        <w:rPr>
          <w:spacing w:val="-6"/>
          <w:w w:val="95"/>
          <w:position w:val="-2"/>
          <w:sz w:val="14"/>
        </w:rPr>
        <w:t> </w:t>
      </w:r>
      <w:r>
        <w:rPr>
          <w:w w:val="95"/>
        </w:rPr>
        <w:t>levels</w:t>
      </w:r>
      <w:r>
        <w:rPr>
          <w:spacing w:val="-26"/>
          <w:w w:val="95"/>
        </w:rPr>
        <w:t> </w:t>
      </w:r>
      <w:r>
        <w:rPr>
          <w:spacing w:val="-4"/>
          <w:w w:val="95"/>
        </w:rPr>
        <w:t>(López-Delgado</w:t>
      </w:r>
      <w:r>
        <w:rPr>
          <w:spacing w:val="-26"/>
          <w:w w:val="95"/>
        </w:rPr>
        <w:t> </w:t>
      </w:r>
      <w:r>
        <w:rPr>
          <w:w w:val="95"/>
        </w:rPr>
        <w:t>et</w:t>
      </w:r>
      <w:r>
        <w:rPr>
          <w:spacing w:val="-27"/>
          <w:w w:val="95"/>
        </w:rPr>
        <w:t> </w:t>
      </w:r>
      <w:r>
        <w:rPr>
          <w:w w:val="95"/>
        </w:rPr>
        <w:t>al</w:t>
      </w:r>
      <w:r>
        <w:rPr>
          <w:i/>
          <w:w w:val="95"/>
        </w:rPr>
        <w:t>.</w:t>
      </w:r>
      <w:r>
        <w:rPr>
          <w:w w:val="95"/>
        </w:rPr>
        <w:t>, 2004). The interaction between salicylates, antioxidants, H</w:t>
      </w:r>
      <w:r>
        <w:rPr>
          <w:w w:val="95"/>
          <w:position w:val="-2"/>
          <w:sz w:val="14"/>
        </w:rPr>
        <w:t>2</w:t>
      </w:r>
      <w:r>
        <w:rPr>
          <w:w w:val="95"/>
        </w:rPr>
        <w:t>O</w:t>
      </w:r>
      <w:r>
        <w:rPr>
          <w:w w:val="95"/>
          <w:position w:val="-2"/>
          <w:sz w:val="14"/>
        </w:rPr>
        <w:t>2 </w:t>
      </w:r>
      <w:r>
        <w:rPr>
          <w:w w:val="95"/>
        </w:rPr>
        <w:t>and virus is </w:t>
      </w:r>
      <w:r>
        <w:rPr>
          <w:w w:val="90"/>
        </w:rPr>
        <w:t>strong</w:t>
      </w:r>
      <w:r>
        <w:rPr>
          <w:spacing w:val="-22"/>
          <w:w w:val="90"/>
        </w:rPr>
        <w:t> </w:t>
      </w:r>
      <w:r>
        <w:rPr>
          <w:w w:val="90"/>
        </w:rPr>
        <w:t>justification</w:t>
      </w:r>
      <w:r>
        <w:rPr>
          <w:spacing w:val="-22"/>
          <w:w w:val="90"/>
        </w:rPr>
        <w:t> </w:t>
      </w:r>
      <w:r>
        <w:rPr>
          <w:w w:val="90"/>
        </w:rPr>
        <w:t>for</w:t>
      </w:r>
      <w:r>
        <w:rPr>
          <w:spacing w:val="-23"/>
          <w:w w:val="90"/>
        </w:rPr>
        <w:t> </w:t>
      </w:r>
      <w:r>
        <w:rPr>
          <w:w w:val="90"/>
        </w:rPr>
        <w:t>continued</w:t>
      </w:r>
      <w:r>
        <w:rPr>
          <w:spacing w:val="-22"/>
          <w:w w:val="90"/>
        </w:rPr>
        <w:t> </w:t>
      </w:r>
      <w:r>
        <w:rPr>
          <w:w w:val="90"/>
        </w:rPr>
        <w:t>investigation.</w:t>
      </w:r>
    </w:p>
    <w:p>
      <w:pPr>
        <w:pStyle w:val="BodyText"/>
        <w:rPr>
          <w:sz w:val="20"/>
        </w:rPr>
      </w:pPr>
    </w:p>
    <w:p>
      <w:pPr>
        <w:pStyle w:val="BodyText"/>
        <w:spacing w:before="5"/>
        <w:rPr>
          <w:sz w:val="26"/>
        </w:rPr>
      </w:pPr>
    </w:p>
    <w:p>
      <w:pPr>
        <w:pStyle w:val="Heading5"/>
        <w:ind w:firstLine="0"/>
        <w:jc w:val="both"/>
      </w:pPr>
      <w:bookmarkStart w:name="3.3. SA and Its Interaction with Virus I" w:id="22"/>
      <w:bookmarkEnd w:id="22"/>
      <w:r>
        <w:rPr/>
      </w:r>
      <w:r>
        <w:rPr/>
        <w:t>3.3. SA and Its Interaction with Virus Infections</w:t>
      </w:r>
    </w:p>
    <w:p>
      <w:pPr>
        <w:pStyle w:val="BodyText"/>
        <w:spacing w:before="2"/>
        <w:rPr>
          <w:sz w:val="22"/>
        </w:rPr>
      </w:pPr>
    </w:p>
    <w:p>
      <w:pPr>
        <w:pStyle w:val="BodyText"/>
        <w:spacing w:line="261" w:lineRule="auto" w:before="1"/>
        <w:ind w:left="134" w:right="146" w:firstLine="360"/>
        <w:jc w:val="both"/>
      </w:pPr>
      <w:r>
        <w:rPr>
          <w:w w:val="95"/>
        </w:rPr>
        <w:t>Signaling</w:t>
      </w:r>
      <w:r>
        <w:rPr>
          <w:spacing w:val="-6"/>
          <w:w w:val="95"/>
        </w:rPr>
        <w:t> </w:t>
      </w:r>
      <w:r>
        <w:rPr>
          <w:w w:val="95"/>
        </w:rPr>
        <w:t>the</w:t>
      </w:r>
      <w:r>
        <w:rPr>
          <w:spacing w:val="-6"/>
          <w:w w:val="95"/>
        </w:rPr>
        <w:t> </w:t>
      </w:r>
      <w:r>
        <w:rPr>
          <w:w w:val="95"/>
        </w:rPr>
        <w:t>activation</w:t>
      </w:r>
      <w:r>
        <w:rPr>
          <w:spacing w:val="-6"/>
          <w:w w:val="95"/>
        </w:rPr>
        <w:t> </w:t>
      </w:r>
      <w:r>
        <w:rPr>
          <w:w w:val="95"/>
        </w:rPr>
        <w:t>of</w:t>
      </w:r>
      <w:r>
        <w:rPr>
          <w:spacing w:val="-6"/>
          <w:w w:val="95"/>
        </w:rPr>
        <w:t> </w:t>
      </w:r>
      <w:r>
        <w:rPr>
          <w:w w:val="95"/>
        </w:rPr>
        <w:t>disease</w:t>
      </w:r>
      <w:r>
        <w:rPr>
          <w:spacing w:val="-6"/>
          <w:w w:val="95"/>
        </w:rPr>
        <w:t> </w:t>
      </w:r>
      <w:r>
        <w:rPr>
          <w:w w:val="95"/>
        </w:rPr>
        <w:t>resistance</w:t>
      </w:r>
      <w:r>
        <w:rPr>
          <w:spacing w:val="-6"/>
          <w:w w:val="95"/>
        </w:rPr>
        <w:t> </w:t>
      </w:r>
      <w:r>
        <w:rPr>
          <w:w w:val="95"/>
        </w:rPr>
        <w:t>by</w:t>
      </w:r>
      <w:r>
        <w:rPr>
          <w:spacing w:val="-9"/>
          <w:w w:val="95"/>
        </w:rPr>
        <w:t> </w:t>
      </w:r>
      <w:r>
        <w:rPr>
          <w:w w:val="95"/>
        </w:rPr>
        <w:t>SA</w:t>
      </w:r>
      <w:r>
        <w:rPr>
          <w:spacing w:val="-5"/>
          <w:w w:val="95"/>
        </w:rPr>
        <w:t> </w:t>
      </w:r>
      <w:r>
        <w:rPr>
          <w:w w:val="95"/>
        </w:rPr>
        <w:t>following</w:t>
      </w:r>
      <w:r>
        <w:rPr>
          <w:spacing w:val="-6"/>
          <w:w w:val="95"/>
        </w:rPr>
        <w:t> </w:t>
      </w:r>
      <w:r>
        <w:rPr>
          <w:w w:val="95"/>
        </w:rPr>
        <w:t>pathogen infection</w:t>
      </w:r>
      <w:r>
        <w:rPr>
          <w:spacing w:val="-14"/>
          <w:w w:val="95"/>
        </w:rPr>
        <w:t> </w:t>
      </w:r>
      <w:r>
        <w:rPr>
          <w:w w:val="95"/>
        </w:rPr>
        <w:t>has</w:t>
      </w:r>
      <w:r>
        <w:rPr>
          <w:spacing w:val="-14"/>
          <w:w w:val="95"/>
        </w:rPr>
        <w:t> </w:t>
      </w:r>
      <w:r>
        <w:rPr>
          <w:w w:val="95"/>
        </w:rPr>
        <w:t>been</w:t>
      </w:r>
      <w:r>
        <w:rPr>
          <w:spacing w:val="-14"/>
          <w:w w:val="95"/>
        </w:rPr>
        <w:t> </w:t>
      </w:r>
      <w:r>
        <w:rPr>
          <w:w w:val="95"/>
        </w:rPr>
        <w:t>reported</w:t>
      </w:r>
      <w:r>
        <w:rPr>
          <w:spacing w:val="-14"/>
          <w:w w:val="95"/>
        </w:rPr>
        <w:t> </w:t>
      </w:r>
      <w:r>
        <w:rPr>
          <w:w w:val="95"/>
        </w:rPr>
        <w:t>(Vlot</w:t>
      </w:r>
      <w:r>
        <w:rPr>
          <w:spacing w:val="-15"/>
          <w:w w:val="95"/>
        </w:rPr>
        <w:t> </w:t>
      </w:r>
      <w:r>
        <w:rPr>
          <w:w w:val="95"/>
        </w:rPr>
        <w:t>et</w:t>
      </w:r>
      <w:r>
        <w:rPr>
          <w:spacing w:val="-15"/>
          <w:w w:val="95"/>
        </w:rPr>
        <w:t> </w:t>
      </w:r>
      <w:r>
        <w:rPr>
          <w:w w:val="95"/>
        </w:rPr>
        <w:t>al.,</w:t>
      </w:r>
      <w:r>
        <w:rPr>
          <w:spacing w:val="-14"/>
          <w:w w:val="95"/>
        </w:rPr>
        <w:t> </w:t>
      </w:r>
      <w:r>
        <w:rPr>
          <w:w w:val="95"/>
        </w:rPr>
        <w:t>2009).</w:t>
      </w:r>
      <w:r>
        <w:rPr>
          <w:spacing w:val="-14"/>
          <w:w w:val="95"/>
        </w:rPr>
        <w:t> </w:t>
      </w:r>
      <w:r>
        <w:rPr>
          <w:w w:val="95"/>
        </w:rPr>
        <w:t>Exogenous</w:t>
      </w:r>
      <w:r>
        <w:rPr>
          <w:spacing w:val="-14"/>
          <w:w w:val="95"/>
        </w:rPr>
        <w:t> </w:t>
      </w:r>
      <w:r>
        <w:rPr>
          <w:w w:val="95"/>
        </w:rPr>
        <w:t>application</w:t>
      </w:r>
      <w:r>
        <w:rPr>
          <w:spacing w:val="-14"/>
          <w:w w:val="95"/>
        </w:rPr>
        <w:t> </w:t>
      </w:r>
      <w:r>
        <w:rPr>
          <w:w w:val="95"/>
        </w:rPr>
        <w:t>of</w:t>
      </w:r>
      <w:r>
        <w:rPr>
          <w:spacing w:val="-14"/>
          <w:w w:val="95"/>
        </w:rPr>
        <w:t> </w:t>
      </w:r>
      <w:r>
        <w:rPr>
          <w:w w:val="95"/>
        </w:rPr>
        <w:t>SA </w:t>
      </w:r>
      <w:r>
        <w:rPr/>
        <w:t>can</w:t>
      </w:r>
      <w:r>
        <w:rPr>
          <w:spacing w:val="-15"/>
        </w:rPr>
        <w:t> </w:t>
      </w:r>
      <w:r>
        <w:rPr/>
        <w:t>induce</w:t>
      </w:r>
      <w:r>
        <w:rPr>
          <w:spacing w:val="-15"/>
        </w:rPr>
        <w:t> </w:t>
      </w:r>
      <w:r>
        <w:rPr/>
        <w:t>resistance</w:t>
      </w:r>
      <w:r>
        <w:rPr>
          <w:spacing w:val="-15"/>
        </w:rPr>
        <w:t> </w:t>
      </w:r>
      <w:r>
        <w:rPr/>
        <w:t>to</w:t>
      </w:r>
      <w:r>
        <w:rPr>
          <w:spacing w:val="-15"/>
        </w:rPr>
        <w:t> </w:t>
      </w:r>
      <w:r>
        <w:rPr/>
        <w:t>viruses,</w:t>
      </w:r>
      <w:r>
        <w:rPr>
          <w:spacing w:val="-15"/>
        </w:rPr>
        <w:t> </w:t>
      </w:r>
      <w:r>
        <w:rPr/>
        <w:t>even</w:t>
      </w:r>
      <w:r>
        <w:rPr>
          <w:spacing w:val="-15"/>
        </w:rPr>
        <w:t> </w:t>
      </w:r>
      <w:r>
        <w:rPr/>
        <w:t>in</w:t>
      </w:r>
      <w:r>
        <w:rPr>
          <w:spacing w:val="-15"/>
        </w:rPr>
        <w:t> </w:t>
      </w:r>
      <w:r>
        <w:rPr/>
        <w:t>plants</w:t>
      </w:r>
      <w:r>
        <w:rPr>
          <w:spacing w:val="-13"/>
        </w:rPr>
        <w:t> </w:t>
      </w:r>
      <w:r>
        <w:rPr/>
        <w:t>lacking</w:t>
      </w:r>
      <w:r>
        <w:rPr>
          <w:spacing w:val="-15"/>
        </w:rPr>
        <w:t> </w:t>
      </w:r>
      <w:r>
        <w:rPr/>
        <w:t>resistance</w:t>
      </w:r>
      <w:r>
        <w:rPr>
          <w:spacing w:val="-15"/>
        </w:rPr>
        <w:t> </w:t>
      </w:r>
      <w:r>
        <w:rPr/>
        <w:t>gene. </w:t>
      </w:r>
      <w:r>
        <w:rPr>
          <w:w w:val="95"/>
        </w:rPr>
        <w:t>Resistance</w:t>
      </w:r>
      <w:r>
        <w:rPr>
          <w:spacing w:val="-20"/>
          <w:w w:val="95"/>
        </w:rPr>
        <w:t> </w:t>
      </w:r>
      <w:r>
        <w:rPr>
          <w:w w:val="95"/>
        </w:rPr>
        <w:t>is</w:t>
      </w:r>
      <w:r>
        <w:rPr>
          <w:spacing w:val="-20"/>
          <w:w w:val="95"/>
        </w:rPr>
        <w:t> </w:t>
      </w:r>
      <w:r>
        <w:rPr>
          <w:w w:val="95"/>
        </w:rPr>
        <w:t>described</w:t>
      </w:r>
      <w:r>
        <w:rPr>
          <w:spacing w:val="-20"/>
          <w:w w:val="95"/>
        </w:rPr>
        <w:t> </w:t>
      </w:r>
      <w:r>
        <w:rPr>
          <w:w w:val="95"/>
        </w:rPr>
        <w:t>by</w:t>
      </w:r>
      <w:r>
        <w:rPr>
          <w:spacing w:val="-23"/>
          <w:w w:val="95"/>
        </w:rPr>
        <w:t> </w:t>
      </w:r>
      <w:r>
        <w:rPr>
          <w:w w:val="95"/>
        </w:rPr>
        <w:t>a</w:t>
      </w:r>
      <w:r>
        <w:rPr>
          <w:spacing w:val="-18"/>
          <w:w w:val="95"/>
        </w:rPr>
        <w:t> </w:t>
      </w:r>
      <w:r>
        <w:rPr>
          <w:w w:val="95"/>
        </w:rPr>
        <w:t>decreased</w:t>
      </w:r>
      <w:r>
        <w:rPr>
          <w:spacing w:val="-20"/>
          <w:w w:val="95"/>
        </w:rPr>
        <w:t> </w:t>
      </w:r>
      <w:r>
        <w:rPr>
          <w:w w:val="95"/>
        </w:rPr>
        <w:t>virus</w:t>
      </w:r>
      <w:r>
        <w:rPr>
          <w:spacing w:val="-18"/>
          <w:w w:val="95"/>
        </w:rPr>
        <w:t> </w:t>
      </w:r>
      <w:r>
        <w:rPr>
          <w:w w:val="95"/>
        </w:rPr>
        <w:t>yield</w:t>
      </w:r>
      <w:r>
        <w:rPr>
          <w:spacing w:val="-18"/>
          <w:w w:val="95"/>
        </w:rPr>
        <w:t> </w:t>
      </w:r>
      <w:r>
        <w:rPr>
          <w:w w:val="95"/>
        </w:rPr>
        <w:t>and</w:t>
      </w:r>
      <w:r>
        <w:rPr>
          <w:spacing w:val="-20"/>
          <w:w w:val="95"/>
        </w:rPr>
        <w:t> </w:t>
      </w:r>
      <w:r>
        <w:rPr>
          <w:w w:val="95"/>
        </w:rPr>
        <w:t>a</w:t>
      </w:r>
      <w:r>
        <w:rPr>
          <w:spacing w:val="-20"/>
          <w:w w:val="95"/>
        </w:rPr>
        <w:t> </w:t>
      </w:r>
      <w:r>
        <w:rPr>
          <w:w w:val="95"/>
        </w:rPr>
        <w:t>delay</w:t>
      </w:r>
      <w:r>
        <w:rPr>
          <w:spacing w:val="-23"/>
          <w:w w:val="95"/>
        </w:rPr>
        <w:t> </w:t>
      </w:r>
      <w:r>
        <w:rPr>
          <w:w w:val="95"/>
        </w:rPr>
        <w:t>in</w:t>
      </w:r>
      <w:r>
        <w:rPr>
          <w:spacing w:val="-18"/>
          <w:w w:val="95"/>
        </w:rPr>
        <w:t> </w:t>
      </w:r>
      <w:r>
        <w:rPr>
          <w:w w:val="95"/>
        </w:rPr>
        <w:t>the</w:t>
      </w:r>
      <w:r>
        <w:rPr>
          <w:spacing w:val="-20"/>
          <w:w w:val="95"/>
        </w:rPr>
        <w:t> </w:t>
      </w:r>
      <w:r>
        <w:rPr>
          <w:w w:val="95"/>
        </w:rPr>
        <w:t>onset</w:t>
      </w:r>
      <w:r>
        <w:rPr>
          <w:spacing w:val="-20"/>
          <w:w w:val="95"/>
        </w:rPr>
        <w:t> </w:t>
      </w:r>
      <w:r>
        <w:rPr>
          <w:w w:val="95"/>
        </w:rPr>
        <w:t>of disease</w:t>
      </w:r>
      <w:r>
        <w:rPr>
          <w:spacing w:val="-22"/>
          <w:w w:val="95"/>
        </w:rPr>
        <w:t> </w:t>
      </w:r>
      <w:r>
        <w:rPr>
          <w:w w:val="95"/>
        </w:rPr>
        <w:t>symptoms</w:t>
      </w:r>
      <w:r>
        <w:rPr>
          <w:spacing w:val="-22"/>
          <w:w w:val="95"/>
        </w:rPr>
        <w:t> </w:t>
      </w:r>
      <w:r>
        <w:rPr>
          <w:w w:val="95"/>
        </w:rPr>
        <w:t>(Murphy</w:t>
      </w:r>
      <w:r>
        <w:rPr>
          <w:spacing w:val="-23"/>
          <w:w w:val="95"/>
        </w:rPr>
        <w:t> </w:t>
      </w:r>
      <w:r>
        <w:rPr>
          <w:w w:val="95"/>
        </w:rPr>
        <w:t>et</w:t>
      </w:r>
      <w:r>
        <w:rPr>
          <w:spacing w:val="-23"/>
          <w:w w:val="95"/>
        </w:rPr>
        <w:t> </w:t>
      </w:r>
      <w:r>
        <w:rPr>
          <w:w w:val="95"/>
        </w:rPr>
        <w:t>al.,</w:t>
      </w:r>
      <w:r>
        <w:rPr>
          <w:spacing w:val="-22"/>
          <w:w w:val="95"/>
        </w:rPr>
        <w:t> </w:t>
      </w:r>
      <w:r>
        <w:rPr>
          <w:w w:val="95"/>
        </w:rPr>
        <w:t>1999).</w:t>
      </w:r>
      <w:r>
        <w:rPr>
          <w:spacing w:val="-22"/>
          <w:w w:val="95"/>
        </w:rPr>
        <w:t> </w:t>
      </w:r>
      <w:r>
        <w:rPr>
          <w:w w:val="95"/>
        </w:rPr>
        <w:t>It</w:t>
      </w:r>
      <w:r>
        <w:rPr>
          <w:spacing w:val="-23"/>
          <w:w w:val="95"/>
        </w:rPr>
        <w:t> </w:t>
      </w:r>
      <w:r>
        <w:rPr>
          <w:w w:val="95"/>
        </w:rPr>
        <w:t>had</w:t>
      </w:r>
      <w:r>
        <w:rPr>
          <w:spacing w:val="-22"/>
          <w:w w:val="95"/>
        </w:rPr>
        <w:t> </w:t>
      </w:r>
      <w:r>
        <w:rPr>
          <w:w w:val="95"/>
        </w:rPr>
        <w:t>been</w:t>
      </w:r>
      <w:r>
        <w:rPr>
          <w:spacing w:val="-22"/>
          <w:w w:val="95"/>
        </w:rPr>
        <w:t> </w:t>
      </w:r>
      <w:r>
        <w:rPr>
          <w:w w:val="95"/>
        </w:rPr>
        <w:t>demonstrated</w:t>
      </w:r>
      <w:r>
        <w:rPr>
          <w:spacing w:val="-22"/>
          <w:w w:val="95"/>
        </w:rPr>
        <w:t> </w:t>
      </w:r>
      <w:r>
        <w:rPr>
          <w:w w:val="95"/>
        </w:rPr>
        <w:t>that</w:t>
      </w:r>
      <w:r>
        <w:rPr>
          <w:spacing w:val="-23"/>
          <w:w w:val="95"/>
        </w:rPr>
        <w:t> </w:t>
      </w:r>
      <w:r>
        <w:rPr>
          <w:w w:val="95"/>
        </w:rPr>
        <w:t>SA</w:t>
      </w:r>
      <w:r>
        <w:rPr>
          <w:spacing w:val="-19"/>
          <w:w w:val="95"/>
        </w:rPr>
        <w:t> </w:t>
      </w:r>
      <w:r>
        <w:rPr>
          <w:w w:val="95"/>
        </w:rPr>
        <w:t>is </w:t>
      </w:r>
      <w:r>
        <w:rPr/>
        <w:t>able</w:t>
      </w:r>
      <w:r>
        <w:rPr>
          <w:spacing w:val="-10"/>
        </w:rPr>
        <w:t> </w:t>
      </w:r>
      <w:r>
        <w:rPr/>
        <w:t>to</w:t>
      </w:r>
      <w:r>
        <w:rPr>
          <w:spacing w:val="-10"/>
        </w:rPr>
        <w:t> </w:t>
      </w:r>
      <w:r>
        <w:rPr/>
        <w:t>inhibit</w:t>
      </w:r>
      <w:r>
        <w:rPr>
          <w:spacing w:val="-10"/>
        </w:rPr>
        <w:t> </w:t>
      </w:r>
      <w:r>
        <w:rPr/>
        <w:t>the</w:t>
      </w:r>
      <w:r>
        <w:rPr>
          <w:spacing w:val="-11"/>
        </w:rPr>
        <w:t> </w:t>
      </w:r>
      <w:r>
        <w:rPr/>
        <w:t>replication</w:t>
      </w:r>
      <w:r>
        <w:rPr>
          <w:spacing w:val="-9"/>
        </w:rPr>
        <w:t> </w:t>
      </w:r>
      <w:r>
        <w:rPr/>
        <w:t>or</w:t>
      </w:r>
      <w:r>
        <w:rPr>
          <w:spacing w:val="-12"/>
        </w:rPr>
        <w:t> </w:t>
      </w:r>
      <w:r>
        <w:rPr/>
        <w:t>cell</w:t>
      </w:r>
      <w:r>
        <w:rPr>
          <w:spacing w:val="-10"/>
        </w:rPr>
        <w:t> </w:t>
      </w:r>
      <w:r>
        <w:rPr/>
        <w:t>to</w:t>
      </w:r>
      <w:r>
        <w:rPr>
          <w:spacing w:val="-10"/>
        </w:rPr>
        <w:t> </w:t>
      </w:r>
      <w:r>
        <w:rPr/>
        <w:t>cell</w:t>
      </w:r>
      <w:r>
        <w:rPr>
          <w:spacing w:val="-10"/>
        </w:rPr>
        <w:t> </w:t>
      </w:r>
      <w:r>
        <w:rPr/>
        <w:t>movement</w:t>
      </w:r>
      <w:r>
        <w:rPr>
          <w:spacing w:val="-10"/>
        </w:rPr>
        <w:t> </w:t>
      </w:r>
      <w:r>
        <w:rPr/>
        <w:t>of</w:t>
      </w:r>
      <w:r>
        <w:rPr>
          <w:spacing w:val="-10"/>
        </w:rPr>
        <w:t> </w:t>
      </w:r>
      <w:r>
        <w:rPr/>
        <w:t>some</w:t>
      </w:r>
      <w:r>
        <w:rPr>
          <w:spacing w:val="-10"/>
        </w:rPr>
        <w:t> </w:t>
      </w:r>
      <w:r>
        <w:rPr/>
        <w:t>viruses. </w:t>
      </w:r>
      <w:r>
        <w:rPr>
          <w:w w:val="95"/>
        </w:rPr>
        <w:t>Furthermore,</w:t>
      </w:r>
      <w:r>
        <w:rPr>
          <w:spacing w:val="-13"/>
          <w:w w:val="95"/>
        </w:rPr>
        <w:t> </w:t>
      </w:r>
      <w:r>
        <w:rPr>
          <w:w w:val="95"/>
        </w:rPr>
        <w:t>it</w:t>
      </w:r>
      <w:r>
        <w:rPr>
          <w:spacing w:val="-13"/>
          <w:w w:val="95"/>
        </w:rPr>
        <w:t> </w:t>
      </w:r>
      <w:r>
        <w:rPr>
          <w:w w:val="95"/>
        </w:rPr>
        <w:t>was</w:t>
      </w:r>
      <w:r>
        <w:rPr>
          <w:spacing w:val="-13"/>
          <w:w w:val="95"/>
        </w:rPr>
        <w:t> </w:t>
      </w:r>
      <w:r>
        <w:rPr>
          <w:w w:val="95"/>
        </w:rPr>
        <w:t>reported</w:t>
      </w:r>
      <w:r>
        <w:rPr>
          <w:spacing w:val="-13"/>
          <w:w w:val="95"/>
        </w:rPr>
        <w:t> </w:t>
      </w:r>
      <w:r>
        <w:rPr>
          <w:w w:val="95"/>
        </w:rPr>
        <w:t>that</w:t>
      </w:r>
      <w:r>
        <w:rPr>
          <w:spacing w:val="-14"/>
          <w:w w:val="95"/>
        </w:rPr>
        <w:t> </w:t>
      </w:r>
      <w:r>
        <w:rPr>
          <w:w w:val="95"/>
        </w:rPr>
        <w:t>SA</w:t>
      </w:r>
      <w:r>
        <w:rPr>
          <w:spacing w:val="-13"/>
          <w:w w:val="95"/>
        </w:rPr>
        <w:t> </w:t>
      </w:r>
      <w:r>
        <w:rPr>
          <w:w w:val="95"/>
        </w:rPr>
        <w:t>inhibited</w:t>
      </w:r>
      <w:r>
        <w:rPr>
          <w:spacing w:val="-13"/>
          <w:w w:val="95"/>
        </w:rPr>
        <w:t> </w:t>
      </w:r>
      <w:r>
        <w:rPr>
          <w:w w:val="95"/>
        </w:rPr>
        <w:t>RNA</w:t>
      </w:r>
      <w:r>
        <w:rPr>
          <w:spacing w:val="-10"/>
          <w:w w:val="95"/>
        </w:rPr>
        <w:t> </w:t>
      </w:r>
      <w:r>
        <w:rPr>
          <w:w w:val="95"/>
        </w:rPr>
        <w:t>accumulation</w:t>
      </w:r>
      <w:r>
        <w:rPr>
          <w:spacing w:val="-13"/>
          <w:w w:val="95"/>
        </w:rPr>
        <w:t> </w:t>
      </w:r>
      <w:r>
        <w:rPr>
          <w:w w:val="95"/>
        </w:rPr>
        <w:t>of</w:t>
      </w:r>
      <w:r>
        <w:rPr>
          <w:spacing w:val="-13"/>
          <w:w w:val="95"/>
        </w:rPr>
        <w:t> </w:t>
      </w:r>
      <w:r>
        <w:rPr>
          <w:w w:val="95"/>
        </w:rPr>
        <w:t>potato </w:t>
      </w:r>
      <w:r>
        <w:rPr/>
        <w:t>virus</w:t>
      </w:r>
      <w:r>
        <w:rPr>
          <w:spacing w:val="-23"/>
        </w:rPr>
        <w:t> </w:t>
      </w:r>
      <w:r>
        <w:rPr/>
        <w:t>X</w:t>
      </w:r>
      <w:r>
        <w:rPr>
          <w:spacing w:val="-21"/>
        </w:rPr>
        <w:t> </w:t>
      </w:r>
      <w:r>
        <w:rPr/>
        <w:t>(PVX),</w:t>
      </w:r>
      <w:r>
        <w:rPr>
          <w:spacing w:val="-24"/>
        </w:rPr>
        <w:t> </w:t>
      </w:r>
      <w:r>
        <w:rPr/>
        <w:t>tobacco</w:t>
      </w:r>
      <w:r>
        <w:rPr>
          <w:spacing w:val="-23"/>
        </w:rPr>
        <w:t> </w:t>
      </w:r>
      <w:r>
        <w:rPr/>
        <w:t>mosaic</w:t>
      </w:r>
      <w:r>
        <w:rPr>
          <w:spacing w:val="-22"/>
        </w:rPr>
        <w:t> </w:t>
      </w:r>
      <w:r>
        <w:rPr/>
        <w:t>virus</w:t>
      </w:r>
      <w:r>
        <w:rPr>
          <w:spacing w:val="-23"/>
        </w:rPr>
        <w:t> </w:t>
      </w:r>
      <w:r>
        <w:rPr/>
        <w:t>(TMV)</w:t>
      </w:r>
      <w:r>
        <w:rPr>
          <w:spacing w:val="-23"/>
        </w:rPr>
        <w:t> </w:t>
      </w:r>
      <w:r>
        <w:rPr/>
        <w:t>and</w:t>
      </w:r>
      <w:r>
        <w:rPr>
          <w:spacing w:val="-22"/>
        </w:rPr>
        <w:t> </w:t>
      </w:r>
      <w:r>
        <w:rPr/>
        <w:t>alfalfa</w:t>
      </w:r>
      <w:r>
        <w:rPr>
          <w:spacing w:val="-23"/>
        </w:rPr>
        <w:t> </w:t>
      </w:r>
      <w:r>
        <w:rPr/>
        <w:t>mosaic</w:t>
      </w:r>
      <w:r>
        <w:rPr>
          <w:spacing w:val="-22"/>
        </w:rPr>
        <w:t> </w:t>
      </w:r>
      <w:r>
        <w:rPr/>
        <w:t>virus</w:t>
      </w:r>
      <w:r>
        <w:rPr>
          <w:spacing w:val="-23"/>
        </w:rPr>
        <w:t> </w:t>
      </w:r>
      <w:r>
        <w:rPr/>
        <w:t>(AlMV) in </w:t>
      </w:r>
      <w:r>
        <w:rPr>
          <w:spacing w:val="-5"/>
        </w:rPr>
        <w:t>SA-treated </w:t>
      </w:r>
      <w:r>
        <w:rPr/>
        <w:t>tissue (Naylor et al</w:t>
      </w:r>
      <w:r>
        <w:rPr>
          <w:i/>
        </w:rPr>
        <w:t>. </w:t>
      </w:r>
      <w:r>
        <w:rPr/>
        <w:t>1998; Chivasa et al</w:t>
      </w:r>
      <w:r>
        <w:rPr>
          <w:i/>
        </w:rPr>
        <w:t>., </w:t>
      </w:r>
      <w:r>
        <w:rPr/>
        <w:t>1997; Hooft</w:t>
      </w:r>
      <w:r>
        <w:rPr>
          <w:spacing w:val="-33"/>
        </w:rPr>
        <w:t> </w:t>
      </w:r>
      <w:r>
        <w:rPr/>
        <w:t>van </w:t>
      </w:r>
      <w:r>
        <w:rPr>
          <w:w w:val="95"/>
        </w:rPr>
        <w:t>Huijsduijen</w:t>
      </w:r>
      <w:r>
        <w:rPr>
          <w:spacing w:val="-25"/>
          <w:w w:val="95"/>
        </w:rPr>
        <w:t> </w:t>
      </w:r>
      <w:r>
        <w:rPr>
          <w:w w:val="95"/>
        </w:rPr>
        <w:t>et</w:t>
      </w:r>
      <w:r>
        <w:rPr>
          <w:spacing w:val="-26"/>
          <w:w w:val="95"/>
        </w:rPr>
        <w:t> </w:t>
      </w:r>
      <w:r>
        <w:rPr>
          <w:w w:val="95"/>
        </w:rPr>
        <w:t>al</w:t>
      </w:r>
      <w:r>
        <w:rPr>
          <w:i/>
          <w:w w:val="95"/>
        </w:rPr>
        <w:t>.,</w:t>
      </w:r>
      <w:r>
        <w:rPr>
          <w:i/>
          <w:spacing w:val="-25"/>
          <w:w w:val="95"/>
        </w:rPr>
        <w:t> </w:t>
      </w:r>
      <w:r>
        <w:rPr>
          <w:w w:val="95"/>
        </w:rPr>
        <w:t>1986).</w:t>
      </w:r>
      <w:r>
        <w:rPr>
          <w:spacing w:val="-25"/>
          <w:w w:val="95"/>
        </w:rPr>
        <w:t> </w:t>
      </w:r>
      <w:r>
        <w:rPr>
          <w:w w:val="95"/>
        </w:rPr>
        <w:t>Despite</w:t>
      </w:r>
      <w:r>
        <w:rPr>
          <w:spacing w:val="-25"/>
          <w:w w:val="95"/>
        </w:rPr>
        <w:t> </w:t>
      </w:r>
      <w:r>
        <w:rPr>
          <w:w w:val="95"/>
        </w:rPr>
        <w:t>SA</w:t>
      </w:r>
      <w:r>
        <w:rPr>
          <w:spacing w:val="-25"/>
          <w:w w:val="95"/>
        </w:rPr>
        <w:t> </w:t>
      </w:r>
      <w:r>
        <w:rPr>
          <w:w w:val="95"/>
        </w:rPr>
        <w:t>did</w:t>
      </w:r>
      <w:r>
        <w:rPr>
          <w:spacing w:val="-25"/>
          <w:w w:val="95"/>
        </w:rPr>
        <w:t> </w:t>
      </w:r>
      <w:r>
        <w:rPr>
          <w:w w:val="95"/>
        </w:rPr>
        <w:t>not</w:t>
      </w:r>
      <w:r>
        <w:rPr>
          <w:spacing w:val="-26"/>
          <w:w w:val="95"/>
        </w:rPr>
        <w:t> </w:t>
      </w:r>
      <w:r>
        <w:rPr>
          <w:w w:val="95"/>
        </w:rPr>
        <w:t>inhibited</w:t>
      </w:r>
      <w:r>
        <w:rPr>
          <w:spacing w:val="-25"/>
          <w:w w:val="95"/>
        </w:rPr>
        <w:t> </w:t>
      </w:r>
      <w:r>
        <w:rPr>
          <w:w w:val="95"/>
        </w:rPr>
        <w:t>cucumber</w:t>
      </w:r>
      <w:r>
        <w:rPr>
          <w:spacing w:val="-25"/>
          <w:w w:val="95"/>
        </w:rPr>
        <w:t> </w:t>
      </w:r>
      <w:r>
        <w:rPr>
          <w:w w:val="95"/>
        </w:rPr>
        <w:t>mosaic</w:t>
      </w:r>
      <w:r>
        <w:rPr>
          <w:spacing w:val="-24"/>
          <w:w w:val="95"/>
        </w:rPr>
        <w:t> </w:t>
      </w:r>
      <w:r>
        <w:rPr>
          <w:w w:val="95"/>
        </w:rPr>
        <w:t>virus </w:t>
      </w:r>
      <w:r>
        <w:rPr/>
        <w:t>(CMV)</w:t>
      </w:r>
      <w:r>
        <w:rPr>
          <w:spacing w:val="-11"/>
        </w:rPr>
        <w:t> </w:t>
      </w:r>
      <w:r>
        <w:rPr/>
        <w:t>RNA</w:t>
      </w:r>
      <w:r>
        <w:rPr>
          <w:spacing w:val="-9"/>
        </w:rPr>
        <w:t> </w:t>
      </w:r>
      <w:r>
        <w:rPr/>
        <w:t>in</w:t>
      </w:r>
      <w:r>
        <w:rPr>
          <w:spacing w:val="-11"/>
        </w:rPr>
        <w:t> </w:t>
      </w:r>
      <w:r>
        <w:rPr/>
        <w:t>tobacco,</w:t>
      </w:r>
      <w:r>
        <w:rPr>
          <w:spacing w:val="-9"/>
        </w:rPr>
        <w:t> </w:t>
      </w:r>
      <w:r>
        <w:rPr/>
        <w:t>it</w:t>
      </w:r>
      <w:r>
        <w:rPr>
          <w:spacing w:val="-11"/>
        </w:rPr>
        <w:t> </w:t>
      </w:r>
      <w:r>
        <w:rPr/>
        <w:t>delayed</w:t>
      </w:r>
      <w:r>
        <w:rPr>
          <w:spacing w:val="-9"/>
        </w:rPr>
        <w:t> </w:t>
      </w:r>
      <w:r>
        <w:rPr/>
        <w:t>virus</w:t>
      </w:r>
      <w:r>
        <w:rPr>
          <w:spacing w:val="-8"/>
        </w:rPr>
        <w:t> </w:t>
      </w:r>
      <w:r>
        <w:rPr/>
        <w:t>movement</w:t>
      </w:r>
      <w:r>
        <w:rPr>
          <w:spacing w:val="-10"/>
        </w:rPr>
        <w:t> </w:t>
      </w:r>
      <w:r>
        <w:rPr/>
        <w:t>out</w:t>
      </w:r>
      <w:r>
        <w:rPr>
          <w:spacing w:val="-10"/>
        </w:rPr>
        <w:t> </w:t>
      </w:r>
      <w:r>
        <w:rPr/>
        <w:t>of</w:t>
      </w:r>
      <w:r>
        <w:rPr>
          <w:spacing w:val="-9"/>
        </w:rPr>
        <w:t> </w:t>
      </w:r>
      <w:r>
        <w:rPr/>
        <w:t>the</w:t>
      </w:r>
      <w:r>
        <w:rPr>
          <w:spacing w:val="-9"/>
        </w:rPr>
        <w:t> </w:t>
      </w:r>
      <w:r>
        <w:rPr/>
        <w:t>inoculated tissue (Naylor et al., 1998). These reports demonstrated SA can</w:t>
      </w:r>
      <w:r>
        <w:rPr>
          <w:spacing w:val="-40"/>
        </w:rPr>
        <w:t> </w:t>
      </w:r>
      <w:r>
        <w:rPr/>
        <w:t>induce interference</w:t>
      </w:r>
      <w:r>
        <w:rPr>
          <w:spacing w:val="-23"/>
        </w:rPr>
        <w:t> </w:t>
      </w:r>
      <w:r>
        <w:rPr/>
        <w:t>with</w:t>
      </w:r>
      <w:r>
        <w:rPr>
          <w:spacing w:val="-23"/>
        </w:rPr>
        <w:t> </w:t>
      </w:r>
      <w:r>
        <w:rPr/>
        <w:t>virus</w:t>
      </w:r>
      <w:r>
        <w:rPr>
          <w:spacing w:val="-23"/>
        </w:rPr>
        <w:t> </w:t>
      </w:r>
      <w:r>
        <w:rPr/>
        <w:t>accumulation</w:t>
      </w:r>
      <w:r>
        <w:rPr>
          <w:spacing w:val="-23"/>
        </w:rPr>
        <w:t> </w:t>
      </w:r>
      <w:r>
        <w:rPr/>
        <w:t>at</w:t>
      </w:r>
      <w:r>
        <w:rPr>
          <w:spacing w:val="-23"/>
        </w:rPr>
        <w:t> </w:t>
      </w:r>
      <w:r>
        <w:rPr/>
        <w:t>the</w:t>
      </w:r>
      <w:r>
        <w:rPr>
          <w:spacing w:val="-23"/>
        </w:rPr>
        <w:t> </w:t>
      </w:r>
      <w:r>
        <w:rPr/>
        <w:t>point</w:t>
      </w:r>
      <w:r>
        <w:rPr>
          <w:spacing w:val="-23"/>
        </w:rPr>
        <w:t> </w:t>
      </w:r>
      <w:r>
        <w:rPr/>
        <w:t>of</w:t>
      </w:r>
      <w:r>
        <w:rPr>
          <w:spacing w:val="-23"/>
        </w:rPr>
        <w:t> </w:t>
      </w:r>
      <w:r>
        <w:rPr/>
        <w:t>inoculation</w:t>
      </w:r>
      <w:r>
        <w:rPr>
          <w:spacing w:val="-22"/>
        </w:rPr>
        <w:t> </w:t>
      </w:r>
      <w:r>
        <w:rPr/>
        <w:t>and</w:t>
      </w:r>
      <w:r>
        <w:rPr>
          <w:spacing w:val="-23"/>
        </w:rPr>
        <w:t> </w:t>
      </w:r>
      <w:r>
        <w:rPr/>
        <w:t>also </w:t>
      </w:r>
      <w:r>
        <w:rPr>
          <w:w w:val="95"/>
        </w:rPr>
        <w:t>induce</w:t>
      </w:r>
      <w:r>
        <w:rPr>
          <w:spacing w:val="-39"/>
          <w:w w:val="95"/>
        </w:rPr>
        <w:t> </w:t>
      </w:r>
      <w:r>
        <w:rPr>
          <w:w w:val="95"/>
        </w:rPr>
        <w:t>inhibition</w:t>
      </w:r>
      <w:r>
        <w:rPr>
          <w:spacing w:val="-39"/>
          <w:w w:val="95"/>
        </w:rPr>
        <w:t> </w:t>
      </w:r>
      <w:r>
        <w:rPr>
          <w:w w:val="95"/>
        </w:rPr>
        <w:t>of</w:t>
      </w:r>
      <w:r>
        <w:rPr>
          <w:spacing w:val="-39"/>
          <w:w w:val="95"/>
        </w:rPr>
        <w:t> </w:t>
      </w:r>
      <w:r>
        <w:rPr>
          <w:w w:val="95"/>
        </w:rPr>
        <w:t>virus</w:t>
      </w:r>
      <w:r>
        <w:rPr>
          <w:spacing w:val="-39"/>
          <w:w w:val="95"/>
        </w:rPr>
        <w:t> </w:t>
      </w:r>
      <w:r>
        <w:rPr>
          <w:w w:val="95"/>
        </w:rPr>
        <w:t>movement</w:t>
      </w:r>
      <w:r>
        <w:rPr>
          <w:spacing w:val="-40"/>
          <w:w w:val="95"/>
        </w:rPr>
        <w:t> </w:t>
      </w:r>
      <w:r>
        <w:rPr>
          <w:w w:val="95"/>
        </w:rPr>
        <w:t>out</w:t>
      </w:r>
      <w:r>
        <w:rPr>
          <w:spacing w:val="-40"/>
          <w:w w:val="95"/>
        </w:rPr>
        <w:t> </w:t>
      </w:r>
      <w:r>
        <w:rPr>
          <w:w w:val="95"/>
        </w:rPr>
        <w:t>of</w:t>
      </w:r>
      <w:r>
        <w:rPr>
          <w:spacing w:val="-39"/>
          <w:w w:val="95"/>
        </w:rPr>
        <w:t> </w:t>
      </w:r>
      <w:r>
        <w:rPr>
          <w:w w:val="95"/>
        </w:rPr>
        <w:t>inoculated</w:t>
      </w:r>
      <w:r>
        <w:rPr>
          <w:spacing w:val="-39"/>
          <w:w w:val="95"/>
        </w:rPr>
        <w:t> </w:t>
      </w:r>
      <w:r>
        <w:rPr>
          <w:w w:val="95"/>
        </w:rPr>
        <w:t>tissue.</w:t>
      </w:r>
      <w:r>
        <w:rPr>
          <w:spacing w:val="-39"/>
          <w:w w:val="95"/>
        </w:rPr>
        <w:t> </w:t>
      </w:r>
      <w:r>
        <w:rPr>
          <w:w w:val="95"/>
        </w:rPr>
        <w:t>However,</w:t>
      </w:r>
      <w:r>
        <w:rPr>
          <w:spacing w:val="-39"/>
          <w:w w:val="95"/>
        </w:rPr>
        <w:t> </w:t>
      </w:r>
      <w:r>
        <w:rPr>
          <w:w w:val="95"/>
        </w:rPr>
        <w:t>among viruses</w:t>
      </w:r>
      <w:r>
        <w:rPr>
          <w:spacing w:val="-21"/>
          <w:w w:val="95"/>
        </w:rPr>
        <w:t> </w:t>
      </w:r>
      <w:r>
        <w:rPr>
          <w:w w:val="95"/>
        </w:rPr>
        <w:t>there</w:t>
      </w:r>
      <w:r>
        <w:rPr>
          <w:spacing w:val="-20"/>
          <w:w w:val="95"/>
        </w:rPr>
        <w:t> </w:t>
      </w:r>
      <w:r>
        <w:rPr>
          <w:w w:val="95"/>
        </w:rPr>
        <w:t>might</w:t>
      </w:r>
      <w:r>
        <w:rPr>
          <w:spacing w:val="-21"/>
          <w:w w:val="95"/>
        </w:rPr>
        <w:t> </w:t>
      </w:r>
      <w:r>
        <w:rPr>
          <w:w w:val="95"/>
        </w:rPr>
        <w:t>well</w:t>
      </w:r>
      <w:r>
        <w:rPr>
          <w:spacing w:val="-21"/>
          <w:w w:val="95"/>
        </w:rPr>
        <w:t> </w:t>
      </w:r>
      <w:r>
        <w:rPr>
          <w:w w:val="95"/>
        </w:rPr>
        <w:t>be</w:t>
      </w:r>
      <w:r>
        <w:rPr>
          <w:spacing w:val="-21"/>
          <w:w w:val="95"/>
        </w:rPr>
        <w:t> </w:t>
      </w:r>
      <w:r>
        <w:rPr>
          <w:w w:val="95"/>
        </w:rPr>
        <w:t>varying</w:t>
      </w:r>
      <w:r>
        <w:rPr>
          <w:spacing w:val="-21"/>
          <w:w w:val="95"/>
        </w:rPr>
        <w:t> </w:t>
      </w:r>
      <w:r>
        <w:rPr>
          <w:w w:val="95"/>
        </w:rPr>
        <w:t>degrees</w:t>
      </w:r>
      <w:r>
        <w:rPr>
          <w:spacing w:val="-21"/>
          <w:w w:val="95"/>
        </w:rPr>
        <w:t> </w:t>
      </w:r>
      <w:r>
        <w:rPr>
          <w:w w:val="95"/>
        </w:rPr>
        <w:t>of</w:t>
      </w:r>
      <w:r>
        <w:rPr>
          <w:spacing w:val="-21"/>
          <w:w w:val="95"/>
        </w:rPr>
        <w:t> </w:t>
      </w:r>
      <w:r>
        <w:rPr>
          <w:w w:val="95"/>
        </w:rPr>
        <w:t>sensitivity</w:t>
      </w:r>
      <w:r>
        <w:rPr>
          <w:spacing w:val="-21"/>
          <w:w w:val="95"/>
        </w:rPr>
        <w:t> </w:t>
      </w:r>
      <w:r>
        <w:rPr>
          <w:w w:val="95"/>
        </w:rPr>
        <w:t>to</w:t>
      </w:r>
      <w:r>
        <w:rPr>
          <w:spacing w:val="-21"/>
          <w:w w:val="95"/>
        </w:rPr>
        <w:t> </w:t>
      </w:r>
      <w:r>
        <w:rPr>
          <w:w w:val="95"/>
        </w:rPr>
        <w:t>the</w:t>
      </w:r>
      <w:r>
        <w:rPr>
          <w:spacing w:val="-21"/>
          <w:w w:val="95"/>
        </w:rPr>
        <w:t> </w:t>
      </w:r>
      <w:r>
        <w:rPr>
          <w:w w:val="95"/>
        </w:rPr>
        <w:t>effects</w:t>
      </w:r>
      <w:r>
        <w:rPr>
          <w:spacing w:val="-21"/>
          <w:w w:val="95"/>
        </w:rPr>
        <w:t> </w:t>
      </w:r>
      <w:r>
        <w:rPr>
          <w:w w:val="95"/>
        </w:rPr>
        <w:t>of</w:t>
      </w:r>
      <w:r>
        <w:rPr>
          <w:spacing w:val="-21"/>
          <w:w w:val="95"/>
        </w:rPr>
        <w:t> </w:t>
      </w:r>
      <w:r>
        <w:rPr>
          <w:w w:val="95"/>
        </w:rPr>
        <w:t>SA (Murphy</w:t>
      </w:r>
      <w:r>
        <w:rPr>
          <w:spacing w:val="-39"/>
          <w:w w:val="95"/>
        </w:rPr>
        <w:t> </w:t>
      </w:r>
      <w:r>
        <w:rPr>
          <w:w w:val="95"/>
        </w:rPr>
        <w:t>et</w:t>
      </w:r>
      <w:r>
        <w:rPr>
          <w:spacing w:val="-37"/>
          <w:w w:val="95"/>
        </w:rPr>
        <w:t> </w:t>
      </w:r>
      <w:r>
        <w:rPr>
          <w:w w:val="95"/>
        </w:rPr>
        <w:t>al.,</w:t>
      </w:r>
      <w:r>
        <w:rPr>
          <w:spacing w:val="-37"/>
          <w:w w:val="95"/>
        </w:rPr>
        <w:t> </w:t>
      </w:r>
      <w:r>
        <w:rPr>
          <w:w w:val="95"/>
        </w:rPr>
        <w:t>1999).</w:t>
      </w:r>
    </w:p>
    <w:p>
      <w:pPr>
        <w:pStyle w:val="BodyText"/>
        <w:spacing w:line="261" w:lineRule="auto"/>
        <w:ind w:left="134" w:right="149" w:firstLine="360"/>
        <w:jc w:val="both"/>
      </w:pPr>
      <w:r>
        <w:rPr>
          <w:w w:val="95"/>
        </w:rPr>
        <w:t>Singh</w:t>
      </w:r>
      <w:r>
        <w:rPr>
          <w:spacing w:val="-12"/>
          <w:w w:val="95"/>
        </w:rPr>
        <w:t> </w:t>
      </w:r>
      <w:r>
        <w:rPr>
          <w:w w:val="95"/>
        </w:rPr>
        <w:t>et</w:t>
      </w:r>
      <w:r>
        <w:rPr>
          <w:spacing w:val="-13"/>
          <w:w w:val="95"/>
        </w:rPr>
        <w:t> </w:t>
      </w:r>
      <w:r>
        <w:rPr>
          <w:w w:val="95"/>
        </w:rPr>
        <w:t>al.</w:t>
      </w:r>
      <w:r>
        <w:rPr>
          <w:spacing w:val="-12"/>
          <w:w w:val="95"/>
        </w:rPr>
        <w:t> </w:t>
      </w:r>
      <w:r>
        <w:rPr>
          <w:w w:val="95"/>
        </w:rPr>
        <w:t>(2004)</w:t>
      </w:r>
      <w:r>
        <w:rPr>
          <w:spacing w:val="-13"/>
          <w:w w:val="95"/>
        </w:rPr>
        <w:t> </w:t>
      </w:r>
      <w:r>
        <w:rPr>
          <w:w w:val="95"/>
        </w:rPr>
        <w:t>suggest</w:t>
      </w:r>
      <w:r>
        <w:rPr>
          <w:spacing w:val="-14"/>
          <w:w w:val="95"/>
        </w:rPr>
        <w:t> </w:t>
      </w:r>
      <w:r>
        <w:rPr>
          <w:w w:val="95"/>
        </w:rPr>
        <w:t>that</w:t>
      </w:r>
      <w:r>
        <w:rPr>
          <w:spacing w:val="-13"/>
          <w:w w:val="95"/>
        </w:rPr>
        <w:t> </w:t>
      </w:r>
      <w:r>
        <w:rPr>
          <w:w w:val="95"/>
        </w:rPr>
        <w:t>SA</w:t>
      </w:r>
      <w:r>
        <w:rPr>
          <w:spacing w:val="-11"/>
          <w:w w:val="95"/>
        </w:rPr>
        <w:t> </w:t>
      </w:r>
      <w:r>
        <w:rPr>
          <w:w w:val="95"/>
        </w:rPr>
        <w:t>triggers</w:t>
      </w:r>
      <w:r>
        <w:rPr>
          <w:spacing w:val="-13"/>
          <w:w w:val="95"/>
        </w:rPr>
        <w:t> </w:t>
      </w:r>
      <w:r>
        <w:rPr>
          <w:w w:val="95"/>
        </w:rPr>
        <w:t>resistance</w:t>
      </w:r>
      <w:r>
        <w:rPr>
          <w:spacing w:val="-13"/>
          <w:w w:val="95"/>
        </w:rPr>
        <w:t> </w:t>
      </w:r>
      <w:r>
        <w:rPr>
          <w:w w:val="95"/>
        </w:rPr>
        <w:t>to</w:t>
      </w:r>
      <w:r>
        <w:rPr>
          <w:spacing w:val="-12"/>
          <w:w w:val="95"/>
        </w:rPr>
        <w:t> </w:t>
      </w:r>
      <w:r>
        <w:rPr>
          <w:w w:val="95"/>
        </w:rPr>
        <w:t>three</w:t>
      </w:r>
      <w:r>
        <w:rPr>
          <w:spacing w:val="-13"/>
          <w:w w:val="95"/>
        </w:rPr>
        <w:t> </w:t>
      </w:r>
      <w:r>
        <w:rPr>
          <w:w w:val="95"/>
        </w:rPr>
        <w:t>different phases</w:t>
      </w:r>
      <w:r>
        <w:rPr>
          <w:spacing w:val="-13"/>
          <w:w w:val="95"/>
        </w:rPr>
        <w:t> </w:t>
      </w:r>
      <w:r>
        <w:rPr>
          <w:w w:val="95"/>
        </w:rPr>
        <w:t>of</w:t>
      </w:r>
      <w:r>
        <w:rPr>
          <w:spacing w:val="-13"/>
          <w:w w:val="95"/>
        </w:rPr>
        <w:t> </w:t>
      </w:r>
      <w:r>
        <w:rPr>
          <w:w w:val="95"/>
        </w:rPr>
        <w:t>the</w:t>
      </w:r>
      <w:r>
        <w:rPr>
          <w:spacing w:val="-12"/>
          <w:w w:val="95"/>
        </w:rPr>
        <w:t> </w:t>
      </w:r>
      <w:r>
        <w:rPr>
          <w:w w:val="95"/>
        </w:rPr>
        <w:t>viral</w:t>
      </w:r>
      <w:r>
        <w:rPr>
          <w:spacing w:val="-14"/>
          <w:w w:val="95"/>
        </w:rPr>
        <w:t> </w:t>
      </w:r>
      <w:r>
        <w:rPr>
          <w:w w:val="95"/>
        </w:rPr>
        <w:t>infection</w:t>
      </w:r>
      <w:r>
        <w:rPr>
          <w:spacing w:val="-12"/>
          <w:w w:val="95"/>
        </w:rPr>
        <w:t> </w:t>
      </w:r>
      <w:r>
        <w:rPr>
          <w:w w:val="95"/>
        </w:rPr>
        <w:t>process:</w:t>
      </w:r>
      <w:r>
        <w:rPr>
          <w:spacing w:val="-14"/>
          <w:w w:val="95"/>
        </w:rPr>
        <w:t> </w:t>
      </w:r>
      <w:r>
        <w:rPr>
          <w:w w:val="95"/>
        </w:rPr>
        <w:t>replication,</w:t>
      </w:r>
      <w:r>
        <w:rPr>
          <w:spacing w:val="-14"/>
          <w:w w:val="95"/>
        </w:rPr>
        <w:t> </w:t>
      </w:r>
      <w:r>
        <w:rPr>
          <w:spacing w:val="-7"/>
          <w:w w:val="95"/>
        </w:rPr>
        <w:t>cell-to-cell</w:t>
      </w:r>
      <w:r>
        <w:rPr>
          <w:spacing w:val="-12"/>
          <w:w w:val="95"/>
        </w:rPr>
        <w:t> </w:t>
      </w:r>
      <w:r>
        <w:rPr>
          <w:w w:val="95"/>
        </w:rPr>
        <w:t>movement</w:t>
      </w:r>
      <w:r>
        <w:rPr>
          <w:spacing w:val="-12"/>
          <w:w w:val="95"/>
        </w:rPr>
        <w:t> </w:t>
      </w:r>
      <w:r>
        <w:rPr>
          <w:w w:val="95"/>
        </w:rPr>
        <w:t>and </w:t>
      </w:r>
      <w:r>
        <w:rPr>
          <w:spacing w:val="-4"/>
          <w:w w:val="95"/>
        </w:rPr>
        <w:t>long-distance</w:t>
      </w:r>
      <w:r>
        <w:rPr>
          <w:spacing w:val="-28"/>
          <w:w w:val="95"/>
        </w:rPr>
        <w:t> </w:t>
      </w:r>
      <w:r>
        <w:rPr>
          <w:w w:val="95"/>
        </w:rPr>
        <w:t>movement.</w:t>
      </w:r>
      <w:r>
        <w:rPr>
          <w:spacing w:val="-28"/>
          <w:w w:val="95"/>
        </w:rPr>
        <w:t> </w:t>
      </w:r>
      <w:r>
        <w:rPr>
          <w:w w:val="95"/>
        </w:rPr>
        <w:t>Even</w:t>
      </w:r>
      <w:r>
        <w:rPr>
          <w:spacing w:val="-28"/>
          <w:w w:val="95"/>
        </w:rPr>
        <w:t> </w:t>
      </w:r>
      <w:r>
        <w:rPr>
          <w:w w:val="95"/>
        </w:rPr>
        <w:t>though</w:t>
      </w:r>
      <w:r>
        <w:rPr>
          <w:spacing w:val="-28"/>
          <w:w w:val="95"/>
        </w:rPr>
        <w:t> </w:t>
      </w:r>
      <w:r>
        <w:rPr>
          <w:w w:val="95"/>
        </w:rPr>
        <w:t>a</w:t>
      </w:r>
      <w:r>
        <w:rPr>
          <w:spacing w:val="-29"/>
          <w:w w:val="95"/>
        </w:rPr>
        <w:t> </w:t>
      </w:r>
      <w:r>
        <w:rPr>
          <w:w w:val="95"/>
        </w:rPr>
        <w:t>particular</w:t>
      </w:r>
      <w:r>
        <w:rPr>
          <w:spacing w:val="-28"/>
          <w:w w:val="95"/>
        </w:rPr>
        <w:t> </w:t>
      </w:r>
      <w:r>
        <w:rPr>
          <w:w w:val="95"/>
        </w:rPr>
        <w:t>virus</w:t>
      </w:r>
      <w:r>
        <w:rPr>
          <w:spacing w:val="-27"/>
          <w:w w:val="95"/>
        </w:rPr>
        <w:t> </w:t>
      </w:r>
      <w:r>
        <w:rPr>
          <w:w w:val="95"/>
        </w:rPr>
        <w:t>may</w:t>
      </w:r>
      <w:r>
        <w:rPr>
          <w:spacing w:val="-29"/>
          <w:w w:val="95"/>
        </w:rPr>
        <w:t> </w:t>
      </w:r>
      <w:r>
        <w:rPr>
          <w:w w:val="95"/>
        </w:rPr>
        <w:t>be</w:t>
      </w:r>
      <w:r>
        <w:rPr>
          <w:spacing w:val="-28"/>
          <w:w w:val="95"/>
        </w:rPr>
        <w:t> </w:t>
      </w:r>
      <w:r>
        <w:rPr>
          <w:w w:val="95"/>
        </w:rPr>
        <w:t>able</w:t>
      </w:r>
      <w:r>
        <w:rPr>
          <w:spacing w:val="-28"/>
          <w:w w:val="95"/>
        </w:rPr>
        <w:t> </w:t>
      </w:r>
      <w:r>
        <w:rPr>
          <w:w w:val="95"/>
        </w:rPr>
        <w:t>to</w:t>
      </w:r>
      <w:r>
        <w:rPr>
          <w:spacing w:val="-28"/>
          <w:w w:val="95"/>
        </w:rPr>
        <w:t> </w:t>
      </w:r>
      <w:r>
        <w:rPr>
          <w:w w:val="95"/>
        </w:rPr>
        <w:t>evade </w:t>
      </w:r>
      <w:r>
        <w:rPr/>
        <w:t>the</w:t>
      </w:r>
      <w:r>
        <w:rPr>
          <w:spacing w:val="-26"/>
        </w:rPr>
        <w:t> </w:t>
      </w:r>
      <w:r>
        <w:rPr>
          <w:spacing w:val="-4"/>
        </w:rPr>
        <w:t>SA-induced</w:t>
      </w:r>
      <w:r>
        <w:rPr>
          <w:spacing w:val="-26"/>
        </w:rPr>
        <w:t> </w:t>
      </w:r>
      <w:r>
        <w:rPr/>
        <w:t>inhibition</w:t>
      </w:r>
      <w:r>
        <w:rPr>
          <w:spacing w:val="-26"/>
        </w:rPr>
        <w:t> </w:t>
      </w:r>
      <w:r>
        <w:rPr/>
        <w:t>of</w:t>
      </w:r>
      <w:r>
        <w:rPr>
          <w:spacing w:val="-26"/>
        </w:rPr>
        <w:t> </w:t>
      </w:r>
      <w:r>
        <w:rPr/>
        <w:t>virus</w:t>
      </w:r>
      <w:r>
        <w:rPr>
          <w:spacing w:val="-26"/>
        </w:rPr>
        <w:t> </w:t>
      </w:r>
      <w:r>
        <w:rPr/>
        <w:t>replication,</w:t>
      </w:r>
      <w:r>
        <w:rPr>
          <w:spacing w:val="-26"/>
        </w:rPr>
        <w:t> </w:t>
      </w:r>
      <w:r>
        <w:rPr/>
        <w:t>it</w:t>
      </w:r>
      <w:r>
        <w:rPr>
          <w:spacing w:val="-25"/>
        </w:rPr>
        <w:t> </w:t>
      </w:r>
      <w:r>
        <w:rPr/>
        <w:t>may</w:t>
      </w:r>
      <w:r>
        <w:rPr>
          <w:spacing w:val="-27"/>
        </w:rPr>
        <w:t> </w:t>
      </w:r>
      <w:r>
        <w:rPr/>
        <w:t>be</w:t>
      </w:r>
      <w:r>
        <w:rPr>
          <w:spacing w:val="-26"/>
        </w:rPr>
        <w:t> </w:t>
      </w:r>
      <w:r>
        <w:rPr/>
        <w:t>affected</w:t>
      </w:r>
      <w:r>
        <w:rPr>
          <w:spacing w:val="-26"/>
        </w:rPr>
        <w:t> </w:t>
      </w:r>
      <w:r>
        <w:rPr/>
        <w:t>by</w:t>
      </w:r>
      <w:r>
        <w:rPr>
          <w:spacing w:val="-28"/>
        </w:rPr>
        <w:t> </w:t>
      </w:r>
      <w:r>
        <w:rPr/>
        <w:t>other </w:t>
      </w:r>
      <w:r>
        <w:rPr>
          <w:w w:val="90"/>
        </w:rPr>
        <w:t>defensive</w:t>
      </w:r>
      <w:r>
        <w:rPr>
          <w:spacing w:val="-37"/>
          <w:w w:val="90"/>
        </w:rPr>
        <w:t> </w:t>
      </w:r>
      <w:r>
        <w:rPr>
          <w:w w:val="90"/>
        </w:rPr>
        <w:t>response.</w:t>
      </w:r>
    </w:p>
    <w:p>
      <w:pPr>
        <w:pStyle w:val="BodyText"/>
        <w:spacing w:line="261" w:lineRule="auto" w:before="1"/>
        <w:ind w:left="134" w:right="150" w:firstLine="360"/>
        <w:jc w:val="both"/>
      </w:pPr>
      <w:r>
        <w:rPr/>
        <w:t>Due to SA is involved in the induction of resistance against virus </w:t>
      </w:r>
      <w:r>
        <w:rPr>
          <w:w w:val="95"/>
        </w:rPr>
        <w:t>infections,</w:t>
      </w:r>
      <w:r>
        <w:rPr>
          <w:spacing w:val="-8"/>
          <w:w w:val="95"/>
        </w:rPr>
        <w:t> </w:t>
      </w:r>
      <w:r>
        <w:rPr>
          <w:w w:val="95"/>
        </w:rPr>
        <w:t>research</w:t>
      </w:r>
      <w:r>
        <w:rPr>
          <w:spacing w:val="-8"/>
          <w:w w:val="95"/>
        </w:rPr>
        <w:t> </w:t>
      </w:r>
      <w:r>
        <w:rPr>
          <w:w w:val="95"/>
        </w:rPr>
        <w:t>had</w:t>
      </w:r>
      <w:r>
        <w:rPr>
          <w:spacing w:val="-8"/>
          <w:w w:val="95"/>
        </w:rPr>
        <w:t> </w:t>
      </w:r>
      <w:r>
        <w:rPr>
          <w:w w:val="95"/>
        </w:rPr>
        <w:t>been</w:t>
      </w:r>
      <w:r>
        <w:rPr>
          <w:spacing w:val="-8"/>
          <w:w w:val="95"/>
        </w:rPr>
        <w:t> </w:t>
      </w:r>
      <w:r>
        <w:rPr>
          <w:w w:val="95"/>
        </w:rPr>
        <w:t>carried</w:t>
      </w:r>
      <w:r>
        <w:rPr>
          <w:spacing w:val="-8"/>
          <w:w w:val="95"/>
        </w:rPr>
        <w:t> </w:t>
      </w:r>
      <w:r>
        <w:rPr>
          <w:w w:val="95"/>
        </w:rPr>
        <w:t>out</w:t>
      </w:r>
      <w:r>
        <w:rPr>
          <w:spacing w:val="-8"/>
          <w:w w:val="95"/>
        </w:rPr>
        <w:t> </w:t>
      </w:r>
      <w:r>
        <w:rPr>
          <w:w w:val="95"/>
        </w:rPr>
        <w:t>to</w:t>
      </w:r>
      <w:r>
        <w:rPr>
          <w:spacing w:val="-8"/>
          <w:w w:val="95"/>
        </w:rPr>
        <w:t> </w:t>
      </w:r>
      <w:r>
        <w:rPr>
          <w:w w:val="95"/>
        </w:rPr>
        <w:t>determine</w:t>
      </w:r>
      <w:r>
        <w:rPr>
          <w:spacing w:val="-6"/>
          <w:w w:val="95"/>
        </w:rPr>
        <w:t> </w:t>
      </w:r>
      <w:r>
        <w:rPr>
          <w:w w:val="95"/>
        </w:rPr>
        <w:t>the</w:t>
      </w:r>
      <w:r>
        <w:rPr>
          <w:spacing w:val="-8"/>
          <w:w w:val="95"/>
        </w:rPr>
        <w:t> </w:t>
      </w:r>
      <w:r>
        <w:rPr>
          <w:w w:val="95"/>
        </w:rPr>
        <w:t>effects</w:t>
      </w:r>
      <w:r>
        <w:rPr>
          <w:spacing w:val="-8"/>
          <w:w w:val="95"/>
        </w:rPr>
        <w:t> </w:t>
      </w:r>
      <w:r>
        <w:rPr>
          <w:w w:val="95"/>
        </w:rPr>
        <w:t>of</w:t>
      </w:r>
      <w:r>
        <w:rPr>
          <w:spacing w:val="-8"/>
          <w:w w:val="95"/>
        </w:rPr>
        <w:t> </w:t>
      </w:r>
      <w:r>
        <w:rPr>
          <w:w w:val="95"/>
        </w:rPr>
        <w:t>SA</w:t>
      </w:r>
      <w:r>
        <w:rPr>
          <w:spacing w:val="-7"/>
          <w:w w:val="95"/>
        </w:rPr>
        <w:t> </w:t>
      </w:r>
      <w:r>
        <w:rPr>
          <w:w w:val="95"/>
        </w:rPr>
        <w:t>in </w:t>
      </w:r>
      <w:r>
        <w:rPr>
          <w:w w:val="90"/>
        </w:rPr>
        <w:t>different </w:t>
      </w:r>
      <w:r>
        <w:rPr>
          <w:spacing w:val="-4"/>
          <w:w w:val="90"/>
        </w:rPr>
        <w:t>virus-infected</w:t>
      </w:r>
      <w:r>
        <w:rPr>
          <w:spacing w:val="-35"/>
          <w:w w:val="90"/>
        </w:rPr>
        <w:t> </w:t>
      </w:r>
      <w:r>
        <w:rPr>
          <w:w w:val="90"/>
        </w:rPr>
        <w:t>plants.</w:t>
      </w:r>
    </w:p>
    <w:p>
      <w:pPr>
        <w:pStyle w:val="BodyText"/>
        <w:spacing w:line="261" w:lineRule="auto"/>
        <w:ind w:left="134" w:right="147" w:firstLine="360"/>
        <w:jc w:val="both"/>
      </w:pPr>
      <w:r>
        <w:rPr/>
        <w:t>Radwan</w:t>
      </w:r>
      <w:r>
        <w:rPr>
          <w:spacing w:val="-9"/>
        </w:rPr>
        <w:t> </w:t>
      </w:r>
      <w:r>
        <w:rPr/>
        <w:t>et</w:t>
      </w:r>
      <w:r>
        <w:rPr>
          <w:spacing w:val="-8"/>
        </w:rPr>
        <w:t> </w:t>
      </w:r>
      <w:r>
        <w:rPr/>
        <w:t>al</w:t>
      </w:r>
      <w:r>
        <w:rPr>
          <w:i/>
        </w:rPr>
        <w:t>.</w:t>
      </w:r>
      <w:r>
        <w:rPr>
          <w:i/>
          <w:spacing w:val="-7"/>
        </w:rPr>
        <w:t> </w:t>
      </w:r>
      <w:r>
        <w:rPr/>
        <w:t>(2006)</w:t>
      </w:r>
      <w:r>
        <w:rPr>
          <w:spacing w:val="-8"/>
        </w:rPr>
        <w:t> </w:t>
      </w:r>
      <w:r>
        <w:rPr/>
        <w:t>sprayed</w:t>
      </w:r>
      <w:r>
        <w:rPr>
          <w:spacing w:val="-7"/>
        </w:rPr>
        <w:t> </w:t>
      </w:r>
      <w:r>
        <w:rPr>
          <w:i/>
        </w:rPr>
        <w:t>Cucurbita</w:t>
      </w:r>
      <w:r>
        <w:rPr>
          <w:i/>
          <w:spacing w:val="-9"/>
        </w:rPr>
        <w:t> </w:t>
      </w:r>
      <w:r>
        <w:rPr>
          <w:i/>
        </w:rPr>
        <w:t>pepo</w:t>
      </w:r>
      <w:r>
        <w:rPr>
          <w:i/>
          <w:spacing w:val="-8"/>
        </w:rPr>
        <w:t> </w:t>
      </w:r>
      <w:r>
        <w:rPr/>
        <w:t>leaves</w:t>
      </w:r>
      <w:r>
        <w:rPr>
          <w:spacing w:val="-8"/>
        </w:rPr>
        <w:t> </w:t>
      </w:r>
      <w:r>
        <w:rPr/>
        <w:t>with</w:t>
      </w:r>
      <w:r>
        <w:rPr>
          <w:spacing w:val="-7"/>
        </w:rPr>
        <w:t> </w:t>
      </w:r>
      <w:r>
        <w:rPr/>
        <w:t>SA</w:t>
      </w:r>
      <w:r>
        <w:rPr>
          <w:spacing w:val="-8"/>
        </w:rPr>
        <w:t> </w:t>
      </w:r>
      <w:r>
        <w:rPr/>
        <w:t>before inoculation with zucchini yellow mosaic virus (ZYMV) which allowed to </w:t>
      </w:r>
      <w:r>
        <w:rPr>
          <w:w w:val="95"/>
        </w:rPr>
        <w:t>recovery</w:t>
      </w:r>
      <w:r>
        <w:rPr>
          <w:spacing w:val="-8"/>
          <w:w w:val="95"/>
        </w:rPr>
        <w:t> </w:t>
      </w:r>
      <w:r>
        <w:rPr>
          <w:w w:val="95"/>
        </w:rPr>
        <w:t>from</w:t>
      </w:r>
      <w:r>
        <w:rPr>
          <w:spacing w:val="-9"/>
          <w:w w:val="95"/>
        </w:rPr>
        <w:t> </w:t>
      </w:r>
      <w:r>
        <w:rPr>
          <w:w w:val="95"/>
        </w:rPr>
        <w:t>the</w:t>
      </w:r>
      <w:r>
        <w:rPr>
          <w:spacing w:val="-5"/>
          <w:w w:val="95"/>
        </w:rPr>
        <w:t> </w:t>
      </w:r>
      <w:r>
        <w:rPr>
          <w:w w:val="95"/>
        </w:rPr>
        <w:t>undesirable</w:t>
      </w:r>
      <w:r>
        <w:rPr>
          <w:spacing w:val="-7"/>
          <w:w w:val="95"/>
        </w:rPr>
        <w:t> </w:t>
      </w:r>
      <w:r>
        <w:rPr>
          <w:w w:val="95"/>
        </w:rPr>
        <w:t>effects</w:t>
      </w:r>
      <w:r>
        <w:rPr>
          <w:spacing w:val="-7"/>
          <w:w w:val="95"/>
        </w:rPr>
        <w:t> </w:t>
      </w:r>
      <w:r>
        <w:rPr>
          <w:w w:val="95"/>
        </w:rPr>
        <w:t>induced</w:t>
      </w:r>
      <w:r>
        <w:rPr>
          <w:spacing w:val="-7"/>
          <w:w w:val="95"/>
        </w:rPr>
        <w:t> </w:t>
      </w:r>
      <w:r>
        <w:rPr>
          <w:w w:val="95"/>
        </w:rPr>
        <w:t>by</w:t>
      </w:r>
      <w:r>
        <w:rPr>
          <w:spacing w:val="-8"/>
          <w:w w:val="95"/>
        </w:rPr>
        <w:t> </w:t>
      </w:r>
      <w:r>
        <w:rPr>
          <w:w w:val="95"/>
        </w:rPr>
        <w:t>this</w:t>
      </w:r>
      <w:r>
        <w:rPr>
          <w:spacing w:val="-4"/>
          <w:w w:val="95"/>
        </w:rPr>
        <w:t> </w:t>
      </w:r>
      <w:r>
        <w:rPr>
          <w:w w:val="95"/>
        </w:rPr>
        <w:t>virus,</w:t>
      </w:r>
      <w:r>
        <w:rPr>
          <w:spacing w:val="-7"/>
          <w:w w:val="95"/>
        </w:rPr>
        <w:t> </w:t>
      </w:r>
      <w:r>
        <w:rPr>
          <w:w w:val="95"/>
        </w:rPr>
        <w:t>and</w:t>
      </w:r>
      <w:r>
        <w:rPr>
          <w:spacing w:val="-7"/>
          <w:w w:val="95"/>
        </w:rPr>
        <w:t> </w:t>
      </w:r>
      <w:r>
        <w:rPr>
          <w:w w:val="95"/>
        </w:rPr>
        <w:t>with</w:t>
      </w:r>
      <w:r>
        <w:rPr>
          <w:spacing w:val="-7"/>
          <w:w w:val="95"/>
        </w:rPr>
        <w:t> </w:t>
      </w:r>
      <w:r>
        <w:rPr>
          <w:w w:val="95"/>
        </w:rPr>
        <w:t>alike</w:t>
      </w:r>
    </w:p>
    <w:p>
      <w:pPr>
        <w:spacing w:after="0" w:line="261" w:lineRule="auto"/>
        <w:jc w:val="both"/>
        <w:sectPr>
          <w:pgSz w:w="8540" w:h="12880"/>
          <w:pgMar w:header="0" w:footer="386" w:top="740" w:bottom="580" w:left="820" w:right="780"/>
        </w:sectPr>
      </w:pPr>
    </w:p>
    <w:p>
      <w:pPr>
        <w:pStyle w:val="BodyText"/>
        <w:rPr>
          <w:sz w:val="20"/>
        </w:rPr>
      </w:pPr>
    </w:p>
    <w:p>
      <w:pPr>
        <w:pStyle w:val="BodyText"/>
        <w:spacing w:before="1"/>
        <w:rPr>
          <w:sz w:val="28"/>
        </w:rPr>
      </w:pPr>
    </w:p>
    <w:p>
      <w:pPr>
        <w:pStyle w:val="Heading7"/>
        <w:ind w:firstLine="0"/>
      </w:pPr>
      <w:r>
        <w:rPr/>
        <w:t>Table 2. Effects of SA in virus cleaning by thermotherapy. LT: Long term, ST: Short term; N.D: No data</w:t>
      </w:r>
    </w:p>
    <w:p>
      <w:pPr>
        <w:pStyle w:val="BodyText"/>
        <w:spacing w:before="3"/>
        <w:rPr>
          <w:rFonts w:ascii="Times New Roman"/>
          <w:b/>
          <w:sz w:val="25"/>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66"/>
        <w:gridCol w:w="1273"/>
        <w:gridCol w:w="540"/>
        <w:gridCol w:w="540"/>
        <w:gridCol w:w="629"/>
        <w:gridCol w:w="542"/>
        <w:gridCol w:w="761"/>
        <w:gridCol w:w="497"/>
        <w:gridCol w:w="720"/>
        <w:gridCol w:w="631"/>
        <w:gridCol w:w="718"/>
        <w:gridCol w:w="632"/>
        <w:gridCol w:w="629"/>
        <w:gridCol w:w="631"/>
      </w:tblGrid>
      <w:tr>
        <w:trPr>
          <w:trHeight w:val="416" w:hRule="exact"/>
        </w:trPr>
        <w:tc>
          <w:tcPr>
            <w:tcW w:w="1466" w:type="dxa"/>
            <w:vMerge w:val="restart"/>
          </w:tcPr>
          <w:p>
            <w:pPr>
              <w:pStyle w:val="TableParagraph"/>
              <w:spacing w:before="7"/>
              <w:ind w:left="0"/>
              <w:rPr>
                <w:rFonts w:ascii="Times New Roman"/>
                <w:b/>
                <w:sz w:val="17"/>
              </w:rPr>
            </w:pPr>
          </w:p>
          <w:p>
            <w:pPr>
              <w:pStyle w:val="TableParagraph"/>
              <w:ind w:left="96" w:right="79"/>
              <w:rPr>
                <w:sz w:val="16"/>
              </w:rPr>
            </w:pPr>
            <w:r>
              <w:rPr>
                <w:w w:val="90"/>
                <w:sz w:val="16"/>
              </w:rPr>
              <w:t>Plant Specie</w:t>
            </w:r>
          </w:p>
        </w:tc>
        <w:tc>
          <w:tcPr>
            <w:tcW w:w="1273" w:type="dxa"/>
            <w:vMerge w:val="restart"/>
          </w:tcPr>
          <w:p>
            <w:pPr>
              <w:pStyle w:val="TableParagraph"/>
              <w:spacing w:before="7"/>
              <w:ind w:left="0"/>
              <w:rPr>
                <w:rFonts w:ascii="Times New Roman"/>
                <w:b/>
                <w:sz w:val="17"/>
              </w:rPr>
            </w:pPr>
          </w:p>
          <w:p>
            <w:pPr>
              <w:pStyle w:val="TableParagraph"/>
              <w:ind w:right="102"/>
              <w:rPr>
                <w:sz w:val="16"/>
              </w:rPr>
            </w:pPr>
            <w:r>
              <w:rPr>
                <w:sz w:val="16"/>
              </w:rPr>
              <w:t>Virus</w:t>
            </w:r>
          </w:p>
        </w:tc>
        <w:tc>
          <w:tcPr>
            <w:tcW w:w="1080" w:type="dxa"/>
            <w:gridSpan w:val="2"/>
            <w:tcBorders>
              <w:bottom w:val="single" w:sz="4" w:space="0" w:color="000000"/>
            </w:tcBorders>
          </w:tcPr>
          <w:p>
            <w:pPr>
              <w:pStyle w:val="TableParagraph"/>
              <w:spacing w:before="97"/>
              <w:rPr>
                <w:sz w:val="16"/>
              </w:rPr>
            </w:pPr>
            <w:r>
              <w:rPr>
                <w:w w:val="110"/>
                <w:sz w:val="16"/>
              </w:rPr>
              <w:t>SA[M]</w:t>
            </w:r>
          </w:p>
        </w:tc>
        <w:tc>
          <w:tcPr>
            <w:tcW w:w="1171" w:type="dxa"/>
            <w:gridSpan w:val="2"/>
          </w:tcPr>
          <w:p>
            <w:pPr>
              <w:pStyle w:val="TableParagraph"/>
              <w:spacing w:line="261" w:lineRule="auto"/>
              <w:rPr>
                <w:sz w:val="16"/>
              </w:rPr>
            </w:pPr>
            <w:r>
              <w:rPr>
                <w:w w:val="85"/>
                <w:sz w:val="16"/>
              </w:rPr>
              <w:t>Temperature </w:t>
            </w:r>
            <w:r>
              <w:rPr>
                <w:sz w:val="16"/>
              </w:rPr>
              <w:t>Regime</w:t>
            </w:r>
          </w:p>
        </w:tc>
        <w:tc>
          <w:tcPr>
            <w:tcW w:w="1258" w:type="dxa"/>
            <w:gridSpan w:val="2"/>
          </w:tcPr>
          <w:p>
            <w:pPr>
              <w:pStyle w:val="TableParagraph"/>
              <w:spacing w:line="261" w:lineRule="auto"/>
              <w:rPr>
                <w:sz w:val="16"/>
              </w:rPr>
            </w:pPr>
            <w:r>
              <w:rPr>
                <w:w w:val="85"/>
                <w:sz w:val="16"/>
              </w:rPr>
              <w:t>Thermotherapy </w:t>
            </w:r>
            <w:r>
              <w:rPr>
                <w:sz w:val="16"/>
              </w:rPr>
              <w:t>Period</w:t>
            </w:r>
          </w:p>
        </w:tc>
        <w:tc>
          <w:tcPr>
            <w:tcW w:w="1351" w:type="dxa"/>
            <w:gridSpan w:val="2"/>
          </w:tcPr>
          <w:p>
            <w:pPr>
              <w:pStyle w:val="TableParagraph"/>
              <w:spacing w:before="97"/>
              <w:rPr>
                <w:sz w:val="16"/>
              </w:rPr>
            </w:pPr>
            <w:r>
              <w:rPr>
                <w:sz w:val="16"/>
              </w:rPr>
              <w:t>Survival (%)</w:t>
            </w:r>
          </w:p>
        </w:tc>
        <w:tc>
          <w:tcPr>
            <w:tcW w:w="1349" w:type="dxa"/>
            <w:gridSpan w:val="2"/>
            <w:tcBorders>
              <w:bottom w:val="single" w:sz="4" w:space="0" w:color="000000"/>
            </w:tcBorders>
          </w:tcPr>
          <w:p>
            <w:pPr>
              <w:pStyle w:val="TableParagraph"/>
              <w:spacing w:before="97"/>
              <w:rPr>
                <w:sz w:val="16"/>
              </w:rPr>
            </w:pPr>
            <w:r>
              <w:rPr>
                <w:sz w:val="16"/>
              </w:rPr>
              <w:t>Recovery (%)</w:t>
            </w:r>
          </w:p>
        </w:tc>
        <w:tc>
          <w:tcPr>
            <w:tcW w:w="1260" w:type="dxa"/>
            <w:gridSpan w:val="2"/>
            <w:tcBorders>
              <w:bottom w:val="single" w:sz="4" w:space="0" w:color="000000"/>
            </w:tcBorders>
          </w:tcPr>
          <w:p>
            <w:pPr>
              <w:pStyle w:val="TableParagraph"/>
              <w:spacing w:line="261" w:lineRule="auto"/>
              <w:ind w:right="44"/>
              <w:rPr>
                <w:sz w:val="16"/>
              </w:rPr>
            </w:pPr>
            <w:r>
              <w:rPr>
                <w:w w:val="95"/>
                <w:sz w:val="16"/>
              </w:rPr>
              <w:t>Virus-Free </w:t>
            </w:r>
            <w:r>
              <w:rPr>
                <w:sz w:val="16"/>
              </w:rPr>
              <w:t>Plants (%)</w:t>
            </w:r>
          </w:p>
        </w:tc>
      </w:tr>
      <w:tr>
        <w:trPr>
          <w:trHeight w:val="214" w:hRule="exact"/>
        </w:trPr>
        <w:tc>
          <w:tcPr>
            <w:tcW w:w="1466" w:type="dxa"/>
            <w:vMerge/>
            <w:tcBorders>
              <w:bottom w:val="single" w:sz="4" w:space="0" w:color="000000"/>
            </w:tcBorders>
          </w:tcPr>
          <w:p>
            <w:pPr/>
          </w:p>
        </w:tc>
        <w:tc>
          <w:tcPr>
            <w:tcW w:w="1273" w:type="dxa"/>
            <w:vMerge/>
            <w:tcBorders>
              <w:bottom w:val="single" w:sz="4" w:space="0" w:color="000000"/>
            </w:tcBorders>
          </w:tcPr>
          <w:p>
            <w:pPr/>
          </w:p>
        </w:tc>
        <w:tc>
          <w:tcPr>
            <w:tcW w:w="540" w:type="dxa"/>
            <w:tcBorders>
              <w:top w:val="single" w:sz="4" w:space="0" w:color="000000"/>
              <w:bottom w:val="single" w:sz="4" w:space="0" w:color="000000"/>
            </w:tcBorders>
          </w:tcPr>
          <w:p>
            <w:pPr>
              <w:pStyle w:val="TableParagraph"/>
              <w:spacing w:line="179" w:lineRule="exact"/>
              <w:rPr>
                <w:sz w:val="16"/>
              </w:rPr>
            </w:pPr>
            <w:r>
              <w:rPr>
                <w:w w:val="110"/>
                <w:sz w:val="16"/>
              </w:rPr>
              <w:t>ST</w:t>
            </w:r>
          </w:p>
        </w:tc>
        <w:tc>
          <w:tcPr>
            <w:tcW w:w="540" w:type="dxa"/>
            <w:tcBorders>
              <w:top w:val="single" w:sz="4" w:space="0" w:color="000000"/>
              <w:bottom w:val="single" w:sz="4" w:space="0" w:color="000000"/>
            </w:tcBorders>
          </w:tcPr>
          <w:p>
            <w:pPr>
              <w:pStyle w:val="TableParagraph"/>
              <w:spacing w:line="179" w:lineRule="exact"/>
              <w:rPr>
                <w:sz w:val="16"/>
              </w:rPr>
            </w:pPr>
            <w:r>
              <w:rPr>
                <w:w w:val="115"/>
                <w:sz w:val="16"/>
              </w:rPr>
              <w:t>LT</w:t>
            </w:r>
          </w:p>
        </w:tc>
        <w:tc>
          <w:tcPr>
            <w:tcW w:w="629" w:type="dxa"/>
            <w:tcBorders>
              <w:bottom w:val="single" w:sz="4" w:space="0" w:color="000000"/>
            </w:tcBorders>
          </w:tcPr>
          <w:p>
            <w:pPr>
              <w:pStyle w:val="TableParagraph"/>
              <w:spacing w:line="180" w:lineRule="exact"/>
              <w:rPr>
                <w:sz w:val="16"/>
              </w:rPr>
            </w:pPr>
            <w:r>
              <w:rPr>
                <w:w w:val="110"/>
                <w:sz w:val="16"/>
              </w:rPr>
              <w:t>ST</w:t>
            </w:r>
          </w:p>
        </w:tc>
        <w:tc>
          <w:tcPr>
            <w:tcW w:w="542" w:type="dxa"/>
            <w:tcBorders>
              <w:bottom w:val="single" w:sz="4" w:space="0" w:color="000000"/>
            </w:tcBorders>
          </w:tcPr>
          <w:p>
            <w:pPr>
              <w:pStyle w:val="TableParagraph"/>
              <w:spacing w:line="180" w:lineRule="exact"/>
              <w:rPr>
                <w:sz w:val="16"/>
              </w:rPr>
            </w:pPr>
            <w:r>
              <w:rPr>
                <w:w w:val="115"/>
                <w:sz w:val="16"/>
              </w:rPr>
              <w:t>LT</w:t>
            </w:r>
          </w:p>
        </w:tc>
        <w:tc>
          <w:tcPr>
            <w:tcW w:w="761" w:type="dxa"/>
            <w:tcBorders>
              <w:bottom w:val="single" w:sz="4" w:space="0" w:color="000000"/>
            </w:tcBorders>
          </w:tcPr>
          <w:p>
            <w:pPr>
              <w:pStyle w:val="TableParagraph"/>
              <w:spacing w:line="180" w:lineRule="exact"/>
              <w:rPr>
                <w:sz w:val="16"/>
              </w:rPr>
            </w:pPr>
            <w:r>
              <w:rPr>
                <w:w w:val="110"/>
                <w:sz w:val="16"/>
              </w:rPr>
              <w:t>ST</w:t>
            </w:r>
          </w:p>
        </w:tc>
        <w:tc>
          <w:tcPr>
            <w:tcW w:w="497" w:type="dxa"/>
            <w:tcBorders>
              <w:bottom w:val="single" w:sz="4" w:space="0" w:color="000000"/>
            </w:tcBorders>
          </w:tcPr>
          <w:p>
            <w:pPr>
              <w:pStyle w:val="TableParagraph"/>
              <w:spacing w:line="180" w:lineRule="exact"/>
              <w:rPr>
                <w:sz w:val="16"/>
              </w:rPr>
            </w:pPr>
            <w:r>
              <w:rPr>
                <w:w w:val="115"/>
                <w:sz w:val="16"/>
              </w:rPr>
              <w:t>LT</w:t>
            </w:r>
          </w:p>
        </w:tc>
        <w:tc>
          <w:tcPr>
            <w:tcW w:w="720" w:type="dxa"/>
            <w:tcBorders>
              <w:bottom w:val="single" w:sz="4" w:space="0" w:color="000000"/>
            </w:tcBorders>
          </w:tcPr>
          <w:p>
            <w:pPr>
              <w:pStyle w:val="TableParagraph"/>
              <w:spacing w:line="180" w:lineRule="exact"/>
              <w:rPr>
                <w:sz w:val="16"/>
              </w:rPr>
            </w:pPr>
            <w:r>
              <w:rPr>
                <w:w w:val="110"/>
                <w:sz w:val="16"/>
              </w:rPr>
              <w:t>ST</w:t>
            </w:r>
          </w:p>
        </w:tc>
        <w:tc>
          <w:tcPr>
            <w:tcW w:w="631" w:type="dxa"/>
            <w:tcBorders>
              <w:bottom w:val="single" w:sz="4" w:space="0" w:color="000000"/>
            </w:tcBorders>
          </w:tcPr>
          <w:p>
            <w:pPr>
              <w:pStyle w:val="TableParagraph"/>
              <w:spacing w:line="180" w:lineRule="exact"/>
              <w:ind w:left="22" w:right="260"/>
              <w:jc w:val="center"/>
              <w:rPr>
                <w:sz w:val="16"/>
              </w:rPr>
            </w:pPr>
            <w:r>
              <w:rPr>
                <w:w w:val="115"/>
                <w:sz w:val="16"/>
              </w:rPr>
              <w:t>LT</w:t>
            </w:r>
          </w:p>
        </w:tc>
        <w:tc>
          <w:tcPr>
            <w:tcW w:w="718" w:type="dxa"/>
            <w:tcBorders>
              <w:top w:val="single" w:sz="4" w:space="0" w:color="000000"/>
              <w:bottom w:val="single" w:sz="4" w:space="0" w:color="000000"/>
            </w:tcBorders>
          </w:tcPr>
          <w:p>
            <w:pPr>
              <w:pStyle w:val="TableParagraph"/>
              <w:spacing w:line="179" w:lineRule="exact"/>
              <w:rPr>
                <w:sz w:val="16"/>
              </w:rPr>
            </w:pPr>
            <w:r>
              <w:rPr>
                <w:w w:val="110"/>
                <w:sz w:val="16"/>
              </w:rPr>
              <w:t>ST</w:t>
            </w:r>
          </w:p>
        </w:tc>
        <w:tc>
          <w:tcPr>
            <w:tcW w:w="632" w:type="dxa"/>
            <w:tcBorders>
              <w:top w:val="single" w:sz="4" w:space="0" w:color="000000"/>
              <w:bottom w:val="single" w:sz="4" w:space="0" w:color="000000"/>
            </w:tcBorders>
          </w:tcPr>
          <w:p>
            <w:pPr>
              <w:pStyle w:val="TableParagraph"/>
              <w:spacing w:line="179" w:lineRule="exact"/>
              <w:ind w:left="95"/>
              <w:rPr>
                <w:sz w:val="16"/>
              </w:rPr>
            </w:pPr>
            <w:r>
              <w:rPr>
                <w:w w:val="115"/>
                <w:sz w:val="16"/>
              </w:rPr>
              <w:t>LT</w:t>
            </w:r>
          </w:p>
        </w:tc>
        <w:tc>
          <w:tcPr>
            <w:tcW w:w="629" w:type="dxa"/>
            <w:tcBorders>
              <w:bottom w:val="single" w:sz="4" w:space="0" w:color="000000"/>
            </w:tcBorders>
          </w:tcPr>
          <w:p>
            <w:pPr>
              <w:pStyle w:val="TableParagraph"/>
              <w:spacing w:line="180" w:lineRule="exact"/>
              <w:rPr>
                <w:sz w:val="16"/>
              </w:rPr>
            </w:pPr>
            <w:r>
              <w:rPr>
                <w:w w:val="110"/>
                <w:sz w:val="16"/>
              </w:rPr>
              <w:t>ST</w:t>
            </w:r>
          </w:p>
        </w:tc>
        <w:tc>
          <w:tcPr>
            <w:tcW w:w="631" w:type="dxa"/>
            <w:tcBorders>
              <w:top w:val="single" w:sz="4" w:space="0" w:color="000000"/>
              <w:bottom w:val="single" w:sz="4" w:space="0" w:color="000000"/>
            </w:tcBorders>
          </w:tcPr>
          <w:p>
            <w:pPr>
              <w:pStyle w:val="TableParagraph"/>
              <w:spacing w:line="179" w:lineRule="exact"/>
              <w:ind w:left="96"/>
              <w:rPr>
                <w:sz w:val="16"/>
              </w:rPr>
            </w:pPr>
            <w:r>
              <w:rPr>
                <w:w w:val="115"/>
                <w:sz w:val="16"/>
              </w:rPr>
              <w:t>LT</w:t>
            </w:r>
          </w:p>
        </w:tc>
      </w:tr>
      <w:tr>
        <w:trPr>
          <w:trHeight w:val="211" w:hRule="exact"/>
        </w:trPr>
        <w:tc>
          <w:tcPr>
            <w:tcW w:w="1466" w:type="dxa"/>
            <w:vMerge w:val="restart"/>
            <w:tcBorders>
              <w:top w:val="single" w:sz="4" w:space="0" w:color="000000"/>
            </w:tcBorders>
          </w:tcPr>
          <w:p>
            <w:pPr>
              <w:pStyle w:val="TableParagraph"/>
              <w:ind w:left="0"/>
              <w:rPr>
                <w:rFonts w:ascii="Times New Roman"/>
                <w:b/>
                <w:sz w:val="16"/>
              </w:rPr>
            </w:pPr>
          </w:p>
          <w:p>
            <w:pPr>
              <w:pStyle w:val="TableParagraph"/>
              <w:ind w:left="0"/>
              <w:rPr>
                <w:rFonts w:ascii="Times New Roman"/>
                <w:b/>
                <w:sz w:val="16"/>
              </w:rPr>
            </w:pPr>
          </w:p>
          <w:p>
            <w:pPr>
              <w:pStyle w:val="TableParagraph"/>
              <w:spacing w:before="5"/>
              <w:ind w:left="0"/>
              <w:rPr>
                <w:rFonts w:ascii="Times New Roman"/>
                <w:b/>
                <w:sz w:val="21"/>
              </w:rPr>
            </w:pPr>
          </w:p>
          <w:p>
            <w:pPr>
              <w:pStyle w:val="TableParagraph"/>
              <w:spacing w:line="261" w:lineRule="auto"/>
              <w:ind w:left="96" w:right="397"/>
              <w:jc w:val="both"/>
              <w:rPr>
                <w:sz w:val="16"/>
              </w:rPr>
            </w:pPr>
            <w:r>
              <w:rPr>
                <w:i/>
                <w:w w:val="90"/>
                <w:sz w:val="16"/>
              </w:rPr>
              <w:t>Dendranthema </w:t>
            </w:r>
            <w:r>
              <w:rPr>
                <w:i/>
                <w:w w:val="90"/>
                <w:sz w:val="16"/>
              </w:rPr>
              <w:t>grandiflora cv. </w:t>
            </w:r>
            <w:r>
              <w:rPr>
                <w:w w:val="90"/>
                <w:sz w:val="16"/>
              </w:rPr>
              <w:t>Polaris white</w:t>
            </w:r>
          </w:p>
        </w:tc>
        <w:tc>
          <w:tcPr>
            <w:tcW w:w="1273" w:type="dxa"/>
            <w:vMerge w:val="restart"/>
            <w:tcBorders>
              <w:top w:val="single" w:sz="4" w:space="0" w:color="000000"/>
            </w:tcBorders>
          </w:tcPr>
          <w:p>
            <w:pPr>
              <w:pStyle w:val="TableParagraph"/>
              <w:spacing w:line="261" w:lineRule="auto"/>
              <w:ind w:right="148"/>
              <w:jc w:val="both"/>
              <w:rPr>
                <w:sz w:val="16"/>
              </w:rPr>
            </w:pPr>
            <w:r>
              <w:rPr>
                <w:i/>
                <w:w w:val="90"/>
                <w:sz w:val="16"/>
              </w:rPr>
              <w:t>Tomato</w:t>
            </w:r>
            <w:r>
              <w:rPr>
                <w:i/>
                <w:spacing w:val="-29"/>
                <w:w w:val="90"/>
                <w:sz w:val="16"/>
              </w:rPr>
              <w:t> </w:t>
            </w:r>
            <w:r>
              <w:rPr>
                <w:i/>
                <w:w w:val="90"/>
                <w:sz w:val="16"/>
              </w:rPr>
              <w:t>Spotted </w:t>
            </w:r>
            <w:r>
              <w:rPr>
                <w:i/>
                <w:w w:val="90"/>
                <w:sz w:val="16"/>
              </w:rPr>
              <w:t>Wilt Tospovirus </w:t>
            </w:r>
            <w:r>
              <w:rPr>
                <w:sz w:val="16"/>
              </w:rPr>
              <w:t>virus</w:t>
            </w:r>
            <w:r>
              <w:rPr>
                <w:spacing w:val="8"/>
                <w:sz w:val="16"/>
              </w:rPr>
              <w:t> </w:t>
            </w:r>
            <w:r>
              <w:rPr>
                <w:sz w:val="16"/>
              </w:rPr>
              <w:t>(TSWV)</w:t>
            </w:r>
          </w:p>
        </w:tc>
        <w:tc>
          <w:tcPr>
            <w:tcW w:w="540" w:type="dxa"/>
            <w:tcBorders>
              <w:top w:val="single" w:sz="4" w:space="0" w:color="000000"/>
              <w:bottom w:val="single" w:sz="3" w:space="0" w:color="000000"/>
            </w:tcBorders>
          </w:tcPr>
          <w:p>
            <w:pPr>
              <w:pStyle w:val="TableParagraph"/>
              <w:spacing w:line="179" w:lineRule="exact"/>
              <w:rPr>
                <w:sz w:val="10"/>
              </w:rPr>
            </w:pPr>
            <w:r>
              <w:rPr>
                <w:w w:val="105"/>
                <w:position w:val="-6"/>
                <w:sz w:val="16"/>
              </w:rPr>
              <w:t>10</w:t>
            </w:r>
            <w:r>
              <w:rPr>
                <w:w w:val="105"/>
                <w:sz w:val="10"/>
              </w:rPr>
              <w:t>-5</w:t>
            </w:r>
          </w:p>
        </w:tc>
        <w:tc>
          <w:tcPr>
            <w:tcW w:w="540" w:type="dxa"/>
            <w:vMerge w:val="restart"/>
            <w:tcBorders>
              <w:top w:val="single" w:sz="4" w:space="0" w:color="000000"/>
            </w:tcBorders>
          </w:tcPr>
          <w:p>
            <w:pPr>
              <w:pStyle w:val="TableParagraph"/>
              <w:ind w:left="0"/>
              <w:rPr>
                <w:rFonts w:ascii="Times New Roman"/>
                <w:b/>
                <w:sz w:val="16"/>
              </w:rPr>
            </w:pPr>
          </w:p>
          <w:p>
            <w:pPr>
              <w:pStyle w:val="TableParagraph"/>
              <w:ind w:left="0"/>
              <w:rPr>
                <w:rFonts w:ascii="Times New Roman"/>
                <w:b/>
                <w:sz w:val="16"/>
              </w:rPr>
            </w:pPr>
          </w:p>
          <w:p>
            <w:pPr>
              <w:pStyle w:val="TableParagraph"/>
              <w:ind w:left="0"/>
              <w:rPr>
                <w:rFonts w:ascii="Times New Roman"/>
                <w:b/>
                <w:sz w:val="16"/>
              </w:rPr>
            </w:pPr>
          </w:p>
          <w:p>
            <w:pPr>
              <w:pStyle w:val="TableParagraph"/>
              <w:spacing w:before="11"/>
              <w:ind w:left="0"/>
              <w:rPr>
                <w:rFonts w:ascii="Times New Roman"/>
                <w:b/>
                <w:sz w:val="22"/>
              </w:rPr>
            </w:pPr>
          </w:p>
          <w:p>
            <w:pPr>
              <w:pStyle w:val="TableParagraph"/>
              <w:rPr>
                <w:sz w:val="16"/>
              </w:rPr>
            </w:pPr>
            <w:r>
              <w:rPr>
                <w:sz w:val="16"/>
              </w:rPr>
              <w:t>N.D</w:t>
            </w:r>
          </w:p>
        </w:tc>
        <w:tc>
          <w:tcPr>
            <w:tcW w:w="629" w:type="dxa"/>
            <w:vMerge w:val="restart"/>
            <w:tcBorders>
              <w:top w:val="single" w:sz="4" w:space="0" w:color="000000"/>
            </w:tcBorders>
          </w:tcPr>
          <w:p>
            <w:pPr>
              <w:pStyle w:val="TableParagraph"/>
              <w:ind w:left="0"/>
              <w:rPr>
                <w:rFonts w:ascii="Times New Roman"/>
                <w:b/>
                <w:sz w:val="16"/>
              </w:rPr>
            </w:pPr>
          </w:p>
          <w:p>
            <w:pPr>
              <w:pStyle w:val="TableParagraph"/>
              <w:ind w:left="0"/>
              <w:rPr>
                <w:rFonts w:ascii="Times New Roman"/>
                <w:b/>
                <w:sz w:val="16"/>
              </w:rPr>
            </w:pPr>
          </w:p>
          <w:p>
            <w:pPr>
              <w:pStyle w:val="TableParagraph"/>
              <w:ind w:left="0"/>
              <w:rPr>
                <w:rFonts w:ascii="Times New Roman"/>
                <w:b/>
                <w:sz w:val="16"/>
              </w:rPr>
            </w:pPr>
          </w:p>
          <w:p>
            <w:pPr>
              <w:pStyle w:val="TableParagraph"/>
              <w:spacing w:before="11"/>
              <w:ind w:left="0"/>
              <w:rPr>
                <w:rFonts w:ascii="Times New Roman"/>
                <w:b/>
                <w:sz w:val="22"/>
              </w:rPr>
            </w:pPr>
          </w:p>
          <w:p>
            <w:pPr>
              <w:pStyle w:val="TableParagraph"/>
              <w:rPr>
                <w:sz w:val="16"/>
              </w:rPr>
            </w:pPr>
            <w:r>
              <w:rPr>
                <w:w w:val="105"/>
                <w:sz w:val="16"/>
              </w:rPr>
              <w:t>37 C</w:t>
            </w:r>
          </w:p>
        </w:tc>
        <w:tc>
          <w:tcPr>
            <w:tcW w:w="542" w:type="dxa"/>
            <w:vMerge w:val="restart"/>
            <w:tcBorders>
              <w:top w:val="single" w:sz="4" w:space="0" w:color="000000"/>
            </w:tcBorders>
          </w:tcPr>
          <w:p>
            <w:pPr>
              <w:pStyle w:val="TableParagraph"/>
              <w:ind w:left="0"/>
              <w:rPr>
                <w:rFonts w:ascii="Times New Roman"/>
                <w:b/>
                <w:sz w:val="16"/>
              </w:rPr>
            </w:pPr>
          </w:p>
          <w:p>
            <w:pPr>
              <w:pStyle w:val="TableParagraph"/>
              <w:ind w:left="0"/>
              <w:rPr>
                <w:rFonts w:ascii="Times New Roman"/>
                <w:b/>
                <w:sz w:val="16"/>
              </w:rPr>
            </w:pPr>
          </w:p>
          <w:p>
            <w:pPr>
              <w:pStyle w:val="TableParagraph"/>
              <w:ind w:left="0"/>
              <w:rPr>
                <w:rFonts w:ascii="Times New Roman"/>
                <w:b/>
                <w:sz w:val="16"/>
              </w:rPr>
            </w:pPr>
          </w:p>
          <w:p>
            <w:pPr>
              <w:pStyle w:val="TableParagraph"/>
              <w:spacing w:before="11"/>
              <w:ind w:left="0"/>
              <w:rPr>
                <w:rFonts w:ascii="Times New Roman"/>
                <w:b/>
                <w:sz w:val="22"/>
              </w:rPr>
            </w:pPr>
          </w:p>
          <w:p>
            <w:pPr>
              <w:pStyle w:val="TableParagraph"/>
              <w:rPr>
                <w:sz w:val="16"/>
              </w:rPr>
            </w:pPr>
            <w:r>
              <w:rPr>
                <w:sz w:val="16"/>
              </w:rPr>
              <w:t>N.D</w:t>
            </w:r>
          </w:p>
        </w:tc>
        <w:tc>
          <w:tcPr>
            <w:tcW w:w="761" w:type="dxa"/>
            <w:vMerge w:val="restart"/>
            <w:tcBorders>
              <w:top w:val="single" w:sz="4" w:space="0" w:color="000000"/>
            </w:tcBorders>
          </w:tcPr>
          <w:p>
            <w:pPr>
              <w:pStyle w:val="TableParagraph"/>
              <w:ind w:left="0"/>
              <w:rPr>
                <w:rFonts w:ascii="Times New Roman"/>
                <w:b/>
                <w:sz w:val="16"/>
              </w:rPr>
            </w:pPr>
          </w:p>
          <w:p>
            <w:pPr>
              <w:pStyle w:val="TableParagraph"/>
              <w:ind w:left="0"/>
              <w:rPr>
                <w:rFonts w:ascii="Times New Roman"/>
                <w:b/>
                <w:sz w:val="16"/>
              </w:rPr>
            </w:pPr>
          </w:p>
          <w:p>
            <w:pPr>
              <w:pStyle w:val="TableParagraph"/>
              <w:ind w:left="0"/>
              <w:rPr>
                <w:rFonts w:ascii="Times New Roman"/>
                <w:b/>
                <w:sz w:val="16"/>
              </w:rPr>
            </w:pPr>
          </w:p>
          <w:p>
            <w:pPr>
              <w:pStyle w:val="TableParagraph"/>
              <w:spacing w:before="11"/>
              <w:ind w:left="0"/>
              <w:rPr>
                <w:rFonts w:ascii="Times New Roman"/>
                <w:b/>
                <w:sz w:val="22"/>
              </w:rPr>
            </w:pPr>
          </w:p>
          <w:p>
            <w:pPr>
              <w:pStyle w:val="TableParagraph"/>
              <w:rPr>
                <w:sz w:val="16"/>
              </w:rPr>
            </w:pPr>
            <w:r>
              <w:rPr>
                <w:sz w:val="16"/>
              </w:rPr>
              <w:t>25-30 d</w:t>
            </w:r>
          </w:p>
        </w:tc>
        <w:tc>
          <w:tcPr>
            <w:tcW w:w="497" w:type="dxa"/>
            <w:vMerge w:val="restart"/>
            <w:tcBorders>
              <w:top w:val="single" w:sz="4" w:space="0" w:color="000000"/>
            </w:tcBorders>
          </w:tcPr>
          <w:p>
            <w:pPr>
              <w:pStyle w:val="TableParagraph"/>
              <w:ind w:left="0"/>
              <w:rPr>
                <w:rFonts w:ascii="Times New Roman"/>
                <w:b/>
                <w:sz w:val="16"/>
              </w:rPr>
            </w:pPr>
          </w:p>
          <w:p>
            <w:pPr>
              <w:pStyle w:val="TableParagraph"/>
              <w:ind w:left="0"/>
              <w:rPr>
                <w:rFonts w:ascii="Times New Roman"/>
                <w:b/>
                <w:sz w:val="16"/>
              </w:rPr>
            </w:pPr>
          </w:p>
          <w:p>
            <w:pPr>
              <w:pStyle w:val="TableParagraph"/>
              <w:ind w:left="0"/>
              <w:rPr>
                <w:rFonts w:ascii="Times New Roman"/>
                <w:b/>
                <w:sz w:val="16"/>
              </w:rPr>
            </w:pPr>
          </w:p>
          <w:p>
            <w:pPr>
              <w:pStyle w:val="TableParagraph"/>
              <w:spacing w:before="11"/>
              <w:ind w:left="0"/>
              <w:rPr>
                <w:rFonts w:ascii="Times New Roman"/>
                <w:b/>
                <w:sz w:val="22"/>
              </w:rPr>
            </w:pPr>
          </w:p>
          <w:p>
            <w:pPr>
              <w:pStyle w:val="TableParagraph"/>
              <w:rPr>
                <w:sz w:val="16"/>
              </w:rPr>
            </w:pPr>
            <w:r>
              <w:rPr>
                <w:sz w:val="16"/>
              </w:rPr>
              <w:t>N.D</w:t>
            </w:r>
          </w:p>
        </w:tc>
        <w:tc>
          <w:tcPr>
            <w:tcW w:w="720" w:type="dxa"/>
            <w:tcBorders>
              <w:top w:val="single" w:sz="4" w:space="0" w:color="000000"/>
              <w:bottom w:val="single" w:sz="3" w:space="0" w:color="000000"/>
            </w:tcBorders>
          </w:tcPr>
          <w:p>
            <w:pPr>
              <w:pStyle w:val="TableParagraph"/>
              <w:spacing w:line="179" w:lineRule="exact"/>
              <w:rPr>
                <w:sz w:val="16"/>
              </w:rPr>
            </w:pPr>
            <w:r>
              <w:rPr>
                <w:sz w:val="16"/>
              </w:rPr>
              <w:t>30.00</w:t>
            </w:r>
          </w:p>
        </w:tc>
        <w:tc>
          <w:tcPr>
            <w:tcW w:w="631" w:type="dxa"/>
            <w:vMerge w:val="restart"/>
            <w:tcBorders>
              <w:top w:val="single" w:sz="4" w:space="0" w:color="000000"/>
            </w:tcBorders>
          </w:tcPr>
          <w:p>
            <w:pPr>
              <w:pStyle w:val="TableParagraph"/>
              <w:ind w:left="0"/>
              <w:rPr>
                <w:rFonts w:ascii="Times New Roman"/>
                <w:b/>
                <w:sz w:val="16"/>
              </w:rPr>
            </w:pPr>
          </w:p>
          <w:p>
            <w:pPr>
              <w:pStyle w:val="TableParagraph"/>
              <w:ind w:left="0"/>
              <w:rPr>
                <w:rFonts w:ascii="Times New Roman"/>
                <w:b/>
                <w:sz w:val="16"/>
              </w:rPr>
            </w:pPr>
          </w:p>
          <w:p>
            <w:pPr>
              <w:pStyle w:val="TableParagraph"/>
              <w:ind w:left="0"/>
              <w:rPr>
                <w:rFonts w:ascii="Times New Roman"/>
                <w:b/>
                <w:sz w:val="16"/>
              </w:rPr>
            </w:pPr>
          </w:p>
          <w:p>
            <w:pPr>
              <w:pStyle w:val="TableParagraph"/>
              <w:spacing w:before="11"/>
              <w:ind w:left="0"/>
              <w:rPr>
                <w:rFonts w:ascii="Times New Roman"/>
                <w:b/>
                <w:sz w:val="22"/>
              </w:rPr>
            </w:pPr>
          </w:p>
          <w:p>
            <w:pPr>
              <w:pStyle w:val="TableParagraph"/>
              <w:rPr>
                <w:sz w:val="16"/>
              </w:rPr>
            </w:pPr>
            <w:r>
              <w:rPr>
                <w:sz w:val="16"/>
              </w:rPr>
              <w:t>N.D</w:t>
            </w:r>
          </w:p>
        </w:tc>
        <w:tc>
          <w:tcPr>
            <w:tcW w:w="718" w:type="dxa"/>
            <w:tcBorders>
              <w:top w:val="single" w:sz="4" w:space="0" w:color="000000"/>
              <w:bottom w:val="single" w:sz="3" w:space="0" w:color="000000"/>
            </w:tcBorders>
          </w:tcPr>
          <w:p>
            <w:pPr>
              <w:pStyle w:val="TableParagraph"/>
              <w:spacing w:line="179" w:lineRule="exact"/>
              <w:rPr>
                <w:sz w:val="16"/>
              </w:rPr>
            </w:pPr>
            <w:r>
              <w:rPr>
                <w:sz w:val="16"/>
              </w:rPr>
              <w:t>100</w:t>
            </w:r>
          </w:p>
        </w:tc>
        <w:tc>
          <w:tcPr>
            <w:tcW w:w="632" w:type="dxa"/>
            <w:vMerge w:val="restart"/>
            <w:tcBorders>
              <w:top w:val="single" w:sz="4" w:space="0" w:color="000000"/>
            </w:tcBorders>
          </w:tcPr>
          <w:p>
            <w:pPr>
              <w:pStyle w:val="TableParagraph"/>
              <w:ind w:left="0"/>
              <w:rPr>
                <w:rFonts w:ascii="Times New Roman"/>
                <w:b/>
                <w:sz w:val="16"/>
              </w:rPr>
            </w:pPr>
          </w:p>
          <w:p>
            <w:pPr>
              <w:pStyle w:val="TableParagraph"/>
              <w:ind w:left="0"/>
              <w:rPr>
                <w:rFonts w:ascii="Times New Roman"/>
                <w:b/>
                <w:sz w:val="16"/>
              </w:rPr>
            </w:pPr>
          </w:p>
          <w:p>
            <w:pPr>
              <w:pStyle w:val="TableParagraph"/>
              <w:ind w:left="0"/>
              <w:rPr>
                <w:rFonts w:ascii="Times New Roman"/>
                <w:b/>
                <w:sz w:val="16"/>
              </w:rPr>
            </w:pPr>
          </w:p>
          <w:p>
            <w:pPr>
              <w:pStyle w:val="TableParagraph"/>
              <w:spacing w:before="11"/>
              <w:ind w:left="0"/>
              <w:rPr>
                <w:rFonts w:ascii="Times New Roman"/>
                <w:b/>
                <w:sz w:val="22"/>
              </w:rPr>
            </w:pPr>
          </w:p>
          <w:p>
            <w:pPr>
              <w:pStyle w:val="TableParagraph"/>
              <w:ind w:left="95"/>
              <w:rPr>
                <w:sz w:val="16"/>
              </w:rPr>
            </w:pPr>
            <w:r>
              <w:rPr>
                <w:sz w:val="16"/>
              </w:rPr>
              <w:t>N.D</w:t>
            </w:r>
          </w:p>
        </w:tc>
        <w:tc>
          <w:tcPr>
            <w:tcW w:w="629" w:type="dxa"/>
            <w:tcBorders>
              <w:top w:val="single" w:sz="4" w:space="0" w:color="000000"/>
            </w:tcBorders>
          </w:tcPr>
          <w:p>
            <w:pPr>
              <w:pStyle w:val="TableParagraph"/>
              <w:spacing w:line="179" w:lineRule="exact"/>
              <w:rPr>
                <w:sz w:val="16"/>
              </w:rPr>
            </w:pPr>
            <w:r>
              <w:rPr>
                <w:sz w:val="16"/>
              </w:rPr>
              <w:t>100</w:t>
            </w:r>
          </w:p>
        </w:tc>
        <w:tc>
          <w:tcPr>
            <w:tcW w:w="631" w:type="dxa"/>
            <w:vMerge w:val="restart"/>
            <w:tcBorders>
              <w:top w:val="single" w:sz="4" w:space="0" w:color="000000"/>
            </w:tcBorders>
          </w:tcPr>
          <w:p>
            <w:pPr>
              <w:pStyle w:val="TableParagraph"/>
              <w:ind w:left="0"/>
              <w:rPr>
                <w:rFonts w:ascii="Times New Roman"/>
                <w:b/>
                <w:sz w:val="16"/>
              </w:rPr>
            </w:pPr>
          </w:p>
          <w:p>
            <w:pPr>
              <w:pStyle w:val="TableParagraph"/>
              <w:ind w:left="0"/>
              <w:rPr>
                <w:rFonts w:ascii="Times New Roman"/>
                <w:b/>
                <w:sz w:val="16"/>
              </w:rPr>
            </w:pPr>
          </w:p>
          <w:p>
            <w:pPr>
              <w:pStyle w:val="TableParagraph"/>
              <w:ind w:left="0"/>
              <w:rPr>
                <w:rFonts w:ascii="Times New Roman"/>
                <w:b/>
                <w:sz w:val="16"/>
              </w:rPr>
            </w:pPr>
          </w:p>
          <w:p>
            <w:pPr>
              <w:pStyle w:val="TableParagraph"/>
              <w:spacing w:before="11"/>
              <w:ind w:left="0"/>
              <w:rPr>
                <w:rFonts w:ascii="Times New Roman"/>
                <w:b/>
                <w:sz w:val="22"/>
              </w:rPr>
            </w:pPr>
          </w:p>
          <w:p>
            <w:pPr>
              <w:pStyle w:val="TableParagraph"/>
              <w:ind w:left="96"/>
              <w:rPr>
                <w:sz w:val="16"/>
              </w:rPr>
            </w:pPr>
            <w:r>
              <w:rPr>
                <w:sz w:val="16"/>
              </w:rPr>
              <w:t>N.D</w:t>
            </w:r>
          </w:p>
        </w:tc>
      </w:tr>
      <w:tr>
        <w:trPr>
          <w:trHeight w:val="405" w:hRule="exact"/>
        </w:trPr>
        <w:tc>
          <w:tcPr>
            <w:tcW w:w="1466" w:type="dxa"/>
            <w:vMerge/>
          </w:tcPr>
          <w:p>
            <w:pPr/>
          </w:p>
        </w:tc>
        <w:tc>
          <w:tcPr>
            <w:tcW w:w="1273" w:type="dxa"/>
            <w:vMerge/>
            <w:tcBorders>
              <w:bottom w:val="single" w:sz="4" w:space="0" w:color="000000"/>
            </w:tcBorders>
          </w:tcPr>
          <w:p>
            <w:pPr/>
          </w:p>
        </w:tc>
        <w:tc>
          <w:tcPr>
            <w:tcW w:w="540" w:type="dxa"/>
            <w:tcBorders>
              <w:top w:val="single" w:sz="3" w:space="0" w:color="000000"/>
              <w:bottom w:val="single" w:sz="4" w:space="0" w:color="000000"/>
            </w:tcBorders>
          </w:tcPr>
          <w:p>
            <w:pPr>
              <w:pStyle w:val="TableParagraph"/>
              <w:spacing w:before="90"/>
              <w:rPr>
                <w:sz w:val="16"/>
              </w:rPr>
            </w:pPr>
            <w:r>
              <w:rPr>
                <w:w w:val="95"/>
                <w:sz w:val="16"/>
              </w:rPr>
              <w:t>0</w:t>
            </w:r>
          </w:p>
        </w:tc>
        <w:tc>
          <w:tcPr>
            <w:tcW w:w="540" w:type="dxa"/>
            <w:vMerge/>
          </w:tcPr>
          <w:p>
            <w:pPr/>
          </w:p>
        </w:tc>
        <w:tc>
          <w:tcPr>
            <w:tcW w:w="629" w:type="dxa"/>
            <w:vMerge/>
          </w:tcPr>
          <w:p>
            <w:pPr/>
          </w:p>
        </w:tc>
        <w:tc>
          <w:tcPr>
            <w:tcW w:w="542" w:type="dxa"/>
            <w:vMerge/>
          </w:tcPr>
          <w:p>
            <w:pPr/>
          </w:p>
        </w:tc>
        <w:tc>
          <w:tcPr>
            <w:tcW w:w="761" w:type="dxa"/>
            <w:vMerge/>
          </w:tcPr>
          <w:p>
            <w:pPr/>
          </w:p>
        </w:tc>
        <w:tc>
          <w:tcPr>
            <w:tcW w:w="497" w:type="dxa"/>
            <w:vMerge/>
          </w:tcPr>
          <w:p>
            <w:pPr/>
          </w:p>
        </w:tc>
        <w:tc>
          <w:tcPr>
            <w:tcW w:w="720" w:type="dxa"/>
            <w:tcBorders>
              <w:top w:val="single" w:sz="3" w:space="0" w:color="000000"/>
              <w:bottom w:val="single" w:sz="4" w:space="0" w:color="000000"/>
            </w:tcBorders>
          </w:tcPr>
          <w:p>
            <w:pPr>
              <w:pStyle w:val="TableParagraph"/>
              <w:spacing w:before="90"/>
              <w:rPr>
                <w:sz w:val="16"/>
              </w:rPr>
            </w:pPr>
            <w:r>
              <w:rPr>
                <w:sz w:val="16"/>
              </w:rPr>
              <w:t>15.00</w:t>
            </w:r>
          </w:p>
        </w:tc>
        <w:tc>
          <w:tcPr>
            <w:tcW w:w="631" w:type="dxa"/>
            <w:vMerge/>
          </w:tcPr>
          <w:p>
            <w:pPr/>
          </w:p>
        </w:tc>
        <w:tc>
          <w:tcPr>
            <w:tcW w:w="718" w:type="dxa"/>
            <w:tcBorders>
              <w:top w:val="single" w:sz="3" w:space="0" w:color="000000"/>
              <w:bottom w:val="single" w:sz="4" w:space="0" w:color="000000"/>
            </w:tcBorders>
          </w:tcPr>
          <w:p>
            <w:pPr>
              <w:pStyle w:val="TableParagraph"/>
              <w:spacing w:before="90"/>
              <w:rPr>
                <w:sz w:val="16"/>
              </w:rPr>
            </w:pPr>
            <w:r>
              <w:rPr>
                <w:sz w:val="16"/>
              </w:rPr>
              <w:t>100</w:t>
            </w:r>
          </w:p>
        </w:tc>
        <w:tc>
          <w:tcPr>
            <w:tcW w:w="632" w:type="dxa"/>
            <w:vMerge/>
          </w:tcPr>
          <w:p>
            <w:pPr/>
          </w:p>
        </w:tc>
        <w:tc>
          <w:tcPr>
            <w:tcW w:w="629" w:type="dxa"/>
            <w:tcBorders>
              <w:bottom w:val="single" w:sz="4" w:space="0" w:color="000000"/>
            </w:tcBorders>
          </w:tcPr>
          <w:p>
            <w:pPr>
              <w:pStyle w:val="TableParagraph"/>
              <w:spacing w:before="89"/>
              <w:rPr>
                <w:sz w:val="16"/>
              </w:rPr>
            </w:pPr>
            <w:r>
              <w:rPr>
                <w:w w:val="95"/>
                <w:sz w:val="16"/>
              </w:rPr>
              <w:t>0</w:t>
            </w:r>
          </w:p>
        </w:tc>
        <w:tc>
          <w:tcPr>
            <w:tcW w:w="631" w:type="dxa"/>
            <w:vMerge/>
          </w:tcPr>
          <w:p>
            <w:pPr/>
          </w:p>
        </w:tc>
      </w:tr>
      <w:tr>
        <w:trPr>
          <w:trHeight w:val="212" w:hRule="exact"/>
        </w:trPr>
        <w:tc>
          <w:tcPr>
            <w:tcW w:w="1466" w:type="dxa"/>
            <w:vMerge/>
          </w:tcPr>
          <w:p>
            <w:pPr/>
          </w:p>
        </w:tc>
        <w:tc>
          <w:tcPr>
            <w:tcW w:w="1273" w:type="dxa"/>
            <w:vMerge w:val="restart"/>
            <w:tcBorders>
              <w:top w:val="single" w:sz="4" w:space="0" w:color="000000"/>
            </w:tcBorders>
          </w:tcPr>
          <w:p>
            <w:pPr>
              <w:pStyle w:val="TableParagraph"/>
              <w:spacing w:line="261" w:lineRule="auto"/>
              <w:ind w:right="102"/>
              <w:rPr>
                <w:sz w:val="16"/>
              </w:rPr>
            </w:pPr>
            <w:r>
              <w:rPr>
                <w:i/>
                <w:w w:val="90"/>
                <w:sz w:val="16"/>
              </w:rPr>
              <w:t>Chrysanthemum </w:t>
            </w:r>
            <w:r>
              <w:rPr>
                <w:i/>
                <w:sz w:val="16"/>
              </w:rPr>
              <w:t>Aspermy Cucumovirus </w:t>
            </w:r>
            <w:r>
              <w:rPr>
                <w:sz w:val="16"/>
              </w:rPr>
              <w:t>(TAV)</w:t>
            </w:r>
          </w:p>
        </w:tc>
        <w:tc>
          <w:tcPr>
            <w:tcW w:w="540" w:type="dxa"/>
            <w:tcBorders>
              <w:top w:val="single" w:sz="4" w:space="0" w:color="000000"/>
              <w:bottom w:val="single" w:sz="4" w:space="0" w:color="000000"/>
            </w:tcBorders>
          </w:tcPr>
          <w:p>
            <w:pPr>
              <w:pStyle w:val="TableParagraph"/>
              <w:spacing w:line="180" w:lineRule="exact"/>
              <w:rPr>
                <w:sz w:val="10"/>
              </w:rPr>
            </w:pPr>
            <w:r>
              <w:rPr>
                <w:w w:val="105"/>
                <w:position w:val="-6"/>
                <w:sz w:val="16"/>
              </w:rPr>
              <w:t>10</w:t>
            </w:r>
            <w:r>
              <w:rPr>
                <w:w w:val="105"/>
                <w:sz w:val="10"/>
              </w:rPr>
              <w:t>-5</w:t>
            </w:r>
          </w:p>
        </w:tc>
        <w:tc>
          <w:tcPr>
            <w:tcW w:w="540" w:type="dxa"/>
            <w:vMerge/>
          </w:tcPr>
          <w:p>
            <w:pPr/>
          </w:p>
        </w:tc>
        <w:tc>
          <w:tcPr>
            <w:tcW w:w="629" w:type="dxa"/>
            <w:vMerge/>
          </w:tcPr>
          <w:p>
            <w:pPr/>
          </w:p>
        </w:tc>
        <w:tc>
          <w:tcPr>
            <w:tcW w:w="542" w:type="dxa"/>
            <w:vMerge/>
          </w:tcPr>
          <w:p>
            <w:pPr/>
          </w:p>
        </w:tc>
        <w:tc>
          <w:tcPr>
            <w:tcW w:w="761" w:type="dxa"/>
            <w:vMerge/>
          </w:tcPr>
          <w:p>
            <w:pPr/>
          </w:p>
        </w:tc>
        <w:tc>
          <w:tcPr>
            <w:tcW w:w="497" w:type="dxa"/>
            <w:vMerge/>
          </w:tcPr>
          <w:p>
            <w:pPr/>
          </w:p>
        </w:tc>
        <w:tc>
          <w:tcPr>
            <w:tcW w:w="720" w:type="dxa"/>
            <w:tcBorders>
              <w:top w:val="single" w:sz="4" w:space="0" w:color="000000"/>
              <w:bottom w:val="single" w:sz="4" w:space="0" w:color="000000"/>
            </w:tcBorders>
          </w:tcPr>
          <w:p>
            <w:pPr>
              <w:pStyle w:val="TableParagraph"/>
              <w:spacing w:line="180" w:lineRule="exact"/>
              <w:rPr>
                <w:sz w:val="16"/>
              </w:rPr>
            </w:pPr>
            <w:r>
              <w:rPr>
                <w:sz w:val="16"/>
              </w:rPr>
              <w:t>81.82</w:t>
            </w:r>
          </w:p>
        </w:tc>
        <w:tc>
          <w:tcPr>
            <w:tcW w:w="631" w:type="dxa"/>
            <w:vMerge/>
          </w:tcPr>
          <w:p>
            <w:pPr/>
          </w:p>
        </w:tc>
        <w:tc>
          <w:tcPr>
            <w:tcW w:w="718" w:type="dxa"/>
            <w:tcBorders>
              <w:top w:val="single" w:sz="4" w:space="0" w:color="000000"/>
              <w:bottom w:val="single" w:sz="4" w:space="0" w:color="000000"/>
            </w:tcBorders>
          </w:tcPr>
          <w:p>
            <w:pPr>
              <w:pStyle w:val="TableParagraph"/>
              <w:spacing w:line="180" w:lineRule="exact"/>
              <w:rPr>
                <w:sz w:val="16"/>
              </w:rPr>
            </w:pPr>
            <w:r>
              <w:rPr>
                <w:w w:val="95"/>
                <w:sz w:val="16"/>
              </w:rPr>
              <w:t>0</w:t>
            </w:r>
          </w:p>
        </w:tc>
        <w:tc>
          <w:tcPr>
            <w:tcW w:w="632" w:type="dxa"/>
            <w:vMerge/>
          </w:tcPr>
          <w:p>
            <w:pPr/>
          </w:p>
        </w:tc>
        <w:tc>
          <w:tcPr>
            <w:tcW w:w="629" w:type="dxa"/>
            <w:tcBorders>
              <w:top w:val="single" w:sz="4" w:space="0" w:color="000000"/>
            </w:tcBorders>
          </w:tcPr>
          <w:p>
            <w:pPr>
              <w:pStyle w:val="TableParagraph"/>
              <w:spacing w:line="180" w:lineRule="exact"/>
              <w:rPr>
                <w:sz w:val="16"/>
              </w:rPr>
            </w:pPr>
            <w:r>
              <w:rPr>
                <w:sz w:val="16"/>
              </w:rPr>
              <w:t>N.D</w:t>
            </w:r>
          </w:p>
        </w:tc>
        <w:tc>
          <w:tcPr>
            <w:tcW w:w="631" w:type="dxa"/>
            <w:vMerge/>
          </w:tcPr>
          <w:p>
            <w:pPr/>
          </w:p>
        </w:tc>
      </w:tr>
      <w:tr>
        <w:trPr>
          <w:trHeight w:val="607" w:hRule="exact"/>
        </w:trPr>
        <w:tc>
          <w:tcPr>
            <w:tcW w:w="1466" w:type="dxa"/>
            <w:vMerge/>
          </w:tcPr>
          <w:p>
            <w:pPr/>
          </w:p>
        </w:tc>
        <w:tc>
          <w:tcPr>
            <w:tcW w:w="1273" w:type="dxa"/>
            <w:vMerge/>
            <w:tcBorders>
              <w:bottom w:val="single" w:sz="3" w:space="0" w:color="000000"/>
            </w:tcBorders>
          </w:tcPr>
          <w:p>
            <w:pPr/>
          </w:p>
        </w:tc>
        <w:tc>
          <w:tcPr>
            <w:tcW w:w="540" w:type="dxa"/>
            <w:tcBorders>
              <w:top w:val="single" w:sz="4" w:space="0" w:color="000000"/>
              <w:bottom w:val="single" w:sz="3" w:space="0" w:color="000000"/>
            </w:tcBorders>
          </w:tcPr>
          <w:p>
            <w:pPr>
              <w:pStyle w:val="TableParagraph"/>
              <w:spacing w:before="8"/>
              <w:ind w:left="0"/>
              <w:rPr>
                <w:rFonts w:ascii="Times New Roman"/>
                <w:b/>
                <w:sz w:val="16"/>
              </w:rPr>
            </w:pPr>
          </w:p>
          <w:p>
            <w:pPr>
              <w:pStyle w:val="TableParagraph"/>
              <w:rPr>
                <w:sz w:val="16"/>
              </w:rPr>
            </w:pPr>
            <w:r>
              <w:rPr>
                <w:w w:val="95"/>
                <w:sz w:val="16"/>
              </w:rPr>
              <w:t>0</w:t>
            </w:r>
          </w:p>
        </w:tc>
        <w:tc>
          <w:tcPr>
            <w:tcW w:w="540" w:type="dxa"/>
            <w:vMerge/>
          </w:tcPr>
          <w:p>
            <w:pPr/>
          </w:p>
        </w:tc>
        <w:tc>
          <w:tcPr>
            <w:tcW w:w="629" w:type="dxa"/>
            <w:vMerge/>
          </w:tcPr>
          <w:p>
            <w:pPr/>
          </w:p>
        </w:tc>
        <w:tc>
          <w:tcPr>
            <w:tcW w:w="542" w:type="dxa"/>
            <w:vMerge/>
          </w:tcPr>
          <w:p>
            <w:pPr/>
          </w:p>
        </w:tc>
        <w:tc>
          <w:tcPr>
            <w:tcW w:w="761" w:type="dxa"/>
            <w:vMerge/>
          </w:tcPr>
          <w:p>
            <w:pPr/>
          </w:p>
        </w:tc>
        <w:tc>
          <w:tcPr>
            <w:tcW w:w="497" w:type="dxa"/>
            <w:vMerge/>
          </w:tcPr>
          <w:p>
            <w:pPr/>
          </w:p>
        </w:tc>
        <w:tc>
          <w:tcPr>
            <w:tcW w:w="720" w:type="dxa"/>
            <w:tcBorders>
              <w:top w:val="single" w:sz="4" w:space="0" w:color="000000"/>
              <w:bottom w:val="single" w:sz="3" w:space="0" w:color="000000"/>
            </w:tcBorders>
          </w:tcPr>
          <w:p>
            <w:pPr>
              <w:pStyle w:val="TableParagraph"/>
              <w:spacing w:before="8"/>
              <w:ind w:left="0"/>
              <w:rPr>
                <w:rFonts w:ascii="Times New Roman"/>
                <w:b/>
                <w:sz w:val="16"/>
              </w:rPr>
            </w:pPr>
          </w:p>
          <w:p>
            <w:pPr>
              <w:pStyle w:val="TableParagraph"/>
              <w:rPr>
                <w:sz w:val="16"/>
              </w:rPr>
            </w:pPr>
            <w:r>
              <w:rPr>
                <w:sz w:val="16"/>
              </w:rPr>
              <w:t>75.76</w:t>
            </w:r>
          </w:p>
        </w:tc>
        <w:tc>
          <w:tcPr>
            <w:tcW w:w="631" w:type="dxa"/>
            <w:vMerge/>
          </w:tcPr>
          <w:p>
            <w:pPr/>
          </w:p>
        </w:tc>
        <w:tc>
          <w:tcPr>
            <w:tcW w:w="718" w:type="dxa"/>
            <w:tcBorders>
              <w:top w:val="single" w:sz="4" w:space="0" w:color="000000"/>
              <w:bottom w:val="single" w:sz="3" w:space="0" w:color="000000"/>
            </w:tcBorders>
          </w:tcPr>
          <w:p>
            <w:pPr>
              <w:pStyle w:val="TableParagraph"/>
              <w:spacing w:before="8"/>
              <w:ind w:left="0"/>
              <w:rPr>
                <w:rFonts w:ascii="Times New Roman"/>
                <w:b/>
                <w:sz w:val="16"/>
              </w:rPr>
            </w:pPr>
          </w:p>
          <w:p>
            <w:pPr>
              <w:pStyle w:val="TableParagraph"/>
              <w:rPr>
                <w:sz w:val="16"/>
              </w:rPr>
            </w:pPr>
            <w:r>
              <w:rPr>
                <w:w w:val="95"/>
                <w:sz w:val="16"/>
              </w:rPr>
              <w:t>0</w:t>
            </w:r>
          </w:p>
        </w:tc>
        <w:tc>
          <w:tcPr>
            <w:tcW w:w="632" w:type="dxa"/>
            <w:vMerge/>
          </w:tcPr>
          <w:p>
            <w:pPr/>
          </w:p>
        </w:tc>
        <w:tc>
          <w:tcPr>
            <w:tcW w:w="629" w:type="dxa"/>
          </w:tcPr>
          <w:p>
            <w:pPr>
              <w:pStyle w:val="TableParagraph"/>
              <w:spacing w:before="8"/>
              <w:ind w:left="0"/>
              <w:rPr>
                <w:rFonts w:ascii="Times New Roman"/>
                <w:b/>
                <w:sz w:val="16"/>
              </w:rPr>
            </w:pPr>
          </w:p>
          <w:p>
            <w:pPr>
              <w:pStyle w:val="TableParagraph"/>
              <w:rPr>
                <w:sz w:val="16"/>
              </w:rPr>
            </w:pPr>
            <w:r>
              <w:rPr>
                <w:sz w:val="16"/>
              </w:rPr>
              <w:t>N.D</w:t>
            </w:r>
          </w:p>
        </w:tc>
        <w:tc>
          <w:tcPr>
            <w:tcW w:w="631" w:type="dxa"/>
            <w:vMerge/>
          </w:tcPr>
          <w:p>
            <w:pPr/>
          </w:p>
        </w:tc>
      </w:tr>
      <w:tr>
        <w:trPr>
          <w:trHeight w:val="213" w:hRule="exact"/>
        </w:trPr>
        <w:tc>
          <w:tcPr>
            <w:tcW w:w="1466" w:type="dxa"/>
            <w:vMerge/>
          </w:tcPr>
          <w:p>
            <w:pPr/>
          </w:p>
        </w:tc>
        <w:tc>
          <w:tcPr>
            <w:tcW w:w="1273" w:type="dxa"/>
            <w:vMerge w:val="restart"/>
            <w:tcBorders>
              <w:top w:val="single" w:sz="3" w:space="0" w:color="000000"/>
            </w:tcBorders>
          </w:tcPr>
          <w:p>
            <w:pPr>
              <w:pStyle w:val="TableParagraph"/>
              <w:spacing w:before="102"/>
              <w:ind w:right="102"/>
              <w:rPr>
                <w:sz w:val="16"/>
              </w:rPr>
            </w:pPr>
            <w:r>
              <w:rPr>
                <w:w w:val="115"/>
                <w:sz w:val="16"/>
              </w:rPr>
              <w:t>TSWV y TAV</w:t>
            </w:r>
          </w:p>
        </w:tc>
        <w:tc>
          <w:tcPr>
            <w:tcW w:w="540" w:type="dxa"/>
            <w:tcBorders>
              <w:top w:val="single" w:sz="3" w:space="0" w:color="000000"/>
            </w:tcBorders>
          </w:tcPr>
          <w:p>
            <w:pPr>
              <w:pStyle w:val="TableParagraph"/>
              <w:spacing w:line="183" w:lineRule="exact"/>
              <w:rPr>
                <w:sz w:val="10"/>
              </w:rPr>
            </w:pPr>
            <w:r>
              <w:rPr>
                <w:w w:val="105"/>
                <w:position w:val="-6"/>
                <w:sz w:val="16"/>
              </w:rPr>
              <w:t>10</w:t>
            </w:r>
            <w:r>
              <w:rPr>
                <w:w w:val="105"/>
                <w:sz w:val="10"/>
              </w:rPr>
              <w:t>-5</w:t>
            </w:r>
          </w:p>
        </w:tc>
        <w:tc>
          <w:tcPr>
            <w:tcW w:w="540" w:type="dxa"/>
            <w:vMerge/>
          </w:tcPr>
          <w:p>
            <w:pPr/>
          </w:p>
        </w:tc>
        <w:tc>
          <w:tcPr>
            <w:tcW w:w="629" w:type="dxa"/>
            <w:vMerge/>
          </w:tcPr>
          <w:p>
            <w:pPr/>
          </w:p>
        </w:tc>
        <w:tc>
          <w:tcPr>
            <w:tcW w:w="542" w:type="dxa"/>
            <w:vMerge/>
          </w:tcPr>
          <w:p>
            <w:pPr/>
          </w:p>
        </w:tc>
        <w:tc>
          <w:tcPr>
            <w:tcW w:w="761" w:type="dxa"/>
            <w:vMerge/>
          </w:tcPr>
          <w:p>
            <w:pPr/>
          </w:p>
        </w:tc>
        <w:tc>
          <w:tcPr>
            <w:tcW w:w="497" w:type="dxa"/>
            <w:vMerge/>
          </w:tcPr>
          <w:p>
            <w:pPr/>
          </w:p>
        </w:tc>
        <w:tc>
          <w:tcPr>
            <w:tcW w:w="720" w:type="dxa"/>
            <w:tcBorders>
              <w:top w:val="single" w:sz="3" w:space="0" w:color="000000"/>
            </w:tcBorders>
          </w:tcPr>
          <w:p>
            <w:pPr>
              <w:pStyle w:val="TableParagraph"/>
              <w:spacing w:line="183" w:lineRule="exact"/>
              <w:rPr>
                <w:sz w:val="16"/>
              </w:rPr>
            </w:pPr>
            <w:r>
              <w:rPr>
                <w:sz w:val="16"/>
              </w:rPr>
              <w:t>60.63</w:t>
            </w:r>
          </w:p>
        </w:tc>
        <w:tc>
          <w:tcPr>
            <w:tcW w:w="631" w:type="dxa"/>
            <w:vMerge/>
          </w:tcPr>
          <w:p>
            <w:pPr/>
          </w:p>
        </w:tc>
        <w:tc>
          <w:tcPr>
            <w:tcW w:w="718" w:type="dxa"/>
            <w:tcBorders>
              <w:top w:val="single" w:sz="3" w:space="0" w:color="000000"/>
            </w:tcBorders>
          </w:tcPr>
          <w:p>
            <w:pPr>
              <w:pStyle w:val="TableParagraph"/>
              <w:spacing w:line="183" w:lineRule="exact"/>
              <w:rPr>
                <w:sz w:val="16"/>
              </w:rPr>
            </w:pPr>
            <w:r>
              <w:rPr>
                <w:sz w:val="16"/>
              </w:rPr>
              <w:t>100</w:t>
            </w:r>
          </w:p>
        </w:tc>
        <w:tc>
          <w:tcPr>
            <w:tcW w:w="632" w:type="dxa"/>
            <w:vMerge/>
          </w:tcPr>
          <w:p>
            <w:pPr/>
          </w:p>
        </w:tc>
        <w:tc>
          <w:tcPr>
            <w:tcW w:w="629" w:type="dxa"/>
          </w:tcPr>
          <w:p>
            <w:pPr>
              <w:pStyle w:val="TableParagraph"/>
              <w:spacing w:line="182" w:lineRule="exact"/>
              <w:rPr>
                <w:sz w:val="16"/>
              </w:rPr>
            </w:pPr>
            <w:r>
              <w:rPr>
                <w:sz w:val="16"/>
              </w:rPr>
              <w:t>100</w:t>
            </w:r>
          </w:p>
        </w:tc>
        <w:tc>
          <w:tcPr>
            <w:tcW w:w="631" w:type="dxa"/>
            <w:vMerge/>
          </w:tcPr>
          <w:p>
            <w:pPr/>
          </w:p>
        </w:tc>
      </w:tr>
      <w:tr>
        <w:trPr>
          <w:trHeight w:val="212" w:hRule="exact"/>
        </w:trPr>
        <w:tc>
          <w:tcPr>
            <w:tcW w:w="1466" w:type="dxa"/>
            <w:vMerge/>
            <w:tcBorders>
              <w:bottom w:val="single" w:sz="4" w:space="0" w:color="000000"/>
            </w:tcBorders>
          </w:tcPr>
          <w:p>
            <w:pPr/>
          </w:p>
        </w:tc>
        <w:tc>
          <w:tcPr>
            <w:tcW w:w="1273" w:type="dxa"/>
            <w:vMerge/>
            <w:tcBorders>
              <w:bottom w:val="single" w:sz="4" w:space="0" w:color="000000"/>
            </w:tcBorders>
          </w:tcPr>
          <w:p>
            <w:pPr/>
          </w:p>
        </w:tc>
        <w:tc>
          <w:tcPr>
            <w:tcW w:w="540" w:type="dxa"/>
            <w:tcBorders>
              <w:bottom w:val="single" w:sz="4" w:space="0" w:color="000000"/>
            </w:tcBorders>
          </w:tcPr>
          <w:p>
            <w:pPr>
              <w:pStyle w:val="TableParagraph"/>
              <w:spacing w:line="180" w:lineRule="exact"/>
              <w:rPr>
                <w:sz w:val="16"/>
              </w:rPr>
            </w:pPr>
            <w:r>
              <w:rPr>
                <w:w w:val="95"/>
                <w:sz w:val="16"/>
              </w:rPr>
              <w:t>0</w:t>
            </w:r>
          </w:p>
        </w:tc>
        <w:tc>
          <w:tcPr>
            <w:tcW w:w="540" w:type="dxa"/>
            <w:vMerge/>
            <w:tcBorders>
              <w:bottom w:val="single" w:sz="4" w:space="0" w:color="000000"/>
            </w:tcBorders>
          </w:tcPr>
          <w:p>
            <w:pPr/>
          </w:p>
        </w:tc>
        <w:tc>
          <w:tcPr>
            <w:tcW w:w="629" w:type="dxa"/>
            <w:vMerge/>
            <w:tcBorders>
              <w:bottom w:val="single" w:sz="4" w:space="0" w:color="000000"/>
            </w:tcBorders>
          </w:tcPr>
          <w:p>
            <w:pPr/>
          </w:p>
        </w:tc>
        <w:tc>
          <w:tcPr>
            <w:tcW w:w="542" w:type="dxa"/>
            <w:vMerge/>
            <w:tcBorders>
              <w:bottom w:val="single" w:sz="4" w:space="0" w:color="000000"/>
            </w:tcBorders>
          </w:tcPr>
          <w:p>
            <w:pPr/>
          </w:p>
        </w:tc>
        <w:tc>
          <w:tcPr>
            <w:tcW w:w="761" w:type="dxa"/>
            <w:vMerge/>
            <w:tcBorders>
              <w:bottom w:val="single" w:sz="4" w:space="0" w:color="000000"/>
            </w:tcBorders>
          </w:tcPr>
          <w:p>
            <w:pPr/>
          </w:p>
        </w:tc>
        <w:tc>
          <w:tcPr>
            <w:tcW w:w="497" w:type="dxa"/>
            <w:vMerge/>
            <w:tcBorders>
              <w:bottom w:val="single" w:sz="4" w:space="0" w:color="000000"/>
            </w:tcBorders>
          </w:tcPr>
          <w:p>
            <w:pPr/>
          </w:p>
        </w:tc>
        <w:tc>
          <w:tcPr>
            <w:tcW w:w="720" w:type="dxa"/>
            <w:tcBorders>
              <w:bottom w:val="single" w:sz="4" w:space="0" w:color="000000"/>
            </w:tcBorders>
          </w:tcPr>
          <w:p>
            <w:pPr>
              <w:pStyle w:val="TableParagraph"/>
              <w:spacing w:line="180" w:lineRule="exact"/>
              <w:rPr>
                <w:sz w:val="16"/>
              </w:rPr>
            </w:pPr>
            <w:r>
              <w:rPr>
                <w:sz w:val="16"/>
              </w:rPr>
              <w:t>50.00</w:t>
            </w:r>
          </w:p>
        </w:tc>
        <w:tc>
          <w:tcPr>
            <w:tcW w:w="631" w:type="dxa"/>
            <w:vMerge/>
            <w:tcBorders>
              <w:bottom w:val="single" w:sz="4" w:space="0" w:color="000000"/>
            </w:tcBorders>
          </w:tcPr>
          <w:p>
            <w:pPr/>
          </w:p>
        </w:tc>
        <w:tc>
          <w:tcPr>
            <w:tcW w:w="718" w:type="dxa"/>
            <w:tcBorders>
              <w:bottom w:val="single" w:sz="4" w:space="0" w:color="000000"/>
            </w:tcBorders>
          </w:tcPr>
          <w:p>
            <w:pPr>
              <w:pStyle w:val="TableParagraph"/>
              <w:spacing w:line="180" w:lineRule="exact"/>
              <w:rPr>
                <w:sz w:val="16"/>
              </w:rPr>
            </w:pPr>
            <w:r>
              <w:rPr>
                <w:sz w:val="16"/>
              </w:rPr>
              <w:t>100</w:t>
            </w:r>
          </w:p>
        </w:tc>
        <w:tc>
          <w:tcPr>
            <w:tcW w:w="632" w:type="dxa"/>
            <w:vMerge/>
            <w:tcBorders>
              <w:bottom w:val="single" w:sz="4" w:space="0" w:color="000000"/>
            </w:tcBorders>
          </w:tcPr>
          <w:p>
            <w:pPr/>
          </w:p>
        </w:tc>
        <w:tc>
          <w:tcPr>
            <w:tcW w:w="629" w:type="dxa"/>
            <w:tcBorders>
              <w:bottom w:val="single" w:sz="4" w:space="0" w:color="000000"/>
            </w:tcBorders>
          </w:tcPr>
          <w:p>
            <w:pPr>
              <w:pStyle w:val="TableParagraph"/>
              <w:spacing w:line="180" w:lineRule="exact"/>
              <w:rPr>
                <w:sz w:val="16"/>
              </w:rPr>
            </w:pPr>
            <w:r>
              <w:rPr>
                <w:w w:val="95"/>
                <w:sz w:val="16"/>
              </w:rPr>
              <w:t>0</w:t>
            </w:r>
          </w:p>
        </w:tc>
        <w:tc>
          <w:tcPr>
            <w:tcW w:w="631" w:type="dxa"/>
            <w:vMerge/>
            <w:tcBorders>
              <w:bottom w:val="single" w:sz="4" w:space="0" w:color="000000"/>
            </w:tcBorders>
          </w:tcPr>
          <w:p>
            <w:pPr/>
          </w:p>
        </w:tc>
      </w:tr>
      <w:tr>
        <w:trPr>
          <w:trHeight w:val="214" w:hRule="exact"/>
        </w:trPr>
        <w:tc>
          <w:tcPr>
            <w:tcW w:w="1466" w:type="dxa"/>
            <w:vMerge w:val="restart"/>
            <w:tcBorders>
              <w:top w:val="single" w:sz="4" w:space="0" w:color="000000"/>
            </w:tcBorders>
          </w:tcPr>
          <w:p>
            <w:pPr>
              <w:pStyle w:val="TableParagraph"/>
              <w:spacing w:line="261" w:lineRule="auto" w:before="5"/>
              <w:ind w:left="96" w:right="79"/>
              <w:rPr>
                <w:sz w:val="16"/>
              </w:rPr>
            </w:pPr>
            <w:r>
              <w:rPr>
                <w:i/>
                <w:sz w:val="16"/>
              </w:rPr>
              <w:t>Solanum </w:t>
            </w:r>
            <w:r>
              <w:rPr>
                <w:i/>
                <w:w w:val="90"/>
                <w:sz w:val="16"/>
              </w:rPr>
              <w:t>tuberosum </w:t>
            </w:r>
            <w:r>
              <w:rPr>
                <w:w w:val="90"/>
                <w:sz w:val="16"/>
              </w:rPr>
              <w:t>L. clone </w:t>
            </w:r>
            <w:r>
              <w:rPr>
                <w:sz w:val="16"/>
              </w:rPr>
              <w:t>040138</w:t>
            </w:r>
          </w:p>
        </w:tc>
        <w:tc>
          <w:tcPr>
            <w:tcW w:w="1273" w:type="dxa"/>
            <w:vMerge w:val="restart"/>
            <w:tcBorders>
              <w:top w:val="single" w:sz="4" w:space="0" w:color="000000"/>
            </w:tcBorders>
          </w:tcPr>
          <w:p>
            <w:pPr>
              <w:pStyle w:val="TableParagraph"/>
              <w:ind w:left="0"/>
              <w:rPr>
                <w:rFonts w:ascii="Times New Roman"/>
                <w:b/>
                <w:sz w:val="18"/>
              </w:rPr>
            </w:pPr>
          </w:p>
          <w:p>
            <w:pPr>
              <w:pStyle w:val="TableParagraph"/>
              <w:ind w:right="102"/>
              <w:rPr>
                <w:sz w:val="16"/>
              </w:rPr>
            </w:pPr>
            <w:r>
              <w:rPr>
                <w:sz w:val="16"/>
              </w:rPr>
              <w:t>Potato Virus X</w:t>
            </w:r>
          </w:p>
        </w:tc>
        <w:tc>
          <w:tcPr>
            <w:tcW w:w="540" w:type="dxa"/>
            <w:tcBorders>
              <w:top w:val="single" w:sz="4" w:space="0" w:color="000000"/>
              <w:bottom w:val="single" w:sz="4" w:space="0" w:color="000000"/>
            </w:tcBorders>
          </w:tcPr>
          <w:p>
            <w:pPr>
              <w:pStyle w:val="TableParagraph"/>
              <w:spacing w:line="182" w:lineRule="exact"/>
              <w:rPr>
                <w:sz w:val="10"/>
              </w:rPr>
            </w:pPr>
            <w:r>
              <w:rPr>
                <w:w w:val="105"/>
                <w:position w:val="-6"/>
                <w:sz w:val="16"/>
              </w:rPr>
              <w:t>10</w:t>
            </w:r>
            <w:r>
              <w:rPr>
                <w:w w:val="105"/>
                <w:sz w:val="10"/>
              </w:rPr>
              <w:t>-5</w:t>
            </w:r>
          </w:p>
        </w:tc>
        <w:tc>
          <w:tcPr>
            <w:tcW w:w="540" w:type="dxa"/>
            <w:tcBorders>
              <w:top w:val="single" w:sz="4" w:space="0" w:color="000000"/>
              <w:bottom w:val="single" w:sz="4" w:space="0" w:color="000000"/>
            </w:tcBorders>
          </w:tcPr>
          <w:p>
            <w:pPr>
              <w:pStyle w:val="TableParagraph"/>
              <w:spacing w:line="182" w:lineRule="exact"/>
              <w:rPr>
                <w:sz w:val="10"/>
              </w:rPr>
            </w:pPr>
            <w:r>
              <w:rPr>
                <w:w w:val="105"/>
                <w:position w:val="-6"/>
                <w:sz w:val="16"/>
              </w:rPr>
              <w:t>10</w:t>
            </w:r>
            <w:r>
              <w:rPr>
                <w:w w:val="105"/>
                <w:sz w:val="10"/>
              </w:rPr>
              <w:t>-5</w:t>
            </w:r>
          </w:p>
        </w:tc>
        <w:tc>
          <w:tcPr>
            <w:tcW w:w="1171" w:type="dxa"/>
            <w:gridSpan w:val="2"/>
            <w:vMerge w:val="restart"/>
            <w:tcBorders>
              <w:top w:val="single" w:sz="4" w:space="0" w:color="000000"/>
            </w:tcBorders>
          </w:tcPr>
          <w:p>
            <w:pPr>
              <w:pStyle w:val="TableParagraph"/>
              <w:spacing w:before="106"/>
              <w:rPr>
                <w:sz w:val="16"/>
              </w:rPr>
            </w:pPr>
            <w:r>
              <w:rPr>
                <w:w w:val="95"/>
                <w:sz w:val="16"/>
              </w:rPr>
              <w:t>32</w:t>
            </w:r>
            <w:r>
              <w:rPr>
                <w:spacing w:val="-9"/>
                <w:sz w:val="16"/>
              </w:rPr>
              <w:t> </w:t>
            </w:r>
            <w:r>
              <w:rPr>
                <w:spacing w:val="-2"/>
                <w:w w:val="112"/>
                <w:sz w:val="16"/>
              </w:rPr>
              <w:t>C</w:t>
            </w:r>
            <w:r>
              <w:rPr>
                <w:w w:val="53"/>
                <w:sz w:val="16"/>
              </w:rPr>
              <w:t>/</w:t>
            </w:r>
            <w:r>
              <w:rPr>
                <w:spacing w:val="-2"/>
                <w:w w:val="95"/>
                <w:sz w:val="16"/>
              </w:rPr>
              <w:t>22</w:t>
            </w:r>
            <w:r>
              <w:rPr>
                <w:w w:val="91"/>
                <w:sz w:val="16"/>
              </w:rPr>
              <w:t>h</w:t>
            </w:r>
            <w:r>
              <w:rPr>
                <w:spacing w:val="-7"/>
                <w:sz w:val="16"/>
              </w:rPr>
              <w:t> </w:t>
            </w:r>
            <w:r>
              <w:rPr>
                <w:spacing w:val="10"/>
                <w:w w:val="136"/>
                <w:sz w:val="16"/>
              </w:rPr>
              <w:t>-</w:t>
            </w:r>
            <w:r>
              <w:rPr>
                <w:w w:val="95"/>
                <w:sz w:val="16"/>
              </w:rPr>
              <w:t>42</w:t>
            </w:r>
          </w:p>
          <w:p>
            <w:pPr>
              <w:pStyle w:val="TableParagraph"/>
              <w:spacing w:before="16"/>
              <w:rPr>
                <w:sz w:val="16"/>
              </w:rPr>
            </w:pPr>
            <w:r>
              <w:rPr>
                <w:w w:val="112"/>
                <w:sz w:val="16"/>
              </w:rPr>
              <w:t>C</w:t>
            </w:r>
            <w:r>
              <w:rPr>
                <w:spacing w:val="-2"/>
                <w:w w:val="53"/>
                <w:sz w:val="16"/>
              </w:rPr>
              <w:t>/</w:t>
            </w:r>
            <w:r>
              <w:rPr>
                <w:w w:val="95"/>
                <w:sz w:val="16"/>
              </w:rPr>
              <w:t>2</w:t>
            </w:r>
            <w:r>
              <w:rPr>
                <w:w w:val="91"/>
                <w:sz w:val="16"/>
              </w:rPr>
              <w:t>h</w:t>
            </w:r>
          </w:p>
        </w:tc>
        <w:tc>
          <w:tcPr>
            <w:tcW w:w="1258" w:type="dxa"/>
            <w:gridSpan w:val="2"/>
            <w:vMerge w:val="restart"/>
            <w:tcBorders>
              <w:top w:val="single" w:sz="4" w:space="0" w:color="000000"/>
            </w:tcBorders>
          </w:tcPr>
          <w:p>
            <w:pPr>
              <w:pStyle w:val="TableParagraph"/>
              <w:ind w:left="0"/>
              <w:rPr>
                <w:rFonts w:ascii="Times New Roman"/>
                <w:b/>
                <w:sz w:val="18"/>
              </w:rPr>
            </w:pPr>
          </w:p>
          <w:p>
            <w:pPr>
              <w:pStyle w:val="TableParagraph"/>
              <w:rPr>
                <w:sz w:val="16"/>
              </w:rPr>
            </w:pPr>
            <w:r>
              <w:rPr>
                <w:sz w:val="16"/>
              </w:rPr>
              <w:t>30d</w:t>
            </w:r>
          </w:p>
        </w:tc>
        <w:tc>
          <w:tcPr>
            <w:tcW w:w="720" w:type="dxa"/>
            <w:tcBorders>
              <w:top w:val="single" w:sz="4" w:space="0" w:color="000000"/>
              <w:bottom w:val="single" w:sz="4" w:space="0" w:color="000000"/>
            </w:tcBorders>
          </w:tcPr>
          <w:p>
            <w:pPr>
              <w:pStyle w:val="TableParagraph"/>
              <w:spacing w:line="181" w:lineRule="exact"/>
              <w:rPr>
                <w:sz w:val="16"/>
              </w:rPr>
            </w:pPr>
            <w:r>
              <w:rPr>
                <w:sz w:val="16"/>
              </w:rPr>
              <w:t>80.00</w:t>
            </w:r>
          </w:p>
        </w:tc>
        <w:tc>
          <w:tcPr>
            <w:tcW w:w="631" w:type="dxa"/>
            <w:tcBorders>
              <w:top w:val="single" w:sz="4" w:space="0" w:color="000000"/>
              <w:bottom w:val="single" w:sz="4" w:space="0" w:color="000000"/>
            </w:tcBorders>
          </w:tcPr>
          <w:p>
            <w:pPr>
              <w:pStyle w:val="TableParagraph"/>
              <w:spacing w:line="181" w:lineRule="exact"/>
              <w:ind w:left="58" w:right="249"/>
              <w:jc w:val="center"/>
              <w:rPr>
                <w:sz w:val="16"/>
              </w:rPr>
            </w:pPr>
            <w:r>
              <w:rPr>
                <w:sz w:val="16"/>
              </w:rPr>
              <w:t>100</w:t>
            </w:r>
          </w:p>
        </w:tc>
        <w:tc>
          <w:tcPr>
            <w:tcW w:w="718" w:type="dxa"/>
            <w:tcBorders>
              <w:top w:val="single" w:sz="4" w:space="0" w:color="000000"/>
              <w:bottom w:val="single" w:sz="4" w:space="0" w:color="000000"/>
            </w:tcBorders>
          </w:tcPr>
          <w:p>
            <w:pPr>
              <w:pStyle w:val="TableParagraph"/>
              <w:spacing w:line="181" w:lineRule="exact"/>
              <w:rPr>
                <w:sz w:val="16"/>
              </w:rPr>
            </w:pPr>
            <w:r>
              <w:rPr>
                <w:sz w:val="16"/>
              </w:rPr>
              <w:t>86.84</w:t>
            </w:r>
          </w:p>
        </w:tc>
        <w:tc>
          <w:tcPr>
            <w:tcW w:w="632" w:type="dxa"/>
            <w:tcBorders>
              <w:top w:val="single" w:sz="4" w:space="0" w:color="000000"/>
              <w:bottom w:val="single" w:sz="4" w:space="0" w:color="000000"/>
            </w:tcBorders>
          </w:tcPr>
          <w:p>
            <w:pPr>
              <w:pStyle w:val="TableParagraph"/>
              <w:spacing w:line="181" w:lineRule="exact"/>
              <w:ind w:left="95"/>
              <w:rPr>
                <w:sz w:val="16"/>
              </w:rPr>
            </w:pPr>
            <w:r>
              <w:rPr>
                <w:sz w:val="16"/>
              </w:rPr>
              <w:t>63.33</w:t>
            </w:r>
          </w:p>
        </w:tc>
        <w:tc>
          <w:tcPr>
            <w:tcW w:w="629" w:type="dxa"/>
            <w:tcBorders>
              <w:top w:val="single" w:sz="4" w:space="0" w:color="000000"/>
              <w:bottom w:val="single" w:sz="4" w:space="0" w:color="000000"/>
            </w:tcBorders>
          </w:tcPr>
          <w:p>
            <w:pPr>
              <w:pStyle w:val="TableParagraph"/>
              <w:spacing w:line="181" w:lineRule="exact"/>
              <w:rPr>
                <w:sz w:val="16"/>
              </w:rPr>
            </w:pPr>
            <w:r>
              <w:rPr>
                <w:sz w:val="16"/>
              </w:rPr>
              <w:t>30.45</w:t>
            </w:r>
          </w:p>
        </w:tc>
        <w:tc>
          <w:tcPr>
            <w:tcW w:w="631" w:type="dxa"/>
            <w:tcBorders>
              <w:top w:val="single" w:sz="4" w:space="0" w:color="000000"/>
              <w:bottom w:val="single" w:sz="4" w:space="0" w:color="000000"/>
            </w:tcBorders>
          </w:tcPr>
          <w:p>
            <w:pPr>
              <w:pStyle w:val="TableParagraph"/>
              <w:spacing w:line="181" w:lineRule="exact"/>
              <w:ind w:left="96"/>
              <w:rPr>
                <w:sz w:val="16"/>
              </w:rPr>
            </w:pPr>
            <w:r>
              <w:rPr>
                <w:sz w:val="16"/>
              </w:rPr>
              <w:t>32.4</w:t>
            </w:r>
          </w:p>
        </w:tc>
      </w:tr>
      <w:tr>
        <w:trPr>
          <w:trHeight w:val="211" w:hRule="exact"/>
        </w:trPr>
        <w:tc>
          <w:tcPr>
            <w:tcW w:w="1466" w:type="dxa"/>
            <w:vMerge/>
          </w:tcPr>
          <w:p>
            <w:pPr/>
          </w:p>
        </w:tc>
        <w:tc>
          <w:tcPr>
            <w:tcW w:w="1273" w:type="dxa"/>
            <w:vMerge/>
          </w:tcPr>
          <w:p>
            <w:pPr/>
          </w:p>
        </w:tc>
        <w:tc>
          <w:tcPr>
            <w:tcW w:w="540" w:type="dxa"/>
            <w:tcBorders>
              <w:top w:val="single" w:sz="4" w:space="0" w:color="000000"/>
              <w:bottom w:val="single" w:sz="3" w:space="0" w:color="000000"/>
            </w:tcBorders>
          </w:tcPr>
          <w:p>
            <w:pPr>
              <w:pStyle w:val="TableParagraph"/>
              <w:spacing w:line="180" w:lineRule="exact"/>
              <w:rPr>
                <w:sz w:val="10"/>
              </w:rPr>
            </w:pPr>
            <w:r>
              <w:rPr>
                <w:w w:val="105"/>
                <w:position w:val="-6"/>
                <w:sz w:val="16"/>
              </w:rPr>
              <w:t>10</w:t>
            </w:r>
            <w:r>
              <w:rPr>
                <w:w w:val="105"/>
                <w:sz w:val="10"/>
              </w:rPr>
              <w:t>-6</w:t>
            </w:r>
          </w:p>
        </w:tc>
        <w:tc>
          <w:tcPr>
            <w:tcW w:w="540" w:type="dxa"/>
            <w:tcBorders>
              <w:top w:val="single" w:sz="4" w:space="0" w:color="000000"/>
              <w:bottom w:val="single" w:sz="3" w:space="0" w:color="000000"/>
            </w:tcBorders>
          </w:tcPr>
          <w:p>
            <w:pPr>
              <w:pStyle w:val="TableParagraph"/>
              <w:spacing w:line="180" w:lineRule="exact"/>
              <w:rPr>
                <w:sz w:val="10"/>
              </w:rPr>
            </w:pPr>
            <w:r>
              <w:rPr>
                <w:w w:val="105"/>
                <w:position w:val="-6"/>
                <w:sz w:val="16"/>
              </w:rPr>
              <w:t>10</w:t>
            </w:r>
            <w:r>
              <w:rPr>
                <w:w w:val="105"/>
                <w:sz w:val="10"/>
              </w:rPr>
              <w:t>-6</w:t>
            </w:r>
          </w:p>
        </w:tc>
        <w:tc>
          <w:tcPr>
            <w:tcW w:w="1171" w:type="dxa"/>
            <w:gridSpan w:val="2"/>
            <w:vMerge/>
          </w:tcPr>
          <w:p>
            <w:pPr/>
          </w:p>
        </w:tc>
        <w:tc>
          <w:tcPr>
            <w:tcW w:w="1258" w:type="dxa"/>
            <w:gridSpan w:val="2"/>
            <w:vMerge/>
          </w:tcPr>
          <w:p>
            <w:pPr/>
          </w:p>
        </w:tc>
        <w:tc>
          <w:tcPr>
            <w:tcW w:w="720" w:type="dxa"/>
            <w:tcBorders>
              <w:top w:val="single" w:sz="4" w:space="0" w:color="000000"/>
              <w:bottom w:val="single" w:sz="3" w:space="0" w:color="000000"/>
            </w:tcBorders>
          </w:tcPr>
          <w:p>
            <w:pPr>
              <w:pStyle w:val="TableParagraph"/>
              <w:spacing w:line="180" w:lineRule="exact"/>
              <w:rPr>
                <w:sz w:val="16"/>
              </w:rPr>
            </w:pPr>
            <w:r>
              <w:rPr>
                <w:sz w:val="16"/>
              </w:rPr>
              <w:t>76.67</w:t>
            </w:r>
          </w:p>
        </w:tc>
        <w:tc>
          <w:tcPr>
            <w:tcW w:w="631" w:type="dxa"/>
            <w:tcBorders>
              <w:top w:val="single" w:sz="4" w:space="0" w:color="000000"/>
              <w:bottom w:val="single" w:sz="3" w:space="0" w:color="000000"/>
            </w:tcBorders>
          </w:tcPr>
          <w:p>
            <w:pPr>
              <w:pStyle w:val="TableParagraph"/>
              <w:spacing w:line="180" w:lineRule="exact"/>
              <w:ind w:left="58" w:right="249"/>
              <w:jc w:val="center"/>
              <w:rPr>
                <w:sz w:val="16"/>
              </w:rPr>
            </w:pPr>
            <w:r>
              <w:rPr>
                <w:sz w:val="16"/>
              </w:rPr>
              <w:t>100</w:t>
            </w:r>
          </w:p>
        </w:tc>
        <w:tc>
          <w:tcPr>
            <w:tcW w:w="718" w:type="dxa"/>
            <w:tcBorders>
              <w:top w:val="single" w:sz="4" w:space="0" w:color="000000"/>
              <w:bottom w:val="single" w:sz="3" w:space="0" w:color="000000"/>
            </w:tcBorders>
          </w:tcPr>
          <w:p>
            <w:pPr>
              <w:pStyle w:val="TableParagraph"/>
              <w:spacing w:line="180" w:lineRule="exact"/>
              <w:rPr>
                <w:sz w:val="16"/>
              </w:rPr>
            </w:pPr>
            <w:r>
              <w:rPr>
                <w:sz w:val="16"/>
              </w:rPr>
              <w:t>75.83</w:t>
            </w:r>
          </w:p>
        </w:tc>
        <w:tc>
          <w:tcPr>
            <w:tcW w:w="632" w:type="dxa"/>
            <w:tcBorders>
              <w:top w:val="single" w:sz="4" w:space="0" w:color="000000"/>
              <w:bottom w:val="single" w:sz="3" w:space="0" w:color="000000"/>
            </w:tcBorders>
          </w:tcPr>
          <w:p>
            <w:pPr>
              <w:pStyle w:val="TableParagraph"/>
              <w:spacing w:line="180" w:lineRule="exact"/>
              <w:ind w:left="95"/>
              <w:rPr>
                <w:sz w:val="16"/>
              </w:rPr>
            </w:pPr>
            <w:r>
              <w:rPr>
                <w:sz w:val="16"/>
              </w:rPr>
              <w:t>43.33</w:t>
            </w:r>
          </w:p>
        </w:tc>
        <w:tc>
          <w:tcPr>
            <w:tcW w:w="629" w:type="dxa"/>
            <w:tcBorders>
              <w:top w:val="single" w:sz="4" w:space="0" w:color="000000"/>
              <w:bottom w:val="single" w:sz="3" w:space="0" w:color="000000"/>
            </w:tcBorders>
          </w:tcPr>
          <w:p>
            <w:pPr>
              <w:pStyle w:val="TableParagraph"/>
              <w:spacing w:line="179" w:lineRule="exact"/>
              <w:rPr>
                <w:sz w:val="16"/>
              </w:rPr>
            </w:pPr>
            <w:r>
              <w:rPr>
                <w:sz w:val="16"/>
              </w:rPr>
              <w:t>38.09</w:t>
            </w:r>
          </w:p>
        </w:tc>
        <w:tc>
          <w:tcPr>
            <w:tcW w:w="631" w:type="dxa"/>
            <w:tcBorders>
              <w:top w:val="single" w:sz="4" w:space="0" w:color="000000"/>
              <w:bottom w:val="single" w:sz="3" w:space="0" w:color="000000"/>
            </w:tcBorders>
          </w:tcPr>
          <w:p>
            <w:pPr>
              <w:pStyle w:val="TableParagraph"/>
              <w:spacing w:line="179" w:lineRule="exact"/>
              <w:ind w:left="96"/>
              <w:rPr>
                <w:sz w:val="16"/>
              </w:rPr>
            </w:pPr>
            <w:r>
              <w:rPr>
                <w:sz w:val="16"/>
              </w:rPr>
              <w:t>38.09</w:t>
            </w:r>
          </w:p>
        </w:tc>
      </w:tr>
      <w:tr>
        <w:trPr>
          <w:trHeight w:val="213" w:hRule="exact"/>
        </w:trPr>
        <w:tc>
          <w:tcPr>
            <w:tcW w:w="1466" w:type="dxa"/>
            <w:vMerge/>
          </w:tcPr>
          <w:p>
            <w:pPr/>
          </w:p>
        </w:tc>
        <w:tc>
          <w:tcPr>
            <w:tcW w:w="1273" w:type="dxa"/>
            <w:vMerge/>
          </w:tcPr>
          <w:p>
            <w:pPr/>
          </w:p>
        </w:tc>
        <w:tc>
          <w:tcPr>
            <w:tcW w:w="540" w:type="dxa"/>
            <w:tcBorders>
              <w:top w:val="single" w:sz="3" w:space="0" w:color="000000"/>
            </w:tcBorders>
          </w:tcPr>
          <w:p>
            <w:pPr>
              <w:pStyle w:val="TableParagraph"/>
              <w:spacing w:line="183" w:lineRule="exact"/>
              <w:rPr>
                <w:sz w:val="16"/>
              </w:rPr>
            </w:pPr>
            <w:r>
              <w:rPr>
                <w:w w:val="95"/>
                <w:sz w:val="16"/>
              </w:rPr>
              <w:t>0</w:t>
            </w:r>
          </w:p>
        </w:tc>
        <w:tc>
          <w:tcPr>
            <w:tcW w:w="540" w:type="dxa"/>
            <w:tcBorders>
              <w:top w:val="single" w:sz="3" w:space="0" w:color="000000"/>
            </w:tcBorders>
          </w:tcPr>
          <w:p>
            <w:pPr>
              <w:pStyle w:val="TableParagraph"/>
              <w:spacing w:line="183" w:lineRule="exact"/>
              <w:rPr>
                <w:sz w:val="16"/>
              </w:rPr>
            </w:pPr>
            <w:r>
              <w:rPr>
                <w:w w:val="95"/>
                <w:sz w:val="16"/>
              </w:rPr>
              <w:t>0</w:t>
            </w:r>
          </w:p>
        </w:tc>
        <w:tc>
          <w:tcPr>
            <w:tcW w:w="1171" w:type="dxa"/>
            <w:gridSpan w:val="2"/>
            <w:vMerge/>
          </w:tcPr>
          <w:p>
            <w:pPr/>
          </w:p>
        </w:tc>
        <w:tc>
          <w:tcPr>
            <w:tcW w:w="1258" w:type="dxa"/>
            <w:gridSpan w:val="2"/>
            <w:vMerge/>
          </w:tcPr>
          <w:p>
            <w:pPr/>
          </w:p>
        </w:tc>
        <w:tc>
          <w:tcPr>
            <w:tcW w:w="720" w:type="dxa"/>
            <w:tcBorders>
              <w:top w:val="single" w:sz="3" w:space="0" w:color="000000"/>
            </w:tcBorders>
          </w:tcPr>
          <w:p>
            <w:pPr>
              <w:pStyle w:val="TableParagraph"/>
              <w:spacing w:line="182" w:lineRule="exact"/>
              <w:rPr>
                <w:sz w:val="16"/>
              </w:rPr>
            </w:pPr>
            <w:r>
              <w:rPr>
                <w:sz w:val="16"/>
              </w:rPr>
              <w:t>40.00</w:t>
            </w:r>
          </w:p>
        </w:tc>
        <w:tc>
          <w:tcPr>
            <w:tcW w:w="631" w:type="dxa"/>
            <w:tcBorders>
              <w:top w:val="single" w:sz="3" w:space="0" w:color="000000"/>
            </w:tcBorders>
          </w:tcPr>
          <w:p>
            <w:pPr>
              <w:pStyle w:val="TableParagraph"/>
              <w:spacing w:line="182" w:lineRule="exact"/>
              <w:ind w:left="58" w:right="129"/>
              <w:jc w:val="center"/>
              <w:rPr>
                <w:sz w:val="16"/>
              </w:rPr>
            </w:pPr>
            <w:r>
              <w:rPr>
                <w:sz w:val="16"/>
              </w:rPr>
              <w:t>63.53</w:t>
            </w:r>
          </w:p>
        </w:tc>
        <w:tc>
          <w:tcPr>
            <w:tcW w:w="718" w:type="dxa"/>
            <w:tcBorders>
              <w:top w:val="single" w:sz="3" w:space="0" w:color="000000"/>
            </w:tcBorders>
          </w:tcPr>
          <w:p>
            <w:pPr>
              <w:pStyle w:val="TableParagraph"/>
              <w:spacing w:line="182" w:lineRule="exact"/>
              <w:rPr>
                <w:sz w:val="16"/>
              </w:rPr>
            </w:pPr>
            <w:r>
              <w:rPr>
                <w:sz w:val="16"/>
              </w:rPr>
              <w:t>87.76</w:t>
            </w:r>
          </w:p>
        </w:tc>
        <w:tc>
          <w:tcPr>
            <w:tcW w:w="632" w:type="dxa"/>
            <w:tcBorders>
              <w:top w:val="single" w:sz="3" w:space="0" w:color="000000"/>
            </w:tcBorders>
          </w:tcPr>
          <w:p>
            <w:pPr>
              <w:pStyle w:val="TableParagraph"/>
              <w:spacing w:line="182" w:lineRule="exact"/>
              <w:ind w:left="95"/>
              <w:rPr>
                <w:sz w:val="16"/>
              </w:rPr>
            </w:pPr>
            <w:r>
              <w:rPr>
                <w:sz w:val="16"/>
              </w:rPr>
              <w:t>63.53</w:t>
            </w:r>
          </w:p>
        </w:tc>
        <w:tc>
          <w:tcPr>
            <w:tcW w:w="629" w:type="dxa"/>
            <w:tcBorders>
              <w:top w:val="single" w:sz="3" w:space="0" w:color="000000"/>
            </w:tcBorders>
          </w:tcPr>
          <w:p>
            <w:pPr>
              <w:pStyle w:val="TableParagraph"/>
              <w:spacing w:line="183" w:lineRule="exact"/>
              <w:rPr>
                <w:sz w:val="16"/>
              </w:rPr>
            </w:pPr>
            <w:r>
              <w:rPr>
                <w:sz w:val="16"/>
              </w:rPr>
              <w:t>19.16</w:t>
            </w:r>
          </w:p>
        </w:tc>
        <w:tc>
          <w:tcPr>
            <w:tcW w:w="631" w:type="dxa"/>
            <w:tcBorders>
              <w:top w:val="single" w:sz="3" w:space="0" w:color="000000"/>
            </w:tcBorders>
          </w:tcPr>
          <w:p>
            <w:pPr>
              <w:pStyle w:val="TableParagraph"/>
              <w:spacing w:line="183" w:lineRule="exact"/>
              <w:ind w:left="96"/>
              <w:rPr>
                <w:sz w:val="16"/>
              </w:rPr>
            </w:pPr>
            <w:r>
              <w:rPr>
                <w:sz w:val="16"/>
              </w:rPr>
              <w:t>20.20</w:t>
            </w:r>
          </w:p>
        </w:tc>
      </w:tr>
    </w:tbl>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spacing w:before="2"/>
        <w:rPr>
          <w:rFonts w:ascii="Times New Roman"/>
          <w:b/>
          <w:sz w:val="29"/>
        </w:rPr>
      </w:pPr>
    </w:p>
    <w:p>
      <w:pPr>
        <w:spacing w:before="54"/>
        <w:ind w:left="2170" w:right="0" w:firstLine="0"/>
        <w:jc w:val="left"/>
        <w:rPr>
          <w:rFonts w:ascii="Arial"/>
          <w:sz w:val="41"/>
        </w:rPr>
      </w:pPr>
      <w:r>
        <w:rPr>
          <w:rFonts w:ascii="Arial"/>
          <w:sz w:val="41"/>
        </w:rPr>
        <w:t>Complimentary Contributor</w:t>
      </w:r>
      <w:r>
        <w:rPr>
          <w:rFonts w:ascii="Arial"/>
          <w:spacing w:val="83"/>
          <w:sz w:val="41"/>
        </w:rPr>
        <w:t> </w:t>
      </w:r>
      <w:r>
        <w:rPr>
          <w:rFonts w:ascii="Arial"/>
          <w:sz w:val="41"/>
        </w:rPr>
        <w:t>Copy</w:t>
      </w:r>
    </w:p>
    <w:p>
      <w:pPr>
        <w:spacing w:after="0"/>
        <w:jc w:val="left"/>
        <w:rPr>
          <w:rFonts w:ascii="Arial"/>
          <w:sz w:val="41"/>
        </w:rPr>
        <w:sectPr>
          <w:footerReference w:type="default" r:id="rId10"/>
          <w:pgSz w:w="12140" w:h="9280" w:orient="landscape"/>
          <w:pgMar w:footer="0" w:header="0" w:top="840" w:bottom="0" w:left="860" w:right="840"/>
        </w:sectPr>
      </w:pPr>
    </w:p>
    <w:p>
      <w:pPr>
        <w:pStyle w:val="BodyText"/>
        <w:tabs>
          <w:tab w:pos="6788" w:val="right" w:leader="none"/>
        </w:tabs>
        <w:spacing w:before="66"/>
        <w:ind w:left="957"/>
      </w:pPr>
      <w:r>
        <w:rPr/>
        <w:pict>
          <v:line style="position:absolute;mso-position-horizontal-relative:page;mso-position-vertical-relative:paragraph;z-index:1288;mso-wrap-distance-left:0;mso-wrap-distance-right:0" from="46.259998pt,18.079176pt" to="381.850023pt,18.079176pt" stroked="true" strokeweight=".479975pt" strokecolor="#000000">
            <w10:wrap type="topAndBottom"/>
          </v:line>
        </w:pict>
      </w:r>
      <w:r>
        <w:rPr/>
        <w:t>Induction</w:t>
      </w:r>
      <w:r>
        <w:rPr>
          <w:spacing w:val="-20"/>
        </w:rPr>
        <w:t> </w:t>
      </w:r>
      <w:r>
        <w:rPr/>
        <w:t>by</w:t>
      </w:r>
      <w:r>
        <w:rPr>
          <w:spacing w:val="-25"/>
        </w:rPr>
        <w:t> </w:t>
      </w:r>
      <w:r>
        <w:rPr/>
        <w:t>Salicylic</w:t>
      </w:r>
      <w:r>
        <w:rPr>
          <w:spacing w:val="-21"/>
        </w:rPr>
        <w:t> </w:t>
      </w:r>
      <w:r>
        <w:rPr/>
        <w:t>Acid</w:t>
      </w:r>
      <w:r>
        <w:rPr>
          <w:spacing w:val="-21"/>
        </w:rPr>
        <w:t> </w:t>
      </w:r>
      <w:r>
        <w:rPr/>
        <w:t>of</w:t>
      </w:r>
      <w:r>
        <w:rPr>
          <w:spacing w:val="-21"/>
        </w:rPr>
        <w:t> </w:t>
      </w:r>
      <w:r>
        <w:rPr>
          <w:i/>
        </w:rPr>
        <w:t>In</w:t>
      </w:r>
      <w:r>
        <w:rPr>
          <w:i/>
          <w:spacing w:val="-21"/>
        </w:rPr>
        <w:t> </w:t>
      </w:r>
      <w:r>
        <w:rPr>
          <w:i/>
        </w:rPr>
        <w:t>Vitro</w:t>
      </w:r>
      <w:r>
        <w:rPr>
          <w:i/>
          <w:spacing w:val="-22"/>
        </w:rPr>
        <w:t> </w:t>
      </w:r>
      <w:r>
        <w:rPr>
          <w:rFonts w:ascii="Times New Roman" w:hAnsi="Times New Roman"/>
        </w:rPr>
        <w:t>Thermotolerance</w:t>
      </w:r>
      <w:r>
        <w:rPr>
          <w:rFonts w:ascii="Times New Roman" w:hAnsi="Times New Roman"/>
          <w:spacing w:val="-10"/>
        </w:rPr>
        <w:t> </w:t>
      </w:r>
      <w:r>
        <w:rPr>
          <w:rFonts w:ascii="Times New Roman" w:hAnsi="Times New Roman"/>
        </w:rPr>
        <w:t></w:t>
      </w:r>
      <w:r>
        <w:rPr/>
        <w:tab/>
        <w:t>47</w:t>
      </w:r>
    </w:p>
    <w:p>
      <w:pPr>
        <w:pStyle w:val="BodyText"/>
        <w:spacing w:before="4"/>
      </w:pPr>
    </w:p>
    <w:p>
      <w:pPr>
        <w:pStyle w:val="Heading6"/>
        <w:ind w:left="2515" w:right="2530"/>
      </w:pPr>
      <w:bookmarkStart w:name="Conclusion" w:id="23"/>
      <w:bookmarkEnd w:id="23"/>
      <w:r>
        <w:rPr/>
      </w:r>
      <w:r>
        <w:rPr>
          <w:w w:val="120"/>
          <w:sz w:val="28"/>
        </w:rPr>
        <w:t>C</w:t>
      </w:r>
      <w:r>
        <w:rPr>
          <w:w w:val="120"/>
        </w:rPr>
        <w:t>ONCLUSION</w:t>
      </w:r>
    </w:p>
    <w:p>
      <w:pPr>
        <w:pStyle w:val="BodyText"/>
        <w:spacing w:before="3"/>
        <w:rPr>
          <w:sz w:val="22"/>
        </w:rPr>
      </w:pPr>
    </w:p>
    <w:p>
      <w:pPr>
        <w:pStyle w:val="BodyText"/>
        <w:spacing w:line="261" w:lineRule="auto"/>
        <w:ind w:left="133" w:right="149" w:firstLine="360"/>
        <w:jc w:val="both"/>
      </w:pPr>
      <w:r>
        <w:rPr/>
        <w:t>SA has proven to be a potent natural compound for inducing stress </w:t>
      </w:r>
      <w:r>
        <w:rPr>
          <w:w w:val="95"/>
        </w:rPr>
        <w:t>tolerance either against heat treatment or virus infections. The potential application</w:t>
      </w:r>
      <w:r>
        <w:rPr>
          <w:spacing w:val="-40"/>
          <w:w w:val="95"/>
        </w:rPr>
        <w:t> </w:t>
      </w:r>
      <w:r>
        <w:rPr>
          <w:w w:val="95"/>
        </w:rPr>
        <w:t>of</w:t>
      </w:r>
      <w:r>
        <w:rPr>
          <w:spacing w:val="-41"/>
          <w:w w:val="95"/>
        </w:rPr>
        <w:t> </w:t>
      </w:r>
      <w:r>
        <w:rPr>
          <w:w w:val="95"/>
        </w:rPr>
        <w:t>SA</w:t>
      </w:r>
      <w:r>
        <w:rPr>
          <w:spacing w:val="-40"/>
          <w:w w:val="95"/>
        </w:rPr>
        <w:t> </w:t>
      </w:r>
      <w:r>
        <w:rPr>
          <w:w w:val="95"/>
        </w:rPr>
        <w:t>to</w:t>
      </w:r>
      <w:r>
        <w:rPr>
          <w:spacing w:val="-40"/>
          <w:w w:val="95"/>
        </w:rPr>
        <w:t> </w:t>
      </w:r>
      <w:r>
        <w:rPr>
          <w:w w:val="95"/>
        </w:rPr>
        <w:t>virus</w:t>
      </w:r>
      <w:r>
        <w:rPr>
          <w:spacing w:val="-41"/>
          <w:w w:val="95"/>
        </w:rPr>
        <w:t> </w:t>
      </w:r>
      <w:r>
        <w:rPr>
          <w:w w:val="95"/>
        </w:rPr>
        <w:t>cleaning</w:t>
      </w:r>
      <w:r>
        <w:rPr>
          <w:spacing w:val="-40"/>
          <w:w w:val="95"/>
        </w:rPr>
        <w:t> </w:t>
      </w:r>
      <w:r>
        <w:rPr>
          <w:w w:val="95"/>
        </w:rPr>
        <w:t>technics</w:t>
      </w:r>
      <w:r>
        <w:rPr>
          <w:spacing w:val="-41"/>
          <w:w w:val="95"/>
        </w:rPr>
        <w:t> </w:t>
      </w:r>
      <w:r>
        <w:rPr>
          <w:w w:val="95"/>
        </w:rPr>
        <w:t>accompanied</w:t>
      </w:r>
      <w:r>
        <w:rPr>
          <w:spacing w:val="-40"/>
          <w:w w:val="95"/>
        </w:rPr>
        <w:t> </w:t>
      </w:r>
      <w:r>
        <w:rPr>
          <w:w w:val="95"/>
        </w:rPr>
        <w:t>with</w:t>
      </w:r>
      <w:r>
        <w:rPr>
          <w:spacing w:val="-40"/>
          <w:w w:val="95"/>
        </w:rPr>
        <w:t> </w:t>
      </w:r>
      <w:r>
        <w:rPr>
          <w:w w:val="95"/>
        </w:rPr>
        <w:t>thermotherapy, can improve the </w:t>
      </w:r>
      <w:r>
        <w:rPr>
          <w:spacing w:val="-5"/>
          <w:w w:val="95"/>
        </w:rPr>
        <w:t>virus-free </w:t>
      </w:r>
      <w:r>
        <w:rPr>
          <w:w w:val="95"/>
        </w:rPr>
        <w:t>material obtained. Further research about the effects</w:t>
      </w:r>
      <w:r>
        <w:rPr>
          <w:spacing w:val="-41"/>
          <w:w w:val="95"/>
        </w:rPr>
        <w:t> </w:t>
      </w:r>
      <w:r>
        <w:rPr>
          <w:w w:val="95"/>
        </w:rPr>
        <w:t>of</w:t>
      </w:r>
      <w:r>
        <w:rPr>
          <w:spacing w:val="-41"/>
          <w:w w:val="95"/>
        </w:rPr>
        <w:t> </w:t>
      </w:r>
      <w:r>
        <w:rPr>
          <w:w w:val="95"/>
        </w:rPr>
        <w:t>SA</w:t>
      </w:r>
      <w:r>
        <w:rPr>
          <w:spacing w:val="-41"/>
          <w:w w:val="95"/>
        </w:rPr>
        <w:t> </w:t>
      </w:r>
      <w:r>
        <w:rPr>
          <w:w w:val="95"/>
        </w:rPr>
        <w:t>on</w:t>
      </w:r>
      <w:r>
        <w:rPr>
          <w:spacing w:val="-41"/>
          <w:w w:val="95"/>
        </w:rPr>
        <w:t> </w:t>
      </w:r>
      <w:r>
        <w:rPr>
          <w:w w:val="95"/>
        </w:rPr>
        <w:t>other</w:t>
      </w:r>
      <w:r>
        <w:rPr>
          <w:spacing w:val="-42"/>
          <w:w w:val="95"/>
        </w:rPr>
        <w:t> </w:t>
      </w:r>
      <w:r>
        <w:rPr>
          <w:w w:val="95"/>
        </w:rPr>
        <w:t>plant</w:t>
      </w:r>
      <w:r>
        <w:rPr>
          <w:spacing w:val="-42"/>
          <w:w w:val="95"/>
        </w:rPr>
        <w:t> </w:t>
      </w:r>
      <w:r>
        <w:rPr>
          <w:w w:val="95"/>
        </w:rPr>
        <w:t>species</w:t>
      </w:r>
      <w:r>
        <w:rPr>
          <w:spacing w:val="-41"/>
          <w:w w:val="95"/>
        </w:rPr>
        <w:t> </w:t>
      </w:r>
      <w:r>
        <w:rPr>
          <w:w w:val="95"/>
        </w:rPr>
        <w:t>is</w:t>
      </w:r>
      <w:r>
        <w:rPr>
          <w:spacing w:val="-41"/>
          <w:w w:val="95"/>
        </w:rPr>
        <w:t> </w:t>
      </w:r>
      <w:r>
        <w:rPr>
          <w:w w:val="95"/>
        </w:rPr>
        <w:t>matter</w:t>
      </w:r>
      <w:r>
        <w:rPr>
          <w:spacing w:val="-41"/>
          <w:w w:val="95"/>
        </w:rPr>
        <w:t> </w:t>
      </w:r>
      <w:r>
        <w:rPr>
          <w:w w:val="95"/>
        </w:rPr>
        <w:t>of</w:t>
      </w:r>
      <w:r>
        <w:rPr>
          <w:spacing w:val="-41"/>
          <w:w w:val="95"/>
        </w:rPr>
        <w:t> </w:t>
      </w:r>
      <w:r>
        <w:rPr>
          <w:w w:val="95"/>
        </w:rPr>
        <w:t>confirmation.</w:t>
      </w:r>
    </w:p>
    <w:p>
      <w:pPr>
        <w:pStyle w:val="BodyText"/>
        <w:rPr>
          <w:sz w:val="20"/>
        </w:rPr>
      </w:pPr>
    </w:p>
    <w:p>
      <w:pPr>
        <w:pStyle w:val="BodyText"/>
        <w:spacing w:before="3"/>
        <w:rPr>
          <w:sz w:val="26"/>
        </w:rPr>
      </w:pPr>
    </w:p>
    <w:p>
      <w:pPr>
        <w:pStyle w:val="Heading6"/>
        <w:ind w:left="2514" w:right="2530"/>
      </w:pPr>
      <w:bookmarkStart w:name="References" w:id="24"/>
      <w:bookmarkEnd w:id="24"/>
      <w:r>
        <w:rPr/>
      </w:r>
      <w:r>
        <w:rPr>
          <w:w w:val="120"/>
          <w:sz w:val="28"/>
        </w:rPr>
        <w:t>R</w:t>
      </w:r>
      <w:r>
        <w:rPr>
          <w:w w:val="120"/>
        </w:rPr>
        <w:t>EFERENCES</w:t>
      </w:r>
    </w:p>
    <w:p>
      <w:pPr>
        <w:pStyle w:val="BodyText"/>
        <w:spacing w:before="1"/>
        <w:rPr>
          <w:sz w:val="22"/>
        </w:rPr>
      </w:pPr>
    </w:p>
    <w:p>
      <w:pPr>
        <w:spacing w:line="261" w:lineRule="auto" w:before="0"/>
        <w:ind w:left="494" w:right="146" w:hanging="360"/>
        <w:jc w:val="both"/>
        <w:rPr>
          <w:sz w:val="21"/>
        </w:rPr>
      </w:pPr>
      <w:r>
        <w:rPr>
          <w:sz w:val="21"/>
        </w:rPr>
        <w:t>An,</w:t>
      </w:r>
      <w:r>
        <w:rPr>
          <w:spacing w:val="-31"/>
          <w:sz w:val="21"/>
        </w:rPr>
        <w:t> </w:t>
      </w:r>
      <w:r>
        <w:rPr>
          <w:sz w:val="21"/>
        </w:rPr>
        <w:t>C;</w:t>
      </w:r>
      <w:r>
        <w:rPr>
          <w:spacing w:val="-30"/>
          <w:sz w:val="21"/>
        </w:rPr>
        <w:t> </w:t>
      </w:r>
      <w:r>
        <w:rPr>
          <w:sz w:val="21"/>
        </w:rPr>
        <w:t>Mou,</w:t>
      </w:r>
      <w:r>
        <w:rPr>
          <w:spacing w:val="-30"/>
          <w:sz w:val="21"/>
        </w:rPr>
        <w:t> </w:t>
      </w:r>
      <w:r>
        <w:rPr>
          <w:sz w:val="21"/>
        </w:rPr>
        <w:t>Z.</w:t>
      </w:r>
      <w:r>
        <w:rPr>
          <w:spacing w:val="-30"/>
          <w:sz w:val="21"/>
        </w:rPr>
        <w:t> </w:t>
      </w:r>
      <w:r>
        <w:rPr>
          <w:sz w:val="21"/>
        </w:rPr>
        <w:t>Salicylic</w:t>
      </w:r>
      <w:r>
        <w:rPr>
          <w:spacing w:val="-30"/>
          <w:sz w:val="21"/>
        </w:rPr>
        <w:t> </w:t>
      </w:r>
      <w:r>
        <w:rPr>
          <w:sz w:val="21"/>
        </w:rPr>
        <w:t>acid</w:t>
      </w:r>
      <w:r>
        <w:rPr>
          <w:spacing w:val="-28"/>
          <w:sz w:val="21"/>
        </w:rPr>
        <w:t> </w:t>
      </w:r>
      <w:r>
        <w:rPr>
          <w:sz w:val="21"/>
        </w:rPr>
        <w:t>and</w:t>
      </w:r>
      <w:r>
        <w:rPr>
          <w:spacing w:val="-30"/>
          <w:sz w:val="21"/>
        </w:rPr>
        <w:t> </w:t>
      </w:r>
      <w:r>
        <w:rPr>
          <w:sz w:val="21"/>
        </w:rPr>
        <w:t>its</w:t>
      </w:r>
      <w:r>
        <w:rPr>
          <w:spacing w:val="-30"/>
          <w:sz w:val="21"/>
        </w:rPr>
        <w:t> </w:t>
      </w:r>
      <w:r>
        <w:rPr>
          <w:sz w:val="21"/>
        </w:rPr>
        <w:t>function</w:t>
      </w:r>
      <w:r>
        <w:rPr>
          <w:spacing w:val="-30"/>
          <w:sz w:val="21"/>
        </w:rPr>
        <w:t> </w:t>
      </w:r>
      <w:r>
        <w:rPr>
          <w:sz w:val="21"/>
        </w:rPr>
        <w:t>in</w:t>
      </w:r>
      <w:r>
        <w:rPr>
          <w:spacing w:val="-31"/>
          <w:sz w:val="21"/>
        </w:rPr>
        <w:t> </w:t>
      </w:r>
      <w:r>
        <w:rPr>
          <w:sz w:val="21"/>
        </w:rPr>
        <w:t>plant</w:t>
      </w:r>
      <w:r>
        <w:rPr>
          <w:spacing w:val="-30"/>
          <w:sz w:val="21"/>
        </w:rPr>
        <w:t> </w:t>
      </w:r>
      <w:r>
        <w:rPr>
          <w:sz w:val="21"/>
        </w:rPr>
        <w:t>immunity.</w:t>
      </w:r>
      <w:r>
        <w:rPr>
          <w:spacing w:val="-29"/>
          <w:sz w:val="21"/>
        </w:rPr>
        <w:t> </w:t>
      </w:r>
      <w:r>
        <w:rPr>
          <w:i/>
          <w:sz w:val="21"/>
        </w:rPr>
        <w:t>Journal</w:t>
      </w:r>
      <w:r>
        <w:rPr>
          <w:i/>
          <w:spacing w:val="-30"/>
          <w:sz w:val="21"/>
        </w:rPr>
        <w:t> </w:t>
      </w:r>
      <w:r>
        <w:rPr>
          <w:i/>
          <w:sz w:val="21"/>
        </w:rPr>
        <w:t>of </w:t>
      </w:r>
      <w:r>
        <w:rPr>
          <w:i/>
          <w:w w:val="95"/>
          <w:sz w:val="21"/>
        </w:rPr>
        <w:t>Integrative</w:t>
      </w:r>
      <w:r>
        <w:rPr>
          <w:i/>
          <w:spacing w:val="-30"/>
          <w:w w:val="95"/>
          <w:sz w:val="21"/>
        </w:rPr>
        <w:t> </w:t>
      </w:r>
      <w:r>
        <w:rPr>
          <w:i/>
          <w:w w:val="95"/>
          <w:sz w:val="21"/>
        </w:rPr>
        <w:t>Plant</w:t>
      </w:r>
      <w:r>
        <w:rPr>
          <w:i/>
          <w:spacing w:val="-30"/>
          <w:w w:val="95"/>
          <w:sz w:val="21"/>
        </w:rPr>
        <w:t> </w:t>
      </w:r>
      <w:r>
        <w:rPr>
          <w:i/>
          <w:w w:val="95"/>
          <w:sz w:val="21"/>
        </w:rPr>
        <w:t>Biology</w:t>
      </w:r>
      <w:r>
        <w:rPr>
          <w:w w:val="95"/>
          <w:sz w:val="21"/>
        </w:rPr>
        <w:t>,</w:t>
      </w:r>
      <w:r>
        <w:rPr>
          <w:spacing w:val="-30"/>
          <w:w w:val="95"/>
          <w:sz w:val="21"/>
        </w:rPr>
        <w:t> </w:t>
      </w:r>
      <w:r>
        <w:rPr>
          <w:w w:val="95"/>
          <w:sz w:val="21"/>
        </w:rPr>
        <w:t>2011</w:t>
      </w:r>
      <w:r>
        <w:rPr>
          <w:spacing w:val="-30"/>
          <w:w w:val="95"/>
          <w:sz w:val="21"/>
        </w:rPr>
        <w:t> </w:t>
      </w:r>
      <w:r>
        <w:rPr>
          <w:w w:val="95"/>
          <w:sz w:val="21"/>
        </w:rPr>
        <w:t>53,</w:t>
      </w:r>
      <w:r>
        <w:rPr>
          <w:spacing w:val="-31"/>
          <w:w w:val="95"/>
          <w:sz w:val="21"/>
        </w:rPr>
        <w:t> </w:t>
      </w:r>
      <w:r>
        <w:rPr>
          <w:spacing w:val="-5"/>
          <w:w w:val="95"/>
          <w:sz w:val="21"/>
        </w:rPr>
        <w:t>412-428.</w:t>
      </w:r>
    </w:p>
    <w:p>
      <w:pPr>
        <w:spacing w:line="259" w:lineRule="auto" w:before="0"/>
        <w:ind w:left="494" w:right="148" w:hanging="360"/>
        <w:jc w:val="both"/>
        <w:rPr>
          <w:sz w:val="21"/>
        </w:rPr>
      </w:pPr>
      <w:r>
        <w:rPr>
          <w:spacing w:val="-5"/>
          <w:sz w:val="21"/>
        </w:rPr>
        <w:t>Al-Whaibi,</w:t>
      </w:r>
      <w:r>
        <w:rPr>
          <w:spacing w:val="-15"/>
          <w:sz w:val="21"/>
        </w:rPr>
        <w:t> </w:t>
      </w:r>
      <w:r>
        <w:rPr>
          <w:sz w:val="21"/>
        </w:rPr>
        <w:t>MH.</w:t>
      </w:r>
      <w:r>
        <w:rPr>
          <w:spacing w:val="-16"/>
          <w:sz w:val="21"/>
        </w:rPr>
        <w:t> </w:t>
      </w:r>
      <w:r>
        <w:rPr>
          <w:sz w:val="21"/>
        </w:rPr>
        <w:t>Plant</w:t>
      </w:r>
      <w:r>
        <w:rPr>
          <w:spacing w:val="-16"/>
          <w:sz w:val="21"/>
        </w:rPr>
        <w:t> </w:t>
      </w:r>
      <w:r>
        <w:rPr>
          <w:spacing w:val="-4"/>
          <w:sz w:val="21"/>
        </w:rPr>
        <w:t>heat-shock</w:t>
      </w:r>
      <w:r>
        <w:rPr>
          <w:spacing w:val="-15"/>
          <w:sz w:val="21"/>
        </w:rPr>
        <w:t> </w:t>
      </w:r>
      <w:r>
        <w:rPr>
          <w:sz w:val="21"/>
        </w:rPr>
        <w:t>proteins:</w:t>
      </w:r>
      <w:r>
        <w:rPr>
          <w:spacing w:val="-16"/>
          <w:sz w:val="21"/>
        </w:rPr>
        <w:t> </w:t>
      </w:r>
      <w:r>
        <w:rPr>
          <w:sz w:val="21"/>
        </w:rPr>
        <w:t>A</w:t>
      </w:r>
      <w:r>
        <w:rPr>
          <w:spacing w:val="-15"/>
          <w:sz w:val="21"/>
        </w:rPr>
        <w:t> </w:t>
      </w:r>
      <w:r>
        <w:rPr>
          <w:sz w:val="21"/>
        </w:rPr>
        <w:t>mini</w:t>
      </w:r>
      <w:r>
        <w:rPr>
          <w:spacing w:val="-15"/>
          <w:sz w:val="21"/>
        </w:rPr>
        <w:t> </w:t>
      </w:r>
      <w:r>
        <w:rPr>
          <w:sz w:val="21"/>
        </w:rPr>
        <w:t>review.</w:t>
      </w:r>
      <w:r>
        <w:rPr>
          <w:spacing w:val="-15"/>
          <w:sz w:val="21"/>
        </w:rPr>
        <w:t> </w:t>
      </w:r>
      <w:r>
        <w:rPr>
          <w:i/>
          <w:sz w:val="21"/>
        </w:rPr>
        <w:t>Journal</w:t>
      </w:r>
      <w:r>
        <w:rPr>
          <w:i/>
          <w:spacing w:val="-16"/>
          <w:sz w:val="21"/>
        </w:rPr>
        <w:t> </w:t>
      </w:r>
      <w:r>
        <w:rPr>
          <w:i/>
          <w:sz w:val="21"/>
        </w:rPr>
        <w:t>of</w:t>
      </w:r>
      <w:r>
        <w:rPr>
          <w:i/>
          <w:spacing w:val="-16"/>
          <w:sz w:val="21"/>
        </w:rPr>
        <w:t> </w:t>
      </w:r>
      <w:r>
        <w:rPr>
          <w:i/>
          <w:sz w:val="21"/>
        </w:rPr>
        <w:t>King </w:t>
      </w:r>
      <w:r>
        <w:rPr>
          <w:i/>
          <w:w w:val="94"/>
          <w:sz w:val="21"/>
        </w:rPr>
        <w:t>Saud</w:t>
      </w:r>
      <w:r>
        <w:rPr>
          <w:i/>
          <w:spacing w:val="-13"/>
          <w:sz w:val="21"/>
        </w:rPr>
        <w:t> </w:t>
      </w:r>
      <w:r>
        <w:rPr>
          <w:i/>
          <w:w w:val="111"/>
          <w:sz w:val="21"/>
        </w:rPr>
        <w:t>U</w:t>
      </w:r>
      <w:r>
        <w:rPr>
          <w:i/>
          <w:w w:val="91"/>
          <w:sz w:val="21"/>
        </w:rPr>
        <w:t>n</w:t>
      </w:r>
      <w:r>
        <w:rPr>
          <w:i/>
          <w:spacing w:val="-2"/>
          <w:w w:val="91"/>
          <w:sz w:val="21"/>
        </w:rPr>
        <w:t>i</w:t>
      </w:r>
      <w:r>
        <w:rPr>
          <w:i/>
          <w:w w:val="88"/>
          <w:sz w:val="21"/>
        </w:rPr>
        <w:t>ve</w:t>
      </w:r>
      <w:r>
        <w:rPr>
          <w:i/>
          <w:spacing w:val="-1"/>
          <w:w w:val="88"/>
          <w:sz w:val="21"/>
        </w:rPr>
        <w:t>r</w:t>
      </w:r>
      <w:r>
        <w:rPr>
          <w:i/>
          <w:w w:val="94"/>
          <w:sz w:val="21"/>
        </w:rPr>
        <w:t>s</w:t>
      </w:r>
      <w:r>
        <w:rPr>
          <w:i/>
          <w:spacing w:val="-2"/>
          <w:w w:val="94"/>
          <w:sz w:val="21"/>
        </w:rPr>
        <w:t>i</w:t>
      </w:r>
      <w:r>
        <w:rPr>
          <w:i/>
          <w:spacing w:val="-2"/>
          <w:w w:val="66"/>
          <w:sz w:val="21"/>
        </w:rPr>
        <w:t>t</w:t>
      </w:r>
      <w:r>
        <w:rPr>
          <w:i/>
          <w:w w:val="90"/>
          <w:sz w:val="21"/>
        </w:rPr>
        <w:t>y</w:t>
      </w:r>
      <w:r>
        <w:rPr>
          <w:i/>
          <w:spacing w:val="-36"/>
          <w:w w:val="136"/>
          <w:sz w:val="21"/>
        </w:rPr>
        <w:t>-</w:t>
      </w:r>
      <w:r>
        <w:rPr>
          <w:i/>
          <w:w w:val="98"/>
          <w:sz w:val="21"/>
        </w:rPr>
        <w:t>Sc</w:t>
      </w:r>
      <w:r>
        <w:rPr>
          <w:i/>
          <w:spacing w:val="-2"/>
          <w:w w:val="98"/>
          <w:sz w:val="21"/>
        </w:rPr>
        <w:t>i</w:t>
      </w:r>
      <w:r>
        <w:rPr>
          <w:i/>
          <w:w w:val="85"/>
          <w:sz w:val="21"/>
        </w:rPr>
        <w:t>ence.</w:t>
      </w:r>
      <w:r>
        <w:rPr>
          <w:i/>
          <w:spacing w:val="-14"/>
          <w:sz w:val="21"/>
        </w:rPr>
        <w:t> </w:t>
      </w:r>
      <w:r>
        <w:rPr>
          <w:w w:val="95"/>
          <w:sz w:val="21"/>
        </w:rPr>
        <w:t>2</w:t>
      </w:r>
      <w:r>
        <w:rPr>
          <w:spacing w:val="-3"/>
          <w:w w:val="95"/>
          <w:sz w:val="21"/>
        </w:rPr>
        <w:t>0</w:t>
      </w:r>
      <w:r>
        <w:rPr>
          <w:w w:val="95"/>
          <w:sz w:val="21"/>
        </w:rPr>
        <w:t>11</w:t>
      </w:r>
      <w:r>
        <w:rPr>
          <w:spacing w:val="-11"/>
          <w:sz w:val="21"/>
        </w:rPr>
        <w:t> </w:t>
      </w:r>
      <w:r>
        <w:rPr>
          <w:w w:val="88"/>
          <w:sz w:val="21"/>
        </w:rPr>
        <w:t>23,</w:t>
      </w:r>
      <w:r>
        <w:rPr>
          <w:spacing w:val="-13"/>
          <w:sz w:val="21"/>
        </w:rPr>
        <w:t> </w:t>
      </w:r>
      <w:r>
        <w:rPr>
          <w:w w:val="95"/>
          <w:sz w:val="21"/>
        </w:rPr>
        <w:t>139</w:t>
      </w:r>
      <w:r>
        <w:rPr>
          <w:spacing w:val="-39"/>
          <w:w w:val="136"/>
          <w:sz w:val="21"/>
        </w:rPr>
        <w:t>-</w:t>
      </w:r>
      <w:r>
        <w:rPr>
          <w:w w:val="90"/>
          <w:sz w:val="21"/>
        </w:rPr>
        <w:t>150.</w:t>
      </w:r>
    </w:p>
    <w:p>
      <w:pPr>
        <w:pStyle w:val="BodyText"/>
        <w:spacing w:line="261" w:lineRule="auto" w:before="3"/>
        <w:ind w:left="494" w:right="147" w:hanging="360"/>
        <w:jc w:val="both"/>
      </w:pPr>
      <w:r>
        <w:rPr/>
        <w:t>Chamnongpol,</w:t>
      </w:r>
      <w:r>
        <w:rPr>
          <w:spacing w:val="-30"/>
        </w:rPr>
        <w:t> </w:t>
      </w:r>
      <w:r>
        <w:rPr/>
        <w:t>S;</w:t>
      </w:r>
      <w:r>
        <w:rPr>
          <w:spacing w:val="-30"/>
        </w:rPr>
        <w:t> </w:t>
      </w:r>
      <w:r>
        <w:rPr/>
        <w:t>Willekens,</w:t>
      </w:r>
      <w:r>
        <w:rPr>
          <w:spacing w:val="-30"/>
        </w:rPr>
        <w:t> </w:t>
      </w:r>
      <w:r>
        <w:rPr/>
        <w:t>H;</w:t>
      </w:r>
      <w:r>
        <w:rPr>
          <w:spacing w:val="-29"/>
        </w:rPr>
        <w:t> </w:t>
      </w:r>
      <w:r>
        <w:rPr/>
        <w:t>Langebartels,</w:t>
      </w:r>
      <w:r>
        <w:rPr>
          <w:spacing w:val="-30"/>
        </w:rPr>
        <w:t> </w:t>
      </w:r>
      <w:r>
        <w:rPr/>
        <w:t>C;</w:t>
      </w:r>
      <w:r>
        <w:rPr>
          <w:spacing w:val="-30"/>
        </w:rPr>
        <w:t> </w:t>
      </w:r>
      <w:r>
        <w:rPr/>
        <w:t>Van</w:t>
      </w:r>
      <w:r>
        <w:rPr>
          <w:spacing w:val="-30"/>
        </w:rPr>
        <w:t> </w:t>
      </w:r>
      <w:r>
        <w:rPr/>
        <w:t>Montagu,</w:t>
      </w:r>
      <w:r>
        <w:rPr>
          <w:spacing w:val="-30"/>
        </w:rPr>
        <w:t> </w:t>
      </w:r>
      <w:r>
        <w:rPr/>
        <w:t>M;</w:t>
      </w:r>
      <w:r>
        <w:rPr>
          <w:spacing w:val="-30"/>
        </w:rPr>
        <w:t> </w:t>
      </w:r>
      <w:r>
        <w:rPr/>
        <w:t>Inzé,</w:t>
      </w:r>
      <w:r>
        <w:rPr>
          <w:spacing w:val="-30"/>
        </w:rPr>
        <w:t> </w:t>
      </w:r>
      <w:r>
        <w:rPr/>
        <w:t>D; </w:t>
      </w:r>
      <w:r>
        <w:rPr>
          <w:w w:val="95"/>
        </w:rPr>
        <w:t>Van</w:t>
      </w:r>
      <w:r>
        <w:rPr>
          <w:spacing w:val="-28"/>
          <w:w w:val="95"/>
        </w:rPr>
        <w:t> </w:t>
      </w:r>
      <w:r>
        <w:rPr>
          <w:w w:val="95"/>
        </w:rPr>
        <w:t>Camp,</w:t>
      </w:r>
      <w:r>
        <w:rPr>
          <w:spacing w:val="-26"/>
          <w:w w:val="95"/>
        </w:rPr>
        <w:t> </w:t>
      </w:r>
      <w:r>
        <w:rPr>
          <w:w w:val="95"/>
        </w:rPr>
        <w:t>W.</w:t>
      </w:r>
      <w:r>
        <w:rPr>
          <w:spacing w:val="-26"/>
          <w:w w:val="95"/>
        </w:rPr>
        <w:t> </w:t>
      </w:r>
      <w:r>
        <w:rPr>
          <w:w w:val="95"/>
        </w:rPr>
        <w:t>1996.</w:t>
      </w:r>
      <w:r>
        <w:rPr>
          <w:spacing w:val="-28"/>
          <w:w w:val="95"/>
        </w:rPr>
        <w:t> </w:t>
      </w:r>
      <w:r>
        <w:rPr>
          <w:w w:val="95"/>
        </w:rPr>
        <w:t>Transgenic</w:t>
      </w:r>
      <w:r>
        <w:rPr>
          <w:spacing w:val="-26"/>
          <w:w w:val="95"/>
        </w:rPr>
        <w:t> </w:t>
      </w:r>
      <w:r>
        <w:rPr>
          <w:w w:val="95"/>
        </w:rPr>
        <w:t>tobacco</w:t>
      </w:r>
      <w:r>
        <w:rPr>
          <w:spacing w:val="-25"/>
          <w:w w:val="95"/>
        </w:rPr>
        <w:t> </w:t>
      </w:r>
      <w:r>
        <w:rPr>
          <w:w w:val="95"/>
        </w:rPr>
        <w:t>with</w:t>
      </w:r>
      <w:r>
        <w:rPr>
          <w:spacing w:val="-26"/>
          <w:w w:val="95"/>
        </w:rPr>
        <w:t> </w:t>
      </w:r>
      <w:r>
        <w:rPr>
          <w:w w:val="95"/>
        </w:rPr>
        <w:t>a</w:t>
      </w:r>
      <w:r>
        <w:rPr>
          <w:spacing w:val="-26"/>
          <w:w w:val="95"/>
        </w:rPr>
        <w:t> </w:t>
      </w:r>
      <w:r>
        <w:rPr>
          <w:w w:val="95"/>
        </w:rPr>
        <w:t>reduced</w:t>
      </w:r>
      <w:r>
        <w:rPr>
          <w:spacing w:val="-26"/>
          <w:w w:val="95"/>
        </w:rPr>
        <w:t> </w:t>
      </w:r>
      <w:r>
        <w:rPr>
          <w:w w:val="95"/>
        </w:rPr>
        <w:t>catalase</w:t>
      </w:r>
      <w:r>
        <w:rPr>
          <w:spacing w:val="-26"/>
          <w:w w:val="95"/>
        </w:rPr>
        <w:t> </w:t>
      </w:r>
      <w:r>
        <w:rPr>
          <w:w w:val="95"/>
        </w:rPr>
        <w:t>activity develops necrotic lesions and induces </w:t>
      </w:r>
      <w:r>
        <w:rPr>
          <w:spacing w:val="-3"/>
          <w:w w:val="95"/>
        </w:rPr>
        <w:t>pathogenesis-related </w:t>
      </w:r>
      <w:r>
        <w:rPr>
          <w:w w:val="95"/>
        </w:rPr>
        <w:t>expression under</w:t>
      </w:r>
      <w:r>
        <w:rPr>
          <w:spacing w:val="-28"/>
          <w:w w:val="95"/>
        </w:rPr>
        <w:t> </w:t>
      </w:r>
      <w:r>
        <w:rPr>
          <w:w w:val="95"/>
        </w:rPr>
        <w:t>high</w:t>
      </w:r>
      <w:r>
        <w:rPr>
          <w:spacing w:val="-28"/>
          <w:w w:val="95"/>
        </w:rPr>
        <w:t> </w:t>
      </w:r>
      <w:r>
        <w:rPr>
          <w:w w:val="95"/>
        </w:rPr>
        <w:t>light.</w:t>
      </w:r>
      <w:r>
        <w:rPr>
          <w:spacing w:val="-29"/>
          <w:w w:val="95"/>
        </w:rPr>
        <w:t> </w:t>
      </w:r>
      <w:r>
        <w:rPr>
          <w:i/>
          <w:w w:val="95"/>
        </w:rPr>
        <w:t>The</w:t>
      </w:r>
      <w:r>
        <w:rPr>
          <w:i/>
          <w:spacing w:val="-29"/>
          <w:w w:val="95"/>
        </w:rPr>
        <w:t> </w:t>
      </w:r>
      <w:r>
        <w:rPr>
          <w:i/>
          <w:w w:val="95"/>
        </w:rPr>
        <w:t>Plant</w:t>
      </w:r>
      <w:r>
        <w:rPr>
          <w:i/>
          <w:spacing w:val="-29"/>
          <w:w w:val="95"/>
        </w:rPr>
        <w:t> </w:t>
      </w:r>
      <w:r>
        <w:rPr>
          <w:i/>
          <w:w w:val="95"/>
        </w:rPr>
        <w:t>Journal</w:t>
      </w:r>
      <w:r>
        <w:rPr>
          <w:w w:val="95"/>
        </w:rPr>
        <w:t>,</w:t>
      </w:r>
      <w:r>
        <w:rPr>
          <w:spacing w:val="-28"/>
          <w:w w:val="95"/>
        </w:rPr>
        <w:t> </w:t>
      </w:r>
      <w:r>
        <w:rPr>
          <w:w w:val="95"/>
        </w:rPr>
        <w:t>1996</w:t>
      </w:r>
      <w:r>
        <w:rPr>
          <w:spacing w:val="-28"/>
          <w:w w:val="95"/>
        </w:rPr>
        <w:t> </w:t>
      </w:r>
      <w:r>
        <w:rPr>
          <w:w w:val="95"/>
        </w:rPr>
        <w:t>10,</w:t>
      </w:r>
      <w:r>
        <w:rPr>
          <w:spacing w:val="-28"/>
          <w:w w:val="95"/>
        </w:rPr>
        <w:t> </w:t>
      </w:r>
      <w:r>
        <w:rPr>
          <w:spacing w:val="-5"/>
          <w:w w:val="95"/>
        </w:rPr>
        <w:t>491-503.</w:t>
      </w:r>
    </w:p>
    <w:p>
      <w:pPr>
        <w:pStyle w:val="BodyText"/>
        <w:spacing w:line="261" w:lineRule="auto"/>
        <w:ind w:left="494" w:right="147" w:hanging="360"/>
        <w:jc w:val="both"/>
      </w:pPr>
      <w:r>
        <w:rPr/>
        <w:t>Chen,</w:t>
      </w:r>
      <w:r>
        <w:rPr>
          <w:spacing w:val="-36"/>
        </w:rPr>
        <w:t> </w:t>
      </w:r>
      <w:r>
        <w:rPr/>
        <w:t>Z;</w:t>
      </w:r>
      <w:r>
        <w:rPr>
          <w:spacing w:val="-35"/>
        </w:rPr>
        <w:t> </w:t>
      </w:r>
      <w:r>
        <w:rPr/>
        <w:t>Silva,</w:t>
      </w:r>
      <w:r>
        <w:rPr>
          <w:spacing w:val="-35"/>
        </w:rPr>
        <w:t> </w:t>
      </w:r>
      <w:r>
        <w:rPr/>
        <w:t>H;</w:t>
      </w:r>
      <w:r>
        <w:rPr>
          <w:spacing w:val="-35"/>
        </w:rPr>
        <w:t> </w:t>
      </w:r>
      <w:r>
        <w:rPr/>
        <w:t>Klessig,</w:t>
      </w:r>
      <w:r>
        <w:rPr>
          <w:spacing w:val="-35"/>
        </w:rPr>
        <w:t> </w:t>
      </w:r>
      <w:r>
        <w:rPr/>
        <w:t>DF.</w:t>
      </w:r>
      <w:r>
        <w:rPr>
          <w:spacing w:val="-35"/>
        </w:rPr>
        <w:t> </w:t>
      </w:r>
      <w:r>
        <w:rPr/>
        <w:t>1993.</w:t>
      </w:r>
      <w:r>
        <w:rPr>
          <w:spacing w:val="-35"/>
        </w:rPr>
        <w:t> </w:t>
      </w:r>
      <w:r>
        <w:rPr/>
        <w:t>Active</w:t>
      </w:r>
      <w:r>
        <w:rPr>
          <w:spacing w:val="-35"/>
        </w:rPr>
        <w:t> </w:t>
      </w:r>
      <w:r>
        <w:rPr/>
        <w:t>oxygen</w:t>
      </w:r>
      <w:r>
        <w:rPr>
          <w:spacing w:val="-33"/>
        </w:rPr>
        <w:t> </w:t>
      </w:r>
      <w:r>
        <w:rPr/>
        <w:t>species</w:t>
      </w:r>
      <w:r>
        <w:rPr>
          <w:spacing w:val="-35"/>
        </w:rPr>
        <w:t> </w:t>
      </w:r>
      <w:r>
        <w:rPr/>
        <w:t>in</w:t>
      </w:r>
      <w:r>
        <w:rPr>
          <w:spacing w:val="-35"/>
        </w:rPr>
        <w:t> </w:t>
      </w:r>
      <w:r>
        <w:rPr/>
        <w:t>the</w:t>
      </w:r>
      <w:r>
        <w:rPr>
          <w:spacing w:val="-35"/>
        </w:rPr>
        <w:t> </w:t>
      </w:r>
      <w:r>
        <w:rPr/>
        <w:t>induction </w:t>
      </w:r>
      <w:r>
        <w:rPr>
          <w:w w:val="95"/>
        </w:rPr>
        <w:t>of</w:t>
      </w:r>
      <w:r>
        <w:rPr>
          <w:spacing w:val="-32"/>
          <w:w w:val="95"/>
        </w:rPr>
        <w:t> </w:t>
      </w:r>
      <w:r>
        <w:rPr>
          <w:w w:val="95"/>
        </w:rPr>
        <w:t>plant</w:t>
      </w:r>
      <w:r>
        <w:rPr>
          <w:spacing w:val="-33"/>
          <w:w w:val="95"/>
        </w:rPr>
        <w:t> </w:t>
      </w:r>
      <w:r>
        <w:rPr>
          <w:w w:val="95"/>
        </w:rPr>
        <w:t>systemic</w:t>
      </w:r>
      <w:r>
        <w:rPr>
          <w:spacing w:val="-32"/>
          <w:w w:val="95"/>
        </w:rPr>
        <w:t> </w:t>
      </w:r>
      <w:r>
        <w:rPr>
          <w:w w:val="95"/>
        </w:rPr>
        <w:t>acquired</w:t>
      </w:r>
      <w:r>
        <w:rPr>
          <w:spacing w:val="-32"/>
          <w:w w:val="95"/>
        </w:rPr>
        <w:t> </w:t>
      </w:r>
      <w:r>
        <w:rPr>
          <w:w w:val="95"/>
        </w:rPr>
        <w:t>resistance</w:t>
      </w:r>
      <w:r>
        <w:rPr>
          <w:spacing w:val="-32"/>
          <w:w w:val="95"/>
        </w:rPr>
        <w:t> </w:t>
      </w:r>
      <w:r>
        <w:rPr>
          <w:w w:val="95"/>
        </w:rPr>
        <w:t>by</w:t>
      </w:r>
      <w:r>
        <w:rPr>
          <w:spacing w:val="-35"/>
          <w:w w:val="95"/>
        </w:rPr>
        <w:t> </w:t>
      </w:r>
      <w:r>
        <w:rPr>
          <w:w w:val="95"/>
        </w:rPr>
        <w:t>salicylic</w:t>
      </w:r>
      <w:r>
        <w:rPr>
          <w:spacing w:val="-32"/>
          <w:w w:val="95"/>
        </w:rPr>
        <w:t> </w:t>
      </w:r>
      <w:r>
        <w:rPr>
          <w:w w:val="95"/>
        </w:rPr>
        <w:t>acid.</w:t>
      </w:r>
      <w:r>
        <w:rPr>
          <w:spacing w:val="-32"/>
          <w:w w:val="95"/>
        </w:rPr>
        <w:t> </w:t>
      </w:r>
      <w:r>
        <w:rPr>
          <w:i/>
          <w:w w:val="95"/>
        </w:rPr>
        <w:t>Science</w:t>
      </w:r>
      <w:r>
        <w:rPr>
          <w:w w:val="95"/>
        </w:rPr>
        <w:t>,</w:t>
      </w:r>
      <w:r>
        <w:rPr>
          <w:spacing w:val="-32"/>
          <w:w w:val="95"/>
        </w:rPr>
        <w:t> </w:t>
      </w:r>
      <w:r>
        <w:rPr>
          <w:w w:val="95"/>
        </w:rPr>
        <w:t>1993</w:t>
      </w:r>
      <w:r>
        <w:rPr>
          <w:spacing w:val="-32"/>
          <w:w w:val="95"/>
        </w:rPr>
        <w:t> </w:t>
      </w:r>
      <w:r>
        <w:rPr>
          <w:w w:val="95"/>
        </w:rPr>
        <w:t>262, </w:t>
      </w:r>
      <w:r>
        <w:rPr>
          <w:spacing w:val="-4"/>
        </w:rPr>
        <w:t>1883-1886.</w:t>
      </w:r>
    </w:p>
    <w:p>
      <w:pPr>
        <w:pStyle w:val="BodyText"/>
        <w:spacing w:line="261" w:lineRule="auto"/>
        <w:ind w:left="494" w:right="113" w:hanging="360"/>
        <w:jc w:val="both"/>
      </w:pPr>
      <w:r>
        <w:rPr/>
        <w:t>Chivasa,</w:t>
      </w:r>
      <w:r>
        <w:rPr>
          <w:spacing w:val="-27"/>
        </w:rPr>
        <w:t> </w:t>
      </w:r>
      <w:r>
        <w:rPr/>
        <w:t>S,</w:t>
      </w:r>
      <w:r>
        <w:rPr>
          <w:spacing w:val="-26"/>
        </w:rPr>
        <w:t> </w:t>
      </w:r>
      <w:r>
        <w:rPr/>
        <w:t>Murphy,</w:t>
      </w:r>
      <w:r>
        <w:rPr>
          <w:spacing w:val="-27"/>
        </w:rPr>
        <w:t> </w:t>
      </w:r>
      <w:r>
        <w:rPr/>
        <w:t>AM;</w:t>
      </w:r>
      <w:r>
        <w:rPr>
          <w:spacing w:val="-27"/>
        </w:rPr>
        <w:t> </w:t>
      </w:r>
      <w:r>
        <w:rPr/>
        <w:t>Naylor,</w:t>
      </w:r>
      <w:r>
        <w:rPr>
          <w:spacing w:val="-27"/>
        </w:rPr>
        <w:t> </w:t>
      </w:r>
      <w:r>
        <w:rPr/>
        <w:t>M;</w:t>
      </w:r>
      <w:r>
        <w:rPr>
          <w:spacing w:val="-27"/>
        </w:rPr>
        <w:t> </w:t>
      </w:r>
      <w:r>
        <w:rPr/>
        <w:t>Carr,</w:t>
      </w:r>
      <w:r>
        <w:rPr>
          <w:spacing w:val="-27"/>
        </w:rPr>
        <w:t> </w:t>
      </w:r>
      <w:r>
        <w:rPr/>
        <w:t>JP.</w:t>
      </w:r>
      <w:r>
        <w:rPr>
          <w:spacing w:val="-27"/>
        </w:rPr>
        <w:t> </w:t>
      </w:r>
      <w:r>
        <w:rPr/>
        <w:t>Salicylic</w:t>
      </w:r>
      <w:r>
        <w:rPr>
          <w:spacing w:val="-27"/>
        </w:rPr>
        <w:t> </w:t>
      </w:r>
      <w:r>
        <w:rPr/>
        <w:t>acid</w:t>
      </w:r>
      <w:r>
        <w:rPr>
          <w:spacing w:val="-24"/>
        </w:rPr>
        <w:t> </w:t>
      </w:r>
      <w:r>
        <w:rPr/>
        <w:t>interferes</w:t>
      </w:r>
      <w:r>
        <w:rPr>
          <w:spacing w:val="-27"/>
        </w:rPr>
        <w:t> </w:t>
      </w:r>
      <w:r>
        <w:rPr/>
        <w:t>with tobacco</w:t>
      </w:r>
      <w:r>
        <w:rPr>
          <w:spacing w:val="-8"/>
        </w:rPr>
        <w:t> </w:t>
      </w:r>
      <w:r>
        <w:rPr/>
        <w:t>mosaic</w:t>
      </w:r>
      <w:r>
        <w:rPr>
          <w:spacing w:val="-9"/>
        </w:rPr>
        <w:t> </w:t>
      </w:r>
      <w:r>
        <w:rPr/>
        <w:t>virus</w:t>
      </w:r>
      <w:r>
        <w:rPr>
          <w:spacing w:val="-9"/>
        </w:rPr>
        <w:t> </w:t>
      </w:r>
      <w:r>
        <w:rPr/>
        <w:t>replication</w:t>
      </w:r>
      <w:r>
        <w:rPr>
          <w:spacing w:val="-8"/>
        </w:rPr>
        <w:t> </w:t>
      </w:r>
      <w:r>
        <w:rPr/>
        <w:t>via</w:t>
      </w:r>
      <w:r>
        <w:rPr>
          <w:spacing w:val="-9"/>
        </w:rPr>
        <w:t> </w:t>
      </w:r>
      <w:r>
        <w:rPr/>
        <w:t>a</w:t>
      </w:r>
      <w:r>
        <w:rPr>
          <w:spacing w:val="-9"/>
        </w:rPr>
        <w:t> </w:t>
      </w:r>
      <w:r>
        <w:rPr/>
        <w:t>novel</w:t>
      </w:r>
      <w:r>
        <w:rPr>
          <w:spacing w:val="-9"/>
        </w:rPr>
        <w:t> </w:t>
      </w:r>
      <w:r>
        <w:rPr/>
        <w:t>salicylhydroxamic</w:t>
      </w:r>
      <w:r>
        <w:rPr>
          <w:spacing w:val="-9"/>
        </w:rPr>
        <w:t> </w:t>
      </w:r>
      <w:r>
        <w:rPr/>
        <w:t>acid- sensitive</w:t>
      </w:r>
      <w:r>
        <w:rPr>
          <w:spacing w:val="-27"/>
        </w:rPr>
        <w:t> </w:t>
      </w:r>
      <w:r>
        <w:rPr/>
        <w:t>mechanism.</w:t>
      </w:r>
      <w:r>
        <w:rPr>
          <w:spacing w:val="-28"/>
        </w:rPr>
        <w:t> </w:t>
      </w:r>
      <w:r>
        <w:rPr>
          <w:i/>
        </w:rPr>
        <w:t>American</w:t>
      </w:r>
      <w:r>
        <w:rPr>
          <w:i/>
          <w:spacing w:val="-28"/>
        </w:rPr>
        <w:t> </w:t>
      </w:r>
      <w:r>
        <w:rPr>
          <w:i/>
        </w:rPr>
        <w:t>Society</w:t>
      </w:r>
      <w:r>
        <w:rPr>
          <w:i/>
          <w:spacing w:val="-29"/>
        </w:rPr>
        <w:t> </w:t>
      </w:r>
      <w:r>
        <w:rPr>
          <w:i/>
        </w:rPr>
        <w:t>of</w:t>
      </w:r>
      <w:r>
        <w:rPr>
          <w:i/>
          <w:spacing w:val="-29"/>
        </w:rPr>
        <w:t> </w:t>
      </w:r>
      <w:r>
        <w:rPr>
          <w:i/>
        </w:rPr>
        <w:t>Plant</w:t>
      </w:r>
      <w:r>
        <w:rPr>
          <w:i/>
          <w:spacing w:val="-30"/>
        </w:rPr>
        <w:t> </w:t>
      </w:r>
      <w:r>
        <w:rPr>
          <w:i/>
        </w:rPr>
        <w:t>Physiologist</w:t>
      </w:r>
      <w:r>
        <w:rPr/>
        <w:t>,</w:t>
      </w:r>
      <w:r>
        <w:rPr>
          <w:spacing w:val="-28"/>
        </w:rPr>
        <w:t> </w:t>
      </w:r>
      <w:r>
        <w:rPr/>
        <w:t>1997</w:t>
      </w:r>
      <w:r>
        <w:rPr>
          <w:spacing w:val="-28"/>
        </w:rPr>
        <w:t> </w:t>
      </w:r>
      <w:r>
        <w:rPr/>
        <w:t>9, </w:t>
      </w:r>
      <w:r>
        <w:rPr>
          <w:spacing w:val="-5"/>
        </w:rPr>
        <w:t>547-557.</w:t>
      </w:r>
    </w:p>
    <w:p>
      <w:pPr>
        <w:pStyle w:val="BodyText"/>
        <w:spacing w:line="261" w:lineRule="auto"/>
        <w:ind w:left="494" w:right="149" w:hanging="360"/>
        <w:jc w:val="both"/>
      </w:pPr>
      <w:r>
        <w:rPr/>
        <w:t>Conrath, U; Chen, Z; Ricigliano, JR; Klessig, DF. Two inducers of plant </w:t>
      </w:r>
      <w:r>
        <w:rPr>
          <w:w w:val="95"/>
        </w:rPr>
        <w:t>defense</w:t>
      </w:r>
      <w:r>
        <w:rPr>
          <w:spacing w:val="-34"/>
          <w:w w:val="95"/>
        </w:rPr>
        <w:t> </w:t>
      </w:r>
      <w:r>
        <w:rPr>
          <w:w w:val="95"/>
        </w:rPr>
        <w:t>responses,</w:t>
      </w:r>
      <w:r>
        <w:rPr>
          <w:spacing w:val="-34"/>
          <w:w w:val="95"/>
        </w:rPr>
        <w:t> </w:t>
      </w:r>
      <w:r>
        <w:rPr>
          <w:spacing w:val="-3"/>
          <w:w w:val="95"/>
        </w:rPr>
        <w:t>2,6-dichloroisonicotinic</w:t>
      </w:r>
      <w:r>
        <w:rPr>
          <w:spacing w:val="-34"/>
          <w:w w:val="95"/>
        </w:rPr>
        <w:t> </w:t>
      </w:r>
      <w:r>
        <w:rPr>
          <w:w w:val="95"/>
        </w:rPr>
        <w:t>acid</w:t>
      </w:r>
      <w:r>
        <w:rPr>
          <w:spacing w:val="-33"/>
          <w:w w:val="95"/>
        </w:rPr>
        <w:t> </w:t>
      </w:r>
      <w:r>
        <w:rPr>
          <w:w w:val="95"/>
        </w:rPr>
        <w:t>and</w:t>
      </w:r>
      <w:r>
        <w:rPr>
          <w:spacing w:val="-35"/>
          <w:w w:val="95"/>
        </w:rPr>
        <w:t> </w:t>
      </w:r>
      <w:r>
        <w:rPr>
          <w:w w:val="95"/>
        </w:rPr>
        <w:t>salicylic</w:t>
      </w:r>
      <w:r>
        <w:rPr>
          <w:spacing w:val="-34"/>
          <w:w w:val="95"/>
        </w:rPr>
        <w:t> </w:t>
      </w:r>
      <w:r>
        <w:rPr>
          <w:w w:val="95"/>
        </w:rPr>
        <w:t>acid,</w:t>
      </w:r>
      <w:r>
        <w:rPr>
          <w:spacing w:val="-34"/>
          <w:w w:val="95"/>
        </w:rPr>
        <w:t> </w:t>
      </w:r>
      <w:r>
        <w:rPr>
          <w:w w:val="95"/>
        </w:rPr>
        <w:t>inhibit </w:t>
      </w:r>
      <w:r>
        <w:rPr/>
        <w:t>catalase</w:t>
      </w:r>
      <w:r>
        <w:rPr>
          <w:spacing w:val="-27"/>
        </w:rPr>
        <w:t> </w:t>
      </w:r>
      <w:r>
        <w:rPr/>
        <w:t>activity</w:t>
      </w:r>
      <w:r>
        <w:rPr>
          <w:spacing w:val="-28"/>
        </w:rPr>
        <w:t> </w:t>
      </w:r>
      <w:r>
        <w:rPr/>
        <w:t>in</w:t>
      </w:r>
      <w:r>
        <w:rPr>
          <w:spacing w:val="-27"/>
        </w:rPr>
        <w:t> </w:t>
      </w:r>
      <w:r>
        <w:rPr/>
        <w:t>tobacco.</w:t>
      </w:r>
      <w:r>
        <w:rPr>
          <w:spacing w:val="-27"/>
        </w:rPr>
        <w:t> </w:t>
      </w:r>
      <w:r>
        <w:rPr>
          <w:i/>
        </w:rPr>
        <w:t>Proceedings</w:t>
      </w:r>
      <w:r>
        <w:rPr>
          <w:i/>
          <w:spacing w:val="-27"/>
        </w:rPr>
        <w:t> </w:t>
      </w:r>
      <w:r>
        <w:rPr>
          <w:i/>
        </w:rPr>
        <w:t>of</w:t>
      </w:r>
      <w:r>
        <w:rPr>
          <w:i/>
          <w:spacing w:val="-27"/>
        </w:rPr>
        <w:t> </w:t>
      </w:r>
      <w:r>
        <w:rPr>
          <w:i/>
        </w:rPr>
        <w:t>the</w:t>
      </w:r>
      <w:r>
        <w:rPr>
          <w:i/>
          <w:spacing w:val="-28"/>
        </w:rPr>
        <w:t> </w:t>
      </w:r>
      <w:r>
        <w:rPr>
          <w:i/>
        </w:rPr>
        <w:t>National</w:t>
      </w:r>
      <w:r>
        <w:rPr>
          <w:i/>
          <w:spacing w:val="-27"/>
        </w:rPr>
        <w:t> </w:t>
      </w:r>
      <w:r>
        <w:rPr>
          <w:i/>
        </w:rPr>
        <w:t>Academy</w:t>
      </w:r>
      <w:r>
        <w:rPr>
          <w:i/>
          <w:spacing w:val="-27"/>
        </w:rPr>
        <w:t> </w:t>
      </w:r>
      <w:r>
        <w:rPr>
          <w:i/>
        </w:rPr>
        <w:t>of </w:t>
      </w:r>
      <w:r>
        <w:rPr>
          <w:i/>
          <w:w w:val="95"/>
        </w:rPr>
        <w:t>Sciences</w:t>
      </w:r>
      <w:r>
        <w:rPr>
          <w:w w:val="95"/>
        </w:rPr>
        <w:t>,</w:t>
      </w:r>
      <w:r>
        <w:rPr>
          <w:spacing w:val="-20"/>
          <w:w w:val="95"/>
        </w:rPr>
        <w:t> </w:t>
      </w:r>
      <w:r>
        <w:rPr>
          <w:w w:val="95"/>
        </w:rPr>
        <w:t>1995</w:t>
      </w:r>
      <w:r>
        <w:rPr>
          <w:spacing w:val="-20"/>
          <w:w w:val="95"/>
        </w:rPr>
        <w:t> </w:t>
      </w:r>
      <w:r>
        <w:rPr>
          <w:w w:val="95"/>
        </w:rPr>
        <w:t>92,</w:t>
      </w:r>
      <w:r>
        <w:rPr>
          <w:spacing w:val="-20"/>
          <w:w w:val="95"/>
        </w:rPr>
        <w:t> </w:t>
      </w:r>
      <w:r>
        <w:rPr>
          <w:spacing w:val="-5"/>
          <w:w w:val="95"/>
        </w:rPr>
        <w:t>7143-7147.</w:t>
      </w:r>
    </w:p>
    <w:p>
      <w:pPr>
        <w:pStyle w:val="BodyText"/>
        <w:spacing w:line="261" w:lineRule="auto"/>
        <w:ind w:left="494" w:right="146" w:hanging="360"/>
        <w:jc w:val="both"/>
      </w:pPr>
      <w:r>
        <w:rPr/>
        <w:t>Dat,</w:t>
      </w:r>
      <w:r>
        <w:rPr>
          <w:spacing w:val="-35"/>
        </w:rPr>
        <w:t> </w:t>
      </w:r>
      <w:r>
        <w:rPr/>
        <w:t>JF;</w:t>
      </w:r>
      <w:r>
        <w:rPr>
          <w:spacing w:val="-34"/>
        </w:rPr>
        <w:t> </w:t>
      </w:r>
      <w:r>
        <w:rPr>
          <w:spacing w:val="-4"/>
        </w:rPr>
        <w:t>López-Delgado,</w:t>
      </w:r>
      <w:r>
        <w:rPr>
          <w:spacing w:val="-36"/>
        </w:rPr>
        <w:t> </w:t>
      </w:r>
      <w:r>
        <w:rPr/>
        <w:t>H;</w:t>
      </w:r>
      <w:r>
        <w:rPr>
          <w:spacing w:val="-36"/>
        </w:rPr>
        <w:t> </w:t>
      </w:r>
      <w:r>
        <w:rPr/>
        <w:t>Foyer,</w:t>
      </w:r>
      <w:r>
        <w:rPr>
          <w:spacing w:val="-35"/>
        </w:rPr>
        <w:t> </w:t>
      </w:r>
      <w:r>
        <w:rPr/>
        <w:t>CH;</w:t>
      </w:r>
      <w:r>
        <w:rPr>
          <w:spacing w:val="-36"/>
        </w:rPr>
        <w:t> </w:t>
      </w:r>
      <w:r>
        <w:rPr/>
        <w:t>Scott,</w:t>
      </w:r>
      <w:r>
        <w:rPr>
          <w:spacing w:val="-34"/>
        </w:rPr>
        <w:t> </w:t>
      </w:r>
      <w:r>
        <w:rPr/>
        <w:t>IM.</w:t>
      </w:r>
      <w:r>
        <w:rPr>
          <w:spacing w:val="-35"/>
        </w:rPr>
        <w:t> </w:t>
      </w:r>
      <w:r>
        <w:rPr/>
        <w:t>Effects</w:t>
      </w:r>
      <w:r>
        <w:rPr>
          <w:spacing w:val="-35"/>
        </w:rPr>
        <w:t> </w:t>
      </w:r>
      <w:r>
        <w:rPr/>
        <w:t>of</w:t>
      </w:r>
      <w:r>
        <w:rPr>
          <w:spacing w:val="-35"/>
        </w:rPr>
        <w:t> </w:t>
      </w:r>
      <w:r>
        <w:rPr/>
        <w:t>salicylic</w:t>
      </w:r>
      <w:r>
        <w:rPr>
          <w:spacing w:val="-35"/>
        </w:rPr>
        <w:t> </w:t>
      </w:r>
      <w:r>
        <w:rPr/>
        <w:t>acid</w:t>
      </w:r>
      <w:r>
        <w:rPr>
          <w:spacing w:val="-33"/>
        </w:rPr>
        <w:t> </w:t>
      </w:r>
      <w:r>
        <w:rPr/>
        <w:t>on oxidative stress and thermotolerance in tobacco. </w:t>
      </w:r>
      <w:r>
        <w:rPr>
          <w:i/>
        </w:rPr>
        <w:t>Journal of Plant </w:t>
      </w:r>
      <w:r>
        <w:rPr>
          <w:i/>
          <w:w w:val="95"/>
        </w:rPr>
        <w:t>Physiology</w:t>
      </w:r>
      <w:r>
        <w:rPr>
          <w:w w:val="95"/>
        </w:rPr>
        <w:t>,</w:t>
      </w:r>
      <w:r>
        <w:rPr>
          <w:spacing w:val="-16"/>
          <w:w w:val="95"/>
        </w:rPr>
        <w:t> </w:t>
      </w:r>
      <w:r>
        <w:rPr>
          <w:w w:val="95"/>
        </w:rPr>
        <w:t>2000</w:t>
      </w:r>
      <w:r>
        <w:rPr>
          <w:spacing w:val="-16"/>
          <w:w w:val="95"/>
        </w:rPr>
        <w:t> </w:t>
      </w:r>
      <w:r>
        <w:rPr>
          <w:w w:val="95"/>
        </w:rPr>
        <w:t>156,</w:t>
      </w:r>
      <w:r>
        <w:rPr>
          <w:spacing w:val="-16"/>
          <w:w w:val="95"/>
        </w:rPr>
        <w:t> </w:t>
      </w:r>
      <w:r>
        <w:rPr>
          <w:spacing w:val="-5"/>
          <w:w w:val="95"/>
        </w:rPr>
        <w:t>659-665.</w:t>
      </w:r>
    </w:p>
    <w:p>
      <w:pPr>
        <w:pStyle w:val="BodyText"/>
        <w:spacing w:line="261" w:lineRule="auto"/>
        <w:ind w:left="494" w:right="149" w:hanging="360"/>
        <w:jc w:val="both"/>
      </w:pPr>
      <w:r>
        <w:rPr/>
        <w:t>Faccioli, G; Colombarini, A. Correlation of potato virus S and virus M </w:t>
      </w:r>
      <w:r>
        <w:rPr>
          <w:w w:val="90"/>
        </w:rPr>
        <w:t>contents</w:t>
      </w:r>
      <w:r>
        <w:rPr>
          <w:spacing w:val="-16"/>
          <w:w w:val="90"/>
        </w:rPr>
        <w:t> </w:t>
      </w:r>
      <w:r>
        <w:rPr>
          <w:w w:val="90"/>
        </w:rPr>
        <w:t>of</w:t>
      </w:r>
      <w:r>
        <w:rPr>
          <w:spacing w:val="-17"/>
          <w:w w:val="90"/>
        </w:rPr>
        <w:t> </w:t>
      </w:r>
      <w:r>
        <w:rPr>
          <w:w w:val="90"/>
        </w:rPr>
        <w:t>potato</w:t>
      </w:r>
      <w:r>
        <w:rPr>
          <w:spacing w:val="-15"/>
          <w:w w:val="90"/>
        </w:rPr>
        <w:t> </w:t>
      </w:r>
      <w:r>
        <w:rPr>
          <w:w w:val="90"/>
        </w:rPr>
        <w:t>meristem</w:t>
      </w:r>
      <w:r>
        <w:rPr>
          <w:spacing w:val="-17"/>
          <w:w w:val="90"/>
        </w:rPr>
        <w:t> </w:t>
      </w:r>
      <w:r>
        <w:rPr>
          <w:w w:val="90"/>
        </w:rPr>
        <w:t>tips</w:t>
      </w:r>
      <w:r>
        <w:rPr>
          <w:spacing w:val="-16"/>
          <w:w w:val="90"/>
        </w:rPr>
        <w:t> </w:t>
      </w:r>
      <w:r>
        <w:rPr>
          <w:w w:val="90"/>
        </w:rPr>
        <w:t>with</w:t>
      </w:r>
      <w:r>
        <w:rPr>
          <w:spacing w:val="-15"/>
          <w:w w:val="90"/>
        </w:rPr>
        <w:t> </w:t>
      </w:r>
      <w:r>
        <w:rPr>
          <w:w w:val="90"/>
        </w:rPr>
        <w:t>the</w:t>
      </w:r>
      <w:r>
        <w:rPr>
          <w:spacing w:val="-16"/>
          <w:w w:val="90"/>
        </w:rPr>
        <w:t> </w:t>
      </w:r>
      <w:r>
        <w:rPr>
          <w:w w:val="90"/>
        </w:rPr>
        <w:t>percentage</w:t>
      </w:r>
      <w:r>
        <w:rPr>
          <w:spacing w:val="-17"/>
          <w:w w:val="90"/>
        </w:rPr>
        <w:t> </w:t>
      </w:r>
      <w:r>
        <w:rPr>
          <w:w w:val="90"/>
        </w:rPr>
        <w:t>of</w:t>
      </w:r>
      <w:r>
        <w:rPr>
          <w:spacing w:val="-16"/>
          <w:w w:val="90"/>
        </w:rPr>
        <w:t> </w:t>
      </w:r>
      <w:r>
        <w:rPr>
          <w:spacing w:val="-5"/>
          <w:w w:val="90"/>
        </w:rPr>
        <w:t>virus-free</w:t>
      </w:r>
      <w:r>
        <w:rPr>
          <w:spacing w:val="-16"/>
          <w:w w:val="90"/>
        </w:rPr>
        <w:t> </w:t>
      </w:r>
      <w:r>
        <w:rPr>
          <w:w w:val="90"/>
        </w:rPr>
        <w:t>plantlets </w:t>
      </w:r>
      <w:r>
        <w:rPr>
          <w:w w:val="95"/>
        </w:rPr>
        <w:t>produced</w:t>
      </w:r>
      <w:r>
        <w:rPr>
          <w:spacing w:val="-35"/>
          <w:w w:val="95"/>
        </w:rPr>
        <w:t> </w:t>
      </w:r>
      <w:r>
        <w:rPr>
          <w:w w:val="95"/>
        </w:rPr>
        <w:t>in</w:t>
      </w:r>
      <w:r>
        <w:rPr>
          <w:spacing w:val="-33"/>
          <w:w w:val="95"/>
        </w:rPr>
        <w:t> </w:t>
      </w:r>
      <w:r>
        <w:rPr>
          <w:w w:val="95"/>
        </w:rPr>
        <w:t>vitro.</w:t>
      </w:r>
      <w:r>
        <w:rPr>
          <w:spacing w:val="-33"/>
          <w:w w:val="95"/>
        </w:rPr>
        <w:t> </w:t>
      </w:r>
      <w:r>
        <w:rPr>
          <w:i/>
          <w:w w:val="95"/>
        </w:rPr>
        <w:t>Potato</w:t>
      </w:r>
      <w:r>
        <w:rPr>
          <w:i/>
          <w:spacing w:val="-33"/>
          <w:w w:val="95"/>
        </w:rPr>
        <w:t> </w:t>
      </w:r>
      <w:r>
        <w:rPr>
          <w:i/>
          <w:w w:val="95"/>
        </w:rPr>
        <w:t>Research</w:t>
      </w:r>
      <w:r>
        <w:rPr>
          <w:w w:val="95"/>
        </w:rPr>
        <w:t>,</w:t>
      </w:r>
      <w:r>
        <w:rPr>
          <w:spacing w:val="-33"/>
          <w:w w:val="95"/>
        </w:rPr>
        <w:t> </w:t>
      </w:r>
      <w:r>
        <w:rPr>
          <w:w w:val="95"/>
        </w:rPr>
        <w:t>1996</w:t>
      </w:r>
      <w:r>
        <w:rPr>
          <w:spacing w:val="-33"/>
          <w:w w:val="95"/>
        </w:rPr>
        <w:t> </w:t>
      </w:r>
      <w:r>
        <w:rPr>
          <w:w w:val="95"/>
        </w:rPr>
        <w:t>39,</w:t>
      </w:r>
      <w:r>
        <w:rPr>
          <w:spacing w:val="-33"/>
          <w:w w:val="95"/>
        </w:rPr>
        <w:t> </w:t>
      </w:r>
      <w:r>
        <w:rPr>
          <w:spacing w:val="-6"/>
          <w:w w:val="95"/>
        </w:rPr>
        <w:t>129-140.</w:t>
      </w:r>
    </w:p>
    <w:p>
      <w:pPr>
        <w:pStyle w:val="BodyText"/>
        <w:spacing w:line="261" w:lineRule="auto"/>
        <w:ind w:left="494" w:right="148" w:hanging="360"/>
        <w:jc w:val="both"/>
      </w:pPr>
      <w:r>
        <w:rPr/>
        <w:t>Falcioni,</w:t>
      </w:r>
      <w:r>
        <w:rPr>
          <w:spacing w:val="-30"/>
        </w:rPr>
        <w:t> </w:t>
      </w:r>
      <w:r>
        <w:rPr/>
        <w:t>T;</w:t>
      </w:r>
      <w:r>
        <w:rPr>
          <w:spacing w:val="-29"/>
        </w:rPr>
        <w:t> </w:t>
      </w:r>
      <w:r>
        <w:rPr/>
        <w:t>Ferrio,</w:t>
      </w:r>
      <w:r>
        <w:rPr>
          <w:spacing w:val="-30"/>
        </w:rPr>
        <w:t> </w:t>
      </w:r>
      <w:r>
        <w:rPr/>
        <w:t>JP;</w:t>
      </w:r>
      <w:r>
        <w:rPr>
          <w:spacing w:val="-32"/>
        </w:rPr>
        <w:t> </w:t>
      </w:r>
      <w:r>
        <w:rPr/>
        <w:t>Cueto,</w:t>
      </w:r>
      <w:r>
        <w:rPr>
          <w:spacing w:val="-30"/>
        </w:rPr>
        <w:t> </w:t>
      </w:r>
      <w:r>
        <w:rPr/>
        <w:t>AI;</w:t>
      </w:r>
      <w:r>
        <w:rPr>
          <w:spacing w:val="-31"/>
        </w:rPr>
        <w:t> </w:t>
      </w:r>
      <w:r>
        <w:rPr/>
        <w:t>Giné,</w:t>
      </w:r>
      <w:r>
        <w:rPr>
          <w:spacing w:val="-31"/>
        </w:rPr>
        <w:t> </w:t>
      </w:r>
      <w:r>
        <w:rPr/>
        <w:t>J;</w:t>
      </w:r>
      <w:r>
        <w:rPr>
          <w:spacing w:val="-31"/>
        </w:rPr>
        <w:t> </w:t>
      </w:r>
      <w:r>
        <w:rPr/>
        <w:t>Achón,</w:t>
      </w:r>
      <w:r>
        <w:rPr>
          <w:spacing w:val="-31"/>
        </w:rPr>
        <w:t> </w:t>
      </w:r>
      <w:r>
        <w:rPr/>
        <w:t>MA;</w:t>
      </w:r>
      <w:r>
        <w:rPr>
          <w:spacing w:val="-32"/>
        </w:rPr>
        <w:t> </w:t>
      </w:r>
      <w:r>
        <w:rPr/>
        <w:t>Medina,</w:t>
      </w:r>
      <w:r>
        <w:rPr>
          <w:spacing w:val="-31"/>
        </w:rPr>
        <w:t> </w:t>
      </w:r>
      <w:r>
        <w:rPr/>
        <w:t>V.</w:t>
      </w:r>
      <w:r>
        <w:rPr>
          <w:spacing w:val="-30"/>
        </w:rPr>
        <w:t> </w:t>
      </w:r>
      <w:r>
        <w:rPr/>
        <w:t>Effect</w:t>
      </w:r>
      <w:r>
        <w:rPr>
          <w:spacing w:val="-31"/>
        </w:rPr>
        <w:t> </w:t>
      </w:r>
      <w:r>
        <w:rPr/>
        <w:t>of </w:t>
      </w:r>
      <w:r>
        <w:rPr>
          <w:w w:val="90"/>
        </w:rPr>
        <w:t>salicylic</w:t>
      </w:r>
      <w:r>
        <w:rPr>
          <w:spacing w:val="-17"/>
          <w:w w:val="90"/>
        </w:rPr>
        <w:t> </w:t>
      </w:r>
      <w:r>
        <w:rPr>
          <w:w w:val="90"/>
        </w:rPr>
        <w:t>acid</w:t>
      </w:r>
      <w:r>
        <w:rPr>
          <w:spacing w:val="-16"/>
          <w:w w:val="90"/>
        </w:rPr>
        <w:t> </w:t>
      </w:r>
      <w:r>
        <w:rPr>
          <w:w w:val="90"/>
        </w:rPr>
        <w:t>treatment</w:t>
      </w:r>
      <w:r>
        <w:rPr>
          <w:spacing w:val="-18"/>
          <w:w w:val="90"/>
        </w:rPr>
        <w:t> </w:t>
      </w:r>
      <w:r>
        <w:rPr>
          <w:w w:val="90"/>
        </w:rPr>
        <w:t>on</w:t>
      </w:r>
      <w:r>
        <w:rPr>
          <w:spacing w:val="-17"/>
          <w:w w:val="90"/>
        </w:rPr>
        <w:t> </w:t>
      </w:r>
      <w:r>
        <w:rPr>
          <w:w w:val="90"/>
        </w:rPr>
        <w:t>tomato</w:t>
      </w:r>
      <w:r>
        <w:rPr>
          <w:spacing w:val="-17"/>
          <w:w w:val="90"/>
        </w:rPr>
        <w:t> </w:t>
      </w:r>
      <w:r>
        <w:rPr>
          <w:w w:val="90"/>
        </w:rPr>
        <w:t>plant</w:t>
      </w:r>
      <w:r>
        <w:rPr>
          <w:spacing w:val="-18"/>
          <w:w w:val="90"/>
        </w:rPr>
        <w:t> </w:t>
      </w:r>
      <w:r>
        <w:rPr>
          <w:w w:val="90"/>
        </w:rPr>
        <w:t>physiology</w:t>
      </w:r>
      <w:r>
        <w:rPr>
          <w:spacing w:val="-19"/>
          <w:w w:val="90"/>
        </w:rPr>
        <w:t> </w:t>
      </w:r>
      <w:r>
        <w:rPr>
          <w:w w:val="90"/>
        </w:rPr>
        <w:t>and</w:t>
      </w:r>
      <w:r>
        <w:rPr>
          <w:spacing w:val="-17"/>
          <w:w w:val="90"/>
        </w:rPr>
        <w:t> </w:t>
      </w:r>
      <w:r>
        <w:rPr>
          <w:w w:val="90"/>
        </w:rPr>
        <w:t>tolerance</w:t>
      </w:r>
      <w:r>
        <w:rPr>
          <w:spacing w:val="-17"/>
          <w:w w:val="90"/>
        </w:rPr>
        <w:t> </w:t>
      </w:r>
      <w:r>
        <w:rPr>
          <w:w w:val="90"/>
        </w:rPr>
        <w:t>to</w:t>
      </w:r>
      <w:r>
        <w:rPr>
          <w:spacing w:val="-18"/>
          <w:w w:val="90"/>
        </w:rPr>
        <w:t> </w:t>
      </w:r>
      <w:r>
        <w:rPr>
          <w:w w:val="90"/>
        </w:rPr>
        <w:t>potato</w:t>
      </w:r>
    </w:p>
    <w:p>
      <w:pPr>
        <w:spacing w:after="0" w:line="261" w:lineRule="auto"/>
        <w:jc w:val="both"/>
        <w:sectPr>
          <w:footerReference w:type="default" r:id="rId11"/>
          <w:pgSz w:w="8540" w:h="12880"/>
          <w:pgMar w:footer="386" w:header="0" w:top="740" w:bottom="580" w:left="820" w:right="780"/>
        </w:sectPr>
      </w:pPr>
    </w:p>
    <w:p>
      <w:pPr>
        <w:pStyle w:val="BodyText"/>
        <w:tabs>
          <w:tab w:pos="909" w:val="left" w:leader="none"/>
        </w:tabs>
        <w:spacing w:before="66"/>
        <w:ind w:left="133"/>
      </w:pPr>
      <w:r>
        <w:rPr/>
        <w:pict>
          <v:line style="position:absolute;mso-position-horizontal-relative:page;mso-position-vertical-relative:paragraph;z-index:1312;mso-wrap-distance-left:0;mso-wrap-distance-right:0" from="46.259998pt,18.079176pt" to="381.850023pt,18.079176pt" stroked="true" strokeweight=".479975pt" strokecolor="#000000">
            <w10:wrap type="topAndBottom"/>
          </v:line>
        </w:pict>
      </w:r>
      <w:r>
        <w:rPr>
          <w:w w:val="95"/>
        </w:rPr>
        <w:t>48</w:t>
      </w:r>
      <w:r>
        <w:rPr/>
        <w:tab/>
      </w:r>
      <w:r>
        <w:rPr>
          <w:spacing w:val="-5"/>
          <w:w w:val="121"/>
        </w:rPr>
        <w:t>L</w:t>
      </w:r>
      <w:r>
        <w:rPr>
          <w:w w:val="89"/>
        </w:rPr>
        <w:t>ópe</w:t>
      </w:r>
      <w:r>
        <w:rPr>
          <w:spacing w:val="2"/>
          <w:w w:val="89"/>
        </w:rPr>
        <w:t>z</w:t>
      </w:r>
      <w:r>
        <w:rPr>
          <w:spacing w:val="-39"/>
          <w:w w:val="136"/>
        </w:rPr>
        <w:t>-</w:t>
      </w:r>
      <w:r>
        <w:rPr>
          <w:w w:val="118"/>
        </w:rPr>
        <w:t>D</w:t>
      </w:r>
      <w:r>
        <w:rPr>
          <w:w w:val="86"/>
        </w:rPr>
        <w:t>e</w:t>
      </w:r>
      <w:r>
        <w:rPr>
          <w:spacing w:val="-2"/>
          <w:w w:val="86"/>
        </w:rPr>
        <w:t>l</w:t>
      </w:r>
      <w:r>
        <w:rPr>
          <w:w w:val="88"/>
        </w:rPr>
        <w:t>gado,</w:t>
      </w:r>
      <w:r>
        <w:rPr>
          <w:spacing w:val="-13"/>
        </w:rPr>
        <w:t> </w:t>
      </w:r>
      <w:r>
        <w:rPr>
          <w:w w:val="123"/>
        </w:rPr>
        <w:t>A</w:t>
      </w:r>
      <w:r>
        <w:rPr>
          <w:w w:val="96"/>
        </w:rPr>
        <w:t>gu</w:t>
      </w:r>
      <w:r>
        <w:rPr>
          <w:spacing w:val="-2"/>
          <w:w w:val="96"/>
        </w:rPr>
        <w:t>i</w:t>
      </w:r>
      <w:r>
        <w:rPr>
          <w:spacing w:val="-2"/>
          <w:w w:val="94"/>
        </w:rPr>
        <w:t>l</w:t>
      </w:r>
      <w:r>
        <w:rPr>
          <w:w w:val="85"/>
        </w:rPr>
        <w:t>a</w:t>
      </w:r>
      <w:r>
        <w:rPr>
          <w:spacing w:val="-1"/>
          <w:w w:val="85"/>
        </w:rPr>
        <w:t>r</w:t>
      </w:r>
      <w:r>
        <w:rPr>
          <w:spacing w:val="-39"/>
          <w:w w:val="136"/>
        </w:rPr>
        <w:t>-</w:t>
      </w:r>
      <w:r>
        <w:rPr>
          <w:w w:val="112"/>
        </w:rPr>
        <w:t>C</w:t>
      </w:r>
      <w:r>
        <w:rPr>
          <w:w w:val="90"/>
        </w:rPr>
        <w:t>a</w:t>
      </w:r>
      <w:r>
        <w:rPr>
          <w:spacing w:val="-4"/>
          <w:w w:val="90"/>
        </w:rPr>
        <w:t>m</w:t>
      </w:r>
      <w:r>
        <w:rPr>
          <w:w w:val="90"/>
        </w:rPr>
        <w:t>acho</w:t>
      </w:r>
      <w:r>
        <w:rPr>
          <w:w w:val="68"/>
        </w:rPr>
        <w:t>,</w:t>
      </w:r>
      <w:r>
        <w:rPr>
          <w:spacing w:val="-11"/>
        </w:rPr>
        <w:t> </w:t>
      </w:r>
      <w:r>
        <w:rPr>
          <w:w w:val="108"/>
        </w:rPr>
        <w:t>M</w:t>
      </w:r>
      <w:r>
        <w:rPr>
          <w:spacing w:val="-1"/>
          <w:w w:val="108"/>
        </w:rPr>
        <w:t>a</w:t>
      </w:r>
      <w:r>
        <w:rPr>
          <w:spacing w:val="-1"/>
          <w:w w:val="86"/>
        </w:rPr>
        <w:t>r</w:t>
      </w:r>
      <w:r>
        <w:rPr>
          <w:spacing w:val="-2"/>
          <w:w w:val="70"/>
        </w:rPr>
        <w:t>t</w:t>
      </w:r>
      <w:r>
        <w:rPr>
          <w:spacing w:val="-2"/>
          <w:w w:val="98"/>
        </w:rPr>
        <w:t>í</w:t>
      </w:r>
      <w:r>
        <w:rPr>
          <w:w w:val="89"/>
        </w:rPr>
        <w:t>ne</w:t>
      </w:r>
      <w:r>
        <w:rPr>
          <w:spacing w:val="-1"/>
          <w:w w:val="89"/>
        </w:rPr>
        <w:t>z</w:t>
      </w:r>
      <w:r>
        <w:rPr>
          <w:spacing w:val="-39"/>
          <w:w w:val="136"/>
        </w:rPr>
        <w:t>-</w:t>
      </w:r>
      <w:r>
        <w:rPr>
          <w:w w:val="107"/>
        </w:rPr>
        <w:t>G</w:t>
      </w:r>
      <w:r>
        <w:rPr>
          <w:w w:val="82"/>
        </w:rPr>
        <w:t>u</w:t>
      </w:r>
      <w:r>
        <w:rPr>
          <w:spacing w:val="-2"/>
          <w:w w:val="82"/>
        </w:rPr>
        <w:t>t</w:t>
      </w:r>
      <w:r>
        <w:rPr>
          <w:spacing w:val="-2"/>
          <w:w w:val="98"/>
        </w:rPr>
        <w:t>i</w:t>
      </w:r>
      <w:r>
        <w:rPr>
          <w:w w:val="83"/>
        </w:rPr>
        <w:t>é</w:t>
      </w:r>
      <w:r>
        <w:rPr>
          <w:spacing w:val="-1"/>
          <w:w w:val="83"/>
        </w:rPr>
        <w:t>r</w:t>
      </w:r>
      <w:r>
        <w:rPr>
          <w:spacing w:val="-1"/>
          <w:w w:val="86"/>
        </w:rPr>
        <w:t>r</w:t>
      </w:r>
      <w:r>
        <w:rPr>
          <w:w w:val="87"/>
        </w:rPr>
        <w:t>ez</w:t>
      </w:r>
      <w:r>
        <w:rPr>
          <w:spacing w:val="-11"/>
        </w:rPr>
        <w:t> </w:t>
      </w:r>
      <w:r>
        <w:rPr>
          <w:w w:val="77"/>
        </w:rPr>
        <w:t>et</w:t>
      </w:r>
      <w:r>
        <w:rPr>
          <w:spacing w:val="-12"/>
        </w:rPr>
        <w:t> </w:t>
      </w:r>
      <w:r>
        <w:rPr>
          <w:w w:val="88"/>
        </w:rPr>
        <w:t>a</w:t>
      </w:r>
      <w:r>
        <w:rPr>
          <w:spacing w:val="-2"/>
          <w:w w:val="88"/>
        </w:rPr>
        <w:t>l</w:t>
      </w:r>
      <w:r>
        <w:rPr>
          <w:w w:val="68"/>
        </w:rPr>
        <w:t>.</w:t>
      </w:r>
    </w:p>
    <w:p>
      <w:pPr>
        <w:pStyle w:val="BodyText"/>
        <w:spacing w:before="7"/>
        <w:rPr>
          <w:sz w:val="14"/>
        </w:rPr>
      </w:pPr>
    </w:p>
    <w:p>
      <w:pPr>
        <w:spacing w:line="261" w:lineRule="auto" w:before="74"/>
        <w:ind w:left="494" w:right="104" w:firstLine="0"/>
        <w:jc w:val="left"/>
        <w:rPr>
          <w:sz w:val="21"/>
        </w:rPr>
      </w:pPr>
      <w:r>
        <w:rPr>
          <w:sz w:val="21"/>
        </w:rPr>
        <w:t>virus</w:t>
      </w:r>
      <w:r>
        <w:rPr>
          <w:spacing w:val="-34"/>
          <w:sz w:val="21"/>
        </w:rPr>
        <w:t> </w:t>
      </w:r>
      <w:r>
        <w:rPr>
          <w:sz w:val="21"/>
        </w:rPr>
        <w:t>X</w:t>
      </w:r>
      <w:r>
        <w:rPr>
          <w:spacing w:val="-33"/>
          <w:sz w:val="21"/>
        </w:rPr>
        <w:t> </w:t>
      </w:r>
      <w:r>
        <w:rPr>
          <w:sz w:val="21"/>
        </w:rPr>
        <w:t>infection.</w:t>
      </w:r>
      <w:r>
        <w:rPr>
          <w:spacing w:val="-34"/>
          <w:sz w:val="21"/>
        </w:rPr>
        <w:t> </w:t>
      </w:r>
      <w:r>
        <w:rPr>
          <w:i/>
          <w:sz w:val="21"/>
        </w:rPr>
        <w:t>European</w:t>
      </w:r>
      <w:r>
        <w:rPr>
          <w:i/>
          <w:spacing w:val="-34"/>
          <w:sz w:val="21"/>
        </w:rPr>
        <w:t> </w:t>
      </w:r>
      <w:r>
        <w:rPr>
          <w:i/>
          <w:sz w:val="21"/>
        </w:rPr>
        <w:t>Journal</w:t>
      </w:r>
      <w:r>
        <w:rPr>
          <w:i/>
          <w:spacing w:val="-34"/>
          <w:sz w:val="21"/>
        </w:rPr>
        <w:t> </w:t>
      </w:r>
      <w:r>
        <w:rPr>
          <w:i/>
          <w:sz w:val="21"/>
        </w:rPr>
        <w:t>of</w:t>
      </w:r>
      <w:r>
        <w:rPr>
          <w:i/>
          <w:spacing w:val="-35"/>
          <w:sz w:val="21"/>
        </w:rPr>
        <w:t> </w:t>
      </w:r>
      <w:r>
        <w:rPr>
          <w:i/>
          <w:sz w:val="21"/>
        </w:rPr>
        <w:t>Plant</w:t>
      </w:r>
      <w:r>
        <w:rPr>
          <w:i/>
          <w:spacing w:val="-34"/>
          <w:sz w:val="21"/>
        </w:rPr>
        <w:t> </w:t>
      </w:r>
      <w:r>
        <w:rPr>
          <w:i/>
          <w:sz w:val="21"/>
        </w:rPr>
        <w:t>Pathology</w:t>
      </w:r>
      <w:r>
        <w:rPr>
          <w:sz w:val="21"/>
        </w:rPr>
        <w:t>,</w:t>
      </w:r>
      <w:r>
        <w:rPr>
          <w:spacing w:val="-34"/>
          <w:sz w:val="21"/>
        </w:rPr>
        <w:t> </w:t>
      </w:r>
      <w:r>
        <w:rPr>
          <w:sz w:val="21"/>
        </w:rPr>
        <w:t>2014</w:t>
      </w:r>
      <w:r>
        <w:rPr>
          <w:spacing w:val="-34"/>
          <w:sz w:val="21"/>
        </w:rPr>
        <w:t> </w:t>
      </w:r>
      <w:r>
        <w:rPr>
          <w:sz w:val="21"/>
        </w:rPr>
        <w:t>138,</w:t>
      </w:r>
      <w:r>
        <w:rPr>
          <w:spacing w:val="-34"/>
          <w:sz w:val="21"/>
        </w:rPr>
        <w:t> </w:t>
      </w:r>
      <w:r>
        <w:rPr>
          <w:sz w:val="21"/>
        </w:rPr>
        <w:t>331- 345.</w:t>
      </w:r>
    </w:p>
    <w:p>
      <w:pPr>
        <w:pStyle w:val="BodyText"/>
        <w:spacing w:line="261" w:lineRule="auto"/>
        <w:ind w:left="494" w:right="146" w:hanging="360"/>
        <w:jc w:val="both"/>
      </w:pPr>
      <w:r>
        <w:rPr/>
        <w:t>Foyer,</w:t>
      </w:r>
      <w:r>
        <w:rPr>
          <w:spacing w:val="-18"/>
        </w:rPr>
        <w:t> </w:t>
      </w:r>
      <w:r>
        <w:rPr/>
        <w:t>CH;</w:t>
      </w:r>
      <w:r>
        <w:rPr>
          <w:spacing w:val="-19"/>
        </w:rPr>
        <w:t> </w:t>
      </w:r>
      <w:r>
        <w:rPr>
          <w:spacing w:val="-4"/>
        </w:rPr>
        <w:t>López-Delgado,</w:t>
      </w:r>
      <w:r>
        <w:rPr>
          <w:spacing w:val="-18"/>
        </w:rPr>
        <w:t> </w:t>
      </w:r>
      <w:r>
        <w:rPr/>
        <w:t>H;</w:t>
      </w:r>
      <w:r>
        <w:rPr>
          <w:spacing w:val="-20"/>
        </w:rPr>
        <w:t> </w:t>
      </w:r>
      <w:r>
        <w:rPr/>
        <w:t>Dat,</w:t>
      </w:r>
      <w:r>
        <w:rPr>
          <w:spacing w:val="-19"/>
        </w:rPr>
        <w:t> </w:t>
      </w:r>
      <w:r>
        <w:rPr/>
        <w:t>JF;</w:t>
      </w:r>
      <w:r>
        <w:rPr>
          <w:spacing w:val="-19"/>
        </w:rPr>
        <w:t> </w:t>
      </w:r>
      <w:r>
        <w:rPr/>
        <w:t>Scott,</w:t>
      </w:r>
      <w:r>
        <w:rPr>
          <w:spacing w:val="-17"/>
        </w:rPr>
        <w:t> </w:t>
      </w:r>
      <w:r>
        <w:rPr/>
        <w:t>IM.</w:t>
      </w:r>
      <w:r>
        <w:rPr>
          <w:spacing w:val="-19"/>
        </w:rPr>
        <w:t> </w:t>
      </w:r>
      <w:r>
        <w:rPr/>
        <w:t>Hydrogen</w:t>
      </w:r>
      <w:r>
        <w:rPr>
          <w:spacing w:val="-18"/>
        </w:rPr>
        <w:t> </w:t>
      </w:r>
      <w:r>
        <w:rPr/>
        <w:t>peroxide-</w:t>
      </w:r>
      <w:r>
        <w:rPr>
          <w:spacing w:val="-39"/>
        </w:rPr>
        <w:t> </w:t>
      </w:r>
      <w:r>
        <w:rPr/>
        <w:t>and </w:t>
      </w:r>
      <w:r>
        <w:rPr>
          <w:spacing w:val="-3"/>
          <w:w w:val="95"/>
        </w:rPr>
        <w:t>glutathione-associated </w:t>
      </w:r>
      <w:r>
        <w:rPr>
          <w:w w:val="95"/>
        </w:rPr>
        <w:t>mechanisms of acclimatory stress tolerance</w:t>
      </w:r>
      <w:r>
        <w:rPr>
          <w:spacing w:val="-28"/>
          <w:w w:val="95"/>
        </w:rPr>
        <w:t> </w:t>
      </w:r>
      <w:r>
        <w:rPr>
          <w:w w:val="95"/>
        </w:rPr>
        <w:t>and signalling.</w:t>
      </w:r>
      <w:r>
        <w:rPr>
          <w:spacing w:val="-25"/>
          <w:w w:val="95"/>
        </w:rPr>
        <w:t> </w:t>
      </w:r>
      <w:r>
        <w:rPr>
          <w:i/>
          <w:w w:val="95"/>
        </w:rPr>
        <w:t>Physiologia</w:t>
      </w:r>
      <w:r>
        <w:rPr>
          <w:i/>
          <w:spacing w:val="-27"/>
          <w:w w:val="95"/>
        </w:rPr>
        <w:t> </w:t>
      </w:r>
      <w:r>
        <w:rPr>
          <w:i/>
          <w:w w:val="95"/>
        </w:rPr>
        <w:t>Plantarum</w:t>
      </w:r>
      <w:r>
        <w:rPr>
          <w:w w:val="95"/>
        </w:rPr>
        <w:t>,</w:t>
      </w:r>
      <w:r>
        <w:rPr>
          <w:spacing w:val="-27"/>
          <w:w w:val="95"/>
        </w:rPr>
        <w:t> </w:t>
      </w:r>
      <w:r>
        <w:rPr>
          <w:w w:val="95"/>
        </w:rPr>
        <w:t>1997</w:t>
      </w:r>
      <w:r>
        <w:rPr>
          <w:spacing w:val="-27"/>
          <w:w w:val="95"/>
        </w:rPr>
        <w:t> </w:t>
      </w:r>
      <w:r>
        <w:rPr>
          <w:w w:val="95"/>
        </w:rPr>
        <w:t>100,</w:t>
      </w:r>
      <w:r>
        <w:rPr>
          <w:spacing w:val="-27"/>
          <w:w w:val="95"/>
        </w:rPr>
        <w:t> </w:t>
      </w:r>
      <w:r>
        <w:rPr>
          <w:spacing w:val="-5"/>
          <w:w w:val="95"/>
        </w:rPr>
        <w:t>241-254.</w:t>
      </w:r>
    </w:p>
    <w:p>
      <w:pPr>
        <w:spacing w:line="261" w:lineRule="auto" w:before="0"/>
        <w:ind w:left="494" w:right="147" w:hanging="360"/>
        <w:jc w:val="both"/>
        <w:rPr>
          <w:sz w:val="21"/>
        </w:rPr>
      </w:pPr>
      <w:r>
        <w:rPr>
          <w:spacing w:val="-4"/>
          <w:sz w:val="21"/>
        </w:rPr>
        <w:t>González-Pasayo </w:t>
      </w:r>
      <w:r>
        <w:rPr>
          <w:sz w:val="21"/>
        </w:rPr>
        <w:t>RA and Huarte M. Efecto del ácido salicílico en la </w:t>
      </w:r>
      <w:r>
        <w:rPr>
          <w:w w:val="95"/>
          <w:sz w:val="21"/>
        </w:rPr>
        <w:t>eliminación</w:t>
      </w:r>
      <w:r>
        <w:rPr>
          <w:spacing w:val="-20"/>
          <w:w w:val="95"/>
          <w:sz w:val="21"/>
        </w:rPr>
        <w:t> </w:t>
      </w:r>
      <w:r>
        <w:rPr>
          <w:w w:val="95"/>
          <w:sz w:val="21"/>
        </w:rPr>
        <w:t>de</w:t>
      </w:r>
      <w:r>
        <w:rPr>
          <w:spacing w:val="-20"/>
          <w:w w:val="95"/>
          <w:sz w:val="21"/>
        </w:rPr>
        <w:t> </w:t>
      </w:r>
      <w:r>
        <w:rPr>
          <w:w w:val="95"/>
          <w:sz w:val="21"/>
        </w:rPr>
        <w:t>PLRV</w:t>
      </w:r>
      <w:r>
        <w:rPr>
          <w:spacing w:val="-19"/>
          <w:w w:val="95"/>
          <w:sz w:val="21"/>
        </w:rPr>
        <w:t> </w:t>
      </w:r>
      <w:r>
        <w:rPr>
          <w:w w:val="95"/>
          <w:sz w:val="21"/>
        </w:rPr>
        <w:t>y</w:t>
      </w:r>
      <w:r>
        <w:rPr>
          <w:spacing w:val="-24"/>
          <w:w w:val="95"/>
          <w:sz w:val="21"/>
        </w:rPr>
        <w:t> </w:t>
      </w:r>
      <w:r>
        <w:rPr>
          <w:w w:val="95"/>
          <w:sz w:val="21"/>
        </w:rPr>
        <w:t>PVY</w:t>
      </w:r>
      <w:r>
        <w:rPr>
          <w:spacing w:val="-19"/>
          <w:w w:val="95"/>
          <w:sz w:val="21"/>
        </w:rPr>
        <w:t> </w:t>
      </w:r>
      <w:r>
        <w:rPr>
          <w:w w:val="95"/>
          <w:sz w:val="21"/>
        </w:rPr>
        <w:t>en</w:t>
      </w:r>
      <w:r>
        <w:rPr>
          <w:spacing w:val="-20"/>
          <w:w w:val="95"/>
          <w:sz w:val="21"/>
        </w:rPr>
        <w:t> </w:t>
      </w:r>
      <w:r>
        <w:rPr>
          <w:w w:val="95"/>
          <w:sz w:val="21"/>
        </w:rPr>
        <w:t>plantas</w:t>
      </w:r>
      <w:r>
        <w:rPr>
          <w:spacing w:val="-20"/>
          <w:w w:val="95"/>
          <w:sz w:val="21"/>
        </w:rPr>
        <w:t> </w:t>
      </w:r>
      <w:r>
        <w:rPr>
          <w:w w:val="95"/>
          <w:sz w:val="21"/>
        </w:rPr>
        <w:t>de</w:t>
      </w:r>
      <w:r>
        <w:rPr>
          <w:spacing w:val="-20"/>
          <w:w w:val="95"/>
          <w:sz w:val="21"/>
        </w:rPr>
        <w:t> </w:t>
      </w:r>
      <w:r>
        <w:rPr>
          <w:w w:val="95"/>
          <w:sz w:val="21"/>
        </w:rPr>
        <w:t>papa.</w:t>
      </w:r>
      <w:r>
        <w:rPr>
          <w:spacing w:val="-20"/>
          <w:w w:val="95"/>
          <w:sz w:val="21"/>
        </w:rPr>
        <w:t> </w:t>
      </w:r>
      <w:r>
        <w:rPr>
          <w:i/>
          <w:w w:val="95"/>
          <w:sz w:val="21"/>
        </w:rPr>
        <w:t>Revista</w:t>
      </w:r>
      <w:r>
        <w:rPr>
          <w:i/>
          <w:spacing w:val="-20"/>
          <w:w w:val="95"/>
          <w:sz w:val="21"/>
        </w:rPr>
        <w:t> </w:t>
      </w:r>
      <w:r>
        <w:rPr>
          <w:i/>
          <w:w w:val="95"/>
          <w:sz w:val="21"/>
        </w:rPr>
        <w:t>Latinoamericana </w:t>
      </w:r>
      <w:r>
        <w:rPr>
          <w:i/>
          <w:sz w:val="21"/>
        </w:rPr>
        <w:t>de</w:t>
      </w:r>
      <w:r>
        <w:rPr>
          <w:i/>
          <w:spacing w:val="-40"/>
          <w:sz w:val="21"/>
        </w:rPr>
        <w:t> </w:t>
      </w:r>
      <w:r>
        <w:rPr>
          <w:i/>
          <w:sz w:val="21"/>
        </w:rPr>
        <w:t>la</w:t>
      </w:r>
      <w:r>
        <w:rPr>
          <w:i/>
          <w:spacing w:val="-40"/>
          <w:sz w:val="21"/>
        </w:rPr>
        <w:t> </w:t>
      </w:r>
      <w:r>
        <w:rPr>
          <w:i/>
          <w:sz w:val="21"/>
        </w:rPr>
        <w:t>Papa</w:t>
      </w:r>
      <w:r>
        <w:rPr>
          <w:sz w:val="21"/>
        </w:rPr>
        <w:t>,</w:t>
      </w:r>
      <w:r>
        <w:rPr>
          <w:spacing w:val="-40"/>
          <w:sz w:val="21"/>
        </w:rPr>
        <w:t> </w:t>
      </w:r>
      <w:r>
        <w:rPr>
          <w:sz w:val="21"/>
        </w:rPr>
        <w:t>2011</w:t>
      </w:r>
      <w:r>
        <w:rPr>
          <w:spacing w:val="-40"/>
          <w:sz w:val="21"/>
        </w:rPr>
        <w:t> </w:t>
      </w:r>
      <w:r>
        <w:rPr>
          <w:sz w:val="21"/>
        </w:rPr>
        <w:t>16;</w:t>
      </w:r>
      <w:r>
        <w:rPr>
          <w:spacing w:val="-40"/>
          <w:sz w:val="21"/>
        </w:rPr>
        <w:t> </w:t>
      </w:r>
      <w:r>
        <w:rPr>
          <w:spacing w:val="-7"/>
          <w:sz w:val="21"/>
        </w:rPr>
        <w:t>59-67.</w:t>
      </w:r>
    </w:p>
    <w:p>
      <w:pPr>
        <w:spacing w:line="261" w:lineRule="auto" w:before="0"/>
        <w:ind w:left="494" w:right="149" w:hanging="360"/>
        <w:jc w:val="both"/>
        <w:rPr>
          <w:sz w:val="21"/>
        </w:rPr>
      </w:pPr>
      <w:r>
        <w:rPr>
          <w:sz w:val="21"/>
        </w:rPr>
        <w:t>Hayat,</w:t>
      </w:r>
      <w:r>
        <w:rPr>
          <w:spacing w:val="-25"/>
          <w:sz w:val="21"/>
        </w:rPr>
        <w:t> </w:t>
      </w:r>
      <w:r>
        <w:rPr>
          <w:sz w:val="21"/>
        </w:rPr>
        <w:t>Q;</w:t>
      </w:r>
      <w:r>
        <w:rPr>
          <w:spacing w:val="-26"/>
          <w:sz w:val="21"/>
        </w:rPr>
        <w:t> </w:t>
      </w:r>
      <w:r>
        <w:rPr>
          <w:sz w:val="21"/>
        </w:rPr>
        <w:t>Hayat,</w:t>
      </w:r>
      <w:r>
        <w:rPr>
          <w:spacing w:val="-25"/>
          <w:sz w:val="21"/>
        </w:rPr>
        <w:t> </w:t>
      </w:r>
      <w:r>
        <w:rPr>
          <w:sz w:val="21"/>
        </w:rPr>
        <w:t>S;</w:t>
      </w:r>
      <w:r>
        <w:rPr>
          <w:spacing w:val="-26"/>
          <w:sz w:val="21"/>
        </w:rPr>
        <w:t> </w:t>
      </w:r>
      <w:r>
        <w:rPr>
          <w:sz w:val="21"/>
        </w:rPr>
        <w:t>Irfan,</w:t>
      </w:r>
      <w:r>
        <w:rPr>
          <w:spacing w:val="-25"/>
          <w:sz w:val="21"/>
        </w:rPr>
        <w:t> </w:t>
      </w:r>
      <w:r>
        <w:rPr>
          <w:sz w:val="21"/>
        </w:rPr>
        <w:t>M;</w:t>
      </w:r>
      <w:r>
        <w:rPr>
          <w:spacing w:val="-26"/>
          <w:sz w:val="21"/>
        </w:rPr>
        <w:t> </w:t>
      </w:r>
      <w:r>
        <w:rPr>
          <w:sz w:val="21"/>
        </w:rPr>
        <w:t>Ahmad,</w:t>
      </w:r>
      <w:r>
        <w:rPr>
          <w:spacing w:val="-26"/>
          <w:sz w:val="21"/>
        </w:rPr>
        <w:t> </w:t>
      </w:r>
      <w:r>
        <w:rPr>
          <w:sz w:val="21"/>
        </w:rPr>
        <w:t>A.</w:t>
      </w:r>
      <w:r>
        <w:rPr>
          <w:spacing w:val="-26"/>
          <w:sz w:val="21"/>
        </w:rPr>
        <w:t> </w:t>
      </w:r>
      <w:r>
        <w:rPr>
          <w:sz w:val="21"/>
        </w:rPr>
        <w:t>Effect</w:t>
      </w:r>
      <w:r>
        <w:rPr>
          <w:spacing w:val="-26"/>
          <w:sz w:val="21"/>
        </w:rPr>
        <w:t> </w:t>
      </w:r>
      <w:r>
        <w:rPr>
          <w:sz w:val="21"/>
        </w:rPr>
        <w:t>of</w:t>
      </w:r>
      <w:r>
        <w:rPr>
          <w:spacing w:val="-25"/>
          <w:sz w:val="21"/>
        </w:rPr>
        <w:t> </w:t>
      </w:r>
      <w:r>
        <w:rPr>
          <w:sz w:val="21"/>
        </w:rPr>
        <w:t>exogenous</w:t>
      </w:r>
      <w:r>
        <w:rPr>
          <w:spacing w:val="-27"/>
          <w:sz w:val="21"/>
        </w:rPr>
        <w:t> </w:t>
      </w:r>
      <w:r>
        <w:rPr>
          <w:sz w:val="21"/>
        </w:rPr>
        <w:t>salicylic</w:t>
      </w:r>
      <w:r>
        <w:rPr>
          <w:spacing w:val="-25"/>
          <w:sz w:val="21"/>
        </w:rPr>
        <w:t> </w:t>
      </w:r>
      <w:r>
        <w:rPr>
          <w:sz w:val="21"/>
        </w:rPr>
        <w:t>acid </w:t>
      </w:r>
      <w:r>
        <w:rPr>
          <w:w w:val="95"/>
          <w:sz w:val="21"/>
        </w:rPr>
        <w:t>under</w:t>
      </w:r>
      <w:r>
        <w:rPr>
          <w:spacing w:val="-36"/>
          <w:w w:val="95"/>
          <w:sz w:val="21"/>
        </w:rPr>
        <w:t> </w:t>
      </w:r>
      <w:r>
        <w:rPr>
          <w:w w:val="95"/>
          <w:sz w:val="21"/>
        </w:rPr>
        <w:t>changing</w:t>
      </w:r>
      <w:r>
        <w:rPr>
          <w:spacing w:val="-36"/>
          <w:w w:val="95"/>
          <w:sz w:val="21"/>
        </w:rPr>
        <w:t> </w:t>
      </w:r>
      <w:r>
        <w:rPr>
          <w:w w:val="95"/>
          <w:sz w:val="21"/>
        </w:rPr>
        <w:t>environment:</w:t>
      </w:r>
      <w:r>
        <w:rPr>
          <w:spacing w:val="-36"/>
          <w:w w:val="95"/>
          <w:sz w:val="21"/>
        </w:rPr>
        <w:t> </w:t>
      </w:r>
      <w:r>
        <w:rPr>
          <w:w w:val="95"/>
          <w:sz w:val="21"/>
        </w:rPr>
        <w:t>a</w:t>
      </w:r>
      <w:r>
        <w:rPr>
          <w:spacing w:val="-36"/>
          <w:w w:val="95"/>
          <w:sz w:val="21"/>
        </w:rPr>
        <w:t> </w:t>
      </w:r>
      <w:r>
        <w:rPr>
          <w:w w:val="95"/>
          <w:sz w:val="21"/>
        </w:rPr>
        <w:t>review.</w:t>
      </w:r>
      <w:r>
        <w:rPr>
          <w:spacing w:val="-35"/>
          <w:w w:val="95"/>
          <w:sz w:val="21"/>
        </w:rPr>
        <w:t> </w:t>
      </w:r>
      <w:r>
        <w:rPr>
          <w:i/>
          <w:w w:val="95"/>
          <w:sz w:val="21"/>
        </w:rPr>
        <w:t>Environmental</w:t>
      </w:r>
      <w:r>
        <w:rPr>
          <w:i/>
          <w:spacing w:val="-36"/>
          <w:w w:val="95"/>
          <w:sz w:val="21"/>
        </w:rPr>
        <w:t> </w:t>
      </w:r>
      <w:r>
        <w:rPr>
          <w:i/>
          <w:w w:val="95"/>
          <w:sz w:val="21"/>
        </w:rPr>
        <w:t>and</w:t>
      </w:r>
      <w:r>
        <w:rPr>
          <w:i/>
          <w:spacing w:val="-36"/>
          <w:w w:val="95"/>
          <w:sz w:val="21"/>
        </w:rPr>
        <w:t> </w:t>
      </w:r>
      <w:r>
        <w:rPr>
          <w:i/>
          <w:w w:val="95"/>
          <w:sz w:val="21"/>
        </w:rPr>
        <w:t>Experimental </w:t>
      </w:r>
      <w:r>
        <w:rPr>
          <w:i/>
          <w:w w:val="95"/>
          <w:sz w:val="21"/>
        </w:rPr>
        <w:t>Botany</w:t>
      </w:r>
      <w:r>
        <w:rPr>
          <w:w w:val="95"/>
          <w:sz w:val="21"/>
        </w:rPr>
        <w:t>,</w:t>
      </w:r>
      <w:r>
        <w:rPr>
          <w:spacing w:val="-21"/>
          <w:w w:val="95"/>
          <w:sz w:val="21"/>
        </w:rPr>
        <w:t> </w:t>
      </w:r>
      <w:r>
        <w:rPr>
          <w:w w:val="95"/>
          <w:sz w:val="21"/>
        </w:rPr>
        <w:t>2010</w:t>
      </w:r>
      <w:r>
        <w:rPr>
          <w:spacing w:val="-21"/>
          <w:w w:val="95"/>
          <w:sz w:val="21"/>
        </w:rPr>
        <w:t> </w:t>
      </w:r>
      <w:r>
        <w:rPr>
          <w:w w:val="95"/>
          <w:sz w:val="21"/>
        </w:rPr>
        <w:t>68,</w:t>
      </w:r>
      <w:r>
        <w:rPr>
          <w:spacing w:val="-20"/>
          <w:w w:val="95"/>
          <w:sz w:val="21"/>
        </w:rPr>
        <w:t> </w:t>
      </w:r>
      <w:r>
        <w:rPr>
          <w:spacing w:val="-8"/>
          <w:w w:val="95"/>
          <w:sz w:val="21"/>
        </w:rPr>
        <w:t>14-25.</w:t>
      </w:r>
    </w:p>
    <w:p>
      <w:pPr>
        <w:pStyle w:val="BodyText"/>
        <w:spacing w:line="261" w:lineRule="auto"/>
        <w:ind w:left="494" w:right="147" w:hanging="360"/>
        <w:jc w:val="both"/>
      </w:pPr>
      <w:r>
        <w:rPr/>
        <w:t>He,</w:t>
      </w:r>
      <w:r>
        <w:rPr>
          <w:spacing w:val="-29"/>
        </w:rPr>
        <w:t> </w:t>
      </w:r>
      <w:r>
        <w:rPr/>
        <w:t>Y;</w:t>
      </w:r>
      <w:r>
        <w:rPr>
          <w:spacing w:val="-26"/>
        </w:rPr>
        <w:t> </w:t>
      </w:r>
      <w:r>
        <w:rPr/>
        <w:t>Liu,</w:t>
      </w:r>
      <w:r>
        <w:rPr>
          <w:spacing w:val="-28"/>
        </w:rPr>
        <w:t> </w:t>
      </w:r>
      <w:r>
        <w:rPr/>
        <w:t>Y;</w:t>
      </w:r>
      <w:r>
        <w:rPr>
          <w:spacing w:val="-28"/>
        </w:rPr>
        <w:t> </w:t>
      </w:r>
      <w:r>
        <w:rPr/>
        <w:t>Cao,</w:t>
      </w:r>
      <w:r>
        <w:rPr>
          <w:spacing w:val="-28"/>
        </w:rPr>
        <w:t> </w:t>
      </w:r>
      <w:r>
        <w:rPr/>
        <w:t>W;</w:t>
      </w:r>
      <w:r>
        <w:rPr>
          <w:spacing w:val="-28"/>
        </w:rPr>
        <w:t> </w:t>
      </w:r>
      <w:r>
        <w:rPr/>
        <w:t>Huai,</w:t>
      </w:r>
      <w:r>
        <w:rPr>
          <w:spacing w:val="-28"/>
        </w:rPr>
        <w:t> </w:t>
      </w:r>
      <w:r>
        <w:rPr/>
        <w:t>M;</w:t>
      </w:r>
      <w:r>
        <w:rPr>
          <w:spacing w:val="-29"/>
        </w:rPr>
        <w:t> </w:t>
      </w:r>
      <w:r>
        <w:rPr/>
        <w:t>Xu,</w:t>
      </w:r>
      <w:r>
        <w:rPr>
          <w:spacing w:val="-28"/>
        </w:rPr>
        <w:t> </w:t>
      </w:r>
      <w:r>
        <w:rPr/>
        <w:t>B;</w:t>
      </w:r>
      <w:r>
        <w:rPr>
          <w:spacing w:val="-28"/>
        </w:rPr>
        <w:t> </w:t>
      </w:r>
      <w:r>
        <w:rPr/>
        <w:t>Huang,</w:t>
      </w:r>
      <w:r>
        <w:rPr>
          <w:spacing w:val="-28"/>
        </w:rPr>
        <w:t> </w:t>
      </w:r>
      <w:r>
        <w:rPr/>
        <w:t>B.</w:t>
      </w:r>
      <w:r>
        <w:rPr>
          <w:spacing w:val="-29"/>
        </w:rPr>
        <w:t> </w:t>
      </w:r>
      <w:r>
        <w:rPr/>
        <w:t>Effects</w:t>
      </w:r>
      <w:r>
        <w:rPr>
          <w:spacing w:val="-28"/>
        </w:rPr>
        <w:t> </w:t>
      </w:r>
      <w:r>
        <w:rPr/>
        <w:t>of</w:t>
      </w:r>
      <w:r>
        <w:rPr>
          <w:spacing w:val="-28"/>
        </w:rPr>
        <w:t> </w:t>
      </w:r>
      <w:r>
        <w:rPr/>
        <w:t>salicylic</w:t>
      </w:r>
      <w:r>
        <w:rPr>
          <w:spacing w:val="-28"/>
        </w:rPr>
        <w:t> </w:t>
      </w:r>
      <w:r>
        <w:rPr/>
        <w:t>acid</w:t>
      </w:r>
      <w:r>
        <w:rPr>
          <w:spacing w:val="-23"/>
        </w:rPr>
        <w:t> </w:t>
      </w:r>
      <w:r>
        <w:rPr/>
        <w:t>on heat</w:t>
      </w:r>
      <w:r>
        <w:rPr>
          <w:spacing w:val="-11"/>
        </w:rPr>
        <w:t> </w:t>
      </w:r>
      <w:r>
        <w:rPr/>
        <w:t>tolerance</w:t>
      </w:r>
      <w:r>
        <w:rPr>
          <w:spacing w:val="-11"/>
        </w:rPr>
        <w:t> </w:t>
      </w:r>
      <w:r>
        <w:rPr/>
        <w:t>associated</w:t>
      </w:r>
      <w:r>
        <w:rPr>
          <w:spacing w:val="-11"/>
        </w:rPr>
        <w:t> </w:t>
      </w:r>
      <w:r>
        <w:rPr/>
        <w:t>with</w:t>
      </w:r>
      <w:r>
        <w:rPr>
          <w:spacing w:val="-11"/>
        </w:rPr>
        <w:t> </w:t>
      </w:r>
      <w:r>
        <w:rPr/>
        <w:t>antioxidant</w:t>
      </w:r>
      <w:r>
        <w:rPr>
          <w:spacing w:val="-9"/>
        </w:rPr>
        <w:t> </w:t>
      </w:r>
      <w:r>
        <w:rPr/>
        <w:t>metabolism</w:t>
      </w:r>
      <w:r>
        <w:rPr>
          <w:spacing w:val="-11"/>
        </w:rPr>
        <w:t> </w:t>
      </w:r>
      <w:r>
        <w:rPr/>
        <w:t>in</w:t>
      </w:r>
      <w:r>
        <w:rPr>
          <w:spacing w:val="-9"/>
        </w:rPr>
        <w:t> </w:t>
      </w:r>
      <w:r>
        <w:rPr/>
        <w:t>Kentucky </w:t>
      </w:r>
      <w:r>
        <w:rPr>
          <w:w w:val="95"/>
        </w:rPr>
        <w:t>Bluegrass.</w:t>
      </w:r>
      <w:r>
        <w:rPr>
          <w:spacing w:val="-23"/>
          <w:w w:val="95"/>
        </w:rPr>
        <w:t> </w:t>
      </w:r>
      <w:r>
        <w:rPr>
          <w:i/>
          <w:w w:val="95"/>
        </w:rPr>
        <w:t>Crop</w:t>
      </w:r>
      <w:r>
        <w:rPr>
          <w:i/>
          <w:spacing w:val="-21"/>
          <w:w w:val="95"/>
        </w:rPr>
        <w:t> </w:t>
      </w:r>
      <w:r>
        <w:rPr>
          <w:i/>
          <w:w w:val="95"/>
        </w:rPr>
        <w:t>science</w:t>
      </w:r>
      <w:r>
        <w:rPr>
          <w:w w:val="95"/>
        </w:rPr>
        <w:t>,</w:t>
      </w:r>
      <w:r>
        <w:rPr>
          <w:spacing w:val="-21"/>
          <w:w w:val="95"/>
        </w:rPr>
        <w:t> </w:t>
      </w:r>
      <w:r>
        <w:rPr>
          <w:w w:val="95"/>
        </w:rPr>
        <w:t>2005</w:t>
      </w:r>
      <w:r>
        <w:rPr>
          <w:spacing w:val="-21"/>
          <w:w w:val="95"/>
        </w:rPr>
        <w:t> </w:t>
      </w:r>
      <w:r>
        <w:rPr>
          <w:w w:val="95"/>
        </w:rPr>
        <w:t>45,</w:t>
      </w:r>
      <w:r>
        <w:rPr>
          <w:spacing w:val="-21"/>
          <w:w w:val="95"/>
        </w:rPr>
        <w:t> </w:t>
      </w:r>
      <w:r>
        <w:rPr>
          <w:spacing w:val="-6"/>
          <w:w w:val="95"/>
        </w:rPr>
        <w:t>988-995.</w:t>
      </w:r>
    </w:p>
    <w:p>
      <w:pPr>
        <w:pStyle w:val="BodyText"/>
        <w:spacing w:line="261" w:lineRule="auto"/>
        <w:ind w:left="494" w:right="149" w:hanging="360"/>
        <w:jc w:val="both"/>
      </w:pPr>
      <w:r>
        <w:rPr/>
        <w:t>Hooft</w:t>
      </w:r>
      <w:r>
        <w:rPr>
          <w:spacing w:val="-18"/>
        </w:rPr>
        <w:t> </w:t>
      </w:r>
      <w:r>
        <w:rPr/>
        <w:t>van</w:t>
      </w:r>
      <w:r>
        <w:rPr>
          <w:spacing w:val="-18"/>
        </w:rPr>
        <w:t> </w:t>
      </w:r>
      <w:r>
        <w:rPr/>
        <w:t>Huijsduijnen,</w:t>
      </w:r>
      <w:r>
        <w:rPr>
          <w:spacing w:val="-18"/>
        </w:rPr>
        <w:t> </w:t>
      </w:r>
      <w:r>
        <w:rPr/>
        <w:t>RAM;</w:t>
      </w:r>
      <w:r>
        <w:rPr>
          <w:spacing w:val="-19"/>
        </w:rPr>
        <w:t> </w:t>
      </w:r>
      <w:r>
        <w:rPr/>
        <w:t>Alblas,</w:t>
      </w:r>
      <w:r>
        <w:rPr>
          <w:spacing w:val="-18"/>
        </w:rPr>
        <w:t> </w:t>
      </w:r>
      <w:r>
        <w:rPr/>
        <w:t>SW;</w:t>
      </w:r>
      <w:r>
        <w:rPr>
          <w:spacing w:val="-20"/>
        </w:rPr>
        <w:t> </w:t>
      </w:r>
      <w:r>
        <w:rPr/>
        <w:t>De</w:t>
      </w:r>
      <w:r>
        <w:rPr>
          <w:spacing w:val="-19"/>
        </w:rPr>
        <w:t> </w:t>
      </w:r>
      <w:r>
        <w:rPr/>
        <w:t>Rijk,</w:t>
      </w:r>
      <w:r>
        <w:rPr>
          <w:spacing w:val="-18"/>
        </w:rPr>
        <w:t> </w:t>
      </w:r>
      <w:r>
        <w:rPr/>
        <w:t>RH;</w:t>
      </w:r>
      <w:r>
        <w:rPr>
          <w:spacing w:val="-18"/>
        </w:rPr>
        <w:t> </w:t>
      </w:r>
      <w:r>
        <w:rPr/>
        <w:t>Bol,</w:t>
      </w:r>
      <w:r>
        <w:rPr>
          <w:spacing w:val="-19"/>
        </w:rPr>
        <w:t> </w:t>
      </w:r>
      <w:r>
        <w:rPr/>
        <w:t>JF.</w:t>
      </w:r>
      <w:r>
        <w:rPr>
          <w:spacing w:val="-18"/>
        </w:rPr>
        <w:t> </w:t>
      </w:r>
      <w:r>
        <w:rPr/>
        <w:t>Induction </w:t>
      </w:r>
      <w:r>
        <w:rPr>
          <w:w w:val="95"/>
        </w:rPr>
        <w:t>by</w:t>
      </w:r>
      <w:r>
        <w:rPr>
          <w:spacing w:val="-33"/>
          <w:w w:val="95"/>
        </w:rPr>
        <w:t> </w:t>
      </w:r>
      <w:r>
        <w:rPr>
          <w:w w:val="95"/>
        </w:rPr>
        <w:t>salicylic</w:t>
      </w:r>
      <w:r>
        <w:rPr>
          <w:spacing w:val="-31"/>
          <w:w w:val="95"/>
        </w:rPr>
        <w:t> </w:t>
      </w:r>
      <w:r>
        <w:rPr>
          <w:w w:val="95"/>
        </w:rPr>
        <w:t>acid</w:t>
      </w:r>
      <w:r>
        <w:rPr>
          <w:spacing w:val="-30"/>
          <w:w w:val="95"/>
        </w:rPr>
        <w:t> </w:t>
      </w:r>
      <w:r>
        <w:rPr>
          <w:w w:val="95"/>
        </w:rPr>
        <w:t>of</w:t>
      </w:r>
      <w:r>
        <w:rPr>
          <w:spacing w:val="-31"/>
          <w:w w:val="95"/>
        </w:rPr>
        <w:t> </w:t>
      </w:r>
      <w:r>
        <w:rPr>
          <w:spacing w:val="-3"/>
          <w:w w:val="95"/>
        </w:rPr>
        <w:t>pathogenesis-related</w:t>
      </w:r>
      <w:r>
        <w:rPr>
          <w:spacing w:val="-31"/>
          <w:w w:val="95"/>
        </w:rPr>
        <w:t> </w:t>
      </w:r>
      <w:r>
        <w:rPr>
          <w:w w:val="95"/>
        </w:rPr>
        <w:t>proteins</w:t>
      </w:r>
      <w:r>
        <w:rPr>
          <w:spacing w:val="-31"/>
          <w:w w:val="95"/>
        </w:rPr>
        <w:t> </w:t>
      </w:r>
      <w:r>
        <w:rPr>
          <w:w w:val="95"/>
        </w:rPr>
        <w:t>and</w:t>
      </w:r>
      <w:r>
        <w:rPr>
          <w:spacing w:val="-31"/>
          <w:w w:val="95"/>
        </w:rPr>
        <w:t> </w:t>
      </w:r>
      <w:r>
        <w:rPr>
          <w:w w:val="95"/>
        </w:rPr>
        <w:t>resistance</w:t>
      </w:r>
      <w:r>
        <w:rPr>
          <w:spacing w:val="-31"/>
          <w:w w:val="95"/>
        </w:rPr>
        <w:t> </w:t>
      </w:r>
      <w:r>
        <w:rPr>
          <w:w w:val="95"/>
        </w:rPr>
        <w:t>to</w:t>
      </w:r>
      <w:r>
        <w:rPr>
          <w:spacing w:val="-31"/>
          <w:w w:val="95"/>
        </w:rPr>
        <w:t> </w:t>
      </w:r>
      <w:r>
        <w:rPr>
          <w:w w:val="95"/>
        </w:rPr>
        <w:t>alfalfa </w:t>
      </w:r>
      <w:r>
        <w:rPr/>
        <w:t>mosaic virus infection in various plant species. </w:t>
      </w:r>
      <w:r>
        <w:rPr>
          <w:i/>
        </w:rPr>
        <w:t>Journal of General </w:t>
      </w:r>
      <w:r>
        <w:rPr>
          <w:i/>
          <w:w w:val="95"/>
        </w:rPr>
        <w:t>Vio</w:t>
      </w:r>
      <w:r>
        <w:rPr>
          <w:i/>
          <w:spacing w:val="-2"/>
          <w:w w:val="95"/>
        </w:rPr>
        <w:t>l</w:t>
      </w:r>
      <w:r>
        <w:rPr>
          <w:i/>
          <w:w w:val="94"/>
        </w:rPr>
        <w:t>ogy</w:t>
      </w:r>
      <w:r>
        <w:rPr>
          <w:w w:val="68"/>
        </w:rPr>
        <w:t>,</w:t>
      </w:r>
      <w:r>
        <w:rPr>
          <w:spacing w:val="-11"/>
        </w:rPr>
        <w:t> </w:t>
      </w:r>
      <w:r>
        <w:rPr>
          <w:spacing w:val="-3"/>
          <w:w w:val="95"/>
        </w:rPr>
        <w:t>1</w:t>
      </w:r>
      <w:r>
        <w:rPr>
          <w:w w:val="95"/>
        </w:rPr>
        <w:t>986</w:t>
      </w:r>
      <w:r>
        <w:rPr>
          <w:spacing w:val="-11"/>
        </w:rPr>
        <w:t> </w:t>
      </w:r>
      <w:r>
        <w:rPr>
          <w:spacing w:val="-3"/>
          <w:w w:val="95"/>
        </w:rPr>
        <w:t>6</w:t>
      </w:r>
      <w:r>
        <w:rPr>
          <w:w w:val="84"/>
        </w:rPr>
        <w:t>7,</w:t>
      </w:r>
      <w:r>
        <w:rPr>
          <w:spacing w:val="-11"/>
        </w:rPr>
        <w:t> </w:t>
      </w:r>
      <w:r>
        <w:rPr>
          <w:w w:val="95"/>
        </w:rPr>
        <w:t>2</w:t>
      </w:r>
      <w:r>
        <w:rPr>
          <w:spacing w:val="-3"/>
          <w:w w:val="95"/>
        </w:rPr>
        <w:t>1</w:t>
      </w:r>
      <w:r>
        <w:rPr>
          <w:w w:val="95"/>
        </w:rPr>
        <w:t>3</w:t>
      </w:r>
      <w:r>
        <w:rPr>
          <w:spacing w:val="-1"/>
          <w:w w:val="95"/>
        </w:rPr>
        <w:t>5</w:t>
      </w:r>
      <w:r>
        <w:rPr>
          <w:spacing w:val="-39"/>
          <w:w w:val="136"/>
        </w:rPr>
        <w:t>-</w:t>
      </w:r>
      <w:r>
        <w:rPr>
          <w:w w:val="95"/>
        </w:rPr>
        <w:t>214</w:t>
      </w:r>
      <w:r>
        <w:rPr>
          <w:spacing w:val="-3"/>
          <w:w w:val="95"/>
        </w:rPr>
        <w:t>3</w:t>
      </w:r>
      <w:r>
        <w:rPr>
          <w:w w:val="68"/>
        </w:rPr>
        <w:t>.</w:t>
      </w:r>
    </w:p>
    <w:p>
      <w:pPr>
        <w:pStyle w:val="BodyText"/>
        <w:spacing w:line="261" w:lineRule="auto"/>
        <w:ind w:left="494" w:right="151" w:hanging="360"/>
        <w:jc w:val="both"/>
      </w:pPr>
      <w:r>
        <w:rPr/>
        <w:t>Jeeva,</w:t>
      </w:r>
      <w:r>
        <w:rPr>
          <w:spacing w:val="-34"/>
        </w:rPr>
        <w:t> </w:t>
      </w:r>
      <w:r>
        <w:rPr/>
        <w:t>ML;</w:t>
      </w:r>
      <w:r>
        <w:rPr>
          <w:spacing w:val="-33"/>
        </w:rPr>
        <w:t> </w:t>
      </w:r>
      <w:r>
        <w:rPr/>
        <w:t>Balakrishnan,</w:t>
      </w:r>
      <w:r>
        <w:rPr>
          <w:spacing w:val="-34"/>
        </w:rPr>
        <w:t> </w:t>
      </w:r>
      <w:r>
        <w:rPr/>
        <w:t>S;</w:t>
      </w:r>
      <w:r>
        <w:rPr>
          <w:spacing w:val="-34"/>
        </w:rPr>
        <w:t> </w:t>
      </w:r>
      <w:r>
        <w:rPr/>
        <w:t>Edison,</w:t>
      </w:r>
      <w:r>
        <w:rPr>
          <w:spacing w:val="-34"/>
        </w:rPr>
        <w:t> </w:t>
      </w:r>
      <w:r>
        <w:rPr/>
        <w:t>S;</w:t>
      </w:r>
      <w:r>
        <w:rPr>
          <w:spacing w:val="-34"/>
        </w:rPr>
        <w:t> </w:t>
      </w:r>
      <w:r>
        <w:rPr/>
        <w:t>Rajmohan,</w:t>
      </w:r>
      <w:r>
        <w:rPr>
          <w:spacing w:val="-32"/>
        </w:rPr>
        <w:t> </w:t>
      </w:r>
      <w:r>
        <w:rPr/>
        <w:t>K.</w:t>
      </w:r>
      <w:r>
        <w:rPr>
          <w:spacing w:val="-32"/>
        </w:rPr>
        <w:t> </w:t>
      </w:r>
      <w:r>
        <w:rPr/>
        <w:t>Meristem</w:t>
      </w:r>
      <w:r>
        <w:rPr>
          <w:spacing w:val="-34"/>
        </w:rPr>
        <w:t> </w:t>
      </w:r>
      <w:r>
        <w:rPr/>
        <w:t>culture</w:t>
      </w:r>
      <w:r>
        <w:rPr>
          <w:spacing w:val="-32"/>
        </w:rPr>
        <w:t> </w:t>
      </w:r>
      <w:r>
        <w:rPr/>
        <w:t>and </w:t>
      </w:r>
      <w:r>
        <w:rPr>
          <w:w w:val="95"/>
        </w:rPr>
        <w:t>thermotherapy</w:t>
      </w:r>
      <w:r>
        <w:rPr>
          <w:spacing w:val="-34"/>
          <w:w w:val="95"/>
        </w:rPr>
        <w:t> </w:t>
      </w:r>
      <w:r>
        <w:rPr>
          <w:w w:val="95"/>
        </w:rPr>
        <w:t>in</w:t>
      </w:r>
      <w:r>
        <w:rPr>
          <w:spacing w:val="-34"/>
          <w:w w:val="95"/>
        </w:rPr>
        <w:t> </w:t>
      </w:r>
      <w:r>
        <w:rPr>
          <w:w w:val="95"/>
        </w:rPr>
        <w:t>the</w:t>
      </w:r>
      <w:r>
        <w:rPr>
          <w:spacing w:val="-33"/>
          <w:w w:val="95"/>
        </w:rPr>
        <w:t> </w:t>
      </w:r>
      <w:r>
        <w:rPr>
          <w:w w:val="95"/>
        </w:rPr>
        <w:t>management</w:t>
      </w:r>
      <w:r>
        <w:rPr>
          <w:spacing w:val="-34"/>
          <w:w w:val="95"/>
        </w:rPr>
        <w:t> </w:t>
      </w:r>
      <w:r>
        <w:rPr>
          <w:w w:val="95"/>
        </w:rPr>
        <w:t>of</w:t>
      </w:r>
      <w:r>
        <w:rPr>
          <w:spacing w:val="-34"/>
          <w:w w:val="95"/>
        </w:rPr>
        <w:t> </w:t>
      </w:r>
      <w:r>
        <w:rPr>
          <w:w w:val="95"/>
        </w:rPr>
        <w:t>Sweet</w:t>
      </w:r>
      <w:r>
        <w:rPr>
          <w:spacing w:val="-34"/>
          <w:w w:val="95"/>
        </w:rPr>
        <w:t> </w:t>
      </w:r>
      <w:r>
        <w:rPr>
          <w:w w:val="95"/>
        </w:rPr>
        <w:t>potato</w:t>
      </w:r>
      <w:r>
        <w:rPr>
          <w:spacing w:val="-33"/>
          <w:w w:val="95"/>
        </w:rPr>
        <w:t> </w:t>
      </w:r>
      <w:r>
        <w:rPr>
          <w:w w:val="95"/>
        </w:rPr>
        <w:t>feathery</w:t>
      </w:r>
      <w:r>
        <w:rPr>
          <w:spacing w:val="-34"/>
          <w:w w:val="95"/>
        </w:rPr>
        <w:t> </w:t>
      </w:r>
      <w:r>
        <w:rPr>
          <w:w w:val="95"/>
        </w:rPr>
        <w:t>mottle</w:t>
      </w:r>
      <w:r>
        <w:rPr>
          <w:spacing w:val="-33"/>
          <w:w w:val="95"/>
        </w:rPr>
        <w:t> </w:t>
      </w:r>
      <w:r>
        <w:rPr>
          <w:w w:val="95"/>
        </w:rPr>
        <w:t>virus </w:t>
      </w:r>
      <w:r>
        <w:rPr/>
        <w:t>(SPFMV).</w:t>
      </w:r>
      <w:r>
        <w:rPr>
          <w:spacing w:val="-39"/>
        </w:rPr>
        <w:t> </w:t>
      </w:r>
      <w:r>
        <w:rPr>
          <w:i/>
        </w:rPr>
        <w:t>Journal</w:t>
      </w:r>
      <w:r>
        <w:rPr>
          <w:i/>
          <w:spacing w:val="-40"/>
        </w:rPr>
        <w:t> </w:t>
      </w:r>
      <w:r>
        <w:rPr>
          <w:i/>
        </w:rPr>
        <w:t>of</w:t>
      </w:r>
      <w:r>
        <w:rPr>
          <w:i/>
          <w:spacing w:val="-40"/>
        </w:rPr>
        <w:t> </w:t>
      </w:r>
      <w:r>
        <w:rPr>
          <w:i/>
        </w:rPr>
        <w:t>Root</w:t>
      </w:r>
      <w:r>
        <w:rPr>
          <w:i/>
          <w:spacing w:val="-40"/>
        </w:rPr>
        <w:t> </w:t>
      </w:r>
      <w:r>
        <w:rPr>
          <w:i/>
        </w:rPr>
        <w:t>Crops</w:t>
      </w:r>
      <w:r>
        <w:rPr/>
        <w:t>,</w:t>
      </w:r>
      <w:r>
        <w:rPr>
          <w:spacing w:val="-40"/>
        </w:rPr>
        <w:t> </w:t>
      </w:r>
      <w:r>
        <w:rPr/>
        <w:t>2004</w:t>
      </w:r>
      <w:r>
        <w:rPr>
          <w:spacing w:val="-40"/>
        </w:rPr>
        <w:t> </w:t>
      </w:r>
      <w:r>
        <w:rPr/>
        <w:t>30,</w:t>
      </w:r>
      <w:r>
        <w:rPr>
          <w:spacing w:val="-40"/>
        </w:rPr>
        <w:t> </w:t>
      </w:r>
      <w:r>
        <w:rPr>
          <w:spacing w:val="-5"/>
        </w:rPr>
        <w:t>135-142.</w:t>
      </w:r>
    </w:p>
    <w:p>
      <w:pPr>
        <w:pStyle w:val="BodyText"/>
        <w:spacing w:line="256" w:lineRule="auto"/>
        <w:ind w:left="493" w:right="147" w:hanging="360"/>
        <w:jc w:val="both"/>
      </w:pPr>
      <w:r>
        <w:rPr>
          <w:spacing w:val="1"/>
          <w:w w:val="82"/>
        </w:rPr>
        <w:t>J</w:t>
      </w:r>
      <w:r>
        <w:rPr>
          <w:spacing w:val="-2"/>
          <w:w w:val="98"/>
        </w:rPr>
        <w:t>i</w:t>
      </w:r>
      <w:r>
        <w:rPr>
          <w:w w:val="88"/>
        </w:rPr>
        <w:t>ng,</w:t>
      </w:r>
      <w:r>
        <w:rPr/>
        <w:t> </w:t>
      </w:r>
      <w:r>
        <w:rPr>
          <w:spacing w:val="10"/>
        </w:rPr>
        <w:t> </w:t>
      </w:r>
      <w:r>
        <w:rPr>
          <w:w w:val="112"/>
        </w:rPr>
        <w:t>C</w:t>
      </w:r>
      <w:r>
        <w:rPr>
          <w:w w:val="76"/>
        </w:rPr>
        <w:t>;</w:t>
      </w:r>
      <w:r>
        <w:rPr/>
        <w:t> </w:t>
      </w:r>
      <w:r>
        <w:rPr>
          <w:spacing w:val="9"/>
        </w:rPr>
        <w:t> </w:t>
      </w:r>
      <w:r>
        <w:rPr>
          <w:w w:val="112"/>
        </w:rPr>
        <w:t>C</w:t>
      </w:r>
      <w:r>
        <w:rPr>
          <w:w w:val="86"/>
        </w:rPr>
        <w:t>h</w:t>
      </w:r>
      <w:r>
        <w:rPr>
          <w:spacing w:val="-3"/>
          <w:w w:val="86"/>
        </w:rPr>
        <w:t>e</w:t>
      </w:r>
      <w:r>
        <w:rPr>
          <w:w w:val="88"/>
        </w:rPr>
        <w:t>ng,</w:t>
      </w:r>
      <w:r>
        <w:rPr/>
        <w:t> </w:t>
      </w:r>
      <w:r>
        <w:rPr>
          <w:spacing w:val="10"/>
        </w:rPr>
        <w:t> </w:t>
      </w:r>
      <w:r>
        <w:rPr>
          <w:spacing w:val="-2"/>
          <w:w w:val="111"/>
        </w:rPr>
        <w:t>Z</w:t>
      </w:r>
      <w:r>
        <w:rPr>
          <w:w w:val="76"/>
        </w:rPr>
        <w:t>;</w:t>
      </w:r>
      <w:r>
        <w:rPr/>
        <w:t> </w:t>
      </w:r>
      <w:r>
        <w:rPr>
          <w:spacing w:val="11"/>
        </w:rPr>
        <w:t> </w:t>
      </w:r>
      <w:r>
        <w:rPr>
          <w:spacing w:val="-2"/>
          <w:w w:val="121"/>
        </w:rPr>
        <w:t>L</w:t>
      </w:r>
      <w:r>
        <w:rPr>
          <w:spacing w:val="3"/>
          <w:w w:val="98"/>
        </w:rPr>
        <w:t>i</w:t>
      </w:r>
      <w:r>
        <w:rPr>
          <w:spacing w:val="-39"/>
          <w:w w:val="136"/>
        </w:rPr>
        <w:t>-</w:t>
      </w:r>
      <w:r>
        <w:rPr>
          <w:w w:val="92"/>
        </w:rPr>
        <w:t>p</w:t>
      </w:r>
      <w:r>
        <w:rPr>
          <w:spacing w:val="1"/>
          <w:w w:val="92"/>
        </w:rPr>
        <w:t>i</w:t>
      </w:r>
      <w:r>
        <w:rPr>
          <w:w w:val="88"/>
        </w:rPr>
        <w:t>ng,</w:t>
      </w:r>
      <w:r>
        <w:rPr/>
        <w:t> </w:t>
      </w:r>
      <w:r>
        <w:rPr>
          <w:spacing w:val="12"/>
        </w:rPr>
        <w:t> </w:t>
      </w:r>
      <w:r>
        <w:rPr>
          <w:spacing w:val="-5"/>
          <w:w w:val="121"/>
        </w:rPr>
        <w:t>L</w:t>
      </w:r>
      <w:r>
        <w:rPr>
          <w:w w:val="76"/>
        </w:rPr>
        <w:t>;</w:t>
      </w:r>
      <w:r>
        <w:rPr/>
        <w:t> </w:t>
      </w:r>
      <w:r>
        <w:rPr>
          <w:spacing w:val="11"/>
        </w:rPr>
        <w:t> </w:t>
      </w:r>
      <w:r>
        <w:rPr>
          <w:spacing w:val="-2"/>
          <w:w w:val="111"/>
        </w:rPr>
        <w:t>Z</w:t>
      </w:r>
      <w:r>
        <w:rPr>
          <w:w w:val="94"/>
        </w:rPr>
        <w:t>hon</w:t>
      </w:r>
      <w:r>
        <w:rPr>
          <w:spacing w:val="1"/>
          <w:w w:val="94"/>
        </w:rPr>
        <w:t>g</w:t>
      </w:r>
      <w:r>
        <w:rPr>
          <w:spacing w:val="-36"/>
          <w:w w:val="136"/>
        </w:rPr>
        <w:t>-</w:t>
      </w:r>
      <w:r>
        <w:rPr>
          <w:spacing w:val="-5"/>
          <w:w w:val="101"/>
        </w:rPr>
        <w:t>y</w:t>
      </w:r>
      <w:r>
        <w:rPr>
          <w:w w:val="92"/>
        </w:rPr>
        <w:t>an</w:t>
      </w:r>
      <w:r>
        <w:rPr>
          <w:spacing w:val="-1"/>
          <w:w w:val="92"/>
        </w:rPr>
        <w:t>g</w:t>
      </w:r>
      <w:r>
        <w:rPr>
          <w:w w:val="68"/>
        </w:rPr>
        <w:t>,</w:t>
      </w:r>
      <w:r>
        <w:rPr/>
        <w:t> </w:t>
      </w:r>
      <w:r>
        <w:rPr>
          <w:spacing w:val="12"/>
        </w:rPr>
        <w:t> </w:t>
      </w:r>
      <w:r>
        <w:rPr>
          <w:w w:val="98"/>
        </w:rPr>
        <w:t>S;</w:t>
      </w:r>
      <w:r>
        <w:rPr/>
        <w:t> </w:t>
      </w:r>
      <w:r>
        <w:rPr>
          <w:spacing w:val="11"/>
        </w:rPr>
        <w:t> </w:t>
      </w:r>
      <w:r>
        <w:rPr>
          <w:spacing w:val="-2"/>
          <w:w w:val="130"/>
        </w:rPr>
        <w:t>X</w:t>
      </w:r>
      <w:r>
        <w:rPr>
          <w:w w:val="86"/>
        </w:rPr>
        <w:t>ue</w:t>
      </w:r>
      <w:r>
        <w:rPr>
          <w:spacing w:val="-39"/>
          <w:w w:val="136"/>
        </w:rPr>
        <w:t>-</w:t>
      </w:r>
      <w:r>
        <w:rPr>
          <w:w w:val="86"/>
        </w:rPr>
        <w:t>bo,</w:t>
      </w:r>
      <w:r>
        <w:rPr/>
        <w:t> </w:t>
      </w:r>
      <w:r>
        <w:rPr>
          <w:spacing w:val="10"/>
        </w:rPr>
        <w:t> </w:t>
      </w:r>
      <w:r>
        <w:rPr>
          <w:spacing w:val="2"/>
          <w:w w:val="100"/>
        </w:rPr>
        <w:t>P</w:t>
      </w:r>
      <w:r>
        <w:rPr>
          <w:w w:val="68"/>
        </w:rPr>
        <w:t>.</w:t>
      </w:r>
      <w:r>
        <w:rPr/>
        <w:t> </w:t>
      </w:r>
      <w:r>
        <w:rPr>
          <w:spacing w:val="10"/>
        </w:rPr>
        <w:t> </w:t>
      </w:r>
      <w:r>
        <w:rPr>
          <w:w w:val="100"/>
        </w:rPr>
        <w:t>Ef</w:t>
      </w:r>
      <w:r>
        <w:rPr>
          <w:spacing w:val="-1"/>
          <w:w w:val="100"/>
        </w:rPr>
        <w:t>f</w:t>
      </w:r>
      <w:r>
        <w:rPr>
          <w:w w:val="81"/>
        </w:rPr>
        <w:t>ec</w:t>
      </w:r>
      <w:r>
        <w:rPr>
          <w:spacing w:val="-2"/>
          <w:w w:val="81"/>
        </w:rPr>
        <w:t>t</w:t>
      </w:r>
      <w:r>
        <w:rPr>
          <w:w w:val="96"/>
        </w:rPr>
        <w:t>s</w:t>
      </w:r>
      <w:r>
        <w:rPr/>
        <w:t> </w:t>
      </w:r>
      <w:r>
        <w:rPr>
          <w:spacing w:val="11"/>
        </w:rPr>
        <w:t> </w:t>
      </w:r>
      <w:r>
        <w:rPr>
          <w:w w:val="92"/>
        </w:rPr>
        <w:t>of </w:t>
      </w:r>
      <w:r>
        <w:rPr/>
        <w:t>exogenous</w:t>
      </w:r>
      <w:r>
        <w:rPr>
          <w:spacing w:val="-26"/>
        </w:rPr>
        <w:t> </w:t>
      </w:r>
      <w:r>
        <w:rPr/>
        <w:t>salicylic</w:t>
      </w:r>
      <w:r>
        <w:rPr>
          <w:spacing w:val="-26"/>
        </w:rPr>
        <w:t> </w:t>
      </w:r>
      <w:r>
        <w:rPr/>
        <w:t>acid</w:t>
      </w:r>
      <w:r>
        <w:rPr>
          <w:spacing w:val="-26"/>
        </w:rPr>
        <w:t> </w:t>
      </w:r>
      <w:r>
        <w:rPr/>
        <w:t>on</w:t>
      </w:r>
      <w:r>
        <w:rPr>
          <w:spacing w:val="-26"/>
        </w:rPr>
        <w:t> </w:t>
      </w:r>
      <w:r>
        <w:rPr/>
        <w:t>growth</w:t>
      </w:r>
      <w:r>
        <w:rPr>
          <w:spacing w:val="-26"/>
        </w:rPr>
        <w:t> </w:t>
      </w:r>
      <w:r>
        <w:rPr/>
        <w:t>and</w:t>
      </w:r>
      <w:r>
        <w:rPr>
          <w:spacing w:val="-27"/>
        </w:rPr>
        <w:t> </w:t>
      </w:r>
      <w:r>
        <w:rPr>
          <w:spacing w:val="-3"/>
        </w:rPr>
        <w:t>H</w:t>
      </w:r>
      <w:r>
        <w:rPr>
          <w:spacing w:val="-3"/>
          <w:position w:val="-2"/>
          <w:sz w:val="14"/>
        </w:rPr>
        <w:t>2</w:t>
      </w:r>
      <w:r>
        <w:rPr>
          <w:spacing w:val="-3"/>
        </w:rPr>
        <w:t>O</w:t>
      </w:r>
      <w:r>
        <w:rPr>
          <w:spacing w:val="-3"/>
          <w:position w:val="-2"/>
          <w:sz w:val="14"/>
        </w:rPr>
        <w:t>2</w:t>
      </w:r>
      <w:r>
        <w:rPr>
          <w:spacing w:val="-3"/>
        </w:rPr>
        <w:t>-metabolizing</w:t>
      </w:r>
      <w:r>
        <w:rPr>
          <w:spacing w:val="-26"/>
        </w:rPr>
        <w:t> </w:t>
      </w:r>
      <w:r>
        <w:rPr/>
        <w:t>enzymes</w:t>
      </w:r>
      <w:r>
        <w:rPr>
          <w:spacing w:val="-26"/>
        </w:rPr>
        <w:t> </w:t>
      </w:r>
      <w:r>
        <w:rPr/>
        <w:t>in </w:t>
      </w:r>
      <w:r>
        <w:rPr>
          <w:w w:val="95"/>
        </w:rPr>
        <w:t>rice</w:t>
      </w:r>
      <w:r>
        <w:rPr>
          <w:spacing w:val="-33"/>
          <w:w w:val="95"/>
        </w:rPr>
        <w:t> </w:t>
      </w:r>
      <w:r>
        <w:rPr>
          <w:w w:val="95"/>
        </w:rPr>
        <w:t>seedlings</w:t>
      </w:r>
      <w:r>
        <w:rPr>
          <w:spacing w:val="-33"/>
          <w:w w:val="95"/>
        </w:rPr>
        <w:t> </w:t>
      </w:r>
      <w:r>
        <w:rPr>
          <w:w w:val="95"/>
        </w:rPr>
        <w:t>under</w:t>
      </w:r>
      <w:r>
        <w:rPr>
          <w:spacing w:val="-33"/>
          <w:w w:val="95"/>
        </w:rPr>
        <w:t> </w:t>
      </w:r>
      <w:r>
        <w:rPr>
          <w:w w:val="95"/>
        </w:rPr>
        <w:t>lead</w:t>
      </w:r>
      <w:r>
        <w:rPr>
          <w:spacing w:val="-33"/>
          <w:w w:val="95"/>
        </w:rPr>
        <w:t> </w:t>
      </w:r>
      <w:r>
        <w:rPr>
          <w:w w:val="95"/>
        </w:rPr>
        <w:t>stress.</w:t>
      </w:r>
      <w:r>
        <w:rPr>
          <w:spacing w:val="-33"/>
          <w:w w:val="95"/>
        </w:rPr>
        <w:t> </w:t>
      </w:r>
      <w:r>
        <w:rPr>
          <w:i/>
          <w:w w:val="95"/>
        </w:rPr>
        <w:t>Journal</w:t>
      </w:r>
      <w:r>
        <w:rPr>
          <w:i/>
          <w:spacing w:val="-33"/>
          <w:w w:val="95"/>
        </w:rPr>
        <w:t> </w:t>
      </w:r>
      <w:r>
        <w:rPr>
          <w:i/>
          <w:w w:val="95"/>
        </w:rPr>
        <w:t>of</w:t>
      </w:r>
      <w:r>
        <w:rPr>
          <w:i/>
          <w:spacing w:val="-33"/>
          <w:w w:val="95"/>
        </w:rPr>
        <w:t> </w:t>
      </w:r>
      <w:r>
        <w:rPr>
          <w:i/>
          <w:w w:val="95"/>
        </w:rPr>
        <w:t>Environmental</w:t>
      </w:r>
      <w:r>
        <w:rPr>
          <w:i/>
          <w:spacing w:val="-33"/>
          <w:w w:val="95"/>
        </w:rPr>
        <w:t> </w:t>
      </w:r>
      <w:r>
        <w:rPr>
          <w:i/>
          <w:w w:val="95"/>
        </w:rPr>
        <w:t>Sciences</w:t>
      </w:r>
      <w:r>
        <w:rPr>
          <w:w w:val="95"/>
        </w:rPr>
        <w:t>,</w:t>
      </w:r>
      <w:r>
        <w:rPr>
          <w:spacing w:val="-33"/>
          <w:w w:val="95"/>
        </w:rPr>
        <w:t> </w:t>
      </w:r>
      <w:r>
        <w:rPr>
          <w:w w:val="95"/>
        </w:rPr>
        <w:t>2007 19,</w:t>
      </w:r>
      <w:r>
        <w:rPr>
          <w:spacing w:val="-8"/>
          <w:w w:val="95"/>
        </w:rPr>
        <w:t> </w:t>
      </w:r>
      <w:r>
        <w:rPr>
          <w:spacing w:val="-7"/>
          <w:w w:val="95"/>
        </w:rPr>
        <w:t>44-49.</w:t>
      </w:r>
    </w:p>
    <w:p>
      <w:pPr>
        <w:pStyle w:val="BodyText"/>
        <w:spacing w:line="261" w:lineRule="auto" w:before="5"/>
        <w:ind w:left="493" w:right="151" w:hanging="360"/>
        <w:jc w:val="both"/>
      </w:pPr>
      <w:r>
        <w:rPr/>
        <w:t>Jurivich</w:t>
      </w:r>
      <w:r>
        <w:rPr>
          <w:spacing w:val="-35"/>
        </w:rPr>
        <w:t> </w:t>
      </w:r>
      <w:r>
        <w:rPr/>
        <w:t>DA,</w:t>
      </w:r>
      <w:r>
        <w:rPr>
          <w:spacing w:val="-35"/>
        </w:rPr>
        <w:t> </w:t>
      </w:r>
      <w:r>
        <w:rPr/>
        <w:t>Sistonen</w:t>
      </w:r>
      <w:r>
        <w:rPr>
          <w:spacing w:val="-35"/>
        </w:rPr>
        <w:t> </w:t>
      </w:r>
      <w:r>
        <w:rPr>
          <w:spacing w:val="-3"/>
        </w:rPr>
        <w:t>L,</w:t>
      </w:r>
      <w:r>
        <w:rPr>
          <w:spacing w:val="-34"/>
        </w:rPr>
        <w:t> </w:t>
      </w:r>
      <w:r>
        <w:rPr/>
        <w:t>Kroes</w:t>
      </w:r>
      <w:r>
        <w:rPr>
          <w:spacing w:val="-36"/>
        </w:rPr>
        <w:t> </w:t>
      </w:r>
      <w:r>
        <w:rPr/>
        <w:t>RA,</w:t>
      </w:r>
      <w:r>
        <w:rPr>
          <w:spacing w:val="-35"/>
        </w:rPr>
        <w:t> </w:t>
      </w:r>
      <w:r>
        <w:rPr/>
        <w:t>Morimoto</w:t>
      </w:r>
      <w:r>
        <w:rPr>
          <w:spacing w:val="-35"/>
        </w:rPr>
        <w:t> </w:t>
      </w:r>
      <w:r>
        <w:rPr/>
        <w:t>RI.</w:t>
      </w:r>
      <w:r>
        <w:rPr>
          <w:spacing w:val="-35"/>
        </w:rPr>
        <w:t> </w:t>
      </w:r>
      <w:r>
        <w:rPr/>
        <w:t>Effect</w:t>
      </w:r>
      <w:r>
        <w:rPr>
          <w:spacing w:val="-36"/>
        </w:rPr>
        <w:t> </w:t>
      </w:r>
      <w:r>
        <w:rPr/>
        <w:t>of</w:t>
      </w:r>
      <w:r>
        <w:rPr>
          <w:spacing w:val="-36"/>
        </w:rPr>
        <w:t> </w:t>
      </w:r>
      <w:r>
        <w:rPr/>
        <w:t>sodium</w:t>
      </w:r>
      <w:r>
        <w:rPr>
          <w:spacing w:val="-35"/>
        </w:rPr>
        <w:t> </w:t>
      </w:r>
      <w:r>
        <w:rPr/>
        <w:t>salicylate </w:t>
      </w:r>
      <w:r>
        <w:rPr>
          <w:w w:val="95"/>
        </w:rPr>
        <w:t>on</w:t>
      </w:r>
      <w:r>
        <w:rPr>
          <w:spacing w:val="-35"/>
          <w:w w:val="95"/>
        </w:rPr>
        <w:t> </w:t>
      </w:r>
      <w:r>
        <w:rPr>
          <w:w w:val="95"/>
        </w:rPr>
        <w:t>the</w:t>
      </w:r>
      <w:r>
        <w:rPr>
          <w:spacing w:val="-35"/>
          <w:w w:val="95"/>
        </w:rPr>
        <w:t> </w:t>
      </w:r>
      <w:r>
        <w:rPr>
          <w:w w:val="95"/>
        </w:rPr>
        <w:t>human</w:t>
      </w:r>
      <w:r>
        <w:rPr>
          <w:spacing w:val="-35"/>
          <w:w w:val="95"/>
        </w:rPr>
        <w:t> </w:t>
      </w:r>
      <w:r>
        <w:rPr>
          <w:w w:val="95"/>
        </w:rPr>
        <w:t>heat</w:t>
      </w:r>
      <w:r>
        <w:rPr>
          <w:spacing w:val="-35"/>
          <w:w w:val="95"/>
        </w:rPr>
        <w:t> </w:t>
      </w:r>
      <w:r>
        <w:rPr>
          <w:w w:val="95"/>
        </w:rPr>
        <w:t>shock</w:t>
      </w:r>
      <w:r>
        <w:rPr>
          <w:spacing w:val="-35"/>
          <w:w w:val="95"/>
        </w:rPr>
        <w:t> </w:t>
      </w:r>
      <w:r>
        <w:rPr>
          <w:w w:val="95"/>
        </w:rPr>
        <w:t>response.</w:t>
      </w:r>
      <w:r>
        <w:rPr>
          <w:spacing w:val="-34"/>
          <w:w w:val="95"/>
        </w:rPr>
        <w:t> </w:t>
      </w:r>
      <w:r>
        <w:rPr>
          <w:i/>
          <w:w w:val="95"/>
        </w:rPr>
        <w:t>Science</w:t>
      </w:r>
      <w:r>
        <w:rPr>
          <w:w w:val="95"/>
        </w:rPr>
        <w:t>.</w:t>
      </w:r>
      <w:r>
        <w:rPr>
          <w:spacing w:val="-35"/>
          <w:w w:val="95"/>
        </w:rPr>
        <w:t> </w:t>
      </w:r>
      <w:r>
        <w:rPr>
          <w:w w:val="95"/>
        </w:rPr>
        <w:t>1992</w:t>
      </w:r>
      <w:r>
        <w:rPr>
          <w:spacing w:val="-36"/>
          <w:w w:val="95"/>
        </w:rPr>
        <w:t> </w:t>
      </w:r>
      <w:r>
        <w:rPr>
          <w:w w:val="95"/>
        </w:rPr>
        <w:t>255,</w:t>
      </w:r>
      <w:r>
        <w:rPr>
          <w:spacing w:val="-36"/>
          <w:w w:val="95"/>
        </w:rPr>
        <w:t> </w:t>
      </w:r>
      <w:r>
        <w:rPr>
          <w:spacing w:val="-5"/>
          <w:w w:val="95"/>
        </w:rPr>
        <w:t>1243-1245.</w:t>
      </w:r>
    </w:p>
    <w:p>
      <w:pPr>
        <w:pStyle w:val="BodyText"/>
        <w:spacing w:line="261" w:lineRule="auto"/>
        <w:ind w:left="493" w:right="147" w:hanging="360"/>
        <w:jc w:val="both"/>
      </w:pPr>
      <w:r>
        <w:rPr/>
        <w:t>Kadioglu,</w:t>
      </w:r>
      <w:r>
        <w:rPr>
          <w:spacing w:val="-27"/>
        </w:rPr>
        <w:t> </w:t>
      </w:r>
      <w:r>
        <w:rPr/>
        <w:t>A;</w:t>
      </w:r>
      <w:r>
        <w:rPr>
          <w:spacing w:val="-27"/>
        </w:rPr>
        <w:t> </w:t>
      </w:r>
      <w:r>
        <w:rPr/>
        <w:t>Saruhan,</w:t>
      </w:r>
      <w:r>
        <w:rPr>
          <w:spacing w:val="-28"/>
        </w:rPr>
        <w:t> </w:t>
      </w:r>
      <w:r>
        <w:rPr/>
        <w:t>N;</w:t>
      </w:r>
      <w:r>
        <w:rPr>
          <w:spacing w:val="-28"/>
        </w:rPr>
        <w:t> </w:t>
      </w:r>
      <w:r>
        <w:rPr/>
        <w:t>Saglam,</w:t>
      </w:r>
      <w:r>
        <w:rPr>
          <w:spacing w:val="-27"/>
        </w:rPr>
        <w:t> </w:t>
      </w:r>
      <w:r>
        <w:rPr/>
        <w:t>A;</w:t>
      </w:r>
      <w:r>
        <w:rPr>
          <w:spacing w:val="-27"/>
        </w:rPr>
        <w:t> </w:t>
      </w:r>
      <w:r>
        <w:rPr/>
        <w:t>Terzi,</w:t>
      </w:r>
      <w:r>
        <w:rPr>
          <w:spacing w:val="-28"/>
        </w:rPr>
        <w:t> </w:t>
      </w:r>
      <w:r>
        <w:rPr/>
        <w:t>R;</w:t>
      </w:r>
      <w:r>
        <w:rPr>
          <w:spacing w:val="-28"/>
        </w:rPr>
        <w:t> </w:t>
      </w:r>
      <w:r>
        <w:rPr/>
        <w:t>Acet,</w:t>
      </w:r>
      <w:r>
        <w:rPr>
          <w:spacing w:val="-28"/>
        </w:rPr>
        <w:t> </w:t>
      </w:r>
      <w:r>
        <w:rPr/>
        <w:t>T.</w:t>
      </w:r>
      <w:r>
        <w:rPr>
          <w:spacing w:val="-27"/>
        </w:rPr>
        <w:t> </w:t>
      </w:r>
      <w:r>
        <w:rPr/>
        <w:t>Exogenous</w:t>
      </w:r>
      <w:r>
        <w:rPr>
          <w:spacing w:val="-27"/>
        </w:rPr>
        <w:t> </w:t>
      </w:r>
      <w:r>
        <w:rPr/>
        <w:t>salicylic </w:t>
      </w:r>
      <w:r>
        <w:rPr>
          <w:w w:val="95"/>
        </w:rPr>
        <w:t>acid</w:t>
      </w:r>
      <w:r>
        <w:rPr>
          <w:spacing w:val="-10"/>
          <w:w w:val="95"/>
        </w:rPr>
        <w:t> </w:t>
      </w:r>
      <w:r>
        <w:rPr>
          <w:w w:val="95"/>
        </w:rPr>
        <w:t>alleviates</w:t>
      </w:r>
      <w:r>
        <w:rPr>
          <w:spacing w:val="-10"/>
          <w:w w:val="95"/>
        </w:rPr>
        <w:t> </w:t>
      </w:r>
      <w:r>
        <w:rPr>
          <w:w w:val="95"/>
        </w:rPr>
        <w:t>effects</w:t>
      </w:r>
      <w:r>
        <w:rPr>
          <w:spacing w:val="-10"/>
          <w:w w:val="95"/>
        </w:rPr>
        <w:t> </w:t>
      </w:r>
      <w:r>
        <w:rPr>
          <w:w w:val="95"/>
        </w:rPr>
        <w:t>of</w:t>
      </w:r>
      <w:r>
        <w:rPr>
          <w:spacing w:val="-10"/>
          <w:w w:val="95"/>
        </w:rPr>
        <w:t> </w:t>
      </w:r>
      <w:r>
        <w:rPr>
          <w:w w:val="95"/>
        </w:rPr>
        <w:t>long</w:t>
      </w:r>
      <w:r>
        <w:rPr>
          <w:spacing w:val="-10"/>
          <w:w w:val="95"/>
        </w:rPr>
        <w:t> </w:t>
      </w:r>
      <w:r>
        <w:rPr>
          <w:w w:val="95"/>
        </w:rPr>
        <w:t>term</w:t>
      </w:r>
      <w:r>
        <w:rPr>
          <w:spacing w:val="-12"/>
          <w:w w:val="95"/>
        </w:rPr>
        <w:t> </w:t>
      </w:r>
      <w:r>
        <w:rPr>
          <w:w w:val="95"/>
        </w:rPr>
        <w:t>drought</w:t>
      </w:r>
      <w:r>
        <w:rPr>
          <w:spacing w:val="-10"/>
          <w:w w:val="95"/>
        </w:rPr>
        <w:t> </w:t>
      </w:r>
      <w:r>
        <w:rPr>
          <w:w w:val="95"/>
        </w:rPr>
        <w:t>stress</w:t>
      </w:r>
      <w:r>
        <w:rPr>
          <w:spacing w:val="-10"/>
          <w:w w:val="95"/>
        </w:rPr>
        <w:t> </w:t>
      </w:r>
      <w:r>
        <w:rPr>
          <w:w w:val="95"/>
        </w:rPr>
        <w:t>delays</w:t>
      </w:r>
      <w:r>
        <w:rPr>
          <w:spacing w:val="-10"/>
          <w:w w:val="95"/>
        </w:rPr>
        <w:t> </w:t>
      </w:r>
      <w:r>
        <w:rPr>
          <w:w w:val="95"/>
        </w:rPr>
        <w:t>leaf</w:t>
      </w:r>
      <w:r>
        <w:rPr>
          <w:spacing w:val="-10"/>
          <w:w w:val="95"/>
        </w:rPr>
        <w:t> </w:t>
      </w:r>
      <w:r>
        <w:rPr>
          <w:w w:val="95"/>
        </w:rPr>
        <w:t>rolling</w:t>
      </w:r>
      <w:r>
        <w:rPr>
          <w:spacing w:val="-10"/>
          <w:w w:val="95"/>
        </w:rPr>
        <w:t> </w:t>
      </w:r>
      <w:r>
        <w:rPr>
          <w:w w:val="95"/>
        </w:rPr>
        <w:t>by inducing</w:t>
      </w:r>
      <w:r>
        <w:rPr>
          <w:spacing w:val="-40"/>
          <w:w w:val="95"/>
        </w:rPr>
        <w:t> </w:t>
      </w:r>
      <w:r>
        <w:rPr>
          <w:w w:val="95"/>
        </w:rPr>
        <w:t>antioxidant</w:t>
      </w:r>
      <w:r>
        <w:rPr>
          <w:spacing w:val="-40"/>
          <w:w w:val="95"/>
        </w:rPr>
        <w:t> </w:t>
      </w:r>
      <w:r>
        <w:rPr>
          <w:w w:val="95"/>
        </w:rPr>
        <w:t>system.</w:t>
      </w:r>
      <w:r>
        <w:rPr>
          <w:spacing w:val="-39"/>
          <w:w w:val="95"/>
        </w:rPr>
        <w:t> </w:t>
      </w:r>
      <w:r>
        <w:rPr>
          <w:i/>
          <w:w w:val="95"/>
        </w:rPr>
        <w:t>Plant</w:t>
      </w:r>
      <w:r>
        <w:rPr>
          <w:i/>
          <w:spacing w:val="-41"/>
          <w:w w:val="95"/>
        </w:rPr>
        <w:t> </w:t>
      </w:r>
      <w:r>
        <w:rPr>
          <w:i/>
          <w:w w:val="95"/>
        </w:rPr>
        <w:t>Growth</w:t>
      </w:r>
      <w:r>
        <w:rPr>
          <w:i/>
          <w:spacing w:val="-41"/>
          <w:w w:val="95"/>
        </w:rPr>
        <w:t> </w:t>
      </w:r>
      <w:r>
        <w:rPr>
          <w:i/>
          <w:w w:val="95"/>
        </w:rPr>
        <w:t>Regulation</w:t>
      </w:r>
      <w:r>
        <w:rPr>
          <w:w w:val="95"/>
        </w:rPr>
        <w:t>,</w:t>
      </w:r>
      <w:r>
        <w:rPr>
          <w:spacing w:val="-40"/>
          <w:w w:val="95"/>
        </w:rPr>
        <w:t> </w:t>
      </w:r>
      <w:r>
        <w:rPr>
          <w:w w:val="95"/>
        </w:rPr>
        <w:t>2011</w:t>
      </w:r>
      <w:r>
        <w:rPr>
          <w:spacing w:val="-40"/>
          <w:w w:val="95"/>
        </w:rPr>
        <w:t> </w:t>
      </w:r>
      <w:r>
        <w:rPr>
          <w:w w:val="95"/>
        </w:rPr>
        <w:t>64,</w:t>
      </w:r>
      <w:r>
        <w:rPr>
          <w:spacing w:val="-41"/>
          <w:w w:val="95"/>
        </w:rPr>
        <w:t> </w:t>
      </w:r>
      <w:r>
        <w:rPr>
          <w:spacing w:val="-7"/>
          <w:w w:val="95"/>
        </w:rPr>
        <w:t>27-37.</w:t>
      </w:r>
    </w:p>
    <w:p>
      <w:pPr>
        <w:pStyle w:val="BodyText"/>
        <w:spacing w:line="261" w:lineRule="auto"/>
        <w:ind w:left="493" w:right="147" w:hanging="360"/>
        <w:jc w:val="both"/>
      </w:pPr>
      <w:r>
        <w:rPr/>
        <w:t>Klessig,</w:t>
      </w:r>
      <w:r>
        <w:rPr>
          <w:spacing w:val="-4"/>
        </w:rPr>
        <w:t> </w:t>
      </w:r>
      <w:r>
        <w:rPr/>
        <w:t>DF;</w:t>
      </w:r>
      <w:r>
        <w:rPr>
          <w:spacing w:val="-4"/>
        </w:rPr>
        <w:t> </w:t>
      </w:r>
      <w:r>
        <w:rPr/>
        <w:t>Duner,</w:t>
      </w:r>
      <w:r>
        <w:rPr>
          <w:spacing w:val="-6"/>
        </w:rPr>
        <w:t> </w:t>
      </w:r>
      <w:r>
        <w:rPr/>
        <w:t>J;</w:t>
      </w:r>
      <w:r>
        <w:rPr>
          <w:spacing w:val="-6"/>
        </w:rPr>
        <w:t> </w:t>
      </w:r>
      <w:r>
        <w:rPr/>
        <w:t>Noad,</w:t>
      </w:r>
      <w:r>
        <w:rPr>
          <w:spacing w:val="-4"/>
        </w:rPr>
        <w:t> </w:t>
      </w:r>
      <w:r>
        <w:rPr/>
        <w:t>R;</w:t>
      </w:r>
      <w:r>
        <w:rPr>
          <w:spacing w:val="-6"/>
        </w:rPr>
        <w:t> </w:t>
      </w:r>
      <w:r>
        <w:rPr/>
        <w:t>Navarre,</w:t>
      </w:r>
      <w:r>
        <w:rPr>
          <w:spacing w:val="-4"/>
        </w:rPr>
        <w:t> </w:t>
      </w:r>
      <w:r>
        <w:rPr/>
        <w:t>DA;</w:t>
      </w:r>
      <w:r>
        <w:rPr>
          <w:spacing w:val="-4"/>
        </w:rPr>
        <w:t> </w:t>
      </w:r>
      <w:r>
        <w:rPr/>
        <w:t>Wendehenn,</w:t>
      </w:r>
      <w:r>
        <w:rPr>
          <w:spacing w:val="-6"/>
        </w:rPr>
        <w:t> </w:t>
      </w:r>
      <w:r>
        <w:rPr/>
        <w:t>D;</w:t>
      </w:r>
      <w:r>
        <w:rPr>
          <w:spacing w:val="-4"/>
        </w:rPr>
        <w:t> </w:t>
      </w:r>
      <w:r>
        <w:rPr/>
        <w:t>Kumar,</w:t>
      </w:r>
      <w:r>
        <w:rPr>
          <w:spacing w:val="-4"/>
        </w:rPr>
        <w:t> </w:t>
      </w:r>
      <w:r>
        <w:rPr/>
        <w:t>D; Zhou,</w:t>
      </w:r>
      <w:r>
        <w:rPr>
          <w:spacing w:val="-20"/>
        </w:rPr>
        <w:t> </w:t>
      </w:r>
      <w:r>
        <w:rPr/>
        <w:t>JM;</w:t>
      </w:r>
      <w:r>
        <w:rPr>
          <w:spacing w:val="-21"/>
        </w:rPr>
        <w:t> </w:t>
      </w:r>
      <w:r>
        <w:rPr/>
        <w:t>Shah,</w:t>
      </w:r>
      <w:r>
        <w:rPr>
          <w:spacing w:val="-21"/>
        </w:rPr>
        <w:t> </w:t>
      </w:r>
      <w:r>
        <w:rPr/>
        <w:t>J;</w:t>
      </w:r>
      <w:r>
        <w:rPr>
          <w:spacing w:val="-20"/>
        </w:rPr>
        <w:t> </w:t>
      </w:r>
      <w:r>
        <w:rPr/>
        <w:t>Zhang,</w:t>
      </w:r>
      <w:r>
        <w:rPr>
          <w:spacing w:val="-21"/>
        </w:rPr>
        <w:t> </w:t>
      </w:r>
      <w:r>
        <w:rPr/>
        <w:t>S;</w:t>
      </w:r>
      <w:r>
        <w:rPr>
          <w:spacing w:val="-20"/>
        </w:rPr>
        <w:t> </w:t>
      </w:r>
      <w:r>
        <w:rPr/>
        <w:t>Kachrro,</w:t>
      </w:r>
      <w:r>
        <w:rPr>
          <w:spacing w:val="-20"/>
        </w:rPr>
        <w:t> </w:t>
      </w:r>
      <w:r>
        <w:rPr/>
        <w:t>P;</w:t>
      </w:r>
      <w:r>
        <w:rPr>
          <w:spacing w:val="-20"/>
        </w:rPr>
        <w:t> </w:t>
      </w:r>
      <w:r>
        <w:rPr/>
        <w:t>Trifa,</w:t>
      </w:r>
      <w:r>
        <w:rPr>
          <w:spacing w:val="-20"/>
        </w:rPr>
        <w:t> </w:t>
      </w:r>
      <w:r>
        <w:rPr/>
        <w:t>Y;</w:t>
      </w:r>
      <w:r>
        <w:rPr>
          <w:spacing w:val="-22"/>
        </w:rPr>
        <w:t> </w:t>
      </w:r>
      <w:r>
        <w:rPr/>
        <w:t>Pontier,</w:t>
      </w:r>
      <w:r>
        <w:rPr>
          <w:spacing w:val="-20"/>
        </w:rPr>
        <w:t> </w:t>
      </w:r>
      <w:r>
        <w:rPr/>
        <w:t>D;</w:t>
      </w:r>
      <w:r>
        <w:rPr>
          <w:spacing w:val="-20"/>
        </w:rPr>
        <w:t> </w:t>
      </w:r>
      <w:r>
        <w:rPr/>
        <w:t>Lam,</w:t>
      </w:r>
      <w:r>
        <w:rPr>
          <w:spacing w:val="-20"/>
        </w:rPr>
        <w:t> </w:t>
      </w:r>
      <w:r>
        <w:rPr/>
        <w:t>E; Silva, H. Nitric oxide and salicylic acid signaling in plant defense. </w:t>
      </w:r>
      <w:r>
        <w:rPr>
          <w:i/>
          <w:w w:val="95"/>
        </w:rPr>
        <w:t>Proceeding</w:t>
      </w:r>
      <w:r>
        <w:rPr>
          <w:i/>
          <w:spacing w:val="-32"/>
          <w:w w:val="95"/>
        </w:rPr>
        <w:t> </w:t>
      </w:r>
      <w:r>
        <w:rPr>
          <w:i/>
          <w:w w:val="95"/>
        </w:rPr>
        <w:t>of</w:t>
      </w:r>
      <w:r>
        <w:rPr>
          <w:i/>
          <w:spacing w:val="-32"/>
          <w:w w:val="95"/>
        </w:rPr>
        <w:t> </w:t>
      </w:r>
      <w:r>
        <w:rPr>
          <w:i/>
          <w:w w:val="95"/>
        </w:rPr>
        <w:t>the</w:t>
      </w:r>
      <w:r>
        <w:rPr>
          <w:i/>
          <w:spacing w:val="-33"/>
          <w:w w:val="95"/>
        </w:rPr>
        <w:t> </w:t>
      </w:r>
      <w:r>
        <w:rPr>
          <w:i/>
          <w:w w:val="95"/>
        </w:rPr>
        <w:t>National</w:t>
      </w:r>
      <w:r>
        <w:rPr>
          <w:i/>
          <w:spacing w:val="-33"/>
          <w:w w:val="95"/>
        </w:rPr>
        <w:t> </w:t>
      </w:r>
      <w:r>
        <w:rPr>
          <w:i/>
          <w:w w:val="95"/>
        </w:rPr>
        <w:t>Academy</w:t>
      </w:r>
      <w:r>
        <w:rPr>
          <w:i/>
          <w:spacing w:val="-33"/>
          <w:w w:val="95"/>
        </w:rPr>
        <w:t> </w:t>
      </w:r>
      <w:r>
        <w:rPr>
          <w:i/>
          <w:w w:val="95"/>
        </w:rPr>
        <w:t>of</w:t>
      </w:r>
      <w:r>
        <w:rPr>
          <w:i/>
          <w:spacing w:val="-32"/>
          <w:w w:val="95"/>
        </w:rPr>
        <w:t> </w:t>
      </w:r>
      <w:r>
        <w:rPr>
          <w:i/>
          <w:w w:val="95"/>
        </w:rPr>
        <w:t>Sciences</w:t>
      </w:r>
      <w:r>
        <w:rPr>
          <w:w w:val="95"/>
        </w:rPr>
        <w:t>,</w:t>
      </w:r>
      <w:r>
        <w:rPr>
          <w:spacing w:val="-33"/>
          <w:w w:val="95"/>
        </w:rPr>
        <w:t> </w:t>
      </w:r>
      <w:r>
        <w:rPr>
          <w:w w:val="95"/>
        </w:rPr>
        <w:t>2000</w:t>
      </w:r>
      <w:r>
        <w:rPr>
          <w:spacing w:val="-32"/>
          <w:w w:val="95"/>
        </w:rPr>
        <w:t> </w:t>
      </w:r>
      <w:r>
        <w:rPr>
          <w:w w:val="95"/>
        </w:rPr>
        <w:t>97,</w:t>
      </w:r>
      <w:r>
        <w:rPr>
          <w:spacing w:val="-32"/>
          <w:w w:val="95"/>
        </w:rPr>
        <w:t> </w:t>
      </w:r>
      <w:r>
        <w:rPr>
          <w:spacing w:val="-4"/>
          <w:w w:val="95"/>
        </w:rPr>
        <w:t>8849-8855.</w:t>
      </w:r>
    </w:p>
    <w:p>
      <w:pPr>
        <w:spacing w:line="261" w:lineRule="auto" w:before="0"/>
        <w:ind w:left="493" w:right="147" w:hanging="360"/>
        <w:jc w:val="both"/>
        <w:rPr>
          <w:sz w:val="21"/>
        </w:rPr>
      </w:pPr>
      <w:r>
        <w:rPr>
          <w:spacing w:val="-4"/>
          <w:w w:val="126"/>
          <w:sz w:val="21"/>
        </w:rPr>
        <w:t>K</w:t>
      </w:r>
      <w:r>
        <w:rPr>
          <w:w w:val="89"/>
          <w:sz w:val="21"/>
        </w:rPr>
        <w:t>obea</w:t>
      </w:r>
      <w:r>
        <w:rPr>
          <w:spacing w:val="1"/>
          <w:w w:val="89"/>
          <w:sz w:val="21"/>
        </w:rPr>
        <w:t>s</w:t>
      </w:r>
      <w:r>
        <w:rPr>
          <w:spacing w:val="-5"/>
          <w:w w:val="101"/>
          <w:sz w:val="21"/>
        </w:rPr>
        <w:t>y</w:t>
      </w:r>
      <w:r>
        <w:rPr>
          <w:w w:val="68"/>
          <w:sz w:val="21"/>
        </w:rPr>
        <w:t>,</w:t>
      </w:r>
      <w:r>
        <w:rPr>
          <w:spacing w:val="30"/>
          <w:sz w:val="21"/>
        </w:rPr>
        <w:t> </w:t>
      </w:r>
      <w:r>
        <w:rPr>
          <w:spacing w:val="1"/>
          <w:w w:val="126"/>
          <w:sz w:val="21"/>
        </w:rPr>
        <w:t>M</w:t>
      </w:r>
      <w:r>
        <w:rPr>
          <w:spacing w:val="-1"/>
          <w:w w:val="120"/>
          <w:sz w:val="21"/>
        </w:rPr>
        <w:t>I</w:t>
      </w:r>
      <w:r>
        <w:rPr>
          <w:w w:val="76"/>
          <w:sz w:val="21"/>
        </w:rPr>
        <w:t>;</w:t>
      </w:r>
      <w:r>
        <w:rPr>
          <w:spacing w:val="29"/>
          <w:sz w:val="21"/>
        </w:rPr>
        <w:t> </w:t>
      </w:r>
      <w:r>
        <w:rPr>
          <w:w w:val="107"/>
          <w:sz w:val="21"/>
        </w:rPr>
        <w:t>E</w:t>
      </w:r>
      <w:r>
        <w:rPr>
          <w:spacing w:val="3"/>
          <w:w w:val="107"/>
          <w:sz w:val="21"/>
        </w:rPr>
        <w:t>l</w:t>
      </w:r>
      <w:r>
        <w:rPr>
          <w:spacing w:val="-39"/>
          <w:w w:val="136"/>
          <w:sz w:val="21"/>
        </w:rPr>
        <w:t>-</w:t>
      </w:r>
      <w:r>
        <w:rPr>
          <w:w w:val="118"/>
          <w:sz w:val="21"/>
        </w:rPr>
        <w:t>B</w:t>
      </w:r>
      <w:r>
        <w:rPr>
          <w:w w:val="86"/>
          <w:sz w:val="21"/>
        </w:rPr>
        <w:t>e</w:t>
      </w:r>
      <w:r>
        <w:rPr>
          <w:spacing w:val="-2"/>
          <w:w w:val="86"/>
          <w:sz w:val="21"/>
        </w:rPr>
        <w:t>l</w:t>
      </w:r>
      <w:r>
        <w:rPr>
          <w:spacing w:val="-2"/>
          <w:w w:val="70"/>
          <w:sz w:val="21"/>
        </w:rPr>
        <w:t>t</w:t>
      </w:r>
      <w:r>
        <w:rPr>
          <w:w w:val="93"/>
          <w:sz w:val="21"/>
        </w:rPr>
        <w:t>ag</w:t>
      </w:r>
      <w:r>
        <w:rPr>
          <w:spacing w:val="-2"/>
          <w:w w:val="93"/>
          <w:sz w:val="21"/>
        </w:rPr>
        <w:t>i</w:t>
      </w:r>
      <w:r>
        <w:rPr>
          <w:w w:val="68"/>
          <w:sz w:val="21"/>
        </w:rPr>
        <w:t>,</w:t>
      </w:r>
      <w:r>
        <w:rPr>
          <w:spacing w:val="30"/>
          <w:sz w:val="21"/>
        </w:rPr>
        <w:t> </w:t>
      </w:r>
      <w:r>
        <w:rPr>
          <w:w w:val="110"/>
          <w:sz w:val="21"/>
        </w:rPr>
        <w:t>H</w:t>
      </w:r>
      <w:r>
        <w:rPr>
          <w:w w:val="98"/>
          <w:sz w:val="21"/>
        </w:rPr>
        <w:t>S;</w:t>
      </w:r>
      <w:r>
        <w:rPr>
          <w:spacing w:val="29"/>
          <w:sz w:val="21"/>
        </w:rPr>
        <w:t> </w:t>
      </w:r>
      <w:r>
        <w:rPr>
          <w:w w:val="107"/>
          <w:sz w:val="21"/>
        </w:rPr>
        <w:t>El</w:t>
      </w:r>
      <w:r>
        <w:rPr>
          <w:spacing w:val="-39"/>
          <w:w w:val="136"/>
          <w:sz w:val="21"/>
        </w:rPr>
        <w:t>-</w:t>
      </w:r>
      <w:r>
        <w:rPr>
          <w:w w:val="96"/>
          <w:sz w:val="21"/>
        </w:rPr>
        <w:t>Shazl</w:t>
      </w:r>
      <w:r>
        <w:rPr>
          <w:spacing w:val="-5"/>
          <w:w w:val="101"/>
          <w:sz w:val="21"/>
        </w:rPr>
        <w:t>y</w:t>
      </w:r>
      <w:r>
        <w:rPr>
          <w:w w:val="68"/>
          <w:sz w:val="21"/>
        </w:rPr>
        <w:t>,</w:t>
      </w:r>
      <w:r>
        <w:rPr>
          <w:sz w:val="21"/>
        </w:rPr>
        <w:t> </w:t>
      </w:r>
      <w:r>
        <w:rPr>
          <w:spacing w:val="-32"/>
          <w:sz w:val="21"/>
        </w:rPr>
        <w:t> </w:t>
      </w:r>
      <w:r>
        <w:rPr>
          <w:w w:val="113"/>
          <w:sz w:val="21"/>
        </w:rPr>
        <w:t>MA;</w:t>
      </w:r>
      <w:r>
        <w:rPr>
          <w:spacing w:val="29"/>
          <w:sz w:val="21"/>
        </w:rPr>
        <w:t> </w:t>
      </w:r>
      <w:r>
        <w:rPr>
          <w:spacing w:val="-4"/>
          <w:w w:val="126"/>
          <w:sz w:val="21"/>
        </w:rPr>
        <w:t>K</w:t>
      </w:r>
      <w:r>
        <w:rPr>
          <w:w w:val="83"/>
          <w:sz w:val="21"/>
        </w:rPr>
        <w:t>hat</w:t>
      </w:r>
      <w:r>
        <w:rPr>
          <w:spacing w:val="-2"/>
          <w:w w:val="70"/>
          <w:sz w:val="21"/>
        </w:rPr>
        <w:t>t</w:t>
      </w:r>
      <w:r>
        <w:rPr>
          <w:w w:val="82"/>
          <w:sz w:val="21"/>
        </w:rPr>
        <w:t>ab,</w:t>
      </w:r>
      <w:r>
        <w:rPr>
          <w:spacing w:val="29"/>
          <w:sz w:val="21"/>
        </w:rPr>
        <w:t> </w:t>
      </w:r>
      <w:r>
        <w:rPr>
          <w:w w:val="119"/>
          <w:sz w:val="21"/>
        </w:rPr>
        <w:t>E</w:t>
      </w:r>
      <w:r>
        <w:rPr>
          <w:spacing w:val="-1"/>
          <w:w w:val="119"/>
          <w:sz w:val="21"/>
        </w:rPr>
        <w:t>A</w:t>
      </w:r>
      <w:r>
        <w:rPr>
          <w:w w:val="110"/>
          <w:sz w:val="21"/>
        </w:rPr>
        <w:t>H</w:t>
      </w:r>
      <w:r>
        <w:rPr>
          <w:w w:val="68"/>
          <w:sz w:val="21"/>
        </w:rPr>
        <w:t>.</w:t>
      </w:r>
      <w:r>
        <w:rPr>
          <w:spacing w:val="30"/>
          <w:sz w:val="21"/>
        </w:rPr>
        <w:t> </w:t>
      </w:r>
      <w:r>
        <w:rPr>
          <w:spacing w:val="-4"/>
          <w:w w:val="120"/>
          <w:sz w:val="21"/>
        </w:rPr>
        <w:t>I</w:t>
      </w:r>
      <w:r>
        <w:rPr>
          <w:w w:val="87"/>
          <w:sz w:val="21"/>
        </w:rPr>
        <w:t>nduc</w:t>
      </w:r>
      <w:r>
        <w:rPr>
          <w:spacing w:val="-2"/>
          <w:w w:val="87"/>
          <w:sz w:val="21"/>
        </w:rPr>
        <w:t>t</w:t>
      </w:r>
      <w:r>
        <w:rPr>
          <w:spacing w:val="-2"/>
          <w:w w:val="98"/>
          <w:sz w:val="21"/>
        </w:rPr>
        <w:t>i</w:t>
      </w:r>
      <w:r>
        <w:rPr>
          <w:w w:val="92"/>
          <w:sz w:val="21"/>
        </w:rPr>
        <w:t>on</w:t>
      </w:r>
      <w:r>
        <w:rPr>
          <w:spacing w:val="30"/>
          <w:sz w:val="21"/>
        </w:rPr>
        <w:t> </w:t>
      </w:r>
      <w:r>
        <w:rPr>
          <w:w w:val="92"/>
          <w:sz w:val="21"/>
        </w:rPr>
        <w:t>of </w:t>
      </w:r>
      <w:r>
        <w:rPr>
          <w:w w:val="95"/>
          <w:sz w:val="21"/>
        </w:rPr>
        <w:t>resistance</w:t>
      </w:r>
      <w:r>
        <w:rPr>
          <w:spacing w:val="-5"/>
          <w:w w:val="95"/>
          <w:sz w:val="21"/>
        </w:rPr>
        <w:t> </w:t>
      </w:r>
      <w:r>
        <w:rPr>
          <w:w w:val="95"/>
          <w:sz w:val="21"/>
        </w:rPr>
        <w:t>in</w:t>
      </w:r>
      <w:r>
        <w:rPr>
          <w:spacing w:val="-4"/>
          <w:w w:val="95"/>
          <w:sz w:val="21"/>
        </w:rPr>
        <w:t> </w:t>
      </w:r>
      <w:r>
        <w:rPr>
          <w:i/>
          <w:w w:val="95"/>
          <w:sz w:val="21"/>
        </w:rPr>
        <w:t>Arachis</w:t>
      </w:r>
      <w:r>
        <w:rPr>
          <w:i/>
          <w:spacing w:val="-5"/>
          <w:w w:val="95"/>
          <w:sz w:val="21"/>
        </w:rPr>
        <w:t> </w:t>
      </w:r>
      <w:r>
        <w:rPr>
          <w:i/>
          <w:w w:val="95"/>
          <w:sz w:val="21"/>
        </w:rPr>
        <w:t>hypogaea</w:t>
      </w:r>
      <w:r>
        <w:rPr>
          <w:i/>
          <w:spacing w:val="-4"/>
          <w:w w:val="95"/>
          <w:sz w:val="21"/>
        </w:rPr>
        <w:t> </w:t>
      </w:r>
      <w:r>
        <w:rPr>
          <w:spacing w:val="-3"/>
          <w:w w:val="95"/>
          <w:sz w:val="21"/>
        </w:rPr>
        <w:t>L.</w:t>
      </w:r>
      <w:r>
        <w:rPr>
          <w:spacing w:val="-5"/>
          <w:w w:val="95"/>
          <w:sz w:val="21"/>
        </w:rPr>
        <w:t> </w:t>
      </w:r>
      <w:r>
        <w:rPr>
          <w:w w:val="95"/>
          <w:sz w:val="21"/>
        </w:rPr>
        <w:t>against</w:t>
      </w:r>
      <w:r>
        <w:rPr>
          <w:spacing w:val="-5"/>
          <w:w w:val="95"/>
          <w:sz w:val="21"/>
        </w:rPr>
        <w:t> </w:t>
      </w:r>
      <w:r>
        <w:rPr>
          <w:i/>
          <w:w w:val="95"/>
          <w:sz w:val="21"/>
        </w:rPr>
        <w:t>Peanut</w:t>
      </w:r>
      <w:r>
        <w:rPr>
          <w:i/>
          <w:spacing w:val="-7"/>
          <w:w w:val="95"/>
          <w:sz w:val="21"/>
        </w:rPr>
        <w:t> </w:t>
      </w:r>
      <w:r>
        <w:rPr>
          <w:i/>
          <w:w w:val="95"/>
          <w:sz w:val="21"/>
        </w:rPr>
        <w:t>mottle</w:t>
      </w:r>
      <w:r>
        <w:rPr>
          <w:i/>
          <w:spacing w:val="-5"/>
          <w:w w:val="95"/>
          <w:sz w:val="21"/>
        </w:rPr>
        <w:t> </w:t>
      </w:r>
      <w:r>
        <w:rPr>
          <w:i/>
          <w:w w:val="95"/>
          <w:sz w:val="21"/>
        </w:rPr>
        <w:t>virus</w:t>
      </w:r>
      <w:r>
        <w:rPr>
          <w:i/>
          <w:spacing w:val="-4"/>
          <w:w w:val="95"/>
          <w:sz w:val="21"/>
        </w:rPr>
        <w:t> </w:t>
      </w:r>
      <w:r>
        <w:rPr>
          <w:w w:val="95"/>
          <w:sz w:val="21"/>
        </w:rPr>
        <w:t>by</w:t>
      </w:r>
      <w:r>
        <w:rPr>
          <w:spacing w:val="-8"/>
          <w:w w:val="95"/>
          <w:sz w:val="21"/>
        </w:rPr>
        <w:t> </w:t>
      </w:r>
      <w:r>
        <w:rPr>
          <w:w w:val="95"/>
          <w:sz w:val="21"/>
        </w:rPr>
        <w:t>nitric oxide and salicylic acid. </w:t>
      </w:r>
      <w:r>
        <w:rPr>
          <w:i/>
          <w:w w:val="95"/>
          <w:sz w:val="21"/>
        </w:rPr>
        <w:t>Physiological and Molecular Plant Pathology</w:t>
      </w:r>
      <w:r>
        <w:rPr>
          <w:w w:val="95"/>
          <w:sz w:val="21"/>
        </w:rPr>
        <w:t>, 2011 76,</w:t>
      </w:r>
      <w:r>
        <w:rPr>
          <w:spacing w:val="-10"/>
          <w:w w:val="95"/>
          <w:sz w:val="21"/>
        </w:rPr>
        <w:t> </w:t>
      </w:r>
      <w:r>
        <w:rPr>
          <w:spacing w:val="-6"/>
          <w:w w:val="95"/>
          <w:sz w:val="21"/>
        </w:rPr>
        <w:t>112-118.</w:t>
      </w:r>
    </w:p>
    <w:p>
      <w:pPr>
        <w:spacing w:after="0" w:line="261" w:lineRule="auto"/>
        <w:jc w:val="both"/>
        <w:rPr>
          <w:sz w:val="21"/>
        </w:rPr>
        <w:sectPr>
          <w:pgSz w:w="8540" w:h="12880"/>
          <w:pgMar w:header="0" w:footer="386" w:top="740" w:bottom="580" w:left="820" w:right="780"/>
        </w:sectPr>
      </w:pPr>
    </w:p>
    <w:p>
      <w:pPr>
        <w:pStyle w:val="BodyText"/>
        <w:tabs>
          <w:tab w:pos="6788" w:val="right" w:leader="none"/>
        </w:tabs>
        <w:spacing w:before="66"/>
        <w:ind w:left="957"/>
      </w:pPr>
      <w:r>
        <w:rPr/>
        <w:pict>
          <v:line style="position:absolute;mso-position-horizontal-relative:page;mso-position-vertical-relative:paragraph;z-index:1336;mso-wrap-distance-left:0;mso-wrap-distance-right:0" from="46.259998pt,18.079176pt" to="381.850023pt,18.079176pt" stroked="true" strokeweight=".479975pt" strokecolor="#000000">
            <w10:wrap type="topAndBottom"/>
          </v:line>
        </w:pict>
      </w:r>
      <w:r>
        <w:rPr/>
        <w:t>Induction</w:t>
      </w:r>
      <w:r>
        <w:rPr>
          <w:spacing w:val="-20"/>
        </w:rPr>
        <w:t> </w:t>
      </w:r>
      <w:r>
        <w:rPr/>
        <w:t>by</w:t>
      </w:r>
      <w:r>
        <w:rPr>
          <w:spacing w:val="-25"/>
        </w:rPr>
        <w:t> </w:t>
      </w:r>
      <w:r>
        <w:rPr/>
        <w:t>Salicylic</w:t>
      </w:r>
      <w:r>
        <w:rPr>
          <w:spacing w:val="-21"/>
        </w:rPr>
        <w:t> </w:t>
      </w:r>
      <w:r>
        <w:rPr/>
        <w:t>Acid</w:t>
      </w:r>
      <w:r>
        <w:rPr>
          <w:spacing w:val="-21"/>
        </w:rPr>
        <w:t> </w:t>
      </w:r>
      <w:r>
        <w:rPr/>
        <w:t>of</w:t>
      </w:r>
      <w:r>
        <w:rPr>
          <w:spacing w:val="-21"/>
        </w:rPr>
        <w:t> </w:t>
      </w:r>
      <w:r>
        <w:rPr>
          <w:i/>
        </w:rPr>
        <w:t>In</w:t>
      </w:r>
      <w:r>
        <w:rPr>
          <w:i/>
          <w:spacing w:val="-21"/>
        </w:rPr>
        <w:t> </w:t>
      </w:r>
      <w:r>
        <w:rPr>
          <w:i/>
        </w:rPr>
        <w:t>Vitro</w:t>
      </w:r>
      <w:r>
        <w:rPr>
          <w:i/>
          <w:spacing w:val="-22"/>
        </w:rPr>
        <w:t> </w:t>
      </w:r>
      <w:r>
        <w:rPr>
          <w:rFonts w:ascii="Times New Roman" w:hAnsi="Times New Roman"/>
        </w:rPr>
        <w:t>Thermotolerance</w:t>
      </w:r>
      <w:r>
        <w:rPr>
          <w:rFonts w:ascii="Times New Roman" w:hAnsi="Times New Roman"/>
          <w:spacing w:val="-10"/>
        </w:rPr>
        <w:t> </w:t>
      </w:r>
      <w:r>
        <w:rPr>
          <w:rFonts w:ascii="Times New Roman" w:hAnsi="Times New Roman"/>
        </w:rPr>
        <w:t></w:t>
      </w:r>
      <w:r>
        <w:rPr/>
        <w:tab/>
        <w:t>49</w:t>
      </w:r>
    </w:p>
    <w:p>
      <w:pPr>
        <w:pStyle w:val="BodyText"/>
      </w:pPr>
    </w:p>
    <w:p>
      <w:pPr>
        <w:pStyle w:val="BodyText"/>
        <w:spacing w:line="261" w:lineRule="auto"/>
        <w:ind w:left="494" w:right="150" w:hanging="360"/>
        <w:jc w:val="both"/>
      </w:pPr>
      <w:r>
        <w:rPr/>
        <w:t>Koubouris, GC; Maliogka, VI; Efthimiou, K; Katis, NI; Vasilakakis, MD. </w:t>
      </w:r>
      <w:r>
        <w:rPr>
          <w:w w:val="95"/>
        </w:rPr>
        <w:t>Elimination</w:t>
      </w:r>
      <w:r>
        <w:rPr>
          <w:spacing w:val="-12"/>
          <w:w w:val="95"/>
        </w:rPr>
        <w:t> </w:t>
      </w:r>
      <w:r>
        <w:rPr>
          <w:w w:val="95"/>
        </w:rPr>
        <w:t>of</w:t>
      </w:r>
      <w:r>
        <w:rPr>
          <w:spacing w:val="-12"/>
          <w:w w:val="95"/>
        </w:rPr>
        <w:t> </w:t>
      </w:r>
      <w:r>
        <w:rPr>
          <w:w w:val="95"/>
        </w:rPr>
        <w:t>Plum</w:t>
      </w:r>
      <w:r>
        <w:rPr>
          <w:spacing w:val="-14"/>
          <w:w w:val="95"/>
        </w:rPr>
        <w:t> </w:t>
      </w:r>
      <w:r>
        <w:rPr>
          <w:w w:val="95"/>
        </w:rPr>
        <w:t>pox</w:t>
      </w:r>
      <w:r>
        <w:rPr>
          <w:spacing w:val="-12"/>
          <w:w w:val="95"/>
        </w:rPr>
        <w:t> </w:t>
      </w:r>
      <w:r>
        <w:rPr>
          <w:w w:val="95"/>
        </w:rPr>
        <w:t>virus</w:t>
      </w:r>
      <w:r>
        <w:rPr>
          <w:spacing w:val="-12"/>
          <w:w w:val="95"/>
        </w:rPr>
        <w:t> </w:t>
      </w:r>
      <w:r>
        <w:rPr>
          <w:w w:val="95"/>
        </w:rPr>
        <w:t>through</w:t>
      </w:r>
      <w:r>
        <w:rPr>
          <w:spacing w:val="-12"/>
          <w:w w:val="95"/>
        </w:rPr>
        <w:t> </w:t>
      </w:r>
      <w:r>
        <w:rPr>
          <w:w w:val="95"/>
        </w:rPr>
        <w:t>in</w:t>
      </w:r>
      <w:r>
        <w:rPr>
          <w:spacing w:val="-12"/>
          <w:w w:val="95"/>
        </w:rPr>
        <w:t> </w:t>
      </w:r>
      <w:r>
        <w:rPr>
          <w:w w:val="95"/>
        </w:rPr>
        <w:t>vitro</w:t>
      </w:r>
      <w:r>
        <w:rPr>
          <w:spacing w:val="-9"/>
          <w:w w:val="95"/>
        </w:rPr>
        <w:t> </w:t>
      </w:r>
      <w:r>
        <w:rPr>
          <w:w w:val="95"/>
        </w:rPr>
        <w:t>thermotherapy</w:t>
      </w:r>
      <w:r>
        <w:rPr>
          <w:spacing w:val="-14"/>
          <w:w w:val="95"/>
        </w:rPr>
        <w:t> </w:t>
      </w:r>
      <w:r>
        <w:rPr>
          <w:w w:val="95"/>
        </w:rPr>
        <w:t>and</w:t>
      </w:r>
      <w:r>
        <w:rPr>
          <w:spacing w:val="-12"/>
          <w:w w:val="95"/>
        </w:rPr>
        <w:t> </w:t>
      </w:r>
      <w:r>
        <w:rPr>
          <w:w w:val="95"/>
        </w:rPr>
        <w:t>shoot tip</w:t>
      </w:r>
      <w:r>
        <w:rPr>
          <w:spacing w:val="-18"/>
          <w:w w:val="95"/>
        </w:rPr>
        <w:t> </w:t>
      </w:r>
      <w:r>
        <w:rPr>
          <w:w w:val="95"/>
        </w:rPr>
        <w:t>culture</w:t>
      </w:r>
      <w:r>
        <w:rPr>
          <w:spacing w:val="-17"/>
          <w:w w:val="95"/>
        </w:rPr>
        <w:t> </w:t>
      </w:r>
      <w:r>
        <w:rPr>
          <w:w w:val="95"/>
        </w:rPr>
        <w:t>compared</w:t>
      </w:r>
      <w:r>
        <w:rPr>
          <w:spacing w:val="-18"/>
          <w:w w:val="95"/>
        </w:rPr>
        <w:t> </w:t>
      </w:r>
      <w:r>
        <w:rPr>
          <w:w w:val="95"/>
        </w:rPr>
        <w:t>to</w:t>
      </w:r>
      <w:r>
        <w:rPr>
          <w:spacing w:val="-18"/>
          <w:w w:val="95"/>
        </w:rPr>
        <w:t> </w:t>
      </w:r>
      <w:r>
        <w:rPr>
          <w:w w:val="95"/>
        </w:rPr>
        <w:t>conventional</w:t>
      </w:r>
      <w:r>
        <w:rPr>
          <w:spacing w:val="-18"/>
          <w:w w:val="95"/>
        </w:rPr>
        <w:t> </w:t>
      </w:r>
      <w:r>
        <w:rPr>
          <w:w w:val="95"/>
        </w:rPr>
        <w:t>heat</w:t>
      </w:r>
      <w:r>
        <w:rPr>
          <w:spacing w:val="-18"/>
          <w:w w:val="95"/>
        </w:rPr>
        <w:t> </w:t>
      </w:r>
      <w:r>
        <w:rPr>
          <w:w w:val="95"/>
        </w:rPr>
        <w:t>treatment</w:t>
      </w:r>
      <w:r>
        <w:rPr>
          <w:spacing w:val="-18"/>
          <w:w w:val="95"/>
        </w:rPr>
        <w:t> </w:t>
      </w:r>
      <w:r>
        <w:rPr>
          <w:w w:val="95"/>
        </w:rPr>
        <w:t>in</w:t>
      </w:r>
      <w:r>
        <w:rPr>
          <w:spacing w:val="-18"/>
          <w:w w:val="95"/>
        </w:rPr>
        <w:t> </w:t>
      </w:r>
      <w:r>
        <w:rPr>
          <w:w w:val="95"/>
        </w:rPr>
        <w:t>apricot</w:t>
      </w:r>
      <w:r>
        <w:rPr>
          <w:spacing w:val="-18"/>
          <w:w w:val="95"/>
        </w:rPr>
        <w:t> </w:t>
      </w:r>
      <w:r>
        <w:rPr>
          <w:w w:val="95"/>
        </w:rPr>
        <w:t>cultivar Bebecou.</w:t>
      </w:r>
      <w:r>
        <w:rPr>
          <w:spacing w:val="-27"/>
          <w:w w:val="95"/>
        </w:rPr>
        <w:t> </w:t>
      </w:r>
      <w:r>
        <w:rPr>
          <w:i/>
          <w:w w:val="95"/>
        </w:rPr>
        <w:t>Journal</w:t>
      </w:r>
      <w:r>
        <w:rPr>
          <w:i/>
          <w:spacing w:val="-29"/>
          <w:w w:val="95"/>
        </w:rPr>
        <w:t> </w:t>
      </w:r>
      <w:r>
        <w:rPr>
          <w:i/>
          <w:w w:val="95"/>
        </w:rPr>
        <w:t>of</w:t>
      </w:r>
      <w:r>
        <w:rPr>
          <w:i/>
          <w:spacing w:val="-30"/>
          <w:w w:val="95"/>
        </w:rPr>
        <w:t> </w:t>
      </w:r>
      <w:r>
        <w:rPr>
          <w:i/>
          <w:w w:val="95"/>
        </w:rPr>
        <w:t>General</w:t>
      </w:r>
      <w:r>
        <w:rPr>
          <w:i/>
          <w:spacing w:val="-29"/>
          <w:w w:val="95"/>
        </w:rPr>
        <w:t> </w:t>
      </w:r>
      <w:r>
        <w:rPr>
          <w:i/>
          <w:w w:val="95"/>
        </w:rPr>
        <w:t>Plant</w:t>
      </w:r>
      <w:r>
        <w:rPr>
          <w:i/>
          <w:spacing w:val="-29"/>
          <w:w w:val="95"/>
        </w:rPr>
        <w:t> </w:t>
      </w:r>
      <w:r>
        <w:rPr>
          <w:i/>
          <w:w w:val="95"/>
        </w:rPr>
        <w:t>Pathology</w:t>
      </w:r>
      <w:r>
        <w:rPr>
          <w:w w:val="95"/>
        </w:rPr>
        <w:t>,</w:t>
      </w:r>
      <w:r>
        <w:rPr>
          <w:spacing w:val="-28"/>
          <w:w w:val="95"/>
        </w:rPr>
        <w:t> </w:t>
      </w:r>
      <w:r>
        <w:rPr>
          <w:w w:val="95"/>
        </w:rPr>
        <w:t>2007</w:t>
      </w:r>
      <w:r>
        <w:rPr>
          <w:spacing w:val="-29"/>
          <w:w w:val="95"/>
        </w:rPr>
        <w:t> </w:t>
      </w:r>
      <w:r>
        <w:rPr>
          <w:w w:val="95"/>
        </w:rPr>
        <w:t>73,</w:t>
      </w:r>
      <w:r>
        <w:rPr>
          <w:spacing w:val="-28"/>
          <w:w w:val="95"/>
        </w:rPr>
        <w:t> </w:t>
      </w:r>
      <w:r>
        <w:rPr>
          <w:spacing w:val="-6"/>
          <w:w w:val="95"/>
        </w:rPr>
        <w:t>370-373.</w:t>
      </w:r>
    </w:p>
    <w:p>
      <w:pPr>
        <w:pStyle w:val="BodyText"/>
        <w:spacing w:line="261" w:lineRule="auto"/>
        <w:ind w:left="494" w:right="151" w:hanging="360"/>
        <w:jc w:val="both"/>
      </w:pPr>
      <w:r>
        <w:rPr/>
        <w:t>Krantev,</w:t>
      </w:r>
      <w:r>
        <w:rPr>
          <w:spacing w:val="-20"/>
        </w:rPr>
        <w:t> </w:t>
      </w:r>
      <w:r>
        <w:rPr/>
        <w:t>A;</w:t>
      </w:r>
      <w:r>
        <w:rPr>
          <w:spacing w:val="-20"/>
        </w:rPr>
        <w:t> </w:t>
      </w:r>
      <w:r>
        <w:rPr/>
        <w:t>Yordanova,</w:t>
      </w:r>
      <w:r>
        <w:rPr>
          <w:spacing w:val="-20"/>
        </w:rPr>
        <w:t> </w:t>
      </w:r>
      <w:r>
        <w:rPr/>
        <w:t>R,</w:t>
      </w:r>
      <w:r>
        <w:rPr>
          <w:spacing w:val="-21"/>
        </w:rPr>
        <w:t> </w:t>
      </w:r>
      <w:r>
        <w:rPr/>
        <w:t>Janda,</w:t>
      </w:r>
      <w:r>
        <w:rPr>
          <w:spacing w:val="-20"/>
        </w:rPr>
        <w:t> </w:t>
      </w:r>
      <w:r>
        <w:rPr/>
        <w:t>T;</w:t>
      </w:r>
      <w:r>
        <w:rPr>
          <w:spacing w:val="-20"/>
        </w:rPr>
        <w:t> </w:t>
      </w:r>
      <w:r>
        <w:rPr/>
        <w:t>Szali,</w:t>
      </w:r>
      <w:r>
        <w:rPr>
          <w:spacing w:val="-20"/>
        </w:rPr>
        <w:t> </w:t>
      </w:r>
      <w:r>
        <w:rPr/>
        <w:t>G;</w:t>
      </w:r>
      <w:r>
        <w:rPr>
          <w:spacing w:val="-22"/>
        </w:rPr>
        <w:t> </w:t>
      </w:r>
      <w:r>
        <w:rPr/>
        <w:t>Popova,</w:t>
      </w:r>
      <w:r>
        <w:rPr>
          <w:spacing w:val="-20"/>
        </w:rPr>
        <w:t> </w:t>
      </w:r>
      <w:r>
        <w:rPr>
          <w:spacing w:val="-3"/>
        </w:rPr>
        <w:t>L.</w:t>
      </w:r>
      <w:r>
        <w:rPr>
          <w:spacing w:val="-19"/>
        </w:rPr>
        <w:t> </w:t>
      </w:r>
      <w:r>
        <w:rPr/>
        <w:t>Treatment</w:t>
      </w:r>
      <w:r>
        <w:rPr>
          <w:spacing w:val="-19"/>
        </w:rPr>
        <w:t> </w:t>
      </w:r>
      <w:r>
        <w:rPr/>
        <w:t>with </w:t>
      </w:r>
      <w:r>
        <w:rPr>
          <w:w w:val="95"/>
        </w:rPr>
        <w:t>salicylic</w:t>
      </w:r>
      <w:r>
        <w:rPr>
          <w:spacing w:val="-30"/>
          <w:w w:val="95"/>
        </w:rPr>
        <w:t> </w:t>
      </w:r>
      <w:r>
        <w:rPr>
          <w:w w:val="95"/>
        </w:rPr>
        <w:t>acid</w:t>
      </w:r>
      <w:r>
        <w:rPr>
          <w:spacing w:val="-29"/>
          <w:w w:val="95"/>
        </w:rPr>
        <w:t> </w:t>
      </w:r>
      <w:r>
        <w:rPr>
          <w:w w:val="95"/>
        </w:rPr>
        <w:t>decreases</w:t>
      </w:r>
      <w:r>
        <w:rPr>
          <w:spacing w:val="-30"/>
          <w:w w:val="95"/>
        </w:rPr>
        <w:t> </w:t>
      </w:r>
      <w:r>
        <w:rPr>
          <w:w w:val="95"/>
        </w:rPr>
        <w:t>the</w:t>
      </w:r>
      <w:r>
        <w:rPr>
          <w:spacing w:val="-28"/>
          <w:w w:val="95"/>
        </w:rPr>
        <w:t> </w:t>
      </w:r>
      <w:r>
        <w:rPr>
          <w:w w:val="95"/>
        </w:rPr>
        <w:t>effect</w:t>
      </w:r>
      <w:r>
        <w:rPr>
          <w:spacing w:val="-30"/>
          <w:w w:val="95"/>
        </w:rPr>
        <w:t> </w:t>
      </w:r>
      <w:r>
        <w:rPr>
          <w:w w:val="95"/>
        </w:rPr>
        <w:t>of</w:t>
      </w:r>
      <w:r>
        <w:rPr>
          <w:spacing w:val="-30"/>
          <w:w w:val="95"/>
        </w:rPr>
        <w:t> </w:t>
      </w:r>
      <w:r>
        <w:rPr>
          <w:w w:val="95"/>
        </w:rPr>
        <w:t>cadmiun</w:t>
      </w:r>
      <w:r>
        <w:rPr>
          <w:spacing w:val="-30"/>
          <w:w w:val="95"/>
        </w:rPr>
        <w:t> </w:t>
      </w:r>
      <w:r>
        <w:rPr>
          <w:w w:val="95"/>
        </w:rPr>
        <w:t>on</w:t>
      </w:r>
      <w:r>
        <w:rPr>
          <w:spacing w:val="-30"/>
          <w:w w:val="95"/>
        </w:rPr>
        <w:t> </w:t>
      </w:r>
      <w:r>
        <w:rPr>
          <w:w w:val="95"/>
        </w:rPr>
        <w:t>photosynthesis</w:t>
      </w:r>
      <w:r>
        <w:rPr>
          <w:spacing w:val="-28"/>
          <w:w w:val="95"/>
        </w:rPr>
        <w:t> </w:t>
      </w:r>
      <w:r>
        <w:rPr>
          <w:w w:val="95"/>
        </w:rPr>
        <w:t>in</w:t>
      </w:r>
      <w:r>
        <w:rPr>
          <w:spacing w:val="-28"/>
          <w:w w:val="95"/>
        </w:rPr>
        <w:t> </w:t>
      </w:r>
      <w:r>
        <w:rPr>
          <w:w w:val="95"/>
        </w:rPr>
        <w:t>maize plants.</w:t>
      </w:r>
      <w:r>
        <w:rPr>
          <w:spacing w:val="-29"/>
          <w:w w:val="95"/>
        </w:rPr>
        <w:t> </w:t>
      </w:r>
      <w:r>
        <w:rPr>
          <w:i/>
          <w:w w:val="95"/>
        </w:rPr>
        <w:t>Journal</w:t>
      </w:r>
      <w:r>
        <w:rPr>
          <w:i/>
          <w:spacing w:val="-30"/>
          <w:w w:val="95"/>
        </w:rPr>
        <w:t> </w:t>
      </w:r>
      <w:r>
        <w:rPr>
          <w:i/>
          <w:w w:val="95"/>
        </w:rPr>
        <w:t>of</w:t>
      </w:r>
      <w:r>
        <w:rPr>
          <w:i/>
          <w:spacing w:val="-31"/>
          <w:w w:val="95"/>
        </w:rPr>
        <w:t> </w:t>
      </w:r>
      <w:r>
        <w:rPr>
          <w:i/>
          <w:w w:val="95"/>
        </w:rPr>
        <w:t>Plant</w:t>
      </w:r>
      <w:r>
        <w:rPr>
          <w:i/>
          <w:spacing w:val="-30"/>
          <w:w w:val="95"/>
        </w:rPr>
        <w:t> </w:t>
      </w:r>
      <w:r>
        <w:rPr>
          <w:i/>
          <w:w w:val="95"/>
        </w:rPr>
        <w:t>Physiology</w:t>
      </w:r>
      <w:r>
        <w:rPr>
          <w:w w:val="95"/>
        </w:rPr>
        <w:t>,</w:t>
      </w:r>
      <w:r>
        <w:rPr>
          <w:spacing w:val="-29"/>
          <w:w w:val="95"/>
        </w:rPr>
        <w:t> </w:t>
      </w:r>
      <w:r>
        <w:rPr>
          <w:w w:val="95"/>
        </w:rPr>
        <w:t>2008</w:t>
      </w:r>
      <w:r>
        <w:rPr>
          <w:spacing w:val="-29"/>
          <w:w w:val="95"/>
        </w:rPr>
        <w:t> </w:t>
      </w:r>
      <w:r>
        <w:rPr>
          <w:w w:val="95"/>
        </w:rPr>
        <w:t>165,</w:t>
      </w:r>
      <w:r>
        <w:rPr>
          <w:spacing w:val="-30"/>
          <w:w w:val="95"/>
        </w:rPr>
        <w:t> </w:t>
      </w:r>
      <w:r>
        <w:rPr>
          <w:spacing w:val="-5"/>
          <w:w w:val="95"/>
        </w:rPr>
        <w:t>920-931.</w:t>
      </w:r>
    </w:p>
    <w:p>
      <w:pPr>
        <w:pStyle w:val="BodyText"/>
        <w:spacing w:line="254" w:lineRule="auto"/>
        <w:ind w:left="493" w:right="147" w:hanging="360"/>
        <w:jc w:val="both"/>
      </w:pPr>
      <w:r>
        <w:rPr>
          <w:spacing w:val="-4"/>
        </w:rPr>
        <w:t>López-Delgado,</w:t>
      </w:r>
      <w:r>
        <w:rPr>
          <w:spacing w:val="55"/>
        </w:rPr>
        <w:t> </w:t>
      </w:r>
      <w:r>
        <w:rPr/>
        <w:t>H; Dat, JF; Foyer, CH; Scott, IM. Induction of </w:t>
      </w:r>
      <w:r>
        <w:rPr>
          <w:w w:val="95"/>
        </w:rPr>
        <w:t>thermotolerance</w:t>
      </w:r>
      <w:r>
        <w:rPr>
          <w:spacing w:val="-18"/>
          <w:w w:val="95"/>
        </w:rPr>
        <w:t> </w:t>
      </w:r>
      <w:r>
        <w:rPr>
          <w:w w:val="95"/>
        </w:rPr>
        <w:t>in</w:t>
      </w:r>
      <w:r>
        <w:rPr>
          <w:spacing w:val="-18"/>
          <w:w w:val="95"/>
        </w:rPr>
        <w:t> </w:t>
      </w:r>
      <w:r>
        <w:rPr>
          <w:w w:val="95"/>
        </w:rPr>
        <w:t>potato</w:t>
      </w:r>
      <w:r>
        <w:rPr>
          <w:spacing w:val="-18"/>
          <w:w w:val="95"/>
        </w:rPr>
        <w:t> </w:t>
      </w:r>
      <w:r>
        <w:rPr>
          <w:w w:val="95"/>
        </w:rPr>
        <w:t>microplants</w:t>
      </w:r>
      <w:r>
        <w:rPr>
          <w:spacing w:val="-18"/>
          <w:w w:val="95"/>
        </w:rPr>
        <w:t> </w:t>
      </w:r>
      <w:r>
        <w:rPr>
          <w:w w:val="95"/>
        </w:rPr>
        <w:t>by</w:t>
      </w:r>
      <w:r>
        <w:rPr>
          <w:spacing w:val="-20"/>
          <w:w w:val="95"/>
        </w:rPr>
        <w:t> </w:t>
      </w:r>
      <w:r>
        <w:rPr>
          <w:w w:val="95"/>
        </w:rPr>
        <w:t>acetylsalicylic</w:t>
      </w:r>
      <w:r>
        <w:rPr>
          <w:spacing w:val="-18"/>
          <w:w w:val="95"/>
        </w:rPr>
        <w:t> </w:t>
      </w:r>
      <w:r>
        <w:rPr>
          <w:w w:val="95"/>
        </w:rPr>
        <w:t>acid</w:t>
      </w:r>
      <w:r>
        <w:rPr>
          <w:spacing w:val="-16"/>
          <w:w w:val="95"/>
        </w:rPr>
        <w:t> </w:t>
      </w:r>
      <w:r>
        <w:rPr>
          <w:w w:val="95"/>
        </w:rPr>
        <w:t>and</w:t>
      </w:r>
      <w:r>
        <w:rPr>
          <w:spacing w:val="-19"/>
          <w:w w:val="95"/>
        </w:rPr>
        <w:t> </w:t>
      </w:r>
      <w:r>
        <w:rPr>
          <w:w w:val="95"/>
        </w:rPr>
        <w:t>H</w:t>
      </w:r>
      <w:r>
        <w:rPr>
          <w:w w:val="95"/>
          <w:position w:val="-2"/>
          <w:sz w:val="14"/>
        </w:rPr>
        <w:t>2</w:t>
      </w:r>
      <w:r>
        <w:rPr>
          <w:w w:val="95"/>
        </w:rPr>
        <w:t>O</w:t>
      </w:r>
      <w:r>
        <w:rPr>
          <w:w w:val="95"/>
          <w:position w:val="-2"/>
          <w:sz w:val="14"/>
        </w:rPr>
        <w:t>2</w:t>
      </w:r>
      <w:r>
        <w:rPr>
          <w:w w:val="95"/>
        </w:rPr>
        <w:t>. </w:t>
      </w:r>
      <w:r>
        <w:rPr>
          <w:i/>
          <w:w w:val="95"/>
        </w:rPr>
        <w:t>Journal</w:t>
      </w:r>
      <w:r>
        <w:rPr>
          <w:i/>
          <w:spacing w:val="-35"/>
          <w:w w:val="95"/>
        </w:rPr>
        <w:t> </w:t>
      </w:r>
      <w:r>
        <w:rPr>
          <w:i/>
          <w:w w:val="95"/>
        </w:rPr>
        <w:t>of</w:t>
      </w:r>
      <w:r>
        <w:rPr>
          <w:i/>
          <w:spacing w:val="-36"/>
          <w:w w:val="95"/>
        </w:rPr>
        <w:t> </w:t>
      </w:r>
      <w:r>
        <w:rPr>
          <w:i/>
          <w:w w:val="95"/>
        </w:rPr>
        <w:t>Experimental</w:t>
      </w:r>
      <w:r>
        <w:rPr>
          <w:i/>
          <w:spacing w:val="-35"/>
          <w:w w:val="95"/>
        </w:rPr>
        <w:t> </w:t>
      </w:r>
      <w:r>
        <w:rPr>
          <w:i/>
          <w:w w:val="95"/>
        </w:rPr>
        <w:t>Botany</w:t>
      </w:r>
      <w:r>
        <w:rPr>
          <w:w w:val="95"/>
        </w:rPr>
        <w:t>,</w:t>
      </w:r>
      <w:r>
        <w:rPr>
          <w:spacing w:val="-35"/>
          <w:w w:val="95"/>
        </w:rPr>
        <w:t> </w:t>
      </w:r>
      <w:r>
        <w:rPr>
          <w:w w:val="95"/>
        </w:rPr>
        <w:t>1998</w:t>
      </w:r>
      <w:r>
        <w:rPr>
          <w:spacing w:val="-35"/>
          <w:w w:val="95"/>
        </w:rPr>
        <w:t> </w:t>
      </w:r>
      <w:r>
        <w:rPr>
          <w:w w:val="95"/>
        </w:rPr>
        <w:t>49,</w:t>
      </w:r>
      <w:r>
        <w:rPr>
          <w:spacing w:val="-35"/>
          <w:w w:val="95"/>
        </w:rPr>
        <w:t> </w:t>
      </w:r>
      <w:r>
        <w:rPr>
          <w:spacing w:val="-5"/>
          <w:w w:val="95"/>
        </w:rPr>
        <w:t>713-720.</w:t>
      </w:r>
    </w:p>
    <w:p>
      <w:pPr>
        <w:pStyle w:val="BodyText"/>
        <w:spacing w:line="261" w:lineRule="auto" w:before="8"/>
        <w:ind w:left="493" w:right="113" w:hanging="360"/>
        <w:jc w:val="both"/>
      </w:pPr>
      <w:r>
        <w:rPr>
          <w:spacing w:val="-4"/>
        </w:rPr>
        <w:t>López-Delgado, </w:t>
      </w:r>
      <w:r>
        <w:rPr/>
        <w:t>H; </w:t>
      </w:r>
      <w:r>
        <w:rPr>
          <w:spacing w:val="-4"/>
        </w:rPr>
        <w:t>Mora-Herrera </w:t>
      </w:r>
      <w:r>
        <w:rPr/>
        <w:t>ME; </w:t>
      </w:r>
      <w:r>
        <w:rPr>
          <w:spacing w:val="-3"/>
        </w:rPr>
        <w:t>Zavaleta-Mancera </w:t>
      </w:r>
      <w:r>
        <w:rPr/>
        <w:t>HA; Cadena- </w:t>
      </w:r>
      <w:r>
        <w:rPr>
          <w:w w:val="95"/>
        </w:rPr>
        <w:t>Hinojosa</w:t>
      </w:r>
      <w:r>
        <w:rPr>
          <w:spacing w:val="-13"/>
          <w:w w:val="95"/>
        </w:rPr>
        <w:t> </w:t>
      </w:r>
      <w:r>
        <w:rPr>
          <w:w w:val="95"/>
        </w:rPr>
        <w:t>M;</w:t>
      </w:r>
      <w:r>
        <w:rPr>
          <w:spacing w:val="-14"/>
          <w:w w:val="95"/>
        </w:rPr>
        <w:t> </w:t>
      </w:r>
      <w:r>
        <w:rPr>
          <w:w w:val="95"/>
        </w:rPr>
        <w:t>Scott</w:t>
      </w:r>
      <w:r>
        <w:rPr>
          <w:spacing w:val="-14"/>
          <w:w w:val="95"/>
        </w:rPr>
        <w:t> </w:t>
      </w:r>
      <w:r>
        <w:rPr>
          <w:w w:val="95"/>
        </w:rPr>
        <w:t>IM.</w:t>
      </w:r>
      <w:r>
        <w:rPr>
          <w:spacing w:val="-13"/>
          <w:w w:val="95"/>
        </w:rPr>
        <w:t> </w:t>
      </w:r>
      <w:r>
        <w:rPr>
          <w:w w:val="95"/>
        </w:rPr>
        <w:t>Salicylic</w:t>
      </w:r>
      <w:r>
        <w:rPr>
          <w:spacing w:val="-13"/>
          <w:w w:val="95"/>
        </w:rPr>
        <w:t> </w:t>
      </w:r>
      <w:r>
        <w:rPr>
          <w:w w:val="95"/>
        </w:rPr>
        <w:t>acid</w:t>
      </w:r>
      <w:r>
        <w:rPr>
          <w:spacing w:val="-13"/>
          <w:w w:val="95"/>
        </w:rPr>
        <w:t> </w:t>
      </w:r>
      <w:r>
        <w:rPr>
          <w:w w:val="95"/>
        </w:rPr>
        <w:t>enhances</w:t>
      </w:r>
      <w:r>
        <w:rPr>
          <w:spacing w:val="-13"/>
          <w:w w:val="95"/>
        </w:rPr>
        <w:t> </w:t>
      </w:r>
      <w:r>
        <w:rPr>
          <w:w w:val="95"/>
        </w:rPr>
        <w:t>heat</w:t>
      </w:r>
      <w:r>
        <w:rPr>
          <w:spacing w:val="-14"/>
          <w:w w:val="95"/>
        </w:rPr>
        <w:t> </w:t>
      </w:r>
      <w:r>
        <w:rPr>
          <w:w w:val="95"/>
        </w:rPr>
        <w:t>tolerance</w:t>
      </w:r>
      <w:r>
        <w:rPr>
          <w:spacing w:val="-13"/>
          <w:w w:val="95"/>
        </w:rPr>
        <w:t> </w:t>
      </w:r>
      <w:r>
        <w:rPr>
          <w:w w:val="95"/>
        </w:rPr>
        <w:t>and</w:t>
      </w:r>
      <w:r>
        <w:rPr>
          <w:spacing w:val="-13"/>
          <w:w w:val="95"/>
        </w:rPr>
        <w:t> </w:t>
      </w:r>
      <w:r>
        <w:rPr>
          <w:w w:val="95"/>
        </w:rPr>
        <w:t>potato </w:t>
      </w:r>
      <w:r>
        <w:rPr>
          <w:w w:val="90"/>
        </w:rPr>
        <w:t>virus X elimination during thermotherapy of potato microplants</w:t>
      </w:r>
      <w:r>
        <w:rPr>
          <w:i/>
          <w:w w:val="90"/>
        </w:rPr>
        <w:t>. American </w:t>
      </w:r>
      <w:r>
        <w:rPr>
          <w:i/>
          <w:w w:val="95"/>
        </w:rPr>
        <w:t>Journal</w:t>
      </w:r>
      <w:r>
        <w:rPr>
          <w:i/>
          <w:spacing w:val="-27"/>
          <w:w w:val="95"/>
        </w:rPr>
        <w:t> </w:t>
      </w:r>
      <w:r>
        <w:rPr>
          <w:i/>
          <w:w w:val="95"/>
        </w:rPr>
        <w:t>of</w:t>
      </w:r>
      <w:r>
        <w:rPr>
          <w:i/>
          <w:spacing w:val="-29"/>
          <w:w w:val="95"/>
        </w:rPr>
        <w:t> </w:t>
      </w:r>
      <w:r>
        <w:rPr>
          <w:i/>
          <w:w w:val="95"/>
        </w:rPr>
        <w:t>Potato</w:t>
      </w:r>
      <w:r>
        <w:rPr>
          <w:i/>
          <w:spacing w:val="-27"/>
          <w:w w:val="95"/>
        </w:rPr>
        <w:t> </w:t>
      </w:r>
      <w:r>
        <w:rPr>
          <w:i/>
          <w:w w:val="95"/>
        </w:rPr>
        <w:t>Research</w:t>
      </w:r>
      <w:r>
        <w:rPr>
          <w:w w:val="95"/>
        </w:rPr>
        <w:t>,</w:t>
      </w:r>
      <w:r>
        <w:rPr>
          <w:spacing w:val="-28"/>
          <w:w w:val="95"/>
        </w:rPr>
        <w:t> </w:t>
      </w:r>
      <w:r>
        <w:rPr>
          <w:w w:val="95"/>
        </w:rPr>
        <w:t>2004</w:t>
      </w:r>
      <w:r>
        <w:rPr>
          <w:spacing w:val="-27"/>
          <w:w w:val="95"/>
        </w:rPr>
        <w:t> </w:t>
      </w:r>
      <w:r>
        <w:rPr>
          <w:w w:val="95"/>
        </w:rPr>
        <w:t>81;</w:t>
      </w:r>
      <w:r>
        <w:rPr>
          <w:spacing w:val="-27"/>
          <w:w w:val="95"/>
        </w:rPr>
        <w:t> </w:t>
      </w:r>
      <w:r>
        <w:rPr>
          <w:spacing w:val="-5"/>
          <w:w w:val="95"/>
        </w:rPr>
        <w:t>171-176.</w:t>
      </w:r>
    </w:p>
    <w:p>
      <w:pPr>
        <w:pStyle w:val="BodyText"/>
        <w:spacing w:line="261" w:lineRule="auto"/>
        <w:ind w:left="493" w:right="149" w:hanging="360"/>
        <w:jc w:val="both"/>
      </w:pPr>
      <w:r>
        <w:rPr>
          <w:spacing w:val="-4"/>
        </w:rPr>
        <w:t>Lozoya-Saldaña, </w:t>
      </w:r>
      <w:r>
        <w:rPr/>
        <w:t>H; Abelló, J; García, GR. Electrotherapy and shoot tip </w:t>
      </w:r>
      <w:r>
        <w:rPr>
          <w:w w:val="95"/>
        </w:rPr>
        <w:t>culture</w:t>
      </w:r>
      <w:r>
        <w:rPr>
          <w:spacing w:val="-8"/>
          <w:w w:val="95"/>
        </w:rPr>
        <w:t> </w:t>
      </w:r>
      <w:r>
        <w:rPr>
          <w:w w:val="95"/>
        </w:rPr>
        <w:t>eliminate</w:t>
      </w:r>
      <w:r>
        <w:rPr>
          <w:spacing w:val="-8"/>
          <w:w w:val="95"/>
        </w:rPr>
        <w:t> </w:t>
      </w:r>
      <w:r>
        <w:rPr>
          <w:w w:val="95"/>
        </w:rPr>
        <w:t>potato</w:t>
      </w:r>
      <w:r>
        <w:rPr>
          <w:spacing w:val="-8"/>
          <w:w w:val="95"/>
        </w:rPr>
        <w:t> </w:t>
      </w:r>
      <w:r>
        <w:rPr>
          <w:w w:val="95"/>
        </w:rPr>
        <w:t>virus</w:t>
      </w:r>
      <w:r>
        <w:rPr>
          <w:spacing w:val="-8"/>
          <w:w w:val="95"/>
        </w:rPr>
        <w:t> </w:t>
      </w:r>
      <w:r>
        <w:rPr>
          <w:w w:val="95"/>
        </w:rPr>
        <w:t>X</w:t>
      </w:r>
      <w:r>
        <w:rPr>
          <w:spacing w:val="-9"/>
          <w:w w:val="95"/>
        </w:rPr>
        <w:t> </w:t>
      </w:r>
      <w:r>
        <w:rPr>
          <w:w w:val="95"/>
        </w:rPr>
        <w:t>in</w:t>
      </w:r>
      <w:r>
        <w:rPr>
          <w:spacing w:val="-8"/>
          <w:w w:val="95"/>
        </w:rPr>
        <w:t> </w:t>
      </w:r>
      <w:r>
        <w:rPr>
          <w:w w:val="95"/>
        </w:rPr>
        <w:t>potatoes</w:t>
      </w:r>
      <w:r>
        <w:rPr>
          <w:i/>
          <w:w w:val="95"/>
        </w:rPr>
        <w:t>.</w:t>
      </w:r>
      <w:r>
        <w:rPr>
          <w:i/>
          <w:spacing w:val="-9"/>
          <w:w w:val="95"/>
        </w:rPr>
        <w:t> </w:t>
      </w:r>
      <w:r>
        <w:rPr>
          <w:i/>
          <w:w w:val="95"/>
        </w:rPr>
        <w:t>American</w:t>
      </w:r>
      <w:r>
        <w:rPr>
          <w:i/>
          <w:spacing w:val="-9"/>
          <w:w w:val="95"/>
        </w:rPr>
        <w:t> </w:t>
      </w:r>
      <w:r>
        <w:rPr>
          <w:i/>
          <w:w w:val="95"/>
        </w:rPr>
        <w:t>Potato</w:t>
      </w:r>
      <w:r>
        <w:rPr>
          <w:i/>
          <w:spacing w:val="-9"/>
          <w:w w:val="95"/>
        </w:rPr>
        <w:t> </w:t>
      </w:r>
      <w:r>
        <w:rPr>
          <w:i/>
          <w:w w:val="95"/>
        </w:rPr>
        <w:t>Journal</w:t>
      </w:r>
      <w:r>
        <w:rPr>
          <w:w w:val="95"/>
        </w:rPr>
        <w:t>, 1986 73;</w:t>
      </w:r>
      <w:r>
        <w:rPr>
          <w:spacing w:val="-10"/>
          <w:w w:val="95"/>
        </w:rPr>
        <w:t> </w:t>
      </w:r>
      <w:r>
        <w:rPr>
          <w:spacing w:val="-5"/>
          <w:w w:val="95"/>
        </w:rPr>
        <w:t>149-154.</w:t>
      </w:r>
    </w:p>
    <w:p>
      <w:pPr>
        <w:pStyle w:val="BodyText"/>
        <w:spacing w:line="261" w:lineRule="auto"/>
        <w:ind w:left="493" w:right="147" w:hanging="360"/>
        <w:jc w:val="both"/>
      </w:pPr>
      <w:r>
        <w:rPr>
          <w:spacing w:val="-4"/>
        </w:rPr>
        <w:t>Lozoya-Saldaña, </w:t>
      </w:r>
      <w:r>
        <w:rPr/>
        <w:t>H; Dawson, WO. The use of constant and alternating </w:t>
      </w:r>
      <w:r>
        <w:rPr>
          <w:w w:val="95"/>
        </w:rPr>
        <w:t>temperature</w:t>
      </w:r>
      <w:r>
        <w:rPr>
          <w:spacing w:val="-28"/>
          <w:w w:val="95"/>
        </w:rPr>
        <w:t> </w:t>
      </w:r>
      <w:r>
        <w:rPr>
          <w:w w:val="95"/>
        </w:rPr>
        <w:t>regimes</w:t>
      </w:r>
      <w:r>
        <w:rPr>
          <w:spacing w:val="-28"/>
          <w:w w:val="95"/>
        </w:rPr>
        <w:t> </w:t>
      </w:r>
      <w:r>
        <w:rPr>
          <w:w w:val="95"/>
        </w:rPr>
        <w:t>and</w:t>
      </w:r>
      <w:r>
        <w:rPr>
          <w:spacing w:val="-28"/>
          <w:w w:val="95"/>
        </w:rPr>
        <w:t> </w:t>
      </w:r>
      <w:r>
        <w:rPr>
          <w:w w:val="95"/>
        </w:rPr>
        <w:t>tissue</w:t>
      </w:r>
      <w:r>
        <w:rPr>
          <w:spacing w:val="-28"/>
          <w:w w:val="95"/>
        </w:rPr>
        <w:t> </w:t>
      </w:r>
      <w:r>
        <w:rPr>
          <w:w w:val="95"/>
        </w:rPr>
        <w:t>culture</w:t>
      </w:r>
      <w:r>
        <w:rPr>
          <w:spacing w:val="-28"/>
          <w:w w:val="95"/>
        </w:rPr>
        <w:t> </w:t>
      </w:r>
      <w:r>
        <w:rPr>
          <w:w w:val="95"/>
        </w:rPr>
        <w:t>to</w:t>
      </w:r>
      <w:r>
        <w:rPr>
          <w:spacing w:val="-28"/>
          <w:w w:val="95"/>
        </w:rPr>
        <w:t> </w:t>
      </w:r>
      <w:r>
        <w:rPr>
          <w:w w:val="95"/>
        </w:rPr>
        <w:t>obtain</w:t>
      </w:r>
      <w:r>
        <w:rPr>
          <w:spacing w:val="-29"/>
          <w:w w:val="95"/>
        </w:rPr>
        <w:t> </w:t>
      </w:r>
      <w:r>
        <w:rPr>
          <w:spacing w:val="-5"/>
          <w:w w:val="95"/>
        </w:rPr>
        <w:t>PVS-free</w:t>
      </w:r>
      <w:r>
        <w:rPr>
          <w:spacing w:val="-28"/>
          <w:w w:val="95"/>
        </w:rPr>
        <w:t> </w:t>
      </w:r>
      <w:r>
        <w:rPr>
          <w:w w:val="95"/>
        </w:rPr>
        <w:t>potato</w:t>
      </w:r>
      <w:r>
        <w:rPr>
          <w:spacing w:val="-28"/>
          <w:w w:val="95"/>
        </w:rPr>
        <w:t> </w:t>
      </w:r>
      <w:r>
        <w:rPr>
          <w:w w:val="95"/>
        </w:rPr>
        <w:t>plants. </w:t>
      </w:r>
      <w:r>
        <w:rPr>
          <w:i/>
          <w:w w:val="95"/>
        </w:rPr>
        <w:t>American</w:t>
      </w:r>
      <w:r>
        <w:rPr>
          <w:i/>
          <w:spacing w:val="-30"/>
          <w:w w:val="95"/>
        </w:rPr>
        <w:t> </w:t>
      </w:r>
      <w:r>
        <w:rPr>
          <w:i/>
          <w:w w:val="95"/>
        </w:rPr>
        <w:t>Potato</w:t>
      </w:r>
      <w:r>
        <w:rPr>
          <w:i/>
          <w:spacing w:val="-30"/>
          <w:w w:val="95"/>
        </w:rPr>
        <w:t> </w:t>
      </w:r>
      <w:r>
        <w:rPr>
          <w:i/>
          <w:w w:val="95"/>
        </w:rPr>
        <w:t>Journal</w:t>
      </w:r>
      <w:r>
        <w:rPr>
          <w:w w:val="95"/>
        </w:rPr>
        <w:t>,</w:t>
      </w:r>
      <w:r>
        <w:rPr>
          <w:spacing w:val="-30"/>
          <w:w w:val="95"/>
        </w:rPr>
        <w:t> </w:t>
      </w:r>
      <w:r>
        <w:rPr>
          <w:w w:val="95"/>
        </w:rPr>
        <w:t>1982</w:t>
      </w:r>
      <w:r>
        <w:rPr>
          <w:spacing w:val="-30"/>
          <w:w w:val="95"/>
        </w:rPr>
        <w:t> </w:t>
      </w:r>
      <w:r>
        <w:rPr>
          <w:w w:val="95"/>
        </w:rPr>
        <w:t>59,</w:t>
      </w:r>
      <w:r>
        <w:rPr>
          <w:spacing w:val="-31"/>
          <w:w w:val="95"/>
        </w:rPr>
        <w:t> </w:t>
      </w:r>
      <w:r>
        <w:rPr>
          <w:spacing w:val="-5"/>
          <w:w w:val="95"/>
        </w:rPr>
        <w:t>221-230.</w:t>
      </w:r>
    </w:p>
    <w:p>
      <w:pPr>
        <w:spacing w:line="261" w:lineRule="auto" w:before="0"/>
        <w:ind w:left="494" w:right="147" w:hanging="360"/>
        <w:jc w:val="both"/>
        <w:rPr>
          <w:sz w:val="21"/>
        </w:rPr>
      </w:pPr>
      <w:r>
        <w:rPr>
          <w:w w:val="95"/>
          <w:sz w:val="21"/>
        </w:rPr>
        <w:t>Mellor,</w:t>
      </w:r>
      <w:r>
        <w:rPr>
          <w:spacing w:val="-12"/>
          <w:w w:val="95"/>
          <w:sz w:val="21"/>
        </w:rPr>
        <w:t> </w:t>
      </w:r>
      <w:r>
        <w:rPr>
          <w:w w:val="95"/>
          <w:sz w:val="21"/>
        </w:rPr>
        <w:t>FC;</w:t>
      </w:r>
      <w:r>
        <w:rPr>
          <w:spacing w:val="-12"/>
          <w:w w:val="95"/>
          <w:sz w:val="21"/>
        </w:rPr>
        <w:t> </w:t>
      </w:r>
      <w:r>
        <w:rPr>
          <w:spacing w:val="-4"/>
          <w:w w:val="95"/>
          <w:sz w:val="21"/>
        </w:rPr>
        <w:t>Stace-Smith,</w:t>
      </w:r>
      <w:r>
        <w:rPr>
          <w:spacing w:val="-12"/>
          <w:w w:val="95"/>
          <w:sz w:val="21"/>
        </w:rPr>
        <w:t> </w:t>
      </w:r>
      <w:r>
        <w:rPr>
          <w:w w:val="95"/>
          <w:sz w:val="21"/>
        </w:rPr>
        <w:t>R.</w:t>
      </w:r>
      <w:r>
        <w:rPr>
          <w:spacing w:val="-12"/>
          <w:w w:val="95"/>
          <w:sz w:val="21"/>
        </w:rPr>
        <w:t> </w:t>
      </w:r>
      <w:r>
        <w:rPr>
          <w:spacing w:val="-5"/>
          <w:w w:val="95"/>
          <w:sz w:val="21"/>
        </w:rPr>
        <w:t>Virus-free</w:t>
      </w:r>
      <w:r>
        <w:rPr>
          <w:spacing w:val="-12"/>
          <w:w w:val="95"/>
          <w:sz w:val="21"/>
        </w:rPr>
        <w:t> </w:t>
      </w:r>
      <w:r>
        <w:rPr>
          <w:w w:val="95"/>
          <w:sz w:val="21"/>
        </w:rPr>
        <w:t>potatoes</w:t>
      </w:r>
      <w:r>
        <w:rPr>
          <w:spacing w:val="-12"/>
          <w:w w:val="95"/>
          <w:sz w:val="21"/>
        </w:rPr>
        <w:t> </w:t>
      </w:r>
      <w:r>
        <w:rPr>
          <w:w w:val="95"/>
          <w:sz w:val="21"/>
        </w:rPr>
        <w:t>by</w:t>
      </w:r>
      <w:r>
        <w:rPr>
          <w:spacing w:val="-15"/>
          <w:w w:val="95"/>
          <w:sz w:val="21"/>
        </w:rPr>
        <w:t> </w:t>
      </w:r>
      <w:r>
        <w:rPr>
          <w:w w:val="95"/>
          <w:sz w:val="21"/>
        </w:rPr>
        <w:t>tissue</w:t>
      </w:r>
      <w:r>
        <w:rPr>
          <w:spacing w:val="-12"/>
          <w:w w:val="95"/>
          <w:sz w:val="21"/>
        </w:rPr>
        <w:t> </w:t>
      </w:r>
      <w:r>
        <w:rPr>
          <w:w w:val="95"/>
          <w:sz w:val="21"/>
        </w:rPr>
        <w:t>culture.</w:t>
      </w:r>
      <w:r>
        <w:rPr>
          <w:spacing w:val="-11"/>
          <w:w w:val="95"/>
          <w:sz w:val="21"/>
        </w:rPr>
        <w:t> </w:t>
      </w:r>
      <w:r>
        <w:rPr>
          <w:w w:val="95"/>
          <w:sz w:val="21"/>
        </w:rPr>
        <w:t>In</w:t>
      </w:r>
      <w:r>
        <w:rPr>
          <w:spacing w:val="-12"/>
          <w:w w:val="95"/>
          <w:sz w:val="21"/>
        </w:rPr>
        <w:t> </w:t>
      </w:r>
      <w:r>
        <w:rPr>
          <w:w w:val="95"/>
          <w:sz w:val="21"/>
        </w:rPr>
        <w:t>Reinert, J;</w:t>
      </w:r>
      <w:r>
        <w:rPr>
          <w:spacing w:val="-27"/>
          <w:w w:val="95"/>
          <w:sz w:val="21"/>
        </w:rPr>
        <w:t> </w:t>
      </w:r>
      <w:r>
        <w:rPr>
          <w:w w:val="95"/>
          <w:sz w:val="21"/>
        </w:rPr>
        <w:t>Bajaj,</w:t>
      </w:r>
      <w:r>
        <w:rPr>
          <w:spacing w:val="-25"/>
          <w:w w:val="95"/>
          <w:sz w:val="21"/>
        </w:rPr>
        <w:t> </w:t>
      </w:r>
      <w:r>
        <w:rPr>
          <w:w w:val="95"/>
          <w:sz w:val="21"/>
        </w:rPr>
        <w:t>YPS.</w:t>
      </w:r>
      <w:r>
        <w:rPr>
          <w:spacing w:val="-27"/>
          <w:w w:val="95"/>
          <w:sz w:val="21"/>
        </w:rPr>
        <w:t> </w:t>
      </w:r>
      <w:r>
        <w:rPr>
          <w:i/>
          <w:w w:val="95"/>
          <w:sz w:val="21"/>
        </w:rPr>
        <w:t>Applied</w:t>
      </w:r>
      <w:r>
        <w:rPr>
          <w:i/>
          <w:spacing w:val="-27"/>
          <w:w w:val="95"/>
          <w:sz w:val="21"/>
        </w:rPr>
        <w:t> </w:t>
      </w:r>
      <w:r>
        <w:rPr>
          <w:i/>
          <w:w w:val="95"/>
          <w:sz w:val="21"/>
        </w:rPr>
        <w:t>and</w:t>
      </w:r>
      <w:r>
        <w:rPr>
          <w:i/>
          <w:spacing w:val="-27"/>
          <w:w w:val="95"/>
          <w:sz w:val="21"/>
        </w:rPr>
        <w:t> </w:t>
      </w:r>
      <w:r>
        <w:rPr>
          <w:i/>
          <w:w w:val="95"/>
          <w:sz w:val="21"/>
        </w:rPr>
        <w:t>fundamental</w:t>
      </w:r>
      <w:r>
        <w:rPr>
          <w:i/>
          <w:spacing w:val="-26"/>
          <w:w w:val="95"/>
          <w:sz w:val="21"/>
        </w:rPr>
        <w:t> </w:t>
      </w:r>
      <w:r>
        <w:rPr>
          <w:i/>
          <w:w w:val="95"/>
          <w:sz w:val="21"/>
        </w:rPr>
        <w:t>aspects</w:t>
      </w:r>
      <w:r>
        <w:rPr>
          <w:i/>
          <w:spacing w:val="-26"/>
          <w:w w:val="95"/>
          <w:sz w:val="21"/>
        </w:rPr>
        <w:t> </w:t>
      </w:r>
      <w:r>
        <w:rPr>
          <w:i/>
          <w:w w:val="95"/>
          <w:sz w:val="21"/>
        </w:rPr>
        <w:t>of</w:t>
      </w:r>
      <w:r>
        <w:rPr>
          <w:i/>
          <w:spacing w:val="-26"/>
          <w:w w:val="95"/>
          <w:sz w:val="21"/>
        </w:rPr>
        <w:t> </w:t>
      </w:r>
      <w:r>
        <w:rPr>
          <w:i/>
          <w:w w:val="95"/>
          <w:sz w:val="21"/>
        </w:rPr>
        <w:t>plant</w:t>
      </w:r>
      <w:r>
        <w:rPr>
          <w:i/>
          <w:spacing w:val="-26"/>
          <w:w w:val="95"/>
          <w:sz w:val="21"/>
        </w:rPr>
        <w:t> </w:t>
      </w:r>
      <w:r>
        <w:rPr>
          <w:i/>
          <w:w w:val="95"/>
          <w:sz w:val="21"/>
        </w:rPr>
        <w:t>cell,</w:t>
      </w:r>
      <w:r>
        <w:rPr>
          <w:i/>
          <w:spacing w:val="-25"/>
          <w:w w:val="95"/>
          <w:sz w:val="21"/>
        </w:rPr>
        <w:t> </w:t>
      </w:r>
      <w:r>
        <w:rPr>
          <w:i/>
          <w:w w:val="95"/>
          <w:sz w:val="21"/>
        </w:rPr>
        <w:t>tissue,</w:t>
      </w:r>
      <w:r>
        <w:rPr>
          <w:i/>
          <w:spacing w:val="-26"/>
          <w:w w:val="95"/>
          <w:sz w:val="21"/>
        </w:rPr>
        <w:t> </w:t>
      </w:r>
      <w:r>
        <w:rPr>
          <w:i/>
          <w:w w:val="95"/>
          <w:sz w:val="21"/>
        </w:rPr>
        <w:t>and </w:t>
      </w:r>
      <w:r>
        <w:rPr>
          <w:i/>
          <w:w w:val="95"/>
          <w:sz w:val="21"/>
        </w:rPr>
        <w:t>organ</w:t>
      </w:r>
      <w:r>
        <w:rPr>
          <w:i/>
          <w:spacing w:val="-23"/>
          <w:w w:val="95"/>
          <w:sz w:val="21"/>
        </w:rPr>
        <w:t> </w:t>
      </w:r>
      <w:r>
        <w:rPr>
          <w:i/>
          <w:w w:val="95"/>
          <w:sz w:val="21"/>
        </w:rPr>
        <w:t>culture</w:t>
      </w:r>
      <w:r>
        <w:rPr>
          <w:w w:val="95"/>
          <w:sz w:val="21"/>
        </w:rPr>
        <w:t>.</w:t>
      </w:r>
      <w:r>
        <w:rPr>
          <w:spacing w:val="-24"/>
          <w:w w:val="95"/>
          <w:sz w:val="21"/>
        </w:rPr>
        <w:t> </w:t>
      </w:r>
      <w:r>
        <w:rPr>
          <w:w w:val="95"/>
          <w:sz w:val="21"/>
        </w:rPr>
        <w:t>Berlin</w:t>
      </w:r>
      <w:r>
        <w:rPr>
          <w:spacing w:val="-24"/>
          <w:w w:val="95"/>
          <w:sz w:val="21"/>
        </w:rPr>
        <w:t> </w:t>
      </w:r>
      <w:r>
        <w:rPr>
          <w:w w:val="95"/>
          <w:sz w:val="21"/>
        </w:rPr>
        <w:t>Heidelberg</w:t>
      </w:r>
      <w:r>
        <w:rPr>
          <w:spacing w:val="-23"/>
          <w:w w:val="95"/>
          <w:sz w:val="21"/>
        </w:rPr>
        <w:t> </w:t>
      </w:r>
      <w:r>
        <w:rPr>
          <w:w w:val="95"/>
          <w:sz w:val="21"/>
        </w:rPr>
        <w:t>New</w:t>
      </w:r>
      <w:r>
        <w:rPr>
          <w:spacing w:val="-23"/>
          <w:w w:val="95"/>
          <w:sz w:val="21"/>
        </w:rPr>
        <w:t> </w:t>
      </w:r>
      <w:r>
        <w:rPr>
          <w:w w:val="95"/>
          <w:sz w:val="21"/>
        </w:rPr>
        <w:t>York:</w:t>
      </w:r>
      <w:r>
        <w:rPr>
          <w:spacing w:val="-23"/>
          <w:w w:val="95"/>
          <w:sz w:val="21"/>
        </w:rPr>
        <w:t> </w:t>
      </w:r>
      <w:r>
        <w:rPr>
          <w:w w:val="95"/>
          <w:sz w:val="21"/>
        </w:rPr>
        <w:t>Springer;</w:t>
      </w:r>
      <w:r>
        <w:rPr>
          <w:spacing w:val="-23"/>
          <w:w w:val="95"/>
          <w:sz w:val="21"/>
        </w:rPr>
        <w:t> </w:t>
      </w:r>
      <w:r>
        <w:rPr>
          <w:w w:val="95"/>
          <w:sz w:val="21"/>
        </w:rPr>
        <w:t>1977;</w:t>
      </w:r>
      <w:r>
        <w:rPr>
          <w:spacing w:val="-23"/>
          <w:w w:val="95"/>
          <w:sz w:val="21"/>
        </w:rPr>
        <w:t> </w:t>
      </w:r>
      <w:r>
        <w:rPr>
          <w:spacing w:val="-5"/>
          <w:w w:val="95"/>
          <w:sz w:val="21"/>
        </w:rPr>
        <w:t>616-635.</w:t>
      </w:r>
    </w:p>
    <w:p>
      <w:pPr>
        <w:pStyle w:val="BodyText"/>
        <w:spacing w:line="261" w:lineRule="auto"/>
        <w:ind w:left="494" w:right="149" w:hanging="360"/>
        <w:jc w:val="both"/>
      </w:pPr>
      <w:r>
        <w:rPr/>
        <w:t>Murphy, AM; Chivasa, S; Singh, DP; Carr, PC. Salicylic </w:t>
      </w:r>
      <w:r>
        <w:rPr>
          <w:spacing w:val="-4"/>
        </w:rPr>
        <w:t>acid-induced </w:t>
      </w:r>
      <w:r>
        <w:rPr>
          <w:w w:val="95"/>
        </w:rPr>
        <w:t>resistance</w:t>
      </w:r>
      <w:r>
        <w:rPr>
          <w:spacing w:val="-36"/>
          <w:w w:val="95"/>
        </w:rPr>
        <w:t> </w:t>
      </w:r>
      <w:r>
        <w:rPr>
          <w:w w:val="95"/>
        </w:rPr>
        <w:t>to</w:t>
      </w:r>
      <w:r>
        <w:rPr>
          <w:spacing w:val="-36"/>
          <w:w w:val="95"/>
        </w:rPr>
        <w:t> </w:t>
      </w:r>
      <w:r>
        <w:rPr>
          <w:w w:val="95"/>
        </w:rPr>
        <w:t>viruses</w:t>
      </w:r>
      <w:r>
        <w:rPr>
          <w:spacing w:val="-36"/>
          <w:w w:val="95"/>
        </w:rPr>
        <w:t> </w:t>
      </w:r>
      <w:r>
        <w:rPr>
          <w:w w:val="95"/>
        </w:rPr>
        <w:t>and</w:t>
      </w:r>
      <w:r>
        <w:rPr>
          <w:spacing w:val="-36"/>
          <w:w w:val="95"/>
        </w:rPr>
        <w:t> </w:t>
      </w:r>
      <w:r>
        <w:rPr>
          <w:w w:val="95"/>
        </w:rPr>
        <w:t>other</w:t>
      </w:r>
      <w:r>
        <w:rPr>
          <w:spacing w:val="-37"/>
          <w:w w:val="95"/>
        </w:rPr>
        <w:t> </w:t>
      </w:r>
      <w:r>
        <w:rPr>
          <w:w w:val="95"/>
        </w:rPr>
        <w:t>pathogesn:</w:t>
      </w:r>
      <w:r>
        <w:rPr>
          <w:spacing w:val="-37"/>
          <w:w w:val="95"/>
        </w:rPr>
        <w:t> </w:t>
      </w:r>
      <w:r>
        <w:rPr>
          <w:w w:val="95"/>
        </w:rPr>
        <w:t>a</w:t>
      </w:r>
      <w:r>
        <w:rPr>
          <w:spacing w:val="-36"/>
          <w:w w:val="95"/>
        </w:rPr>
        <w:t> </w:t>
      </w:r>
      <w:r>
        <w:rPr>
          <w:w w:val="95"/>
        </w:rPr>
        <w:t>parting</w:t>
      </w:r>
      <w:r>
        <w:rPr>
          <w:spacing w:val="-36"/>
          <w:w w:val="95"/>
        </w:rPr>
        <w:t> </w:t>
      </w:r>
      <w:r>
        <w:rPr>
          <w:w w:val="95"/>
        </w:rPr>
        <w:t>of</w:t>
      </w:r>
      <w:r>
        <w:rPr>
          <w:spacing w:val="-36"/>
          <w:w w:val="95"/>
        </w:rPr>
        <w:t> </w:t>
      </w:r>
      <w:r>
        <w:rPr>
          <w:w w:val="95"/>
        </w:rPr>
        <w:t>the</w:t>
      </w:r>
      <w:r>
        <w:rPr>
          <w:spacing w:val="-36"/>
          <w:w w:val="95"/>
        </w:rPr>
        <w:t> </w:t>
      </w:r>
      <w:r>
        <w:rPr>
          <w:w w:val="95"/>
        </w:rPr>
        <w:t>ways?</w:t>
      </w:r>
      <w:r>
        <w:rPr>
          <w:spacing w:val="-33"/>
          <w:w w:val="95"/>
        </w:rPr>
        <w:t> </w:t>
      </w:r>
      <w:r>
        <w:rPr>
          <w:i/>
          <w:w w:val="95"/>
        </w:rPr>
        <w:t>Trends</w:t>
      </w:r>
      <w:r>
        <w:rPr>
          <w:i/>
          <w:spacing w:val="-36"/>
          <w:w w:val="95"/>
        </w:rPr>
        <w:t> </w:t>
      </w:r>
      <w:r>
        <w:rPr>
          <w:i/>
          <w:w w:val="95"/>
        </w:rPr>
        <w:t>in </w:t>
      </w:r>
      <w:r>
        <w:rPr>
          <w:i/>
          <w:w w:val="95"/>
        </w:rPr>
        <w:t>plant</w:t>
      </w:r>
      <w:r>
        <w:rPr>
          <w:i/>
          <w:spacing w:val="-32"/>
          <w:w w:val="95"/>
        </w:rPr>
        <w:t> </w:t>
      </w:r>
      <w:r>
        <w:rPr>
          <w:i/>
          <w:w w:val="95"/>
        </w:rPr>
        <w:t>science</w:t>
      </w:r>
      <w:r>
        <w:rPr>
          <w:w w:val="95"/>
        </w:rPr>
        <w:t>,</w:t>
      </w:r>
      <w:r>
        <w:rPr>
          <w:spacing w:val="-32"/>
          <w:w w:val="95"/>
        </w:rPr>
        <w:t> </w:t>
      </w:r>
      <w:r>
        <w:rPr>
          <w:w w:val="95"/>
        </w:rPr>
        <w:t>1999</w:t>
      </w:r>
      <w:r>
        <w:rPr>
          <w:spacing w:val="-32"/>
          <w:w w:val="95"/>
        </w:rPr>
        <w:t> </w:t>
      </w:r>
      <w:r>
        <w:rPr>
          <w:w w:val="95"/>
        </w:rPr>
        <w:t>4,</w:t>
      </w:r>
      <w:r>
        <w:rPr>
          <w:spacing w:val="-33"/>
          <w:w w:val="95"/>
        </w:rPr>
        <w:t> </w:t>
      </w:r>
      <w:r>
        <w:rPr>
          <w:spacing w:val="-5"/>
          <w:w w:val="95"/>
        </w:rPr>
        <w:t>155-160.</w:t>
      </w:r>
    </w:p>
    <w:p>
      <w:pPr>
        <w:pStyle w:val="BodyText"/>
        <w:spacing w:line="261" w:lineRule="auto"/>
        <w:ind w:left="494" w:right="148" w:hanging="360"/>
        <w:jc w:val="both"/>
      </w:pPr>
      <w:r>
        <w:rPr/>
        <w:t>Navacchi, O; Zuccherelli, G; Zuccherelli, S. In vitro multiplication of </w:t>
      </w:r>
      <w:r>
        <w:rPr>
          <w:w w:val="90"/>
        </w:rPr>
        <w:t>artichoke</w:t>
      </w:r>
      <w:r>
        <w:rPr>
          <w:spacing w:val="-10"/>
          <w:w w:val="90"/>
        </w:rPr>
        <w:t> </w:t>
      </w:r>
      <w:r>
        <w:rPr>
          <w:w w:val="90"/>
        </w:rPr>
        <w:t>and</w:t>
      </w:r>
      <w:r>
        <w:rPr>
          <w:spacing w:val="-10"/>
          <w:w w:val="90"/>
        </w:rPr>
        <w:t> </w:t>
      </w:r>
      <w:r>
        <w:rPr>
          <w:w w:val="90"/>
        </w:rPr>
        <w:t>virus</w:t>
      </w:r>
      <w:r>
        <w:rPr>
          <w:spacing w:val="-10"/>
          <w:w w:val="90"/>
        </w:rPr>
        <w:t> </w:t>
      </w:r>
      <w:r>
        <w:rPr>
          <w:w w:val="90"/>
        </w:rPr>
        <w:t>elimination</w:t>
      </w:r>
      <w:r>
        <w:rPr>
          <w:spacing w:val="-9"/>
          <w:w w:val="90"/>
        </w:rPr>
        <w:t> </w:t>
      </w:r>
      <w:r>
        <w:rPr>
          <w:w w:val="90"/>
        </w:rPr>
        <w:t>by</w:t>
      </w:r>
      <w:r>
        <w:rPr>
          <w:spacing w:val="-11"/>
          <w:w w:val="90"/>
        </w:rPr>
        <w:t> </w:t>
      </w:r>
      <w:r>
        <w:rPr>
          <w:w w:val="90"/>
        </w:rPr>
        <w:t>thermotherapy</w:t>
      </w:r>
      <w:r>
        <w:rPr>
          <w:spacing w:val="-11"/>
          <w:w w:val="90"/>
        </w:rPr>
        <w:t> </w:t>
      </w:r>
      <w:r>
        <w:rPr>
          <w:w w:val="90"/>
        </w:rPr>
        <w:t>and</w:t>
      </w:r>
      <w:r>
        <w:rPr>
          <w:spacing w:val="-10"/>
          <w:w w:val="90"/>
        </w:rPr>
        <w:t> </w:t>
      </w:r>
      <w:r>
        <w:rPr>
          <w:w w:val="90"/>
        </w:rPr>
        <w:t>chemotherapy.</w:t>
      </w:r>
      <w:r>
        <w:rPr>
          <w:spacing w:val="-9"/>
          <w:w w:val="90"/>
        </w:rPr>
        <w:t> </w:t>
      </w:r>
      <w:r>
        <w:rPr>
          <w:i/>
          <w:w w:val="90"/>
        </w:rPr>
        <w:t>Acta </w:t>
      </w:r>
      <w:r>
        <w:rPr>
          <w:i/>
          <w:w w:val="95"/>
        </w:rPr>
        <w:t>Horticulturae</w:t>
      </w:r>
      <w:r>
        <w:rPr>
          <w:w w:val="95"/>
        </w:rPr>
        <w:t>,</w:t>
      </w:r>
      <w:r>
        <w:rPr>
          <w:spacing w:val="-38"/>
          <w:w w:val="95"/>
        </w:rPr>
        <w:t> </w:t>
      </w:r>
      <w:r>
        <w:rPr>
          <w:w w:val="95"/>
        </w:rPr>
        <w:t>2005</w:t>
      </w:r>
      <w:r>
        <w:rPr>
          <w:spacing w:val="-38"/>
          <w:w w:val="95"/>
        </w:rPr>
        <w:t> </w:t>
      </w:r>
      <w:r>
        <w:rPr>
          <w:w w:val="95"/>
        </w:rPr>
        <w:t>681,</w:t>
      </w:r>
      <w:r>
        <w:rPr>
          <w:spacing w:val="-38"/>
          <w:w w:val="95"/>
        </w:rPr>
        <w:t> </w:t>
      </w:r>
      <w:r>
        <w:rPr>
          <w:spacing w:val="-6"/>
          <w:w w:val="95"/>
        </w:rPr>
        <w:t>397-401.</w:t>
      </w:r>
    </w:p>
    <w:p>
      <w:pPr>
        <w:spacing w:line="261" w:lineRule="auto" w:before="0"/>
        <w:ind w:left="493" w:right="146" w:hanging="360"/>
        <w:jc w:val="both"/>
        <w:rPr>
          <w:sz w:val="21"/>
        </w:rPr>
      </w:pPr>
      <w:r>
        <w:rPr>
          <w:sz w:val="21"/>
        </w:rPr>
        <w:t>Naylor, M; Murphy, AM; Berry, JO; Carr, JP. Salicylic acid can induce resistance</w:t>
      </w:r>
      <w:r>
        <w:rPr>
          <w:spacing w:val="-18"/>
          <w:sz w:val="21"/>
        </w:rPr>
        <w:t> </w:t>
      </w:r>
      <w:r>
        <w:rPr>
          <w:sz w:val="21"/>
        </w:rPr>
        <w:t>to</w:t>
      </w:r>
      <w:r>
        <w:rPr>
          <w:spacing w:val="-18"/>
          <w:sz w:val="21"/>
        </w:rPr>
        <w:t> </w:t>
      </w:r>
      <w:r>
        <w:rPr>
          <w:sz w:val="21"/>
        </w:rPr>
        <w:t>plant</w:t>
      </w:r>
      <w:r>
        <w:rPr>
          <w:spacing w:val="-19"/>
          <w:sz w:val="21"/>
        </w:rPr>
        <w:t> </w:t>
      </w:r>
      <w:r>
        <w:rPr>
          <w:sz w:val="21"/>
        </w:rPr>
        <w:t>virus</w:t>
      </w:r>
      <w:r>
        <w:rPr>
          <w:spacing w:val="-18"/>
          <w:sz w:val="21"/>
        </w:rPr>
        <w:t> </w:t>
      </w:r>
      <w:r>
        <w:rPr>
          <w:sz w:val="21"/>
        </w:rPr>
        <w:t>movement.</w:t>
      </w:r>
      <w:r>
        <w:rPr>
          <w:spacing w:val="-18"/>
          <w:sz w:val="21"/>
        </w:rPr>
        <w:t> </w:t>
      </w:r>
      <w:r>
        <w:rPr>
          <w:i/>
          <w:sz w:val="21"/>
        </w:rPr>
        <w:t>The</w:t>
      </w:r>
      <w:r>
        <w:rPr>
          <w:i/>
          <w:spacing w:val="-18"/>
          <w:sz w:val="21"/>
        </w:rPr>
        <w:t> </w:t>
      </w:r>
      <w:r>
        <w:rPr>
          <w:i/>
          <w:sz w:val="21"/>
        </w:rPr>
        <w:t>American</w:t>
      </w:r>
      <w:r>
        <w:rPr>
          <w:i/>
          <w:spacing w:val="-19"/>
          <w:sz w:val="21"/>
        </w:rPr>
        <w:t> </w:t>
      </w:r>
      <w:r>
        <w:rPr>
          <w:i/>
          <w:sz w:val="21"/>
        </w:rPr>
        <w:t>Phytopatological </w:t>
      </w:r>
      <w:r>
        <w:rPr>
          <w:i/>
          <w:w w:val="95"/>
          <w:sz w:val="21"/>
        </w:rPr>
        <w:t>Society</w:t>
      </w:r>
      <w:r>
        <w:rPr>
          <w:w w:val="95"/>
          <w:sz w:val="21"/>
        </w:rPr>
        <w:t>,</w:t>
      </w:r>
      <w:r>
        <w:rPr>
          <w:spacing w:val="-28"/>
          <w:w w:val="95"/>
          <w:sz w:val="21"/>
        </w:rPr>
        <w:t> </w:t>
      </w:r>
      <w:r>
        <w:rPr>
          <w:w w:val="95"/>
          <w:sz w:val="21"/>
        </w:rPr>
        <w:t>1998</w:t>
      </w:r>
      <w:r>
        <w:rPr>
          <w:spacing w:val="-28"/>
          <w:w w:val="95"/>
          <w:sz w:val="21"/>
        </w:rPr>
        <w:t> </w:t>
      </w:r>
      <w:r>
        <w:rPr>
          <w:w w:val="95"/>
          <w:sz w:val="21"/>
        </w:rPr>
        <w:t>11,</w:t>
      </w:r>
      <w:r>
        <w:rPr>
          <w:spacing w:val="-30"/>
          <w:w w:val="95"/>
          <w:sz w:val="21"/>
        </w:rPr>
        <w:t> </w:t>
      </w:r>
      <w:r>
        <w:rPr>
          <w:spacing w:val="-5"/>
          <w:w w:val="95"/>
          <w:sz w:val="21"/>
        </w:rPr>
        <w:t>860-868.</w:t>
      </w:r>
    </w:p>
    <w:p>
      <w:pPr>
        <w:pStyle w:val="BodyText"/>
        <w:spacing w:line="261" w:lineRule="auto"/>
        <w:ind w:left="493" w:right="150" w:hanging="360"/>
        <w:jc w:val="both"/>
      </w:pPr>
      <w:r>
        <w:rPr>
          <w:w w:val="95"/>
        </w:rPr>
        <w:t>Nesi,</w:t>
      </w:r>
      <w:r>
        <w:rPr>
          <w:spacing w:val="-20"/>
          <w:w w:val="95"/>
        </w:rPr>
        <w:t> </w:t>
      </w:r>
      <w:r>
        <w:rPr>
          <w:w w:val="95"/>
        </w:rPr>
        <w:t>B;</w:t>
      </w:r>
      <w:r>
        <w:rPr>
          <w:spacing w:val="-22"/>
          <w:w w:val="95"/>
        </w:rPr>
        <w:t> </w:t>
      </w:r>
      <w:r>
        <w:rPr>
          <w:w w:val="95"/>
        </w:rPr>
        <w:t>Trinchello,</w:t>
      </w:r>
      <w:r>
        <w:rPr>
          <w:spacing w:val="-22"/>
          <w:w w:val="95"/>
        </w:rPr>
        <w:t> </w:t>
      </w:r>
      <w:r>
        <w:rPr>
          <w:w w:val="95"/>
        </w:rPr>
        <w:t>D;</w:t>
      </w:r>
      <w:r>
        <w:rPr>
          <w:spacing w:val="-20"/>
          <w:w w:val="95"/>
        </w:rPr>
        <w:t> </w:t>
      </w:r>
      <w:r>
        <w:rPr>
          <w:w w:val="95"/>
        </w:rPr>
        <w:t>Lazzereschi,</w:t>
      </w:r>
      <w:r>
        <w:rPr>
          <w:spacing w:val="-20"/>
          <w:w w:val="95"/>
        </w:rPr>
        <w:t> </w:t>
      </w:r>
      <w:r>
        <w:rPr>
          <w:w w:val="95"/>
        </w:rPr>
        <w:t>S;</w:t>
      </w:r>
      <w:r>
        <w:rPr>
          <w:spacing w:val="-20"/>
          <w:w w:val="95"/>
        </w:rPr>
        <w:t> </w:t>
      </w:r>
      <w:r>
        <w:rPr>
          <w:w w:val="95"/>
        </w:rPr>
        <w:t>Grassotti,</w:t>
      </w:r>
      <w:r>
        <w:rPr>
          <w:spacing w:val="-20"/>
          <w:w w:val="95"/>
        </w:rPr>
        <w:t> </w:t>
      </w:r>
      <w:r>
        <w:rPr>
          <w:w w:val="95"/>
        </w:rPr>
        <w:t>A;</w:t>
      </w:r>
      <w:r>
        <w:rPr>
          <w:spacing w:val="-22"/>
          <w:w w:val="95"/>
        </w:rPr>
        <w:t> </w:t>
      </w:r>
      <w:r>
        <w:rPr>
          <w:w w:val="95"/>
        </w:rPr>
        <w:t>Ruffoni,</w:t>
      </w:r>
      <w:r>
        <w:rPr>
          <w:spacing w:val="-20"/>
          <w:w w:val="95"/>
        </w:rPr>
        <w:t> </w:t>
      </w:r>
      <w:r>
        <w:rPr>
          <w:w w:val="95"/>
        </w:rPr>
        <w:t>B.</w:t>
      </w:r>
      <w:r>
        <w:rPr>
          <w:spacing w:val="-22"/>
          <w:w w:val="95"/>
        </w:rPr>
        <w:t> </w:t>
      </w:r>
      <w:r>
        <w:rPr>
          <w:w w:val="95"/>
        </w:rPr>
        <w:t>Production</w:t>
      </w:r>
      <w:r>
        <w:rPr>
          <w:spacing w:val="-20"/>
          <w:w w:val="95"/>
        </w:rPr>
        <w:t> </w:t>
      </w:r>
      <w:r>
        <w:rPr>
          <w:w w:val="95"/>
        </w:rPr>
        <w:t>of </w:t>
      </w:r>
      <w:r>
        <w:rPr/>
        <w:t>lily</w:t>
      </w:r>
      <w:r>
        <w:rPr>
          <w:spacing w:val="-35"/>
        </w:rPr>
        <w:t> </w:t>
      </w:r>
      <w:r>
        <w:rPr/>
        <w:t>symptomless</w:t>
      </w:r>
      <w:r>
        <w:rPr>
          <w:spacing w:val="-32"/>
        </w:rPr>
        <w:t> </w:t>
      </w:r>
      <w:r>
        <w:rPr>
          <w:spacing w:val="-5"/>
        </w:rPr>
        <w:t>virus-free</w:t>
      </w:r>
      <w:r>
        <w:rPr>
          <w:spacing w:val="-32"/>
        </w:rPr>
        <w:t> </w:t>
      </w:r>
      <w:r>
        <w:rPr/>
        <w:t>plants</w:t>
      </w:r>
      <w:r>
        <w:rPr>
          <w:spacing w:val="-33"/>
        </w:rPr>
        <w:t> </w:t>
      </w:r>
      <w:r>
        <w:rPr/>
        <w:t>by</w:t>
      </w:r>
      <w:r>
        <w:rPr>
          <w:spacing w:val="-35"/>
        </w:rPr>
        <w:t> </w:t>
      </w:r>
      <w:r>
        <w:rPr/>
        <w:t>shoot</w:t>
      </w:r>
      <w:r>
        <w:rPr>
          <w:spacing w:val="-33"/>
        </w:rPr>
        <w:t> </w:t>
      </w:r>
      <w:r>
        <w:rPr/>
        <w:t>meristem</w:t>
      </w:r>
      <w:r>
        <w:rPr>
          <w:spacing w:val="-34"/>
        </w:rPr>
        <w:t> </w:t>
      </w:r>
      <w:r>
        <w:rPr/>
        <w:t>tip</w:t>
      </w:r>
      <w:r>
        <w:rPr>
          <w:spacing w:val="-33"/>
        </w:rPr>
        <w:t> </w:t>
      </w:r>
      <w:r>
        <w:rPr/>
        <w:t>culture</w:t>
      </w:r>
      <w:r>
        <w:rPr>
          <w:spacing w:val="-33"/>
        </w:rPr>
        <w:t> </w:t>
      </w:r>
      <w:r>
        <w:rPr/>
        <w:t>and</w:t>
      </w:r>
      <w:r>
        <w:rPr>
          <w:spacing w:val="-34"/>
        </w:rPr>
        <w:t> </w:t>
      </w:r>
      <w:r>
        <w:rPr/>
        <w:t>in </w:t>
      </w:r>
      <w:r>
        <w:rPr>
          <w:w w:val="90"/>
        </w:rPr>
        <w:t>vitro thermotherapy. </w:t>
      </w:r>
      <w:r>
        <w:rPr>
          <w:i/>
          <w:w w:val="90"/>
        </w:rPr>
        <w:t>Hortscience</w:t>
      </w:r>
      <w:r>
        <w:rPr>
          <w:w w:val="90"/>
        </w:rPr>
        <w:t>, 2009 44,</w:t>
      </w:r>
      <w:r>
        <w:rPr>
          <w:spacing w:val="-5"/>
          <w:w w:val="90"/>
        </w:rPr>
        <w:t> </w:t>
      </w:r>
      <w:r>
        <w:rPr>
          <w:spacing w:val="-6"/>
          <w:w w:val="90"/>
        </w:rPr>
        <w:t>217-219.</w:t>
      </w:r>
    </w:p>
    <w:p>
      <w:pPr>
        <w:spacing w:line="261" w:lineRule="auto" w:before="0"/>
        <w:ind w:left="493" w:right="147" w:hanging="360"/>
        <w:jc w:val="both"/>
        <w:rPr>
          <w:sz w:val="21"/>
        </w:rPr>
      </w:pPr>
      <w:r>
        <w:rPr>
          <w:sz w:val="21"/>
        </w:rPr>
        <w:t>Panattoni,</w:t>
      </w:r>
      <w:r>
        <w:rPr>
          <w:spacing w:val="-22"/>
          <w:sz w:val="21"/>
        </w:rPr>
        <w:t> </w:t>
      </w:r>
      <w:r>
        <w:rPr>
          <w:sz w:val="21"/>
        </w:rPr>
        <w:t>A;</w:t>
      </w:r>
      <w:r>
        <w:rPr>
          <w:spacing w:val="-22"/>
          <w:sz w:val="21"/>
        </w:rPr>
        <w:t> </w:t>
      </w:r>
      <w:r>
        <w:rPr>
          <w:sz w:val="21"/>
        </w:rPr>
        <w:t>Luvisi,</w:t>
      </w:r>
      <w:r>
        <w:rPr>
          <w:spacing w:val="-22"/>
          <w:sz w:val="21"/>
        </w:rPr>
        <w:t> </w:t>
      </w:r>
      <w:r>
        <w:rPr>
          <w:sz w:val="21"/>
        </w:rPr>
        <w:t>A;</w:t>
      </w:r>
      <w:r>
        <w:rPr>
          <w:spacing w:val="-22"/>
          <w:sz w:val="21"/>
        </w:rPr>
        <w:t> </w:t>
      </w:r>
      <w:r>
        <w:rPr>
          <w:sz w:val="21"/>
        </w:rPr>
        <w:t>Triolo,</w:t>
      </w:r>
      <w:r>
        <w:rPr>
          <w:spacing w:val="-22"/>
          <w:sz w:val="21"/>
        </w:rPr>
        <w:t> </w:t>
      </w:r>
      <w:r>
        <w:rPr>
          <w:sz w:val="21"/>
        </w:rPr>
        <w:t>E.</w:t>
      </w:r>
      <w:r>
        <w:rPr>
          <w:spacing w:val="-22"/>
          <w:sz w:val="21"/>
        </w:rPr>
        <w:t> </w:t>
      </w:r>
      <w:r>
        <w:rPr>
          <w:sz w:val="21"/>
        </w:rPr>
        <w:t>Elimination</w:t>
      </w:r>
      <w:r>
        <w:rPr>
          <w:spacing w:val="-22"/>
          <w:sz w:val="21"/>
        </w:rPr>
        <w:t> </w:t>
      </w:r>
      <w:r>
        <w:rPr>
          <w:sz w:val="21"/>
        </w:rPr>
        <w:t>of</w:t>
      </w:r>
      <w:r>
        <w:rPr>
          <w:spacing w:val="-21"/>
          <w:sz w:val="21"/>
        </w:rPr>
        <w:t> </w:t>
      </w:r>
      <w:r>
        <w:rPr>
          <w:sz w:val="21"/>
        </w:rPr>
        <w:t>viruses</w:t>
      </w:r>
      <w:r>
        <w:rPr>
          <w:spacing w:val="-20"/>
          <w:sz w:val="21"/>
        </w:rPr>
        <w:t> </w:t>
      </w:r>
      <w:r>
        <w:rPr>
          <w:sz w:val="21"/>
        </w:rPr>
        <w:t>in</w:t>
      </w:r>
      <w:r>
        <w:rPr>
          <w:spacing w:val="-22"/>
          <w:sz w:val="21"/>
        </w:rPr>
        <w:t> </w:t>
      </w:r>
      <w:r>
        <w:rPr>
          <w:sz w:val="21"/>
        </w:rPr>
        <w:t>plants:</w:t>
      </w:r>
      <w:r>
        <w:rPr>
          <w:spacing w:val="-22"/>
          <w:sz w:val="21"/>
        </w:rPr>
        <w:t> </w:t>
      </w:r>
      <w:r>
        <w:rPr>
          <w:sz w:val="21"/>
        </w:rPr>
        <w:t>twenty years</w:t>
      </w:r>
      <w:r>
        <w:rPr>
          <w:spacing w:val="-27"/>
          <w:sz w:val="21"/>
        </w:rPr>
        <w:t> </w:t>
      </w:r>
      <w:r>
        <w:rPr>
          <w:sz w:val="21"/>
        </w:rPr>
        <w:t>of</w:t>
      </w:r>
      <w:r>
        <w:rPr>
          <w:spacing w:val="-27"/>
          <w:sz w:val="21"/>
        </w:rPr>
        <w:t> </w:t>
      </w:r>
      <w:r>
        <w:rPr>
          <w:sz w:val="21"/>
        </w:rPr>
        <w:t>progress</w:t>
      </w:r>
      <w:r>
        <w:rPr>
          <w:i/>
          <w:sz w:val="21"/>
        </w:rPr>
        <w:t>.</w:t>
      </w:r>
      <w:r>
        <w:rPr>
          <w:i/>
          <w:spacing w:val="-26"/>
          <w:sz w:val="21"/>
        </w:rPr>
        <w:t> </w:t>
      </w:r>
      <w:r>
        <w:rPr>
          <w:i/>
          <w:sz w:val="21"/>
        </w:rPr>
        <w:t>Spanish</w:t>
      </w:r>
      <w:r>
        <w:rPr>
          <w:i/>
          <w:spacing w:val="-25"/>
          <w:sz w:val="21"/>
        </w:rPr>
        <w:t> </w:t>
      </w:r>
      <w:r>
        <w:rPr>
          <w:i/>
          <w:sz w:val="21"/>
        </w:rPr>
        <w:t>Journal</w:t>
      </w:r>
      <w:r>
        <w:rPr>
          <w:i/>
          <w:spacing w:val="-27"/>
          <w:sz w:val="21"/>
        </w:rPr>
        <w:t> </w:t>
      </w:r>
      <w:r>
        <w:rPr>
          <w:i/>
          <w:sz w:val="21"/>
        </w:rPr>
        <w:t>of</w:t>
      </w:r>
      <w:r>
        <w:rPr>
          <w:i/>
          <w:spacing w:val="-27"/>
          <w:sz w:val="21"/>
        </w:rPr>
        <w:t> </w:t>
      </w:r>
      <w:r>
        <w:rPr>
          <w:i/>
          <w:sz w:val="21"/>
        </w:rPr>
        <w:t>Agricultural</w:t>
      </w:r>
      <w:r>
        <w:rPr>
          <w:i/>
          <w:spacing w:val="-27"/>
          <w:sz w:val="21"/>
        </w:rPr>
        <w:t> </w:t>
      </w:r>
      <w:r>
        <w:rPr>
          <w:i/>
          <w:sz w:val="21"/>
        </w:rPr>
        <w:t>Research</w:t>
      </w:r>
      <w:r>
        <w:rPr>
          <w:sz w:val="21"/>
        </w:rPr>
        <w:t>,</w:t>
      </w:r>
      <w:r>
        <w:rPr>
          <w:spacing w:val="-26"/>
          <w:sz w:val="21"/>
        </w:rPr>
        <w:t> </w:t>
      </w:r>
      <w:r>
        <w:rPr>
          <w:sz w:val="21"/>
        </w:rPr>
        <w:t>2013</w:t>
      </w:r>
      <w:r>
        <w:rPr>
          <w:spacing w:val="-26"/>
          <w:sz w:val="21"/>
        </w:rPr>
        <w:t> </w:t>
      </w:r>
      <w:r>
        <w:rPr>
          <w:sz w:val="21"/>
        </w:rPr>
        <w:t>11, </w:t>
      </w:r>
      <w:r>
        <w:rPr>
          <w:spacing w:val="-5"/>
          <w:sz w:val="21"/>
        </w:rPr>
        <w:t>173-188.</w:t>
      </w:r>
    </w:p>
    <w:p>
      <w:pPr>
        <w:spacing w:after="0" w:line="261" w:lineRule="auto"/>
        <w:jc w:val="both"/>
        <w:rPr>
          <w:sz w:val="21"/>
        </w:rPr>
        <w:sectPr>
          <w:pgSz w:w="8540" w:h="12880"/>
          <w:pgMar w:header="0" w:footer="386" w:top="740" w:bottom="580" w:left="820" w:right="780"/>
        </w:sectPr>
      </w:pPr>
    </w:p>
    <w:p>
      <w:pPr>
        <w:pStyle w:val="BodyText"/>
        <w:tabs>
          <w:tab w:pos="6788" w:val="right" w:leader="none"/>
        </w:tabs>
        <w:spacing w:before="66"/>
        <w:ind w:left="957"/>
      </w:pPr>
      <w:r>
        <w:rPr/>
        <w:pict>
          <v:line style="position:absolute;mso-position-horizontal-relative:page;mso-position-vertical-relative:paragraph;z-index:1360;mso-wrap-distance-left:0;mso-wrap-distance-right:0" from="46.259998pt,18.079176pt" to="381.850023pt,18.079176pt" stroked="true" strokeweight=".479975pt" strokecolor="#000000">
            <w10:wrap type="topAndBottom"/>
          </v:line>
        </w:pict>
      </w:r>
      <w:r>
        <w:rPr/>
        <w:t>Induction</w:t>
      </w:r>
      <w:r>
        <w:rPr>
          <w:spacing w:val="-20"/>
        </w:rPr>
        <w:t> </w:t>
      </w:r>
      <w:r>
        <w:rPr/>
        <w:t>by</w:t>
      </w:r>
      <w:r>
        <w:rPr>
          <w:spacing w:val="-25"/>
        </w:rPr>
        <w:t> </w:t>
      </w:r>
      <w:r>
        <w:rPr/>
        <w:t>Salicylic</w:t>
      </w:r>
      <w:r>
        <w:rPr>
          <w:spacing w:val="-21"/>
        </w:rPr>
        <w:t> </w:t>
      </w:r>
      <w:r>
        <w:rPr/>
        <w:t>Acid</w:t>
      </w:r>
      <w:r>
        <w:rPr>
          <w:spacing w:val="-21"/>
        </w:rPr>
        <w:t> </w:t>
      </w:r>
      <w:r>
        <w:rPr/>
        <w:t>of</w:t>
      </w:r>
      <w:r>
        <w:rPr>
          <w:spacing w:val="-21"/>
        </w:rPr>
        <w:t> </w:t>
      </w:r>
      <w:r>
        <w:rPr>
          <w:i/>
        </w:rPr>
        <w:t>In</w:t>
      </w:r>
      <w:r>
        <w:rPr>
          <w:i/>
          <w:spacing w:val="-21"/>
        </w:rPr>
        <w:t> </w:t>
      </w:r>
      <w:r>
        <w:rPr>
          <w:i/>
        </w:rPr>
        <w:t>Vitro</w:t>
      </w:r>
      <w:r>
        <w:rPr>
          <w:i/>
          <w:spacing w:val="-22"/>
        </w:rPr>
        <w:t> </w:t>
      </w:r>
      <w:r>
        <w:rPr>
          <w:rFonts w:ascii="Times New Roman" w:hAnsi="Times New Roman"/>
        </w:rPr>
        <w:t>Thermotolerance</w:t>
      </w:r>
      <w:r>
        <w:rPr>
          <w:rFonts w:ascii="Times New Roman" w:hAnsi="Times New Roman"/>
          <w:spacing w:val="-10"/>
        </w:rPr>
        <w:t> </w:t>
      </w:r>
      <w:r>
        <w:rPr>
          <w:rFonts w:ascii="Times New Roman" w:hAnsi="Times New Roman"/>
        </w:rPr>
        <w:t></w:t>
      </w:r>
      <w:r>
        <w:rPr/>
        <w:tab/>
        <w:t>51</w:t>
      </w:r>
    </w:p>
    <w:p>
      <w:pPr>
        <w:pStyle w:val="BodyText"/>
      </w:pPr>
    </w:p>
    <w:p>
      <w:pPr>
        <w:pStyle w:val="BodyText"/>
        <w:spacing w:line="261" w:lineRule="auto"/>
        <w:ind w:left="494" w:right="148" w:hanging="360"/>
        <w:jc w:val="both"/>
      </w:pPr>
      <w:r>
        <w:rPr>
          <w:w w:val="95"/>
        </w:rPr>
        <w:t>Shi,</w:t>
      </w:r>
      <w:r>
        <w:rPr>
          <w:spacing w:val="-22"/>
          <w:w w:val="95"/>
        </w:rPr>
        <w:t> </w:t>
      </w:r>
      <w:r>
        <w:rPr>
          <w:w w:val="95"/>
        </w:rPr>
        <w:t>Q;</w:t>
      </w:r>
      <w:r>
        <w:rPr>
          <w:spacing w:val="-25"/>
          <w:w w:val="95"/>
        </w:rPr>
        <w:t> </w:t>
      </w:r>
      <w:r>
        <w:rPr>
          <w:w w:val="95"/>
        </w:rPr>
        <w:t>Bao,</w:t>
      </w:r>
      <w:r>
        <w:rPr>
          <w:spacing w:val="-22"/>
          <w:w w:val="95"/>
        </w:rPr>
        <w:t> </w:t>
      </w:r>
      <w:r>
        <w:rPr>
          <w:w w:val="95"/>
        </w:rPr>
        <w:t>Z;</w:t>
      </w:r>
      <w:r>
        <w:rPr>
          <w:spacing w:val="-23"/>
          <w:w w:val="95"/>
        </w:rPr>
        <w:t> </w:t>
      </w:r>
      <w:r>
        <w:rPr>
          <w:w w:val="95"/>
        </w:rPr>
        <w:t>Zhujun,</w:t>
      </w:r>
      <w:r>
        <w:rPr>
          <w:spacing w:val="-22"/>
          <w:w w:val="95"/>
        </w:rPr>
        <w:t> </w:t>
      </w:r>
      <w:r>
        <w:rPr>
          <w:w w:val="95"/>
        </w:rPr>
        <w:t>Z;</w:t>
      </w:r>
      <w:r>
        <w:rPr>
          <w:spacing w:val="-25"/>
          <w:w w:val="95"/>
        </w:rPr>
        <w:t> </w:t>
      </w:r>
      <w:r>
        <w:rPr>
          <w:w w:val="95"/>
        </w:rPr>
        <w:t>Ying,</w:t>
      </w:r>
      <w:r>
        <w:rPr>
          <w:spacing w:val="-24"/>
          <w:w w:val="95"/>
        </w:rPr>
        <w:t> </w:t>
      </w:r>
      <w:r>
        <w:rPr>
          <w:w w:val="95"/>
        </w:rPr>
        <w:t>Q;</w:t>
      </w:r>
      <w:r>
        <w:rPr>
          <w:spacing w:val="-25"/>
          <w:w w:val="95"/>
        </w:rPr>
        <w:t> </w:t>
      </w:r>
      <w:r>
        <w:rPr>
          <w:w w:val="95"/>
        </w:rPr>
        <w:t>Qian,</w:t>
      </w:r>
      <w:r>
        <w:rPr>
          <w:spacing w:val="-24"/>
          <w:w w:val="95"/>
        </w:rPr>
        <w:t> </w:t>
      </w:r>
      <w:r>
        <w:rPr>
          <w:w w:val="95"/>
        </w:rPr>
        <w:t>Q.</w:t>
      </w:r>
      <w:r>
        <w:rPr>
          <w:spacing w:val="-24"/>
          <w:w w:val="95"/>
        </w:rPr>
        <w:t> </w:t>
      </w:r>
      <w:r>
        <w:rPr>
          <w:w w:val="95"/>
        </w:rPr>
        <w:t>Effects</w:t>
      </w:r>
      <w:r>
        <w:rPr>
          <w:spacing w:val="-23"/>
          <w:w w:val="95"/>
        </w:rPr>
        <w:t> </w:t>
      </w:r>
      <w:r>
        <w:rPr>
          <w:w w:val="95"/>
        </w:rPr>
        <w:t>of</w:t>
      </w:r>
      <w:r>
        <w:rPr>
          <w:spacing w:val="-24"/>
          <w:w w:val="95"/>
        </w:rPr>
        <w:t> </w:t>
      </w:r>
      <w:r>
        <w:rPr>
          <w:w w:val="95"/>
        </w:rPr>
        <w:t>different</w:t>
      </w:r>
      <w:r>
        <w:rPr>
          <w:spacing w:val="-24"/>
          <w:w w:val="95"/>
        </w:rPr>
        <w:t> </w:t>
      </w:r>
      <w:r>
        <w:rPr>
          <w:w w:val="95"/>
        </w:rPr>
        <w:t>treatments</w:t>
      </w:r>
      <w:r>
        <w:rPr>
          <w:spacing w:val="-23"/>
          <w:w w:val="95"/>
        </w:rPr>
        <w:t> </w:t>
      </w:r>
      <w:r>
        <w:rPr>
          <w:w w:val="95"/>
        </w:rPr>
        <w:t>of </w:t>
      </w:r>
      <w:r>
        <w:rPr>
          <w:w w:val="90"/>
        </w:rPr>
        <w:t>salicylic acid on heat tolerance, chlorophyll fluorescence, and</w:t>
      </w:r>
      <w:r>
        <w:rPr>
          <w:spacing w:val="-31"/>
          <w:w w:val="90"/>
        </w:rPr>
        <w:t> </w:t>
      </w:r>
      <w:r>
        <w:rPr>
          <w:w w:val="90"/>
        </w:rPr>
        <w:t>antioxidant </w:t>
      </w:r>
      <w:r>
        <w:rPr/>
        <w:t>enzyme activity in seedlings of </w:t>
      </w:r>
      <w:r>
        <w:rPr>
          <w:i/>
        </w:rPr>
        <w:t>Cucumis sativak </w:t>
      </w:r>
      <w:r>
        <w:rPr>
          <w:spacing w:val="-3"/>
        </w:rPr>
        <w:t>L. </w:t>
      </w:r>
      <w:r>
        <w:rPr>
          <w:i/>
        </w:rPr>
        <w:t>Plant Growth </w:t>
      </w:r>
      <w:r>
        <w:rPr>
          <w:i/>
          <w:w w:val="95"/>
        </w:rPr>
        <w:t>Regulation</w:t>
      </w:r>
      <w:r>
        <w:rPr>
          <w:w w:val="95"/>
        </w:rPr>
        <w:t>,</w:t>
      </w:r>
      <w:r>
        <w:rPr>
          <w:spacing w:val="-28"/>
          <w:w w:val="95"/>
        </w:rPr>
        <w:t> </w:t>
      </w:r>
      <w:r>
        <w:rPr>
          <w:w w:val="95"/>
        </w:rPr>
        <w:t>2006</w:t>
      </w:r>
      <w:r>
        <w:rPr>
          <w:spacing w:val="-29"/>
          <w:w w:val="95"/>
        </w:rPr>
        <w:t> </w:t>
      </w:r>
      <w:r>
        <w:rPr>
          <w:w w:val="95"/>
        </w:rPr>
        <w:t>48,</w:t>
      </w:r>
      <w:r>
        <w:rPr>
          <w:spacing w:val="-28"/>
          <w:w w:val="95"/>
        </w:rPr>
        <w:t> </w:t>
      </w:r>
      <w:r>
        <w:rPr>
          <w:spacing w:val="-6"/>
          <w:w w:val="95"/>
        </w:rPr>
        <w:t>127-135.</w:t>
      </w:r>
    </w:p>
    <w:p>
      <w:pPr>
        <w:pStyle w:val="BodyText"/>
        <w:spacing w:line="261" w:lineRule="auto"/>
        <w:ind w:left="494" w:right="147" w:hanging="360"/>
        <w:jc w:val="both"/>
      </w:pPr>
      <w:r>
        <w:rPr/>
        <w:t>Singh,</w:t>
      </w:r>
      <w:r>
        <w:rPr>
          <w:spacing w:val="-25"/>
        </w:rPr>
        <w:t> </w:t>
      </w:r>
      <w:r>
        <w:rPr/>
        <w:t>DP;</w:t>
      </w:r>
      <w:r>
        <w:rPr>
          <w:spacing w:val="-26"/>
        </w:rPr>
        <w:t> </w:t>
      </w:r>
      <w:r>
        <w:rPr/>
        <w:t>Moore,</w:t>
      </w:r>
      <w:r>
        <w:rPr>
          <w:spacing w:val="-25"/>
        </w:rPr>
        <w:t> </w:t>
      </w:r>
      <w:r>
        <w:rPr/>
        <w:t>C;</w:t>
      </w:r>
      <w:r>
        <w:rPr>
          <w:spacing w:val="-27"/>
        </w:rPr>
        <w:t> </w:t>
      </w:r>
      <w:r>
        <w:rPr/>
        <w:t>Gilliland,</w:t>
      </w:r>
      <w:r>
        <w:rPr>
          <w:spacing w:val="-25"/>
        </w:rPr>
        <w:t> </w:t>
      </w:r>
      <w:r>
        <w:rPr/>
        <w:t>A;</w:t>
      </w:r>
      <w:r>
        <w:rPr>
          <w:spacing w:val="-26"/>
        </w:rPr>
        <w:t> </w:t>
      </w:r>
      <w:r>
        <w:rPr/>
        <w:t>Carr</w:t>
      </w:r>
      <w:r>
        <w:rPr>
          <w:spacing w:val="-25"/>
        </w:rPr>
        <w:t> </w:t>
      </w:r>
      <w:r>
        <w:rPr/>
        <w:t>JP.</w:t>
      </w:r>
      <w:r>
        <w:rPr>
          <w:spacing w:val="-26"/>
        </w:rPr>
        <w:t> </w:t>
      </w:r>
      <w:r>
        <w:rPr/>
        <w:t>Activation</w:t>
      </w:r>
      <w:r>
        <w:rPr>
          <w:spacing w:val="-25"/>
        </w:rPr>
        <w:t> </w:t>
      </w:r>
      <w:r>
        <w:rPr/>
        <w:t>of</w:t>
      </w:r>
      <w:r>
        <w:rPr>
          <w:spacing w:val="-25"/>
        </w:rPr>
        <w:t> </w:t>
      </w:r>
      <w:r>
        <w:rPr/>
        <w:t>multiple</w:t>
      </w:r>
      <w:r>
        <w:rPr>
          <w:spacing w:val="-25"/>
        </w:rPr>
        <w:t> </w:t>
      </w:r>
      <w:r>
        <w:rPr/>
        <w:t>antiviral </w:t>
      </w:r>
      <w:r>
        <w:rPr>
          <w:w w:val="95"/>
        </w:rPr>
        <w:t>defence</w:t>
      </w:r>
      <w:r>
        <w:rPr>
          <w:spacing w:val="-12"/>
          <w:w w:val="95"/>
        </w:rPr>
        <w:t> </w:t>
      </w:r>
      <w:r>
        <w:rPr>
          <w:w w:val="95"/>
        </w:rPr>
        <w:t>mechanisms</w:t>
      </w:r>
      <w:r>
        <w:rPr>
          <w:spacing w:val="-10"/>
          <w:w w:val="95"/>
        </w:rPr>
        <w:t> </w:t>
      </w:r>
      <w:r>
        <w:rPr>
          <w:w w:val="95"/>
        </w:rPr>
        <w:t>by</w:t>
      </w:r>
      <w:r>
        <w:rPr>
          <w:spacing w:val="-13"/>
          <w:w w:val="95"/>
        </w:rPr>
        <w:t> </w:t>
      </w:r>
      <w:r>
        <w:rPr>
          <w:w w:val="95"/>
        </w:rPr>
        <w:t>salicylic</w:t>
      </w:r>
      <w:r>
        <w:rPr>
          <w:spacing w:val="-10"/>
          <w:w w:val="95"/>
        </w:rPr>
        <w:t> </w:t>
      </w:r>
      <w:r>
        <w:rPr>
          <w:w w:val="95"/>
        </w:rPr>
        <w:t>acid.</w:t>
      </w:r>
      <w:r>
        <w:rPr>
          <w:spacing w:val="-12"/>
          <w:w w:val="95"/>
        </w:rPr>
        <w:t> </w:t>
      </w:r>
      <w:r>
        <w:rPr>
          <w:i/>
          <w:w w:val="95"/>
        </w:rPr>
        <w:t>Molecular</w:t>
      </w:r>
      <w:r>
        <w:rPr>
          <w:i/>
          <w:spacing w:val="-12"/>
          <w:w w:val="95"/>
        </w:rPr>
        <w:t> </w:t>
      </w:r>
      <w:r>
        <w:rPr>
          <w:i/>
          <w:w w:val="95"/>
        </w:rPr>
        <w:t>Plant</w:t>
      </w:r>
      <w:r>
        <w:rPr>
          <w:i/>
          <w:spacing w:val="-11"/>
          <w:w w:val="95"/>
        </w:rPr>
        <w:t> </w:t>
      </w:r>
      <w:r>
        <w:rPr>
          <w:i/>
          <w:w w:val="95"/>
        </w:rPr>
        <w:t>Pathology</w:t>
      </w:r>
      <w:r>
        <w:rPr>
          <w:w w:val="95"/>
        </w:rPr>
        <w:t>,</w:t>
      </w:r>
      <w:r>
        <w:rPr>
          <w:spacing w:val="-12"/>
          <w:w w:val="95"/>
        </w:rPr>
        <w:t> </w:t>
      </w:r>
      <w:r>
        <w:rPr>
          <w:w w:val="95"/>
        </w:rPr>
        <w:t>2004 5,</w:t>
      </w:r>
      <w:r>
        <w:rPr>
          <w:spacing w:val="-8"/>
          <w:w w:val="95"/>
        </w:rPr>
        <w:t> </w:t>
      </w:r>
      <w:r>
        <w:rPr>
          <w:spacing w:val="-7"/>
          <w:w w:val="95"/>
        </w:rPr>
        <w:t>57-63.</w:t>
      </w:r>
    </w:p>
    <w:p>
      <w:pPr>
        <w:pStyle w:val="BodyText"/>
        <w:spacing w:line="261" w:lineRule="auto"/>
        <w:ind w:left="494" w:right="145" w:hanging="360"/>
        <w:jc w:val="both"/>
      </w:pPr>
      <w:r>
        <w:rPr/>
        <w:t>Singla,</w:t>
      </w:r>
      <w:r>
        <w:rPr>
          <w:spacing w:val="-24"/>
        </w:rPr>
        <w:t> </w:t>
      </w:r>
      <w:r>
        <w:rPr/>
        <w:t>SL;</w:t>
      </w:r>
      <w:r>
        <w:rPr>
          <w:spacing w:val="-23"/>
        </w:rPr>
        <w:t> </w:t>
      </w:r>
      <w:r>
        <w:rPr/>
        <w:t>Preek,</w:t>
      </w:r>
      <w:r>
        <w:rPr>
          <w:spacing w:val="-25"/>
        </w:rPr>
        <w:t> </w:t>
      </w:r>
      <w:r>
        <w:rPr/>
        <w:t>A;</w:t>
      </w:r>
      <w:r>
        <w:rPr>
          <w:spacing w:val="-24"/>
        </w:rPr>
        <w:t> </w:t>
      </w:r>
      <w:r>
        <w:rPr/>
        <w:t>Grover,</w:t>
      </w:r>
      <w:r>
        <w:rPr>
          <w:spacing w:val="-24"/>
        </w:rPr>
        <w:t> </w:t>
      </w:r>
      <w:r>
        <w:rPr/>
        <w:t>A.</w:t>
      </w:r>
      <w:r>
        <w:rPr>
          <w:spacing w:val="-24"/>
        </w:rPr>
        <w:t> </w:t>
      </w:r>
      <w:r>
        <w:rPr/>
        <w:t>High</w:t>
      </w:r>
      <w:r>
        <w:rPr>
          <w:spacing w:val="-24"/>
        </w:rPr>
        <w:t> </w:t>
      </w:r>
      <w:r>
        <w:rPr/>
        <w:t>temperature.</w:t>
      </w:r>
      <w:r>
        <w:rPr>
          <w:spacing w:val="-24"/>
        </w:rPr>
        <w:t> </w:t>
      </w:r>
      <w:r>
        <w:rPr/>
        <w:t>In:Prasad,</w:t>
      </w:r>
      <w:r>
        <w:rPr>
          <w:spacing w:val="-24"/>
        </w:rPr>
        <w:t> </w:t>
      </w:r>
      <w:r>
        <w:rPr/>
        <w:t>MNV.</w:t>
      </w:r>
      <w:r>
        <w:rPr>
          <w:spacing w:val="-23"/>
        </w:rPr>
        <w:t> </w:t>
      </w:r>
      <w:r>
        <w:rPr>
          <w:i/>
        </w:rPr>
        <w:t>Plant </w:t>
      </w:r>
      <w:r>
        <w:rPr>
          <w:i/>
          <w:w w:val="95"/>
        </w:rPr>
        <w:t>Ecophysiology</w:t>
      </w:r>
      <w:r>
        <w:rPr>
          <w:w w:val="95"/>
        </w:rPr>
        <w:t>.</w:t>
      </w:r>
      <w:r>
        <w:rPr>
          <w:spacing w:val="-12"/>
          <w:w w:val="95"/>
        </w:rPr>
        <w:t> </w:t>
      </w:r>
      <w:r>
        <w:rPr>
          <w:w w:val="95"/>
        </w:rPr>
        <w:t>New</w:t>
      </w:r>
      <w:r>
        <w:rPr>
          <w:spacing w:val="-14"/>
          <w:w w:val="95"/>
        </w:rPr>
        <w:t> </w:t>
      </w:r>
      <w:r>
        <w:rPr>
          <w:w w:val="95"/>
        </w:rPr>
        <w:t>York:</w:t>
      </w:r>
      <w:r>
        <w:rPr>
          <w:spacing w:val="-13"/>
          <w:w w:val="95"/>
        </w:rPr>
        <w:t> </w:t>
      </w:r>
      <w:r>
        <w:rPr>
          <w:w w:val="95"/>
        </w:rPr>
        <w:t>John</w:t>
      </w:r>
      <w:r>
        <w:rPr>
          <w:spacing w:val="-10"/>
          <w:w w:val="95"/>
        </w:rPr>
        <w:t> </w:t>
      </w:r>
      <w:r>
        <w:rPr>
          <w:w w:val="95"/>
        </w:rPr>
        <w:t>Wiley;</w:t>
      </w:r>
      <w:r>
        <w:rPr>
          <w:spacing w:val="-11"/>
          <w:w w:val="95"/>
        </w:rPr>
        <w:t> </w:t>
      </w:r>
      <w:r>
        <w:rPr>
          <w:w w:val="95"/>
        </w:rPr>
        <w:t>1997;</w:t>
      </w:r>
      <w:r>
        <w:rPr>
          <w:spacing w:val="-11"/>
          <w:w w:val="95"/>
        </w:rPr>
        <w:t> </w:t>
      </w:r>
      <w:r>
        <w:rPr>
          <w:spacing w:val="-5"/>
          <w:w w:val="95"/>
        </w:rPr>
        <w:t>101-127.</w:t>
      </w:r>
    </w:p>
    <w:p>
      <w:pPr>
        <w:pStyle w:val="BodyText"/>
        <w:spacing w:line="261" w:lineRule="auto"/>
        <w:ind w:left="494" w:right="147" w:hanging="360"/>
        <w:jc w:val="both"/>
      </w:pPr>
      <w:r>
        <w:rPr/>
        <w:t>Stein,</w:t>
      </w:r>
      <w:r>
        <w:rPr>
          <w:spacing w:val="-29"/>
        </w:rPr>
        <w:t> </w:t>
      </w:r>
      <w:r>
        <w:rPr/>
        <w:t>A;</w:t>
      </w:r>
      <w:r>
        <w:rPr>
          <w:spacing w:val="-29"/>
        </w:rPr>
        <w:t> </w:t>
      </w:r>
      <w:r>
        <w:rPr/>
        <w:t>Spiegel,</w:t>
      </w:r>
      <w:r>
        <w:rPr>
          <w:spacing w:val="-29"/>
        </w:rPr>
        <w:t> </w:t>
      </w:r>
      <w:r>
        <w:rPr/>
        <w:t>S;</w:t>
      </w:r>
      <w:r>
        <w:rPr>
          <w:spacing w:val="-28"/>
        </w:rPr>
        <w:t> </w:t>
      </w:r>
      <w:r>
        <w:rPr/>
        <w:t>Faingersh,</w:t>
      </w:r>
      <w:r>
        <w:rPr>
          <w:spacing w:val="-29"/>
        </w:rPr>
        <w:t> </w:t>
      </w:r>
      <w:r>
        <w:rPr/>
        <w:t>G;</w:t>
      </w:r>
      <w:r>
        <w:rPr>
          <w:spacing w:val="-29"/>
        </w:rPr>
        <w:t> </w:t>
      </w:r>
      <w:r>
        <w:rPr/>
        <w:t>Levy,</w:t>
      </w:r>
      <w:r>
        <w:rPr>
          <w:spacing w:val="-29"/>
        </w:rPr>
        <w:t> </w:t>
      </w:r>
      <w:r>
        <w:rPr/>
        <w:t>S.</w:t>
      </w:r>
      <w:r>
        <w:rPr>
          <w:spacing w:val="-28"/>
        </w:rPr>
        <w:t> </w:t>
      </w:r>
      <w:r>
        <w:rPr/>
        <w:t>Responses</w:t>
      </w:r>
      <w:r>
        <w:rPr>
          <w:spacing w:val="-29"/>
        </w:rPr>
        <w:t> </w:t>
      </w:r>
      <w:r>
        <w:rPr/>
        <w:t>of</w:t>
      </w:r>
      <w:r>
        <w:rPr>
          <w:spacing w:val="-28"/>
        </w:rPr>
        <w:t> </w:t>
      </w:r>
      <w:r>
        <w:rPr/>
        <w:t>micropropagated </w:t>
      </w:r>
      <w:r>
        <w:rPr>
          <w:w w:val="95"/>
        </w:rPr>
        <w:t>peach</w:t>
      </w:r>
      <w:r>
        <w:rPr>
          <w:spacing w:val="-18"/>
          <w:w w:val="95"/>
        </w:rPr>
        <w:t> </w:t>
      </w:r>
      <w:r>
        <w:rPr>
          <w:w w:val="95"/>
        </w:rPr>
        <w:t>cultivars</w:t>
      </w:r>
      <w:r>
        <w:rPr>
          <w:spacing w:val="-17"/>
          <w:w w:val="95"/>
        </w:rPr>
        <w:t> </w:t>
      </w:r>
      <w:r>
        <w:rPr>
          <w:w w:val="95"/>
        </w:rPr>
        <w:t>to</w:t>
      </w:r>
      <w:r>
        <w:rPr>
          <w:spacing w:val="-17"/>
          <w:w w:val="95"/>
        </w:rPr>
        <w:t> </w:t>
      </w:r>
      <w:r>
        <w:rPr>
          <w:w w:val="95"/>
        </w:rPr>
        <w:t>thermotherapy</w:t>
      </w:r>
      <w:r>
        <w:rPr>
          <w:spacing w:val="-19"/>
          <w:w w:val="95"/>
        </w:rPr>
        <w:t> </w:t>
      </w:r>
      <w:r>
        <w:rPr>
          <w:w w:val="95"/>
        </w:rPr>
        <w:t>for</w:t>
      </w:r>
      <w:r>
        <w:rPr>
          <w:spacing w:val="-17"/>
          <w:w w:val="95"/>
        </w:rPr>
        <w:t> </w:t>
      </w:r>
      <w:r>
        <w:rPr>
          <w:w w:val="95"/>
        </w:rPr>
        <w:t>the</w:t>
      </w:r>
      <w:r>
        <w:rPr>
          <w:spacing w:val="-17"/>
          <w:w w:val="95"/>
        </w:rPr>
        <w:t> </w:t>
      </w:r>
      <w:r>
        <w:rPr>
          <w:w w:val="95"/>
        </w:rPr>
        <w:t>elimination</w:t>
      </w:r>
      <w:r>
        <w:rPr>
          <w:spacing w:val="-17"/>
          <w:w w:val="95"/>
        </w:rPr>
        <w:t> </w:t>
      </w:r>
      <w:r>
        <w:rPr>
          <w:w w:val="95"/>
        </w:rPr>
        <w:t>of</w:t>
      </w:r>
      <w:r>
        <w:rPr>
          <w:spacing w:val="-17"/>
          <w:w w:val="95"/>
        </w:rPr>
        <w:t> </w:t>
      </w:r>
      <w:r>
        <w:rPr>
          <w:w w:val="95"/>
        </w:rPr>
        <w:t>prunus</w:t>
      </w:r>
      <w:r>
        <w:rPr>
          <w:spacing w:val="-18"/>
          <w:w w:val="95"/>
        </w:rPr>
        <w:t> </w:t>
      </w:r>
      <w:r>
        <w:rPr>
          <w:w w:val="95"/>
        </w:rPr>
        <w:t>necrotic ringspot</w:t>
      </w:r>
      <w:r>
        <w:rPr>
          <w:spacing w:val="-14"/>
          <w:w w:val="95"/>
        </w:rPr>
        <w:t> </w:t>
      </w:r>
      <w:r>
        <w:rPr>
          <w:w w:val="95"/>
        </w:rPr>
        <w:t>virus.</w:t>
      </w:r>
      <w:r>
        <w:rPr>
          <w:spacing w:val="-12"/>
          <w:w w:val="95"/>
        </w:rPr>
        <w:t> </w:t>
      </w:r>
      <w:r>
        <w:rPr>
          <w:w w:val="95"/>
        </w:rPr>
        <w:t>Annals</w:t>
      </w:r>
      <w:r>
        <w:rPr>
          <w:spacing w:val="-12"/>
          <w:w w:val="95"/>
        </w:rPr>
        <w:t> </w:t>
      </w:r>
      <w:r>
        <w:rPr>
          <w:w w:val="95"/>
        </w:rPr>
        <w:t>of</w:t>
      </w:r>
      <w:r>
        <w:rPr>
          <w:spacing w:val="-16"/>
          <w:w w:val="95"/>
        </w:rPr>
        <w:t> </w:t>
      </w:r>
      <w:r>
        <w:rPr>
          <w:w w:val="95"/>
        </w:rPr>
        <w:t>Applied</w:t>
      </w:r>
      <w:r>
        <w:rPr>
          <w:spacing w:val="-12"/>
          <w:w w:val="95"/>
        </w:rPr>
        <w:t> </w:t>
      </w:r>
      <w:r>
        <w:rPr>
          <w:w w:val="95"/>
        </w:rPr>
        <w:t>Biology,</w:t>
      </w:r>
      <w:r>
        <w:rPr>
          <w:spacing w:val="-12"/>
          <w:w w:val="95"/>
        </w:rPr>
        <w:t> </w:t>
      </w:r>
      <w:r>
        <w:rPr>
          <w:w w:val="95"/>
        </w:rPr>
        <w:t>1991</w:t>
      </w:r>
      <w:r>
        <w:rPr>
          <w:spacing w:val="-12"/>
          <w:w w:val="95"/>
        </w:rPr>
        <w:t> </w:t>
      </w:r>
      <w:r>
        <w:rPr>
          <w:w w:val="95"/>
        </w:rPr>
        <w:t>119,</w:t>
      </w:r>
      <w:r>
        <w:rPr>
          <w:spacing w:val="-14"/>
          <w:w w:val="95"/>
        </w:rPr>
        <w:t> </w:t>
      </w:r>
      <w:r>
        <w:rPr>
          <w:spacing w:val="-6"/>
          <w:w w:val="95"/>
        </w:rPr>
        <w:t>265-271.</w:t>
      </w:r>
    </w:p>
    <w:p>
      <w:pPr>
        <w:pStyle w:val="BodyText"/>
        <w:spacing w:line="261" w:lineRule="auto"/>
        <w:ind w:left="494" w:right="147" w:hanging="360"/>
        <w:jc w:val="both"/>
      </w:pPr>
      <w:r>
        <w:rPr/>
        <w:t>Snyman, M; Cronjé MJ. Modulation of heat shock factors accompanies </w:t>
      </w:r>
      <w:r>
        <w:rPr>
          <w:w w:val="95"/>
        </w:rPr>
        <w:t>salicylic</w:t>
      </w:r>
      <w:r>
        <w:rPr>
          <w:spacing w:val="-42"/>
          <w:w w:val="95"/>
        </w:rPr>
        <w:t> </w:t>
      </w:r>
      <w:r>
        <w:rPr>
          <w:spacing w:val="-4"/>
          <w:w w:val="95"/>
        </w:rPr>
        <w:t>acid-mediated</w:t>
      </w:r>
      <w:r>
        <w:rPr>
          <w:spacing w:val="-42"/>
          <w:w w:val="95"/>
        </w:rPr>
        <w:t> </w:t>
      </w:r>
      <w:r>
        <w:rPr>
          <w:w w:val="95"/>
        </w:rPr>
        <w:t>potentiation</w:t>
      </w:r>
      <w:r>
        <w:rPr>
          <w:spacing w:val="-42"/>
          <w:w w:val="95"/>
        </w:rPr>
        <w:t> </w:t>
      </w:r>
      <w:r>
        <w:rPr>
          <w:w w:val="95"/>
        </w:rPr>
        <w:t>of</w:t>
      </w:r>
      <w:r>
        <w:rPr>
          <w:spacing w:val="-42"/>
          <w:w w:val="95"/>
        </w:rPr>
        <w:t> </w:t>
      </w:r>
      <w:r>
        <w:rPr>
          <w:w w:val="95"/>
        </w:rPr>
        <w:t>Hsp70</w:t>
      </w:r>
      <w:r>
        <w:rPr>
          <w:spacing w:val="-42"/>
          <w:w w:val="95"/>
        </w:rPr>
        <w:t> </w:t>
      </w:r>
      <w:r>
        <w:rPr>
          <w:w w:val="95"/>
        </w:rPr>
        <w:t>in</w:t>
      </w:r>
      <w:r>
        <w:rPr>
          <w:spacing w:val="-42"/>
          <w:w w:val="95"/>
        </w:rPr>
        <w:t> </w:t>
      </w:r>
      <w:r>
        <w:rPr>
          <w:w w:val="95"/>
        </w:rPr>
        <w:t>tomato</w:t>
      </w:r>
      <w:r>
        <w:rPr>
          <w:spacing w:val="-42"/>
          <w:w w:val="95"/>
        </w:rPr>
        <w:t> </w:t>
      </w:r>
      <w:r>
        <w:rPr>
          <w:w w:val="95"/>
        </w:rPr>
        <w:t>seedlings.</w:t>
      </w:r>
      <w:r>
        <w:rPr>
          <w:spacing w:val="-42"/>
          <w:w w:val="95"/>
        </w:rPr>
        <w:t> </w:t>
      </w:r>
      <w:r>
        <w:rPr>
          <w:i/>
          <w:w w:val="95"/>
        </w:rPr>
        <w:t>Journal </w:t>
      </w:r>
      <w:r>
        <w:rPr>
          <w:i/>
          <w:w w:val="95"/>
        </w:rPr>
        <w:t>of</w:t>
      </w:r>
      <w:r>
        <w:rPr>
          <w:i/>
          <w:spacing w:val="-35"/>
          <w:w w:val="95"/>
        </w:rPr>
        <w:t> </w:t>
      </w:r>
      <w:r>
        <w:rPr>
          <w:i/>
          <w:w w:val="95"/>
        </w:rPr>
        <w:t>Experimental</w:t>
      </w:r>
      <w:r>
        <w:rPr>
          <w:i/>
          <w:spacing w:val="-35"/>
          <w:w w:val="95"/>
        </w:rPr>
        <w:t> </w:t>
      </w:r>
      <w:r>
        <w:rPr>
          <w:i/>
          <w:w w:val="95"/>
        </w:rPr>
        <w:t>Botany</w:t>
      </w:r>
      <w:r>
        <w:rPr>
          <w:w w:val="95"/>
        </w:rPr>
        <w:t>,</w:t>
      </w:r>
      <w:r>
        <w:rPr>
          <w:spacing w:val="-35"/>
          <w:w w:val="95"/>
        </w:rPr>
        <w:t> </w:t>
      </w:r>
      <w:r>
        <w:rPr>
          <w:w w:val="95"/>
        </w:rPr>
        <w:t>2008</w:t>
      </w:r>
      <w:r>
        <w:rPr>
          <w:spacing w:val="-35"/>
          <w:w w:val="95"/>
        </w:rPr>
        <w:t> </w:t>
      </w:r>
      <w:r>
        <w:rPr>
          <w:w w:val="95"/>
        </w:rPr>
        <w:t>59,</w:t>
      </w:r>
      <w:r>
        <w:rPr>
          <w:spacing w:val="-35"/>
          <w:w w:val="95"/>
        </w:rPr>
        <w:t> </w:t>
      </w:r>
      <w:r>
        <w:rPr>
          <w:spacing w:val="-5"/>
          <w:w w:val="95"/>
        </w:rPr>
        <w:t>2125-2132.</w:t>
      </w:r>
    </w:p>
    <w:p>
      <w:pPr>
        <w:pStyle w:val="BodyText"/>
        <w:spacing w:line="261" w:lineRule="auto"/>
        <w:ind w:left="494" w:right="147" w:hanging="360"/>
        <w:jc w:val="both"/>
      </w:pPr>
      <w:r>
        <w:rPr/>
        <w:t>Takahashi,</w:t>
      </w:r>
      <w:r>
        <w:rPr>
          <w:spacing w:val="-24"/>
        </w:rPr>
        <w:t> </w:t>
      </w:r>
      <w:r>
        <w:rPr/>
        <w:t>H;</w:t>
      </w:r>
      <w:r>
        <w:rPr>
          <w:spacing w:val="-23"/>
        </w:rPr>
        <w:t> </w:t>
      </w:r>
      <w:r>
        <w:rPr/>
        <w:t>Miller,</w:t>
      </w:r>
      <w:r>
        <w:rPr>
          <w:spacing w:val="-24"/>
        </w:rPr>
        <w:t> </w:t>
      </w:r>
      <w:r>
        <w:rPr/>
        <w:t>J;</w:t>
      </w:r>
      <w:r>
        <w:rPr>
          <w:spacing w:val="-24"/>
        </w:rPr>
        <w:t> </w:t>
      </w:r>
      <w:r>
        <w:rPr/>
        <w:t>Nozaki,</w:t>
      </w:r>
      <w:r>
        <w:rPr>
          <w:spacing w:val="-24"/>
        </w:rPr>
        <w:t> </w:t>
      </w:r>
      <w:r>
        <w:rPr/>
        <w:t>Y;</w:t>
      </w:r>
      <w:r>
        <w:rPr>
          <w:spacing w:val="-23"/>
        </w:rPr>
        <w:t> </w:t>
      </w:r>
      <w:r>
        <w:rPr/>
        <w:t>Sukamto,</w:t>
      </w:r>
      <w:r>
        <w:rPr>
          <w:spacing w:val="-22"/>
        </w:rPr>
        <w:t> </w:t>
      </w:r>
      <w:r>
        <w:rPr/>
        <w:t>Takeda,</w:t>
      </w:r>
      <w:r>
        <w:rPr>
          <w:spacing w:val="-24"/>
        </w:rPr>
        <w:t> </w:t>
      </w:r>
      <w:r>
        <w:rPr/>
        <w:t>M;</w:t>
      </w:r>
      <w:r>
        <w:rPr>
          <w:spacing w:val="-23"/>
        </w:rPr>
        <w:t> </w:t>
      </w:r>
      <w:r>
        <w:rPr/>
        <w:t>Shah,</w:t>
      </w:r>
      <w:r>
        <w:rPr>
          <w:spacing w:val="-25"/>
        </w:rPr>
        <w:t> </w:t>
      </w:r>
      <w:r>
        <w:rPr/>
        <w:t>J;</w:t>
      </w:r>
      <w:r>
        <w:rPr>
          <w:spacing w:val="-24"/>
        </w:rPr>
        <w:t> </w:t>
      </w:r>
      <w:r>
        <w:rPr/>
        <w:t>Hase,</w:t>
      </w:r>
      <w:r>
        <w:rPr>
          <w:spacing w:val="-24"/>
        </w:rPr>
        <w:t> </w:t>
      </w:r>
      <w:r>
        <w:rPr/>
        <w:t>S; </w:t>
      </w:r>
      <w:r>
        <w:rPr>
          <w:spacing w:val="-4"/>
          <w:w w:val="120"/>
        </w:rPr>
        <w:t>I</w:t>
      </w:r>
      <w:r>
        <w:rPr>
          <w:w w:val="92"/>
        </w:rPr>
        <w:t>kega</w:t>
      </w:r>
      <w:r>
        <w:rPr>
          <w:spacing w:val="-2"/>
          <w:w w:val="92"/>
        </w:rPr>
        <w:t>m</w:t>
      </w:r>
      <w:r>
        <w:rPr>
          <w:spacing w:val="-2"/>
          <w:w w:val="98"/>
        </w:rPr>
        <w:t>i</w:t>
      </w:r>
      <w:r>
        <w:rPr>
          <w:w w:val="68"/>
        </w:rPr>
        <w:t>,</w:t>
      </w:r>
      <w:r>
        <w:rPr>
          <w:spacing w:val="-4"/>
        </w:rPr>
        <w:t> </w:t>
      </w:r>
      <w:r>
        <w:rPr>
          <w:w w:val="109"/>
        </w:rPr>
        <w:t>M;</w:t>
      </w:r>
      <w:r>
        <w:rPr>
          <w:spacing w:val="-6"/>
        </w:rPr>
        <w:t> </w:t>
      </w:r>
      <w:r>
        <w:rPr>
          <w:w w:val="89"/>
        </w:rPr>
        <w:t>Ehara,</w:t>
      </w:r>
      <w:r>
        <w:rPr>
          <w:spacing w:val="-7"/>
        </w:rPr>
        <w:t> </w:t>
      </w:r>
      <w:r>
        <w:rPr>
          <w:w w:val="127"/>
        </w:rPr>
        <w:t>Y</w:t>
      </w:r>
      <w:r>
        <w:rPr>
          <w:w w:val="76"/>
        </w:rPr>
        <w:t>;</w:t>
      </w:r>
      <w:r>
        <w:rPr>
          <w:spacing w:val="-5"/>
        </w:rPr>
        <w:t> </w:t>
      </w:r>
      <w:r>
        <w:rPr>
          <w:w w:val="118"/>
        </w:rPr>
        <w:t>D</w:t>
      </w:r>
      <w:r>
        <w:rPr>
          <w:spacing w:val="-2"/>
          <w:w w:val="98"/>
        </w:rPr>
        <w:t>i</w:t>
      </w:r>
      <w:r>
        <w:rPr>
          <w:spacing w:val="-3"/>
          <w:w w:val="92"/>
        </w:rPr>
        <w:t>n</w:t>
      </w:r>
      <w:r>
        <w:rPr>
          <w:spacing w:val="-3"/>
          <w:w w:val="81"/>
        </w:rPr>
        <w:t>e</w:t>
      </w:r>
      <w:r>
        <w:rPr>
          <w:w w:val="93"/>
        </w:rPr>
        <w:t>s</w:t>
      </w:r>
      <w:r>
        <w:rPr>
          <w:spacing w:val="1"/>
          <w:w w:val="93"/>
        </w:rPr>
        <w:t>h</w:t>
      </w:r>
      <w:r>
        <w:rPr>
          <w:spacing w:val="-36"/>
          <w:w w:val="136"/>
        </w:rPr>
        <w:t>-</w:t>
      </w:r>
      <w:r>
        <w:rPr>
          <w:spacing w:val="-4"/>
          <w:w w:val="126"/>
        </w:rPr>
        <w:t>K</w:t>
      </w:r>
      <w:r>
        <w:rPr>
          <w:spacing w:val="2"/>
          <w:w w:val="92"/>
        </w:rPr>
        <w:t>u</w:t>
      </w:r>
      <w:r>
        <w:rPr>
          <w:spacing w:val="-4"/>
          <w:w w:val="94"/>
        </w:rPr>
        <w:t>m</w:t>
      </w:r>
      <w:r>
        <w:rPr>
          <w:w w:val="85"/>
        </w:rPr>
        <w:t>a</w:t>
      </w:r>
      <w:r>
        <w:rPr>
          <w:spacing w:val="-1"/>
          <w:w w:val="85"/>
        </w:rPr>
        <w:t>r</w:t>
      </w:r>
      <w:r>
        <w:rPr>
          <w:w w:val="68"/>
        </w:rPr>
        <w:t>,</w:t>
      </w:r>
      <w:r>
        <w:rPr>
          <w:spacing w:val="-4"/>
        </w:rPr>
        <w:t> </w:t>
      </w:r>
      <w:r>
        <w:rPr>
          <w:w w:val="107"/>
        </w:rPr>
        <w:t>S</w:t>
      </w:r>
      <w:r>
        <w:rPr>
          <w:spacing w:val="3"/>
          <w:w w:val="107"/>
        </w:rPr>
        <w:t>P</w:t>
      </w:r>
      <w:r>
        <w:rPr>
          <w:w w:val="68"/>
        </w:rPr>
        <w:t>.</w:t>
      </w:r>
      <w:r>
        <w:rPr>
          <w:spacing w:val="-6"/>
        </w:rPr>
        <w:t> </w:t>
      </w:r>
      <w:r>
        <w:rPr>
          <w:spacing w:val="-2"/>
          <w:w w:val="115"/>
        </w:rPr>
        <w:t>R</w:t>
      </w:r>
      <w:r>
        <w:rPr>
          <w:w w:val="112"/>
        </w:rPr>
        <w:t>C</w:t>
      </w:r>
      <w:r>
        <w:rPr>
          <w:w w:val="127"/>
        </w:rPr>
        <w:t>Y</w:t>
      </w:r>
      <w:r>
        <w:rPr>
          <w:spacing w:val="-4"/>
          <w:w w:val="120"/>
        </w:rPr>
        <w:t>I</w:t>
      </w:r>
      <w:r>
        <w:rPr>
          <w:w w:val="68"/>
        </w:rPr>
        <w:t>,</w:t>
      </w:r>
      <w:r>
        <w:rPr>
          <w:spacing w:val="-4"/>
        </w:rPr>
        <w:t> </w:t>
      </w:r>
      <w:r>
        <w:rPr>
          <w:w w:val="88"/>
        </w:rPr>
        <w:t>an</w:t>
      </w:r>
      <w:r>
        <w:rPr>
          <w:spacing w:val="-7"/>
        </w:rPr>
        <w:t> </w:t>
      </w:r>
      <w:r>
        <w:rPr>
          <w:w w:val="123"/>
        </w:rPr>
        <w:t>A</w:t>
      </w:r>
      <w:r>
        <w:rPr>
          <w:spacing w:val="-4"/>
          <w:w w:val="86"/>
        </w:rPr>
        <w:t>r</w:t>
      </w:r>
      <w:r>
        <w:rPr>
          <w:w w:val="89"/>
        </w:rPr>
        <w:t>ab</w:t>
      </w:r>
      <w:r>
        <w:rPr>
          <w:spacing w:val="-2"/>
          <w:w w:val="89"/>
        </w:rPr>
        <w:t>i</w:t>
      </w:r>
      <w:r>
        <w:rPr>
          <w:w w:val="93"/>
        </w:rPr>
        <w:t>dops</w:t>
      </w:r>
      <w:r>
        <w:rPr>
          <w:spacing w:val="-2"/>
          <w:w w:val="93"/>
        </w:rPr>
        <w:t>i</w:t>
      </w:r>
      <w:r>
        <w:rPr>
          <w:w w:val="96"/>
        </w:rPr>
        <w:t>s</w:t>
      </w:r>
      <w:r>
        <w:rPr>
          <w:spacing w:val="-5"/>
        </w:rPr>
        <w:t> </w:t>
      </w:r>
      <w:r>
        <w:rPr>
          <w:spacing w:val="-2"/>
          <w:w w:val="70"/>
        </w:rPr>
        <w:t>t</w:t>
      </w:r>
      <w:r>
        <w:rPr>
          <w:w w:val="89"/>
        </w:rPr>
        <w:t>ha</w:t>
      </w:r>
      <w:r>
        <w:rPr>
          <w:spacing w:val="-2"/>
          <w:w w:val="89"/>
        </w:rPr>
        <w:t>l</w:t>
      </w:r>
      <w:r>
        <w:rPr>
          <w:spacing w:val="-2"/>
          <w:w w:val="98"/>
        </w:rPr>
        <w:t>i</w:t>
      </w:r>
      <w:r>
        <w:rPr>
          <w:w w:val="87"/>
        </w:rPr>
        <w:t>ana </w:t>
      </w:r>
      <w:r>
        <w:rPr>
          <w:w w:val="95"/>
        </w:rPr>
        <w:t>RPP8/HRT family resistance gene, conferring resistance to cucumber </w:t>
      </w:r>
      <w:r>
        <w:rPr/>
        <w:t>mosaic virus requires salicylic acid, ethylene and a novel signal </w:t>
      </w:r>
      <w:r>
        <w:rPr>
          <w:w w:val="95"/>
        </w:rPr>
        <w:t>transduction</w:t>
      </w:r>
      <w:r>
        <w:rPr>
          <w:spacing w:val="-37"/>
          <w:w w:val="95"/>
        </w:rPr>
        <w:t> </w:t>
      </w:r>
      <w:r>
        <w:rPr>
          <w:w w:val="95"/>
        </w:rPr>
        <w:t>mechanism.</w:t>
      </w:r>
      <w:r>
        <w:rPr>
          <w:spacing w:val="-37"/>
          <w:w w:val="95"/>
        </w:rPr>
        <w:t> </w:t>
      </w:r>
      <w:r>
        <w:rPr>
          <w:i/>
          <w:w w:val="95"/>
        </w:rPr>
        <w:t>Plant</w:t>
      </w:r>
      <w:r>
        <w:rPr>
          <w:i/>
          <w:spacing w:val="-38"/>
          <w:w w:val="95"/>
        </w:rPr>
        <w:t> </w:t>
      </w:r>
      <w:r>
        <w:rPr>
          <w:i/>
          <w:w w:val="95"/>
        </w:rPr>
        <w:t>Journal</w:t>
      </w:r>
      <w:r>
        <w:rPr>
          <w:i/>
          <w:spacing w:val="-38"/>
          <w:w w:val="95"/>
        </w:rPr>
        <w:t> </w:t>
      </w:r>
      <w:r>
        <w:rPr>
          <w:w w:val="95"/>
        </w:rPr>
        <w:t>,</w:t>
      </w:r>
      <w:r>
        <w:rPr>
          <w:spacing w:val="-37"/>
          <w:w w:val="95"/>
        </w:rPr>
        <w:t> </w:t>
      </w:r>
      <w:r>
        <w:rPr>
          <w:w w:val="95"/>
        </w:rPr>
        <w:t>2002</w:t>
      </w:r>
      <w:r>
        <w:rPr>
          <w:spacing w:val="-38"/>
          <w:w w:val="95"/>
        </w:rPr>
        <w:t> </w:t>
      </w:r>
      <w:r>
        <w:rPr>
          <w:w w:val="95"/>
        </w:rPr>
        <w:t>32,</w:t>
      </w:r>
      <w:r>
        <w:rPr>
          <w:spacing w:val="-37"/>
          <w:w w:val="95"/>
        </w:rPr>
        <w:t> </w:t>
      </w:r>
      <w:r>
        <w:rPr>
          <w:spacing w:val="-6"/>
          <w:w w:val="95"/>
        </w:rPr>
        <w:t>655-667.</w:t>
      </w:r>
    </w:p>
    <w:p>
      <w:pPr>
        <w:pStyle w:val="BodyText"/>
        <w:spacing w:line="261" w:lineRule="auto"/>
        <w:ind w:left="494" w:right="147" w:hanging="360"/>
        <w:jc w:val="both"/>
      </w:pPr>
      <w:r>
        <w:rPr>
          <w:w w:val="123"/>
        </w:rPr>
        <w:t>V</w:t>
      </w:r>
      <w:r>
        <w:rPr>
          <w:w w:val="88"/>
        </w:rPr>
        <w:t>a</w:t>
      </w:r>
      <w:r>
        <w:rPr>
          <w:spacing w:val="-2"/>
          <w:w w:val="88"/>
        </w:rPr>
        <w:t>l</w:t>
      </w:r>
      <w:r>
        <w:rPr>
          <w:w w:val="89"/>
        </w:rPr>
        <w:t>enz</w:t>
      </w:r>
      <w:r>
        <w:rPr>
          <w:spacing w:val="-3"/>
          <w:w w:val="89"/>
        </w:rPr>
        <w:t>u</w:t>
      </w:r>
      <w:r>
        <w:rPr>
          <w:w w:val="86"/>
        </w:rPr>
        <w:t>e</w:t>
      </w:r>
      <w:r>
        <w:rPr>
          <w:spacing w:val="-2"/>
          <w:w w:val="86"/>
        </w:rPr>
        <w:t>l</w:t>
      </w:r>
      <w:r>
        <w:rPr>
          <w:w w:val="84"/>
        </w:rPr>
        <w:t>a</w:t>
      </w:r>
      <w:r>
        <w:rPr>
          <w:spacing w:val="-39"/>
          <w:w w:val="136"/>
        </w:rPr>
        <w:t>-</w:t>
      </w:r>
      <w:r>
        <w:rPr>
          <w:w w:val="110"/>
        </w:rPr>
        <w:t>H</w:t>
      </w:r>
      <w:r>
        <w:rPr>
          <w:w w:val="83"/>
        </w:rPr>
        <w:t>e</w:t>
      </w:r>
      <w:r>
        <w:rPr>
          <w:spacing w:val="-1"/>
          <w:w w:val="83"/>
        </w:rPr>
        <w:t>r</w:t>
      </w:r>
      <w:r>
        <w:rPr>
          <w:spacing w:val="-1"/>
          <w:w w:val="86"/>
        </w:rPr>
        <w:t>r</w:t>
      </w:r>
      <w:r>
        <w:rPr>
          <w:w w:val="83"/>
        </w:rPr>
        <w:t>e</w:t>
      </w:r>
      <w:r>
        <w:rPr>
          <w:spacing w:val="-1"/>
          <w:w w:val="83"/>
        </w:rPr>
        <w:t>r</w:t>
      </w:r>
      <w:r>
        <w:rPr>
          <w:w w:val="78"/>
        </w:rPr>
        <w:t>a,</w:t>
      </w:r>
      <w:r>
        <w:rPr>
          <w:spacing w:val="10"/>
        </w:rPr>
        <w:t> </w:t>
      </w:r>
      <w:r>
        <w:rPr>
          <w:w w:val="123"/>
        </w:rPr>
        <w:t>V</w:t>
      </w:r>
      <w:r>
        <w:rPr>
          <w:w w:val="76"/>
        </w:rPr>
        <w:t>;</w:t>
      </w:r>
      <w:r>
        <w:rPr>
          <w:spacing w:val="12"/>
        </w:rPr>
        <w:t> </w:t>
      </w:r>
      <w:r>
        <w:rPr>
          <w:spacing w:val="-2"/>
          <w:w w:val="115"/>
        </w:rPr>
        <w:t>R</w:t>
      </w:r>
      <w:r>
        <w:rPr>
          <w:w w:val="86"/>
        </w:rPr>
        <w:t>e</w:t>
      </w:r>
      <w:r>
        <w:rPr>
          <w:spacing w:val="-3"/>
          <w:w w:val="86"/>
        </w:rPr>
        <w:t>d</w:t>
      </w:r>
      <w:r>
        <w:rPr>
          <w:w w:val="92"/>
        </w:rPr>
        <w:t>ondo</w:t>
      </w:r>
      <w:r>
        <w:rPr>
          <w:spacing w:val="-39"/>
          <w:w w:val="136"/>
        </w:rPr>
        <w:t>-</w:t>
      </w:r>
      <w:r>
        <w:rPr>
          <w:spacing w:val="1"/>
          <w:w w:val="82"/>
        </w:rPr>
        <w:t>J</w:t>
      </w:r>
      <w:r>
        <w:rPr>
          <w:w w:val="87"/>
        </w:rPr>
        <w:t>uá</w:t>
      </w:r>
      <w:r>
        <w:rPr>
          <w:spacing w:val="-1"/>
          <w:w w:val="87"/>
        </w:rPr>
        <w:t>r</w:t>
      </w:r>
      <w:r>
        <w:rPr>
          <w:w w:val="87"/>
        </w:rPr>
        <w:t>e</w:t>
      </w:r>
      <w:r>
        <w:rPr>
          <w:spacing w:val="-3"/>
          <w:w w:val="87"/>
        </w:rPr>
        <w:t>z</w:t>
      </w:r>
      <w:r>
        <w:rPr>
          <w:w w:val="68"/>
        </w:rPr>
        <w:t>,</w:t>
      </w:r>
      <w:r>
        <w:rPr>
          <w:spacing w:val="10"/>
        </w:rPr>
        <w:t> </w:t>
      </w:r>
      <w:r>
        <w:rPr>
          <w:w w:val="99"/>
        </w:rPr>
        <w:t>E;</w:t>
      </w:r>
      <w:r>
        <w:rPr>
          <w:spacing w:val="12"/>
        </w:rPr>
        <w:t> </w:t>
      </w:r>
      <w:r>
        <w:rPr>
          <w:spacing w:val="-2"/>
          <w:w w:val="118"/>
        </w:rPr>
        <w:t>B</w:t>
      </w:r>
      <w:r>
        <w:rPr>
          <w:w w:val="85"/>
        </w:rPr>
        <w:t>u</w:t>
      </w:r>
      <w:r>
        <w:rPr>
          <w:spacing w:val="-2"/>
          <w:w w:val="85"/>
        </w:rPr>
        <w:t>j</w:t>
      </w:r>
      <w:r>
        <w:rPr>
          <w:w w:val="91"/>
        </w:rPr>
        <w:t>anos</w:t>
      </w:r>
      <w:r>
        <w:rPr>
          <w:spacing w:val="-39"/>
          <w:w w:val="136"/>
        </w:rPr>
        <w:t>-</w:t>
      </w:r>
      <w:r>
        <w:rPr>
          <w:w w:val="104"/>
        </w:rPr>
        <w:t>Muñ</w:t>
      </w:r>
      <w:r>
        <w:rPr>
          <w:spacing w:val="-2"/>
          <w:w w:val="104"/>
        </w:rPr>
        <w:t>i</w:t>
      </w:r>
      <w:r>
        <w:rPr>
          <w:w w:val="82"/>
        </w:rPr>
        <w:t>z,</w:t>
      </w:r>
      <w:r>
        <w:rPr>
          <w:spacing w:val="10"/>
        </w:rPr>
        <w:t> </w:t>
      </w:r>
      <w:r>
        <w:rPr>
          <w:w w:val="115"/>
        </w:rPr>
        <w:t>R</w:t>
      </w:r>
      <w:r>
        <w:rPr>
          <w:w w:val="68"/>
        </w:rPr>
        <w:t>.</w:t>
      </w:r>
      <w:r>
        <w:rPr>
          <w:spacing w:val="10"/>
        </w:rPr>
        <w:t> </w:t>
      </w:r>
      <w:r>
        <w:rPr>
          <w:w w:val="118"/>
        </w:rPr>
        <w:t>D</w:t>
      </w:r>
      <w:r>
        <w:rPr>
          <w:w w:val="77"/>
        </w:rPr>
        <w:t>e</w:t>
      </w:r>
      <w:r>
        <w:rPr>
          <w:spacing w:val="-2"/>
          <w:w w:val="77"/>
        </w:rPr>
        <w:t>t</w:t>
      </w:r>
      <w:r>
        <w:rPr>
          <w:w w:val="88"/>
        </w:rPr>
        <w:t>ecc</w:t>
      </w:r>
      <w:r>
        <w:rPr>
          <w:spacing w:val="-2"/>
          <w:w w:val="88"/>
        </w:rPr>
        <w:t>i</w:t>
      </w:r>
      <w:r>
        <w:rPr>
          <w:w w:val="92"/>
        </w:rPr>
        <w:t>ón</w:t>
      </w:r>
      <w:r>
        <w:rPr>
          <w:spacing w:val="11"/>
        </w:rPr>
        <w:t> </w:t>
      </w:r>
      <w:r>
        <w:rPr>
          <w:w w:val="86"/>
        </w:rPr>
        <w:t>de </w:t>
      </w:r>
      <w:r>
        <w:rPr>
          <w:w w:val="95"/>
        </w:rPr>
        <w:t>virus</w:t>
      </w:r>
      <w:r>
        <w:rPr>
          <w:spacing w:val="-26"/>
          <w:w w:val="95"/>
        </w:rPr>
        <w:t> </w:t>
      </w:r>
      <w:r>
        <w:rPr>
          <w:w w:val="95"/>
        </w:rPr>
        <w:t>por</w:t>
      </w:r>
      <w:r>
        <w:rPr>
          <w:spacing w:val="-25"/>
          <w:w w:val="95"/>
        </w:rPr>
        <w:t> </w:t>
      </w:r>
      <w:r>
        <w:rPr>
          <w:w w:val="95"/>
        </w:rPr>
        <w:t>serología</w:t>
      </w:r>
      <w:r>
        <w:rPr>
          <w:spacing w:val="-24"/>
          <w:w w:val="95"/>
        </w:rPr>
        <w:t> </w:t>
      </w:r>
      <w:r>
        <w:rPr>
          <w:w w:val="95"/>
        </w:rPr>
        <w:t>y</w:t>
      </w:r>
      <w:r>
        <w:rPr>
          <w:spacing w:val="-27"/>
          <w:w w:val="95"/>
        </w:rPr>
        <w:t> </w:t>
      </w:r>
      <w:r>
        <w:rPr>
          <w:w w:val="95"/>
        </w:rPr>
        <w:t>plantas</w:t>
      </w:r>
      <w:r>
        <w:rPr>
          <w:spacing w:val="-25"/>
          <w:w w:val="95"/>
        </w:rPr>
        <w:t> </w:t>
      </w:r>
      <w:r>
        <w:rPr>
          <w:w w:val="95"/>
        </w:rPr>
        <w:t>indicadoras</w:t>
      </w:r>
      <w:r>
        <w:rPr>
          <w:spacing w:val="-26"/>
          <w:w w:val="95"/>
        </w:rPr>
        <w:t> </w:t>
      </w:r>
      <w:r>
        <w:rPr>
          <w:w w:val="95"/>
        </w:rPr>
        <w:t>en</w:t>
      </w:r>
      <w:r>
        <w:rPr>
          <w:spacing w:val="-26"/>
          <w:w w:val="95"/>
        </w:rPr>
        <w:t> </w:t>
      </w:r>
      <w:r>
        <w:rPr>
          <w:w w:val="95"/>
        </w:rPr>
        <w:t>el</w:t>
      </w:r>
      <w:r>
        <w:rPr>
          <w:spacing w:val="-26"/>
          <w:w w:val="95"/>
        </w:rPr>
        <w:t> </w:t>
      </w:r>
      <w:r>
        <w:rPr>
          <w:spacing w:val="-3"/>
          <w:w w:val="95"/>
        </w:rPr>
        <w:t>tubérculo-semilla</w:t>
      </w:r>
      <w:r>
        <w:rPr>
          <w:spacing w:val="-24"/>
          <w:w w:val="95"/>
        </w:rPr>
        <w:t> </w:t>
      </w:r>
      <w:r>
        <w:rPr>
          <w:w w:val="95"/>
        </w:rPr>
        <w:t>y</w:t>
      </w:r>
      <w:r>
        <w:rPr>
          <w:spacing w:val="-27"/>
          <w:w w:val="95"/>
        </w:rPr>
        <w:t> </w:t>
      </w:r>
      <w:r>
        <w:rPr>
          <w:w w:val="95"/>
        </w:rPr>
        <w:t>plantas </w:t>
      </w:r>
      <w:r>
        <w:rPr/>
        <w:t>de</w:t>
      </w:r>
      <w:r>
        <w:rPr>
          <w:spacing w:val="-17"/>
        </w:rPr>
        <w:t> </w:t>
      </w:r>
      <w:r>
        <w:rPr/>
        <w:t>cultivo</w:t>
      </w:r>
      <w:r>
        <w:rPr>
          <w:spacing w:val="-17"/>
        </w:rPr>
        <w:t> </w:t>
      </w:r>
      <w:r>
        <w:rPr/>
        <w:t>de</w:t>
      </w:r>
      <w:r>
        <w:rPr>
          <w:spacing w:val="-17"/>
        </w:rPr>
        <w:t> </w:t>
      </w:r>
      <w:r>
        <w:rPr/>
        <w:t>meristemos</w:t>
      </w:r>
      <w:r>
        <w:rPr>
          <w:spacing w:val="-16"/>
        </w:rPr>
        <w:t> </w:t>
      </w:r>
      <w:r>
        <w:rPr/>
        <w:t>en</w:t>
      </w:r>
      <w:r>
        <w:rPr>
          <w:spacing w:val="-17"/>
        </w:rPr>
        <w:t> </w:t>
      </w:r>
      <w:r>
        <w:rPr/>
        <w:t>papa</w:t>
      </w:r>
      <w:r>
        <w:rPr>
          <w:spacing w:val="-18"/>
        </w:rPr>
        <w:t> </w:t>
      </w:r>
      <w:r>
        <w:rPr/>
        <w:t>(Solanum</w:t>
      </w:r>
      <w:r>
        <w:rPr>
          <w:spacing w:val="-18"/>
        </w:rPr>
        <w:t> </w:t>
      </w:r>
      <w:r>
        <w:rPr/>
        <w:t>tuberosum</w:t>
      </w:r>
      <w:r>
        <w:rPr>
          <w:spacing w:val="-16"/>
        </w:rPr>
        <w:t> </w:t>
      </w:r>
      <w:r>
        <w:rPr/>
        <w:t>L.)</w:t>
      </w:r>
      <w:r>
        <w:rPr>
          <w:spacing w:val="-16"/>
        </w:rPr>
        <w:t> </w:t>
      </w:r>
      <w:r>
        <w:rPr/>
        <w:t>var.</w:t>
      </w:r>
      <w:r>
        <w:rPr>
          <w:spacing w:val="-17"/>
        </w:rPr>
        <w:t> </w:t>
      </w:r>
      <w:r>
        <w:rPr/>
        <w:t>Alfa</w:t>
      </w:r>
      <w:r>
        <w:rPr>
          <w:i/>
        </w:rPr>
        <w:t>. </w:t>
      </w:r>
      <w:r>
        <w:rPr>
          <w:i/>
          <w:w w:val="95"/>
        </w:rPr>
        <w:t>Revista</w:t>
      </w:r>
      <w:r>
        <w:rPr>
          <w:i/>
          <w:spacing w:val="-29"/>
          <w:w w:val="95"/>
        </w:rPr>
        <w:t> </w:t>
      </w:r>
      <w:r>
        <w:rPr>
          <w:i/>
          <w:w w:val="95"/>
        </w:rPr>
        <w:t>Mexicana</w:t>
      </w:r>
      <w:r>
        <w:rPr>
          <w:i/>
          <w:spacing w:val="-29"/>
          <w:w w:val="95"/>
        </w:rPr>
        <w:t> </w:t>
      </w:r>
      <w:r>
        <w:rPr>
          <w:i/>
          <w:w w:val="95"/>
        </w:rPr>
        <w:t>de</w:t>
      </w:r>
      <w:r>
        <w:rPr>
          <w:i/>
          <w:spacing w:val="-31"/>
          <w:w w:val="95"/>
        </w:rPr>
        <w:t> </w:t>
      </w:r>
      <w:r>
        <w:rPr>
          <w:i/>
          <w:w w:val="95"/>
        </w:rPr>
        <w:t>Fitopatología</w:t>
      </w:r>
      <w:r>
        <w:rPr>
          <w:w w:val="95"/>
        </w:rPr>
        <w:t>,</w:t>
      </w:r>
      <w:r>
        <w:rPr>
          <w:spacing w:val="-29"/>
          <w:w w:val="95"/>
        </w:rPr>
        <w:t> </w:t>
      </w:r>
      <w:r>
        <w:rPr>
          <w:w w:val="95"/>
        </w:rPr>
        <w:t>2003</w:t>
      </w:r>
      <w:r>
        <w:rPr>
          <w:spacing w:val="-29"/>
          <w:w w:val="95"/>
        </w:rPr>
        <w:t> </w:t>
      </w:r>
      <w:r>
        <w:rPr>
          <w:w w:val="95"/>
        </w:rPr>
        <w:t>21,</w:t>
      </w:r>
      <w:r>
        <w:rPr>
          <w:spacing w:val="-31"/>
          <w:w w:val="95"/>
        </w:rPr>
        <w:t> </w:t>
      </w:r>
      <w:r>
        <w:rPr>
          <w:spacing w:val="-5"/>
          <w:w w:val="95"/>
        </w:rPr>
        <w:t>176-180.</w:t>
      </w:r>
    </w:p>
    <w:p>
      <w:pPr>
        <w:spacing w:line="261" w:lineRule="auto" w:before="0"/>
        <w:ind w:left="494" w:right="147" w:hanging="360"/>
        <w:jc w:val="both"/>
        <w:rPr>
          <w:sz w:val="21"/>
        </w:rPr>
      </w:pPr>
      <w:r>
        <w:rPr>
          <w:sz w:val="21"/>
        </w:rPr>
        <w:t>Vlot, AC; Dempsey, DMA; Klessig, DF. Saliyclic acid, a multifaceted </w:t>
      </w:r>
      <w:r>
        <w:rPr>
          <w:w w:val="95"/>
          <w:sz w:val="21"/>
        </w:rPr>
        <w:t>hormone</w:t>
      </w:r>
      <w:r>
        <w:rPr>
          <w:spacing w:val="-25"/>
          <w:w w:val="95"/>
          <w:sz w:val="21"/>
        </w:rPr>
        <w:t> </w:t>
      </w:r>
      <w:r>
        <w:rPr>
          <w:w w:val="95"/>
          <w:sz w:val="21"/>
        </w:rPr>
        <w:t>to</w:t>
      </w:r>
      <w:r>
        <w:rPr>
          <w:spacing w:val="-25"/>
          <w:w w:val="95"/>
          <w:sz w:val="21"/>
        </w:rPr>
        <w:t> </w:t>
      </w:r>
      <w:r>
        <w:rPr>
          <w:w w:val="95"/>
          <w:sz w:val="21"/>
        </w:rPr>
        <w:t>combat</w:t>
      </w:r>
      <w:r>
        <w:rPr>
          <w:spacing w:val="-26"/>
          <w:w w:val="95"/>
          <w:sz w:val="21"/>
        </w:rPr>
        <w:t> </w:t>
      </w:r>
      <w:r>
        <w:rPr>
          <w:w w:val="95"/>
          <w:sz w:val="21"/>
        </w:rPr>
        <w:t>disease.</w:t>
      </w:r>
      <w:r>
        <w:rPr>
          <w:spacing w:val="-25"/>
          <w:w w:val="95"/>
          <w:sz w:val="21"/>
        </w:rPr>
        <w:t> </w:t>
      </w:r>
      <w:r>
        <w:rPr>
          <w:i/>
          <w:w w:val="95"/>
          <w:sz w:val="21"/>
        </w:rPr>
        <w:t>Annual</w:t>
      </w:r>
      <w:r>
        <w:rPr>
          <w:i/>
          <w:spacing w:val="-26"/>
          <w:w w:val="95"/>
          <w:sz w:val="21"/>
        </w:rPr>
        <w:t> </w:t>
      </w:r>
      <w:r>
        <w:rPr>
          <w:i/>
          <w:w w:val="95"/>
          <w:sz w:val="21"/>
        </w:rPr>
        <w:t>Review</w:t>
      </w:r>
      <w:r>
        <w:rPr>
          <w:i/>
          <w:spacing w:val="-26"/>
          <w:w w:val="95"/>
          <w:sz w:val="21"/>
        </w:rPr>
        <w:t> </w:t>
      </w:r>
      <w:r>
        <w:rPr>
          <w:i/>
          <w:w w:val="95"/>
          <w:sz w:val="21"/>
        </w:rPr>
        <w:t>of</w:t>
      </w:r>
      <w:r>
        <w:rPr>
          <w:i/>
          <w:spacing w:val="-26"/>
          <w:w w:val="95"/>
          <w:sz w:val="21"/>
        </w:rPr>
        <w:t> </w:t>
      </w:r>
      <w:r>
        <w:rPr>
          <w:i/>
          <w:w w:val="95"/>
          <w:sz w:val="21"/>
        </w:rPr>
        <w:t>Phytopathology</w:t>
      </w:r>
      <w:r>
        <w:rPr>
          <w:w w:val="95"/>
          <w:sz w:val="21"/>
        </w:rPr>
        <w:t>,</w:t>
      </w:r>
      <w:r>
        <w:rPr>
          <w:spacing w:val="-25"/>
          <w:w w:val="95"/>
          <w:sz w:val="21"/>
        </w:rPr>
        <w:t> </w:t>
      </w:r>
      <w:r>
        <w:rPr>
          <w:w w:val="95"/>
          <w:sz w:val="21"/>
        </w:rPr>
        <w:t>2009</w:t>
      </w:r>
      <w:r>
        <w:rPr>
          <w:spacing w:val="-26"/>
          <w:w w:val="95"/>
          <w:sz w:val="21"/>
        </w:rPr>
        <w:t> </w:t>
      </w:r>
      <w:r>
        <w:rPr>
          <w:w w:val="95"/>
          <w:sz w:val="21"/>
        </w:rPr>
        <w:t>47, </w:t>
      </w:r>
      <w:r>
        <w:rPr>
          <w:spacing w:val="-5"/>
          <w:sz w:val="21"/>
        </w:rPr>
        <w:t>177-206.</w:t>
      </w:r>
    </w:p>
    <w:p>
      <w:pPr>
        <w:pStyle w:val="BodyText"/>
        <w:spacing w:line="261" w:lineRule="auto"/>
        <w:ind w:left="494" w:right="151" w:hanging="360"/>
        <w:jc w:val="both"/>
      </w:pPr>
      <w:r>
        <w:rPr/>
        <w:t>Wang, QC; Valkonen, JPT. Elimination of two viruses which interact </w:t>
      </w:r>
      <w:r>
        <w:rPr>
          <w:w w:val="95"/>
        </w:rPr>
        <w:t>synergistically</w:t>
      </w:r>
      <w:r>
        <w:rPr>
          <w:spacing w:val="-14"/>
          <w:w w:val="95"/>
        </w:rPr>
        <w:t> </w:t>
      </w:r>
      <w:r>
        <w:rPr>
          <w:w w:val="95"/>
        </w:rPr>
        <w:t>from</w:t>
      </w:r>
      <w:r>
        <w:rPr>
          <w:spacing w:val="-15"/>
          <w:w w:val="95"/>
        </w:rPr>
        <w:t> </w:t>
      </w:r>
      <w:r>
        <w:rPr>
          <w:w w:val="95"/>
        </w:rPr>
        <w:t>sweet</w:t>
      </w:r>
      <w:r>
        <w:rPr>
          <w:spacing w:val="-11"/>
          <w:w w:val="95"/>
        </w:rPr>
        <w:t> </w:t>
      </w:r>
      <w:r>
        <w:rPr>
          <w:w w:val="95"/>
        </w:rPr>
        <w:t>potato</w:t>
      </w:r>
      <w:r>
        <w:rPr>
          <w:spacing w:val="-11"/>
          <w:w w:val="95"/>
        </w:rPr>
        <w:t> </w:t>
      </w:r>
      <w:r>
        <w:rPr>
          <w:w w:val="95"/>
        </w:rPr>
        <w:t>by</w:t>
      </w:r>
      <w:r>
        <w:rPr>
          <w:spacing w:val="-16"/>
          <w:w w:val="95"/>
        </w:rPr>
        <w:t> </w:t>
      </w:r>
      <w:r>
        <w:rPr>
          <w:w w:val="95"/>
        </w:rPr>
        <w:t>shoot</w:t>
      </w:r>
      <w:r>
        <w:rPr>
          <w:spacing w:val="-14"/>
          <w:w w:val="95"/>
        </w:rPr>
        <w:t> </w:t>
      </w:r>
      <w:r>
        <w:rPr>
          <w:w w:val="95"/>
        </w:rPr>
        <w:t>tip</w:t>
      </w:r>
      <w:r>
        <w:rPr>
          <w:spacing w:val="-12"/>
          <w:w w:val="95"/>
        </w:rPr>
        <w:t> </w:t>
      </w:r>
      <w:r>
        <w:rPr>
          <w:w w:val="95"/>
        </w:rPr>
        <w:t>culture</w:t>
      </w:r>
      <w:r>
        <w:rPr>
          <w:spacing w:val="-11"/>
          <w:w w:val="95"/>
        </w:rPr>
        <w:t> </w:t>
      </w:r>
      <w:r>
        <w:rPr>
          <w:w w:val="95"/>
        </w:rPr>
        <w:t>and</w:t>
      </w:r>
      <w:r>
        <w:rPr>
          <w:spacing w:val="-13"/>
          <w:w w:val="95"/>
        </w:rPr>
        <w:t> </w:t>
      </w:r>
      <w:r>
        <w:rPr>
          <w:w w:val="95"/>
        </w:rPr>
        <w:t>cryotherapy</w:t>
      </w:r>
      <w:r>
        <w:rPr>
          <w:i/>
          <w:w w:val="95"/>
        </w:rPr>
        <w:t>. </w:t>
      </w:r>
      <w:r>
        <w:rPr>
          <w:i/>
          <w:w w:val="95"/>
        </w:rPr>
        <w:t>Journal</w:t>
      </w:r>
      <w:r>
        <w:rPr>
          <w:i/>
          <w:spacing w:val="-25"/>
          <w:w w:val="95"/>
        </w:rPr>
        <w:t> </w:t>
      </w:r>
      <w:r>
        <w:rPr>
          <w:i/>
          <w:w w:val="95"/>
        </w:rPr>
        <w:t>of</w:t>
      </w:r>
      <w:r>
        <w:rPr>
          <w:i/>
          <w:spacing w:val="-26"/>
          <w:w w:val="95"/>
        </w:rPr>
        <w:t> </w:t>
      </w:r>
      <w:r>
        <w:rPr>
          <w:i/>
          <w:w w:val="95"/>
        </w:rPr>
        <w:t>Virological</w:t>
      </w:r>
      <w:r>
        <w:rPr>
          <w:i/>
          <w:spacing w:val="-25"/>
          <w:w w:val="95"/>
        </w:rPr>
        <w:t> </w:t>
      </w:r>
      <w:r>
        <w:rPr>
          <w:i/>
          <w:w w:val="95"/>
        </w:rPr>
        <w:t>Methods</w:t>
      </w:r>
      <w:r>
        <w:rPr>
          <w:w w:val="95"/>
        </w:rPr>
        <w:t>,</w:t>
      </w:r>
      <w:r>
        <w:rPr>
          <w:spacing w:val="-24"/>
          <w:w w:val="95"/>
        </w:rPr>
        <w:t> </w:t>
      </w:r>
      <w:r>
        <w:rPr>
          <w:w w:val="95"/>
        </w:rPr>
        <w:t>2008</w:t>
      </w:r>
      <w:r>
        <w:rPr>
          <w:spacing w:val="-24"/>
          <w:w w:val="95"/>
        </w:rPr>
        <w:t> </w:t>
      </w:r>
      <w:r>
        <w:rPr>
          <w:w w:val="95"/>
        </w:rPr>
        <w:t>154,</w:t>
      </w:r>
      <w:r>
        <w:rPr>
          <w:spacing w:val="-24"/>
          <w:w w:val="95"/>
        </w:rPr>
        <w:t> </w:t>
      </w:r>
      <w:r>
        <w:rPr>
          <w:spacing w:val="-6"/>
          <w:w w:val="95"/>
        </w:rPr>
        <w:t>135-145.</w:t>
      </w:r>
    </w:p>
    <w:p>
      <w:pPr>
        <w:pStyle w:val="BodyText"/>
        <w:spacing w:line="261" w:lineRule="auto"/>
        <w:ind w:left="493" w:right="149" w:hanging="360"/>
        <w:jc w:val="both"/>
      </w:pPr>
      <w:r>
        <w:rPr/>
        <w:t>Wang,</w:t>
      </w:r>
      <w:r>
        <w:rPr>
          <w:spacing w:val="-6"/>
        </w:rPr>
        <w:t> </w:t>
      </w:r>
      <w:r>
        <w:rPr/>
        <w:t>LP;</w:t>
      </w:r>
      <w:r>
        <w:rPr>
          <w:spacing w:val="-6"/>
        </w:rPr>
        <w:t> </w:t>
      </w:r>
      <w:r>
        <w:rPr/>
        <w:t>Wang,</w:t>
      </w:r>
      <w:r>
        <w:rPr>
          <w:spacing w:val="-6"/>
        </w:rPr>
        <w:t> </w:t>
      </w:r>
      <w:r>
        <w:rPr/>
        <w:t>GP;</w:t>
      </w:r>
      <w:r>
        <w:rPr>
          <w:spacing w:val="-8"/>
        </w:rPr>
        <w:t> </w:t>
      </w:r>
      <w:r>
        <w:rPr/>
        <w:t>Hong,</w:t>
      </w:r>
      <w:r>
        <w:rPr>
          <w:spacing w:val="-5"/>
        </w:rPr>
        <w:t> </w:t>
      </w:r>
      <w:r>
        <w:rPr/>
        <w:t>N;</w:t>
      </w:r>
      <w:r>
        <w:rPr>
          <w:spacing w:val="-6"/>
        </w:rPr>
        <w:t> </w:t>
      </w:r>
      <w:r>
        <w:rPr/>
        <w:t>Tang,</w:t>
      </w:r>
      <w:r>
        <w:rPr>
          <w:spacing w:val="-5"/>
        </w:rPr>
        <w:t> </w:t>
      </w:r>
      <w:r>
        <w:rPr/>
        <w:t>RR;</w:t>
      </w:r>
      <w:r>
        <w:rPr>
          <w:spacing w:val="-6"/>
        </w:rPr>
        <w:t> </w:t>
      </w:r>
      <w:r>
        <w:rPr/>
        <w:t>Deng,</w:t>
      </w:r>
      <w:r>
        <w:rPr>
          <w:spacing w:val="-5"/>
        </w:rPr>
        <w:t> </w:t>
      </w:r>
      <w:r>
        <w:rPr/>
        <w:t>XY;</w:t>
      </w:r>
      <w:r>
        <w:rPr>
          <w:spacing w:val="-8"/>
        </w:rPr>
        <w:t> </w:t>
      </w:r>
      <w:r>
        <w:rPr/>
        <w:t>Zhang,</w:t>
      </w:r>
      <w:r>
        <w:rPr>
          <w:spacing w:val="-5"/>
        </w:rPr>
        <w:t> </w:t>
      </w:r>
      <w:r>
        <w:rPr/>
        <w:t>H.</w:t>
      </w:r>
      <w:r>
        <w:rPr>
          <w:spacing w:val="-5"/>
        </w:rPr>
        <w:t> </w:t>
      </w:r>
      <w:r>
        <w:rPr/>
        <w:t>Effect</w:t>
      </w:r>
      <w:r>
        <w:rPr>
          <w:spacing w:val="-6"/>
        </w:rPr>
        <w:t> </w:t>
      </w:r>
      <w:r>
        <w:rPr/>
        <w:t>of thermotherapy</w:t>
      </w:r>
      <w:r>
        <w:rPr>
          <w:spacing w:val="-32"/>
        </w:rPr>
        <w:t> </w:t>
      </w:r>
      <w:r>
        <w:rPr/>
        <w:t>on</w:t>
      </w:r>
      <w:r>
        <w:rPr>
          <w:spacing w:val="-31"/>
        </w:rPr>
        <w:t> </w:t>
      </w:r>
      <w:r>
        <w:rPr/>
        <w:t>elimination</w:t>
      </w:r>
      <w:r>
        <w:rPr>
          <w:spacing w:val="-31"/>
        </w:rPr>
        <w:t> </w:t>
      </w:r>
      <w:r>
        <w:rPr/>
        <w:t>of</w:t>
      </w:r>
      <w:r>
        <w:rPr>
          <w:spacing w:val="-31"/>
        </w:rPr>
        <w:t> </w:t>
      </w:r>
      <w:r>
        <w:rPr/>
        <w:t>Apple</w:t>
      </w:r>
      <w:r>
        <w:rPr>
          <w:spacing w:val="-31"/>
        </w:rPr>
        <w:t> </w:t>
      </w:r>
      <w:r>
        <w:rPr/>
        <w:t>stem</w:t>
      </w:r>
      <w:r>
        <w:rPr>
          <w:spacing w:val="-32"/>
        </w:rPr>
        <w:t> </w:t>
      </w:r>
      <w:r>
        <w:rPr/>
        <w:t>grooving</w:t>
      </w:r>
      <w:r>
        <w:rPr>
          <w:spacing w:val="-30"/>
        </w:rPr>
        <w:t> </w:t>
      </w:r>
      <w:r>
        <w:rPr/>
        <w:t>virus</w:t>
      </w:r>
      <w:r>
        <w:rPr>
          <w:spacing w:val="-31"/>
        </w:rPr>
        <w:t> </w:t>
      </w:r>
      <w:r>
        <w:rPr/>
        <w:t>and</w:t>
      </w:r>
      <w:r>
        <w:rPr>
          <w:spacing w:val="-31"/>
        </w:rPr>
        <w:t> </w:t>
      </w:r>
      <w:r>
        <w:rPr/>
        <w:t>Apple </w:t>
      </w:r>
      <w:r>
        <w:rPr>
          <w:w w:val="95"/>
        </w:rPr>
        <w:t>chlorotic</w:t>
      </w:r>
      <w:r>
        <w:rPr>
          <w:spacing w:val="-28"/>
          <w:w w:val="95"/>
        </w:rPr>
        <w:t> </w:t>
      </w:r>
      <w:r>
        <w:rPr>
          <w:w w:val="95"/>
        </w:rPr>
        <w:t>leaf</w:t>
      </w:r>
      <w:r>
        <w:rPr>
          <w:spacing w:val="-29"/>
          <w:w w:val="95"/>
        </w:rPr>
        <w:t> </w:t>
      </w:r>
      <w:r>
        <w:rPr>
          <w:w w:val="95"/>
        </w:rPr>
        <w:t>spot</w:t>
      </w:r>
      <w:r>
        <w:rPr>
          <w:spacing w:val="-28"/>
          <w:w w:val="95"/>
        </w:rPr>
        <w:t> </w:t>
      </w:r>
      <w:r>
        <w:rPr>
          <w:w w:val="95"/>
        </w:rPr>
        <w:t>virus</w:t>
      </w:r>
      <w:r>
        <w:rPr>
          <w:spacing w:val="-29"/>
          <w:w w:val="95"/>
        </w:rPr>
        <w:t> </w:t>
      </w:r>
      <w:r>
        <w:rPr>
          <w:w w:val="95"/>
        </w:rPr>
        <w:t>for</w:t>
      </w:r>
      <w:r>
        <w:rPr>
          <w:spacing w:val="-27"/>
          <w:w w:val="95"/>
        </w:rPr>
        <w:t> </w:t>
      </w:r>
      <w:r>
        <w:rPr>
          <w:w w:val="95"/>
        </w:rPr>
        <w:t>in</w:t>
      </w:r>
      <w:r>
        <w:rPr>
          <w:spacing w:val="-28"/>
          <w:w w:val="95"/>
        </w:rPr>
        <w:t> </w:t>
      </w:r>
      <w:r>
        <w:rPr>
          <w:spacing w:val="-4"/>
          <w:w w:val="95"/>
        </w:rPr>
        <w:t>vitro-cultured</w:t>
      </w:r>
      <w:r>
        <w:rPr>
          <w:spacing w:val="-28"/>
          <w:w w:val="95"/>
        </w:rPr>
        <w:t> </w:t>
      </w:r>
      <w:r>
        <w:rPr>
          <w:w w:val="95"/>
        </w:rPr>
        <w:t>pear</w:t>
      </w:r>
      <w:r>
        <w:rPr>
          <w:spacing w:val="-29"/>
          <w:w w:val="95"/>
        </w:rPr>
        <w:t> </w:t>
      </w:r>
      <w:r>
        <w:rPr>
          <w:w w:val="95"/>
        </w:rPr>
        <w:t>shoot</w:t>
      </w:r>
      <w:r>
        <w:rPr>
          <w:spacing w:val="-29"/>
          <w:w w:val="95"/>
        </w:rPr>
        <w:t> </w:t>
      </w:r>
      <w:r>
        <w:rPr>
          <w:w w:val="95"/>
        </w:rPr>
        <w:t>tips.</w:t>
      </w:r>
      <w:r>
        <w:rPr>
          <w:spacing w:val="-28"/>
          <w:w w:val="95"/>
        </w:rPr>
        <w:t> </w:t>
      </w:r>
      <w:r>
        <w:rPr>
          <w:i/>
          <w:w w:val="95"/>
        </w:rPr>
        <w:t>Hortscience</w:t>
      </w:r>
      <w:r>
        <w:rPr>
          <w:w w:val="95"/>
        </w:rPr>
        <w:t>, 2006 41,</w:t>
      </w:r>
      <w:r>
        <w:rPr>
          <w:spacing w:val="-9"/>
          <w:w w:val="95"/>
        </w:rPr>
        <w:t> </w:t>
      </w:r>
      <w:r>
        <w:rPr>
          <w:spacing w:val="-6"/>
          <w:w w:val="95"/>
        </w:rPr>
        <w:t>729-732.</w:t>
      </w:r>
    </w:p>
    <w:p>
      <w:pPr>
        <w:spacing w:after="0" w:line="261" w:lineRule="auto"/>
        <w:jc w:val="both"/>
        <w:sectPr>
          <w:pgSz w:w="8540" w:h="12880"/>
          <w:pgMar w:header="0" w:footer="386" w:top="740" w:bottom="580" w:left="820" w:right="780"/>
        </w:sectPr>
      </w:pPr>
    </w:p>
    <w:p>
      <w:pPr>
        <w:pStyle w:val="BodyText"/>
        <w:tabs>
          <w:tab w:pos="6788" w:val="right" w:leader="none"/>
        </w:tabs>
        <w:spacing w:before="66"/>
        <w:ind w:left="957"/>
      </w:pPr>
      <w:r>
        <w:rPr/>
        <w:pict>
          <v:line style="position:absolute;mso-position-horizontal-relative:page;mso-position-vertical-relative:paragraph;z-index:1384;mso-wrap-distance-left:0;mso-wrap-distance-right:0" from="46.259998pt,18.079176pt" to="381.850023pt,18.079176pt" stroked="true" strokeweight=".479975pt" strokecolor="#000000">
            <w10:wrap type="topAndBottom"/>
          </v:line>
        </w:pict>
      </w:r>
      <w:r>
        <w:rPr/>
        <w:t>Induction</w:t>
      </w:r>
      <w:r>
        <w:rPr>
          <w:spacing w:val="-20"/>
        </w:rPr>
        <w:t> </w:t>
      </w:r>
      <w:r>
        <w:rPr/>
        <w:t>by</w:t>
      </w:r>
      <w:r>
        <w:rPr>
          <w:spacing w:val="-25"/>
        </w:rPr>
        <w:t> </w:t>
      </w:r>
      <w:r>
        <w:rPr/>
        <w:t>Salicylic</w:t>
      </w:r>
      <w:r>
        <w:rPr>
          <w:spacing w:val="-21"/>
        </w:rPr>
        <w:t> </w:t>
      </w:r>
      <w:r>
        <w:rPr/>
        <w:t>Acid</w:t>
      </w:r>
      <w:r>
        <w:rPr>
          <w:spacing w:val="-21"/>
        </w:rPr>
        <w:t> </w:t>
      </w:r>
      <w:r>
        <w:rPr/>
        <w:t>of</w:t>
      </w:r>
      <w:r>
        <w:rPr>
          <w:spacing w:val="-21"/>
        </w:rPr>
        <w:t> </w:t>
      </w:r>
      <w:r>
        <w:rPr>
          <w:i/>
        </w:rPr>
        <w:t>In</w:t>
      </w:r>
      <w:r>
        <w:rPr>
          <w:i/>
          <w:spacing w:val="-21"/>
        </w:rPr>
        <w:t> </w:t>
      </w:r>
      <w:r>
        <w:rPr>
          <w:i/>
        </w:rPr>
        <w:t>Vitro</w:t>
      </w:r>
      <w:r>
        <w:rPr>
          <w:i/>
          <w:spacing w:val="-22"/>
        </w:rPr>
        <w:t> </w:t>
      </w:r>
      <w:r>
        <w:rPr>
          <w:rFonts w:ascii="Times New Roman" w:hAnsi="Times New Roman"/>
        </w:rPr>
        <w:t>Thermotolerance</w:t>
      </w:r>
      <w:r>
        <w:rPr>
          <w:rFonts w:ascii="Times New Roman" w:hAnsi="Times New Roman"/>
          <w:spacing w:val="-10"/>
        </w:rPr>
        <w:t> </w:t>
      </w:r>
      <w:r>
        <w:rPr>
          <w:rFonts w:ascii="Times New Roman" w:hAnsi="Times New Roman"/>
        </w:rPr>
        <w:t></w:t>
      </w:r>
      <w:r>
        <w:rPr/>
        <w:tab/>
        <w:t>51</w:t>
      </w:r>
    </w:p>
    <w:p>
      <w:pPr>
        <w:pStyle w:val="BodyText"/>
      </w:pPr>
    </w:p>
    <w:p>
      <w:pPr>
        <w:pStyle w:val="BodyText"/>
        <w:spacing w:line="261" w:lineRule="auto"/>
        <w:ind w:left="494" w:right="148" w:hanging="360"/>
        <w:jc w:val="both"/>
      </w:pPr>
      <w:r>
        <w:rPr>
          <w:w w:val="95"/>
        </w:rPr>
        <w:t>Shi,</w:t>
      </w:r>
      <w:r>
        <w:rPr>
          <w:spacing w:val="-22"/>
          <w:w w:val="95"/>
        </w:rPr>
        <w:t> </w:t>
      </w:r>
      <w:r>
        <w:rPr>
          <w:w w:val="95"/>
        </w:rPr>
        <w:t>Q;</w:t>
      </w:r>
      <w:r>
        <w:rPr>
          <w:spacing w:val="-25"/>
          <w:w w:val="95"/>
        </w:rPr>
        <w:t> </w:t>
      </w:r>
      <w:r>
        <w:rPr>
          <w:w w:val="95"/>
        </w:rPr>
        <w:t>Bao,</w:t>
      </w:r>
      <w:r>
        <w:rPr>
          <w:spacing w:val="-22"/>
          <w:w w:val="95"/>
        </w:rPr>
        <w:t> </w:t>
      </w:r>
      <w:r>
        <w:rPr>
          <w:w w:val="95"/>
        </w:rPr>
        <w:t>Z;</w:t>
      </w:r>
      <w:r>
        <w:rPr>
          <w:spacing w:val="-23"/>
          <w:w w:val="95"/>
        </w:rPr>
        <w:t> </w:t>
      </w:r>
      <w:r>
        <w:rPr>
          <w:w w:val="95"/>
        </w:rPr>
        <w:t>Zhujun,</w:t>
      </w:r>
      <w:r>
        <w:rPr>
          <w:spacing w:val="-22"/>
          <w:w w:val="95"/>
        </w:rPr>
        <w:t> </w:t>
      </w:r>
      <w:r>
        <w:rPr>
          <w:w w:val="95"/>
        </w:rPr>
        <w:t>Z;</w:t>
      </w:r>
      <w:r>
        <w:rPr>
          <w:spacing w:val="-25"/>
          <w:w w:val="95"/>
        </w:rPr>
        <w:t> </w:t>
      </w:r>
      <w:r>
        <w:rPr>
          <w:w w:val="95"/>
        </w:rPr>
        <w:t>Ying,</w:t>
      </w:r>
      <w:r>
        <w:rPr>
          <w:spacing w:val="-24"/>
          <w:w w:val="95"/>
        </w:rPr>
        <w:t> </w:t>
      </w:r>
      <w:r>
        <w:rPr>
          <w:w w:val="95"/>
        </w:rPr>
        <w:t>Q;</w:t>
      </w:r>
      <w:r>
        <w:rPr>
          <w:spacing w:val="-25"/>
          <w:w w:val="95"/>
        </w:rPr>
        <w:t> </w:t>
      </w:r>
      <w:r>
        <w:rPr>
          <w:w w:val="95"/>
        </w:rPr>
        <w:t>Qian,</w:t>
      </w:r>
      <w:r>
        <w:rPr>
          <w:spacing w:val="-24"/>
          <w:w w:val="95"/>
        </w:rPr>
        <w:t> </w:t>
      </w:r>
      <w:r>
        <w:rPr>
          <w:w w:val="95"/>
        </w:rPr>
        <w:t>Q.</w:t>
      </w:r>
      <w:r>
        <w:rPr>
          <w:spacing w:val="-24"/>
          <w:w w:val="95"/>
        </w:rPr>
        <w:t> </w:t>
      </w:r>
      <w:r>
        <w:rPr>
          <w:w w:val="95"/>
        </w:rPr>
        <w:t>Effects</w:t>
      </w:r>
      <w:r>
        <w:rPr>
          <w:spacing w:val="-23"/>
          <w:w w:val="95"/>
        </w:rPr>
        <w:t> </w:t>
      </w:r>
      <w:r>
        <w:rPr>
          <w:w w:val="95"/>
        </w:rPr>
        <w:t>of</w:t>
      </w:r>
      <w:r>
        <w:rPr>
          <w:spacing w:val="-24"/>
          <w:w w:val="95"/>
        </w:rPr>
        <w:t> </w:t>
      </w:r>
      <w:r>
        <w:rPr>
          <w:w w:val="95"/>
        </w:rPr>
        <w:t>different</w:t>
      </w:r>
      <w:r>
        <w:rPr>
          <w:spacing w:val="-24"/>
          <w:w w:val="95"/>
        </w:rPr>
        <w:t> </w:t>
      </w:r>
      <w:r>
        <w:rPr>
          <w:w w:val="95"/>
        </w:rPr>
        <w:t>treatments</w:t>
      </w:r>
      <w:r>
        <w:rPr>
          <w:spacing w:val="-23"/>
          <w:w w:val="95"/>
        </w:rPr>
        <w:t> </w:t>
      </w:r>
      <w:r>
        <w:rPr>
          <w:w w:val="95"/>
        </w:rPr>
        <w:t>of </w:t>
      </w:r>
      <w:r>
        <w:rPr>
          <w:w w:val="90"/>
        </w:rPr>
        <w:t>salicylic acid on heat tolerance, chlorophyll fluorescence, and</w:t>
      </w:r>
      <w:r>
        <w:rPr>
          <w:spacing w:val="-31"/>
          <w:w w:val="90"/>
        </w:rPr>
        <w:t> </w:t>
      </w:r>
      <w:r>
        <w:rPr>
          <w:w w:val="90"/>
        </w:rPr>
        <w:t>antioxidant </w:t>
      </w:r>
      <w:r>
        <w:rPr/>
        <w:t>enzyme activity in seedlings of </w:t>
      </w:r>
      <w:r>
        <w:rPr>
          <w:i/>
        </w:rPr>
        <w:t>Cucumis sativak </w:t>
      </w:r>
      <w:r>
        <w:rPr>
          <w:spacing w:val="-3"/>
        </w:rPr>
        <w:t>L. </w:t>
      </w:r>
      <w:r>
        <w:rPr>
          <w:i/>
        </w:rPr>
        <w:t>Plant Growth </w:t>
      </w:r>
      <w:r>
        <w:rPr>
          <w:i/>
          <w:w w:val="95"/>
        </w:rPr>
        <w:t>Regulation</w:t>
      </w:r>
      <w:r>
        <w:rPr>
          <w:w w:val="95"/>
        </w:rPr>
        <w:t>,</w:t>
      </w:r>
      <w:r>
        <w:rPr>
          <w:spacing w:val="-28"/>
          <w:w w:val="95"/>
        </w:rPr>
        <w:t> </w:t>
      </w:r>
      <w:r>
        <w:rPr>
          <w:w w:val="95"/>
        </w:rPr>
        <w:t>2006</w:t>
      </w:r>
      <w:r>
        <w:rPr>
          <w:spacing w:val="-29"/>
          <w:w w:val="95"/>
        </w:rPr>
        <w:t> </w:t>
      </w:r>
      <w:r>
        <w:rPr>
          <w:w w:val="95"/>
        </w:rPr>
        <w:t>48,</w:t>
      </w:r>
      <w:r>
        <w:rPr>
          <w:spacing w:val="-28"/>
          <w:w w:val="95"/>
        </w:rPr>
        <w:t> </w:t>
      </w:r>
      <w:r>
        <w:rPr>
          <w:spacing w:val="-6"/>
          <w:w w:val="95"/>
        </w:rPr>
        <w:t>127-135.</w:t>
      </w:r>
    </w:p>
    <w:p>
      <w:pPr>
        <w:pStyle w:val="BodyText"/>
        <w:spacing w:line="261" w:lineRule="auto"/>
        <w:ind w:left="494" w:right="147" w:hanging="360"/>
        <w:jc w:val="both"/>
      </w:pPr>
      <w:r>
        <w:rPr/>
        <w:t>Singh,</w:t>
      </w:r>
      <w:r>
        <w:rPr>
          <w:spacing w:val="-25"/>
        </w:rPr>
        <w:t> </w:t>
      </w:r>
      <w:r>
        <w:rPr/>
        <w:t>DP;</w:t>
      </w:r>
      <w:r>
        <w:rPr>
          <w:spacing w:val="-26"/>
        </w:rPr>
        <w:t> </w:t>
      </w:r>
      <w:r>
        <w:rPr/>
        <w:t>Moore,</w:t>
      </w:r>
      <w:r>
        <w:rPr>
          <w:spacing w:val="-25"/>
        </w:rPr>
        <w:t> </w:t>
      </w:r>
      <w:r>
        <w:rPr/>
        <w:t>C;</w:t>
      </w:r>
      <w:r>
        <w:rPr>
          <w:spacing w:val="-27"/>
        </w:rPr>
        <w:t> </w:t>
      </w:r>
      <w:r>
        <w:rPr/>
        <w:t>Gilliland,</w:t>
      </w:r>
      <w:r>
        <w:rPr>
          <w:spacing w:val="-25"/>
        </w:rPr>
        <w:t> </w:t>
      </w:r>
      <w:r>
        <w:rPr/>
        <w:t>A;</w:t>
      </w:r>
      <w:r>
        <w:rPr>
          <w:spacing w:val="-26"/>
        </w:rPr>
        <w:t> </w:t>
      </w:r>
      <w:r>
        <w:rPr/>
        <w:t>Carr</w:t>
      </w:r>
      <w:r>
        <w:rPr>
          <w:spacing w:val="-25"/>
        </w:rPr>
        <w:t> </w:t>
      </w:r>
      <w:r>
        <w:rPr/>
        <w:t>JP.</w:t>
      </w:r>
      <w:r>
        <w:rPr>
          <w:spacing w:val="-26"/>
        </w:rPr>
        <w:t> </w:t>
      </w:r>
      <w:r>
        <w:rPr/>
        <w:t>Activation</w:t>
      </w:r>
      <w:r>
        <w:rPr>
          <w:spacing w:val="-25"/>
        </w:rPr>
        <w:t> </w:t>
      </w:r>
      <w:r>
        <w:rPr/>
        <w:t>of</w:t>
      </w:r>
      <w:r>
        <w:rPr>
          <w:spacing w:val="-25"/>
        </w:rPr>
        <w:t> </w:t>
      </w:r>
      <w:r>
        <w:rPr/>
        <w:t>multiple</w:t>
      </w:r>
      <w:r>
        <w:rPr>
          <w:spacing w:val="-25"/>
        </w:rPr>
        <w:t> </w:t>
      </w:r>
      <w:r>
        <w:rPr/>
        <w:t>antiviral </w:t>
      </w:r>
      <w:r>
        <w:rPr>
          <w:w w:val="95"/>
        </w:rPr>
        <w:t>defence</w:t>
      </w:r>
      <w:r>
        <w:rPr>
          <w:spacing w:val="-12"/>
          <w:w w:val="95"/>
        </w:rPr>
        <w:t> </w:t>
      </w:r>
      <w:r>
        <w:rPr>
          <w:w w:val="95"/>
        </w:rPr>
        <w:t>mechanisms</w:t>
      </w:r>
      <w:r>
        <w:rPr>
          <w:spacing w:val="-10"/>
          <w:w w:val="95"/>
        </w:rPr>
        <w:t> </w:t>
      </w:r>
      <w:r>
        <w:rPr>
          <w:w w:val="95"/>
        </w:rPr>
        <w:t>by</w:t>
      </w:r>
      <w:r>
        <w:rPr>
          <w:spacing w:val="-13"/>
          <w:w w:val="95"/>
        </w:rPr>
        <w:t> </w:t>
      </w:r>
      <w:r>
        <w:rPr>
          <w:w w:val="95"/>
        </w:rPr>
        <w:t>salicylic</w:t>
      </w:r>
      <w:r>
        <w:rPr>
          <w:spacing w:val="-10"/>
          <w:w w:val="95"/>
        </w:rPr>
        <w:t> </w:t>
      </w:r>
      <w:r>
        <w:rPr>
          <w:w w:val="95"/>
        </w:rPr>
        <w:t>acid.</w:t>
      </w:r>
      <w:r>
        <w:rPr>
          <w:spacing w:val="-12"/>
          <w:w w:val="95"/>
        </w:rPr>
        <w:t> </w:t>
      </w:r>
      <w:r>
        <w:rPr>
          <w:i/>
          <w:w w:val="95"/>
        </w:rPr>
        <w:t>Molecular</w:t>
      </w:r>
      <w:r>
        <w:rPr>
          <w:i/>
          <w:spacing w:val="-12"/>
          <w:w w:val="95"/>
        </w:rPr>
        <w:t> </w:t>
      </w:r>
      <w:r>
        <w:rPr>
          <w:i/>
          <w:w w:val="95"/>
        </w:rPr>
        <w:t>Plant</w:t>
      </w:r>
      <w:r>
        <w:rPr>
          <w:i/>
          <w:spacing w:val="-11"/>
          <w:w w:val="95"/>
        </w:rPr>
        <w:t> </w:t>
      </w:r>
      <w:r>
        <w:rPr>
          <w:i/>
          <w:w w:val="95"/>
        </w:rPr>
        <w:t>Pathology</w:t>
      </w:r>
      <w:r>
        <w:rPr>
          <w:w w:val="95"/>
        </w:rPr>
        <w:t>,</w:t>
      </w:r>
      <w:r>
        <w:rPr>
          <w:spacing w:val="-12"/>
          <w:w w:val="95"/>
        </w:rPr>
        <w:t> </w:t>
      </w:r>
      <w:r>
        <w:rPr>
          <w:w w:val="95"/>
        </w:rPr>
        <w:t>2004 5,</w:t>
      </w:r>
      <w:r>
        <w:rPr>
          <w:spacing w:val="-8"/>
          <w:w w:val="95"/>
        </w:rPr>
        <w:t> </w:t>
      </w:r>
      <w:r>
        <w:rPr>
          <w:spacing w:val="-7"/>
          <w:w w:val="95"/>
        </w:rPr>
        <w:t>57-63.</w:t>
      </w:r>
    </w:p>
    <w:p>
      <w:pPr>
        <w:pStyle w:val="BodyText"/>
        <w:spacing w:line="261" w:lineRule="auto"/>
        <w:ind w:left="494" w:right="145" w:hanging="360"/>
        <w:jc w:val="both"/>
      </w:pPr>
      <w:r>
        <w:rPr/>
        <w:t>Singla,</w:t>
      </w:r>
      <w:r>
        <w:rPr>
          <w:spacing w:val="-24"/>
        </w:rPr>
        <w:t> </w:t>
      </w:r>
      <w:r>
        <w:rPr/>
        <w:t>SL;</w:t>
      </w:r>
      <w:r>
        <w:rPr>
          <w:spacing w:val="-23"/>
        </w:rPr>
        <w:t> </w:t>
      </w:r>
      <w:r>
        <w:rPr/>
        <w:t>Preek,</w:t>
      </w:r>
      <w:r>
        <w:rPr>
          <w:spacing w:val="-25"/>
        </w:rPr>
        <w:t> </w:t>
      </w:r>
      <w:r>
        <w:rPr/>
        <w:t>A;</w:t>
      </w:r>
      <w:r>
        <w:rPr>
          <w:spacing w:val="-24"/>
        </w:rPr>
        <w:t> </w:t>
      </w:r>
      <w:r>
        <w:rPr/>
        <w:t>Grover,</w:t>
      </w:r>
      <w:r>
        <w:rPr>
          <w:spacing w:val="-24"/>
        </w:rPr>
        <w:t> </w:t>
      </w:r>
      <w:r>
        <w:rPr/>
        <w:t>A.</w:t>
      </w:r>
      <w:r>
        <w:rPr>
          <w:spacing w:val="-24"/>
        </w:rPr>
        <w:t> </w:t>
      </w:r>
      <w:r>
        <w:rPr/>
        <w:t>High</w:t>
      </w:r>
      <w:r>
        <w:rPr>
          <w:spacing w:val="-24"/>
        </w:rPr>
        <w:t> </w:t>
      </w:r>
      <w:r>
        <w:rPr/>
        <w:t>temperature.</w:t>
      </w:r>
      <w:r>
        <w:rPr>
          <w:spacing w:val="-24"/>
        </w:rPr>
        <w:t> </w:t>
      </w:r>
      <w:r>
        <w:rPr/>
        <w:t>In:Prasad,</w:t>
      </w:r>
      <w:r>
        <w:rPr>
          <w:spacing w:val="-24"/>
        </w:rPr>
        <w:t> </w:t>
      </w:r>
      <w:r>
        <w:rPr/>
        <w:t>MNV.</w:t>
      </w:r>
      <w:r>
        <w:rPr>
          <w:spacing w:val="-23"/>
        </w:rPr>
        <w:t> </w:t>
      </w:r>
      <w:r>
        <w:rPr>
          <w:i/>
        </w:rPr>
        <w:t>Plant </w:t>
      </w:r>
      <w:r>
        <w:rPr>
          <w:i/>
          <w:w w:val="95"/>
        </w:rPr>
        <w:t>Ecophysiology</w:t>
      </w:r>
      <w:r>
        <w:rPr>
          <w:w w:val="95"/>
        </w:rPr>
        <w:t>.</w:t>
      </w:r>
      <w:r>
        <w:rPr>
          <w:spacing w:val="-12"/>
          <w:w w:val="95"/>
        </w:rPr>
        <w:t> </w:t>
      </w:r>
      <w:r>
        <w:rPr>
          <w:w w:val="95"/>
        </w:rPr>
        <w:t>New</w:t>
      </w:r>
      <w:r>
        <w:rPr>
          <w:spacing w:val="-14"/>
          <w:w w:val="95"/>
        </w:rPr>
        <w:t> </w:t>
      </w:r>
      <w:r>
        <w:rPr>
          <w:w w:val="95"/>
        </w:rPr>
        <w:t>York:</w:t>
      </w:r>
      <w:r>
        <w:rPr>
          <w:spacing w:val="-13"/>
          <w:w w:val="95"/>
        </w:rPr>
        <w:t> </w:t>
      </w:r>
      <w:r>
        <w:rPr>
          <w:w w:val="95"/>
        </w:rPr>
        <w:t>John</w:t>
      </w:r>
      <w:r>
        <w:rPr>
          <w:spacing w:val="-10"/>
          <w:w w:val="95"/>
        </w:rPr>
        <w:t> </w:t>
      </w:r>
      <w:r>
        <w:rPr>
          <w:w w:val="95"/>
        </w:rPr>
        <w:t>Wiley;</w:t>
      </w:r>
      <w:r>
        <w:rPr>
          <w:spacing w:val="-11"/>
          <w:w w:val="95"/>
        </w:rPr>
        <w:t> </w:t>
      </w:r>
      <w:r>
        <w:rPr>
          <w:w w:val="95"/>
        </w:rPr>
        <w:t>1997;</w:t>
      </w:r>
      <w:r>
        <w:rPr>
          <w:spacing w:val="-11"/>
          <w:w w:val="95"/>
        </w:rPr>
        <w:t> </w:t>
      </w:r>
      <w:r>
        <w:rPr>
          <w:spacing w:val="-5"/>
          <w:w w:val="95"/>
        </w:rPr>
        <w:t>101-127.</w:t>
      </w:r>
    </w:p>
    <w:p>
      <w:pPr>
        <w:pStyle w:val="BodyText"/>
        <w:spacing w:line="261" w:lineRule="auto"/>
        <w:ind w:left="494" w:right="147" w:hanging="360"/>
        <w:jc w:val="both"/>
      </w:pPr>
      <w:r>
        <w:rPr/>
        <w:t>Stein,</w:t>
      </w:r>
      <w:r>
        <w:rPr>
          <w:spacing w:val="-29"/>
        </w:rPr>
        <w:t> </w:t>
      </w:r>
      <w:r>
        <w:rPr/>
        <w:t>A;</w:t>
      </w:r>
      <w:r>
        <w:rPr>
          <w:spacing w:val="-29"/>
        </w:rPr>
        <w:t> </w:t>
      </w:r>
      <w:r>
        <w:rPr/>
        <w:t>Spiegel,</w:t>
      </w:r>
      <w:r>
        <w:rPr>
          <w:spacing w:val="-29"/>
        </w:rPr>
        <w:t> </w:t>
      </w:r>
      <w:r>
        <w:rPr/>
        <w:t>S;</w:t>
      </w:r>
      <w:r>
        <w:rPr>
          <w:spacing w:val="-28"/>
        </w:rPr>
        <w:t> </w:t>
      </w:r>
      <w:r>
        <w:rPr/>
        <w:t>Faingersh,</w:t>
      </w:r>
      <w:r>
        <w:rPr>
          <w:spacing w:val="-29"/>
        </w:rPr>
        <w:t> </w:t>
      </w:r>
      <w:r>
        <w:rPr/>
        <w:t>G;</w:t>
      </w:r>
      <w:r>
        <w:rPr>
          <w:spacing w:val="-29"/>
        </w:rPr>
        <w:t> </w:t>
      </w:r>
      <w:r>
        <w:rPr/>
        <w:t>Levy,</w:t>
      </w:r>
      <w:r>
        <w:rPr>
          <w:spacing w:val="-29"/>
        </w:rPr>
        <w:t> </w:t>
      </w:r>
      <w:r>
        <w:rPr/>
        <w:t>S.</w:t>
      </w:r>
      <w:r>
        <w:rPr>
          <w:spacing w:val="-28"/>
        </w:rPr>
        <w:t> </w:t>
      </w:r>
      <w:r>
        <w:rPr/>
        <w:t>Responses</w:t>
      </w:r>
      <w:r>
        <w:rPr>
          <w:spacing w:val="-29"/>
        </w:rPr>
        <w:t> </w:t>
      </w:r>
      <w:r>
        <w:rPr/>
        <w:t>of</w:t>
      </w:r>
      <w:r>
        <w:rPr>
          <w:spacing w:val="-28"/>
        </w:rPr>
        <w:t> </w:t>
      </w:r>
      <w:r>
        <w:rPr/>
        <w:t>micropropagated </w:t>
      </w:r>
      <w:r>
        <w:rPr>
          <w:w w:val="95"/>
        </w:rPr>
        <w:t>peach</w:t>
      </w:r>
      <w:r>
        <w:rPr>
          <w:spacing w:val="-18"/>
          <w:w w:val="95"/>
        </w:rPr>
        <w:t> </w:t>
      </w:r>
      <w:r>
        <w:rPr>
          <w:w w:val="95"/>
        </w:rPr>
        <w:t>cultivars</w:t>
      </w:r>
      <w:r>
        <w:rPr>
          <w:spacing w:val="-17"/>
          <w:w w:val="95"/>
        </w:rPr>
        <w:t> </w:t>
      </w:r>
      <w:r>
        <w:rPr>
          <w:w w:val="95"/>
        </w:rPr>
        <w:t>to</w:t>
      </w:r>
      <w:r>
        <w:rPr>
          <w:spacing w:val="-17"/>
          <w:w w:val="95"/>
        </w:rPr>
        <w:t> </w:t>
      </w:r>
      <w:r>
        <w:rPr>
          <w:w w:val="95"/>
        </w:rPr>
        <w:t>thermotherapy</w:t>
      </w:r>
      <w:r>
        <w:rPr>
          <w:spacing w:val="-19"/>
          <w:w w:val="95"/>
        </w:rPr>
        <w:t> </w:t>
      </w:r>
      <w:r>
        <w:rPr>
          <w:w w:val="95"/>
        </w:rPr>
        <w:t>for</w:t>
      </w:r>
      <w:r>
        <w:rPr>
          <w:spacing w:val="-17"/>
          <w:w w:val="95"/>
        </w:rPr>
        <w:t> </w:t>
      </w:r>
      <w:r>
        <w:rPr>
          <w:w w:val="95"/>
        </w:rPr>
        <w:t>the</w:t>
      </w:r>
      <w:r>
        <w:rPr>
          <w:spacing w:val="-17"/>
          <w:w w:val="95"/>
        </w:rPr>
        <w:t> </w:t>
      </w:r>
      <w:r>
        <w:rPr>
          <w:w w:val="95"/>
        </w:rPr>
        <w:t>elimination</w:t>
      </w:r>
      <w:r>
        <w:rPr>
          <w:spacing w:val="-17"/>
          <w:w w:val="95"/>
        </w:rPr>
        <w:t> </w:t>
      </w:r>
      <w:r>
        <w:rPr>
          <w:w w:val="95"/>
        </w:rPr>
        <w:t>of</w:t>
      </w:r>
      <w:r>
        <w:rPr>
          <w:spacing w:val="-17"/>
          <w:w w:val="95"/>
        </w:rPr>
        <w:t> </w:t>
      </w:r>
      <w:r>
        <w:rPr>
          <w:w w:val="95"/>
        </w:rPr>
        <w:t>prunus</w:t>
      </w:r>
      <w:r>
        <w:rPr>
          <w:spacing w:val="-18"/>
          <w:w w:val="95"/>
        </w:rPr>
        <w:t> </w:t>
      </w:r>
      <w:r>
        <w:rPr>
          <w:w w:val="95"/>
        </w:rPr>
        <w:t>necrotic ringspot</w:t>
      </w:r>
      <w:r>
        <w:rPr>
          <w:spacing w:val="-14"/>
          <w:w w:val="95"/>
        </w:rPr>
        <w:t> </w:t>
      </w:r>
      <w:r>
        <w:rPr>
          <w:w w:val="95"/>
        </w:rPr>
        <w:t>virus.</w:t>
      </w:r>
      <w:r>
        <w:rPr>
          <w:spacing w:val="-12"/>
          <w:w w:val="95"/>
        </w:rPr>
        <w:t> </w:t>
      </w:r>
      <w:r>
        <w:rPr>
          <w:w w:val="95"/>
        </w:rPr>
        <w:t>Annals</w:t>
      </w:r>
      <w:r>
        <w:rPr>
          <w:spacing w:val="-12"/>
          <w:w w:val="95"/>
        </w:rPr>
        <w:t> </w:t>
      </w:r>
      <w:r>
        <w:rPr>
          <w:w w:val="95"/>
        </w:rPr>
        <w:t>of</w:t>
      </w:r>
      <w:r>
        <w:rPr>
          <w:spacing w:val="-16"/>
          <w:w w:val="95"/>
        </w:rPr>
        <w:t> </w:t>
      </w:r>
      <w:r>
        <w:rPr>
          <w:w w:val="95"/>
        </w:rPr>
        <w:t>Applied</w:t>
      </w:r>
      <w:r>
        <w:rPr>
          <w:spacing w:val="-12"/>
          <w:w w:val="95"/>
        </w:rPr>
        <w:t> </w:t>
      </w:r>
      <w:r>
        <w:rPr>
          <w:w w:val="95"/>
        </w:rPr>
        <w:t>Biology,</w:t>
      </w:r>
      <w:r>
        <w:rPr>
          <w:spacing w:val="-12"/>
          <w:w w:val="95"/>
        </w:rPr>
        <w:t> </w:t>
      </w:r>
      <w:r>
        <w:rPr>
          <w:w w:val="95"/>
        </w:rPr>
        <w:t>1991</w:t>
      </w:r>
      <w:r>
        <w:rPr>
          <w:spacing w:val="-12"/>
          <w:w w:val="95"/>
        </w:rPr>
        <w:t> </w:t>
      </w:r>
      <w:r>
        <w:rPr>
          <w:w w:val="95"/>
        </w:rPr>
        <w:t>119,</w:t>
      </w:r>
      <w:r>
        <w:rPr>
          <w:spacing w:val="-14"/>
          <w:w w:val="95"/>
        </w:rPr>
        <w:t> </w:t>
      </w:r>
      <w:r>
        <w:rPr>
          <w:spacing w:val="-6"/>
          <w:w w:val="95"/>
        </w:rPr>
        <w:t>265-271.</w:t>
      </w:r>
    </w:p>
    <w:p>
      <w:pPr>
        <w:pStyle w:val="BodyText"/>
        <w:spacing w:line="261" w:lineRule="auto"/>
        <w:ind w:left="494" w:right="147" w:hanging="360"/>
        <w:jc w:val="both"/>
      </w:pPr>
      <w:r>
        <w:rPr/>
        <w:t>Snyman, M; Cronjé MJ. Modulation of heat shock factors accompanies </w:t>
      </w:r>
      <w:r>
        <w:rPr>
          <w:w w:val="95"/>
        </w:rPr>
        <w:t>salicylic</w:t>
      </w:r>
      <w:r>
        <w:rPr>
          <w:spacing w:val="-42"/>
          <w:w w:val="95"/>
        </w:rPr>
        <w:t> </w:t>
      </w:r>
      <w:r>
        <w:rPr>
          <w:spacing w:val="-4"/>
          <w:w w:val="95"/>
        </w:rPr>
        <w:t>acid-mediated</w:t>
      </w:r>
      <w:r>
        <w:rPr>
          <w:spacing w:val="-42"/>
          <w:w w:val="95"/>
        </w:rPr>
        <w:t> </w:t>
      </w:r>
      <w:r>
        <w:rPr>
          <w:w w:val="95"/>
        </w:rPr>
        <w:t>potentiation</w:t>
      </w:r>
      <w:r>
        <w:rPr>
          <w:spacing w:val="-42"/>
          <w:w w:val="95"/>
        </w:rPr>
        <w:t> </w:t>
      </w:r>
      <w:r>
        <w:rPr>
          <w:w w:val="95"/>
        </w:rPr>
        <w:t>of</w:t>
      </w:r>
      <w:r>
        <w:rPr>
          <w:spacing w:val="-42"/>
          <w:w w:val="95"/>
        </w:rPr>
        <w:t> </w:t>
      </w:r>
      <w:r>
        <w:rPr>
          <w:w w:val="95"/>
        </w:rPr>
        <w:t>Hsp70</w:t>
      </w:r>
      <w:r>
        <w:rPr>
          <w:spacing w:val="-42"/>
          <w:w w:val="95"/>
        </w:rPr>
        <w:t> </w:t>
      </w:r>
      <w:r>
        <w:rPr>
          <w:w w:val="95"/>
        </w:rPr>
        <w:t>in</w:t>
      </w:r>
      <w:r>
        <w:rPr>
          <w:spacing w:val="-42"/>
          <w:w w:val="95"/>
        </w:rPr>
        <w:t> </w:t>
      </w:r>
      <w:r>
        <w:rPr>
          <w:w w:val="95"/>
        </w:rPr>
        <w:t>tomato</w:t>
      </w:r>
      <w:r>
        <w:rPr>
          <w:spacing w:val="-42"/>
          <w:w w:val="95"/>
        </w:rPr>
        <w:t> </w:t>
      </w:r>
      <w:r>
        <w:rPr>
          <w:w w:val="95"/>
        </w:rPr>
        <w:t>seedlings.</w:t>
      </w:r>
      <w:r>
        <w:rPr>
          <w:spacing w:val="-42"/>
          <w:w w:val="95"/>
        </w:rPr>
        <w:t> </w:t>
      </w:r>
      <w:r>
        <w:rPr>
          <w:i/>
          <w:w w:val="95"/>
        </w:rPr>
        <w:t>Journal </w:t>
      </w:r>
      <w:r>
        <w:rPr>
          <w:i/>
          <w:w w:val="95"/>
        </w:rPr>
        <w:t>of</w:t>
      </w:r>
      <w:r>
        <w:rPr>
          <w:i/>
          <w:spacing w:val="-35"/>
          <w:w w:val="95"/>
        </w:rPr>
        <w:t> </w:t>
      </w:r>
      <w:r>
        <w:rPr>
          <w:i/>
          <w:w w:val="95"/>
        </w:rPr>
        <w:t>Experimental</w:t>
      </w:r>
      <w:r>
        <w:rPr>
          <w:i/>
          <w:spacing w:val="-35"/>
          <w:w w:val="95"/>
        </w:rPr>
        <w:t> </w:t>
      </w:r>
      <w:r>
        <w:rPr>
          <w:i/>
          <w:w w:val="95"/>
        </w:rPr>
        <w:t>Botany</w:t>
      </w:r>
      <w:r>
        <w:rPr>
          <w:w w:val="95"/>
        </w:rPr>
        <w:t>,</w:t>
      </w:r>
      <w:r>
        <w:rPr>
          <w:spacing w:val="-35"/>
          <w:w w:val="95"/>
        </w:rPr>
        <w:t> </w:t>
      </w:r>
      <w:r>
        <w:rPr>
          <w:w w:val="95"/>
        </w:rPr>
        <w:t>2008</w:t>
      </w:r>
      <w:r>
        <w:rPr>
          <w:spacing w:val="-35"/>
          <w:w w:val="95"/>
        </w:rPr>
        <w:t> </w:t>
      </w:r>
      <w:r>
        <w:rPr>
          <w:w w:val="95"/>
        </w:rPr>
        <w:t>59,</w:t>
      </w:r>
      <w:r>
        <w:rPr>
          <w:spacing w:val="-35"/>
          <w:w w:val="95"/>
        </w:rPr>
        <w:t> </w:t>
      </w:r>
      <w:r>
        <w:rPr>
          <w:spacing w:val="-5"/>
          <w:w w:val="95"/>
        </w:rPr>
        <w:t>2125-2132.</w:t>
      </w:r>
    </w:p>
    <w:p>
      <w:pPr>
        <w:pStyle w:val="BodyText"/>
        <w:spacing w:line="261" w:lineRule="auto"/>
        <w:ind w:left="494" w:right="147" w:hanging="360"/>
        <w:jc w:val="both"/>
      </w:pPr>
      <w:r>
        <w:rPr/>
        <w:t>Takahashi,</w:t>
      </w:r>
      <w:r>
        <w:rPr>
          <w:spacing w:val="-24"/>
        </w:rPr>
        <w:t> </w:t>
      </w:r>
      <w:r>
        <w:rPr/>
        <w:t>H;</w:t>
      </w:r>
      <w:r>
        <w:rPr>
          <w:spacing w:val="-23"/>
        </w:rPr>
        <w:t> </w:t>
      </w:r>
      <w:r>
        <w:rPr/>
        <w:t>Miller,</w:t>
      </w:r>
      <w:r>
        <w:rPr>
          <w:spacing w:val="-24"/>
        </w:rPr>
        <w:t> </w:t>
      </w:r>
      <w:r>
        <w:rPr/>
        <w:t>J;</w:t>
      </w:r>
      <w:r>
        <w:rPr>
          <w:spacing w:val="-24"/>
        </w:rPr>
        <w:t> </w:t>
      </w:r>
      <w:r>
        <w:rPr/>
        <w:t>Nozaki,</w:t>
      </w:r>
      <w:r>
        <w:rPr>
          <w:spacing w:val="-24"/>
        </w:rPr>
        <w:t> </w:t>
      </w:r>
      <w:r>
        <w:rPr/>
        <w:t>Y;</w:t>
      </w:r>
      <w:r>
        <w:rPr>
          <w:spacing w:val="-23"/>
        </w:rPr>
        <w:t> </w:t>
      </w:r>
      <w:r>
        <w:rPr/>
        <w:t>Sukamto,</w:t>
      </w:r>
      <w:r>
        <w:rPr>
          <w:spacing w:val="-22"/>
        </w:rPr>
        <w:t> </w:t>
      </w:r>
      <w:r>
        <w:rPr/>
        <w:t>Takeda,</w:t>
      </w:r>
      <w:r>
        <w:rPr>
          <w:spacing w:val="-24"/>
        </w:rPr>
        <w:t> </w:t>
      </w:r>
      <w:r>
        <w:rPr/>
        <w:t>M;</w:t>
      </w:r>
      <w:r>
        <w:rPr>
          <w:spacing w:val="-23"/>
        </w:rPr>
        <w:t> </w:t>
      </w:r>
      <w:r>
        <w:rPr/>
        <w:t>Shah,</w:t>
      </w:r>
      <w:r>
        <w:rPr>
          <w:spacing w:val="-25"/>
        </w:rPr>
        <w:t> </w:t>
      </w:r>
      <w:r>
        <w:rPr/>
        <w:t>J;</w:t>
      </w:r>
      <w:r>
        <w:rPr>
          <w:spacing w:val="-24"/>
        </w:rPr>
        <w:t> </w:t>
      </w:r>
      <w:r>
        <w:rPr/>
        <w:t>Hase,</w:t>
      </w:r>
      <w:r>
        <w:rPr>
          <w:spacing w:val="-24"/>
        </w:rPr>
        <w:t> </w:t>
      </w:r>
      <w:r>
        <w:rPr/>
        <w:t>S; </w:t>
      </w:r>
      <w:r>
        <w:rPr>
          <w:spacing w:val="-4"/>
          <w:w w:val="120"/>
        </w:rPr>
        <w:t>I</w:t>
      </w:r>
      <w:r>
        <w:rPr>
          <w:w w:val="92"/>
        </w:rPr>
        <w:t>kega</w:t>
      </w:r>
      <w:r>
        <w:rPr>
          <w:spacing w:val="-2"/>
          <w:w w:val="92"/>
        </w:rPr>
        <w:t>m</w:t>
      </w:r>
      <w:r>
        <w:rPr>
          <w:spacing w:val="-2"/>
          <w:w w:val="98"/>
        </w:rPr>
        <w:t>i</w:t>
      </w:r>
      <w:r>
        <w:rPr>
          <w:w w:val="68"/>
        </w:rPr>
        <w:t>,</w:t>
      </w:r>
      <w:r>
        <w:rPr>
          <w:spacing w:val="-4"/>
        </w:rPr>
        <w:t> </w:t>
      </w:r>
      <w:r>
        <w:rPr>
          <w:w w:val="109"/>
        </w:rPr>
        <w:t>M;</w:t>
      </w:r>
      <w:r>
        <w:rPr>
          <w:spacing w:val="-6"/>
        </w:rPr>
        <w:t> </w:t>
      </w:r>
      <w:r>
        <w:rPr>
          <w:w w:val="89"/>
        </w:rPr>
        <w:t>Ehara,</w:t>
      </w:r>
      <w:r>
        <w:rPr>
          <w:spacing w:val="-7"/>
        </w:rPr>
        <w:t> </w:t>
      </w:r>
      <w:r>
        <w:rPr>
          <w:w w:val="127"/>
        </w:rPr>
        <w:t>Y</w:t>
      </w:r>
      <w:r>
        <w:rPr>
          <w:w w:val="76"/>
        </w:rPr>
        <w:t>;</w:t>
      </w:r>
      <w:r>
        <w:rPr>
          <w:spacing w:val="-5"/>
        </w:rPr>
        <w:t> </w:t>
      </w:r>
      <w:r>
        <w:rPr>
          <w:w w:val="118"/>
        </w:rPr>
        <w:t>D</w:t>
      </w:r>
      <w:r>
        <w:rPr>
          <w:spacing w:val="-2"/>
          <w:w w:val="98"/>
        </w:rPr>
        <w:t>i</w:t>
      </w:r>
      <w:r>
        <w:rPr>
          <w:spacing w:val="-3"/>
          <w:w w:val="92"/>
        </w:rPr>
        <w:t>n</w:t>
      </w:r>
      <w:r>
        <w:rPr>
          <w:spacing w:val="-3"/>
          <w:w w:val="81"/>
        </w:rPr>
        <w:t>e</w:t>
      </w:r>
      <w:r>
        <w:rPr>
          <w:w w:val="93"/>
        </w:rPr>
        <w:t>s</w:t>
      </w:r>
      <w:r>
        <w:rPr>
          <w:spacing w:val="1"/>
          <w:w w:val="93"/>
        </w:rPr>
        <w:t>h</w:t>
      </w:r>
      <w:r>
        <w:rPr>
          <w:spacing w:val="-36"/>
          <w:w w:val="136"/>
        </w:rPr>
        <w:t>-</w:t>
      </w:r>
      <w:r>
        <w:rPr>
          <w:spacing w:val="-4"/>
          <w:w w:val="126"/>
        </w:rPr>
        <w:t>K</w:t>
      </w:r>
      <w:r>
        <w:rPr>
          <w:spacing w:val="2"/>
          <w:w w:val="92"/>
        </w:rPr>
        <w:t>u</w:t>
      </w:r>
      <w:r>
        <w:rPr>
          <w:spacing w:val="-4"/>
          <w:w w:val="94"/>
        </w:rPr>
        <w:t>m</w:t>
      </w:r>
      <w:r>
        <w:rPr>
          <w:w w:val="85"/>
        </w:rPr>
        <w:t>a</w:t>
      </w:r>
      <w:r>
        <w:rPr>
          <w:spacing w:val="-1"/>
          <w:w w:val="85"/>
        </w:rPr>
        <w:t>r</w:t>
      </w:r>
      <w:r>
        <w:rPr>
          <w:w w:val="68"/>
        </w:rPr>
        <w:t>,</w:t>
      </w:r>
      <w:r>
        <w:rPr>
          <w:spacing w:val="-4"/>
        </w:rPr>
        <w:t> </w:t>
      </w:r>
      <w:r>
        <w:rPr>
          <w:w w:val="107"/>
        </w:rPr>
        <w:t>S</w:t>
      </w:r>
      <w:r>
        <w:rPr>
          <w:spacing w:val="3"/>
          <w:w w:val="107"/>
        </w:rPr>
        <w:t>P</w:t>
      </w:r>
      <w:r>
        <w:rPr>
          <w:w w:val="68"/>
        </w:rPr>
        <w:t>.</w:t>
      </w:r>
      <w:r>
        <w:rPr>
          <w:spacing w:val="-6"/>
        </w:rPr>
        <w:t> </w:t>
      </w:r>
      <w:r>
        <w:rPr>
          <w:spacing w:val="-2"/>
          <w:w w:val="115"/>
        </w:rPr>
        <w:t>R</w:t>
      </w:r>
      <w:r>
        <w:rPr>
          <w:w w:val="112"/>
        </w:rPr>
        <w:t>C</w:t>
      </w:r>
      <w:r>
        <w:rPr>
          <w:w w:val="127"/>
        </w:rPr>
        <w:t>Y</w:t>
      </w:r>
      <w:r>
        <w:rPr>
          <w:spacing w:val="-4"/>
          <w:w w:val="120"/>
        </w:rPr>
        <w:t>I</w:t>
      </w:r>
      <w:r>
        <w:rPr>
          <w:w w:val="68"/>
        </w:rPr>
        <w:t>,</w:t>
      </w:r>
      <w:r>
        <w:rPr>
          <w:spacing w:val="-4"/>
        </w:rPr>
        <w:t> </w:t>
      </w:r>
      <w:r>
        <w:rPr>
          <w:w w:val="88"/>
        </w:rPr>
        <w:t>an</w:t>
      </w:r>
      <w:r>
        <w:rPr>
          <w:spacing w:val="-7"/>
        </w:rPr>
        <w:t> </w:t>
      </w:r>
      <w:r>
        <w:rPr>
          <w:w w:val="123"/>
        </w:rPr>
        <w:t>A</w:t>
      </w:r>
      <w:r>
        <w:rPr>
          <w:spacing w:val="-4"/>
          <w:w w:val="86"/>
        </w:rPr>
        <w:t>r</w:t>
      </w:r>
      <w:r>
        <w:rPr>
          <w:w w:val="89"/>
        </w:rPr>
        <w:t>ab</w:t>
      </w:r>
      <w:r>
        <w:rPr>
          <w:spacing w:val="-2"/>
          <w:w w:val="89"/>
        </w:rPr>
        <w:t>i</w:t>
      </w:r>
      <w:r>
        <w:rPr>
          <w:w w:val="93"/>
        </w:rPr>
        <w:t>dops</w:t>
      </w:r>
      <w:r>
        <w:rPr>
          <w:spacing w:val="-2"/>
          <w:w w:val="93"/>
        </w:rPr>
        <w:t>i</w:t>
      </w:r>
      <w:r>
        <w:rPr>
          <w:w w:val="96"/>
        </w:rPr>
        <w:t>s</w:t>
      </w:r>
      <w:r>
        <w:rPr>
          <w:spacing w:val="-5"/>
        </w:rPr>
        <w:t> </w:t>
      </w:r>
      <w:r>
        <w:rPr>
          <w:spacing w:val="-2"/>
          <w:w w:val="70"/>
        </w:rPr>
        <w:t>t</w:t>
      </w:r>
      <w:r>
        <w:rPr>
          <w:w w:val="89"/>
        </w:rPr>
        <w:t>ha</w:t>
      </w:r>
      <w:r>
        <w:rPr>
          <w:spacing w:val="-2"/>
          <w:w w:val="89"/>
        </w:rPr>
        <w:t>l</w:t>
      </w:r>
      <w:r>
        <w:rPr>
          <w:spacing w:val="-2"/>
          <w:w w:val="98"/>
        </w:rPr>
        <w:t>i</w:t>
      </w:r>
      <w:r>
        <w:rPr>
          <w:w w:val="87"/>
        </w:rPr>
        <w:t>ana </w:t>
      </w:r>
      <w:r>
        <w:rPr>
          <w:w w:val="95"/>
        </w:rPr>
        <w:t>RPP8/HRT family resistance gene, conferring resistance to cucumber </w:t>
      </w:r>
      <w:r>
        <w:rPr/>
        <w:t>mosaic virus requires salicylic acid, ethylene and a novel signal </w:t>
      </w:r>
      <w:r>
        <w:rPr>
          <w:w w:val="95"/>
        </w:rPr>
        <w:t>transduction</w:t>
      </w:r>
      <w:r>
        <w:rPr>
          <w:spacing w:val="-37"/>
          <w:w w:val="95"/>
        </w:rPr>
        <w:t> </w:t>
      </w:r>
      <w:r>
        <w:rPr>
          <w:w w:val="95"/>
        </w:rPr>
        <w:t>mechanism.</w:t>
      </w:r>
      <w:r>
        <w:rPr>
          <w:spacing w:val="-37"/>
          <w:w w:val="95"/>
        </w:rPr>
        <w:t> </w:t>
      </w:r>
      <w:r>
        <w:rPr>
          <w:i/>
          <w:w w:val="95"/>
        </w:rPr>
        <w:t>Plant</w:t>
      </w:r>
      <w:r>
        <w:rPr>
          <w:i/>
          <w:spacing w:val="-38"/>
          <w:w w:val="95"/>
        </w:rPr>
        <w:t> </w:t>
      </w:r>
      <w:r>
        <w:rPr>
          <w:i/>
          <w:w w:val="95"/>
        </w:rPr>
        <w:t>Journal</w:t>
      </w:r>
      <w:r>
        <w:rPr>
          <w:i/>
          <w:spacing w:val="-38"/>
          <w:w w:val="95"/>
        </w:rPr>
        <w:t> </w:t>
      </w:r>
      <w:r>
        <w:rPr>
          <w:w w:val="95"/>
        </w:rPr>
        <w:t>,</w:t>
      </w:r>
      <w:r>
        <w:rPr>
          <w:spacing w:val="-37"/>
          <w:w w:val="95"/>
        </w:rPr>
        <w:t> </w:t>
      </w:r>
      <w:r>
        <w:rPr>
          <w:w w:val="95"/>
        </w:rPr>
        <w:t>2002</w:t>
      </w:r>
      <w:r>
        <w:rPr>
          <w:spacing w:val="-38"/>
          <w:w w:val="95"/>
        </w:rPr>
        <w:t> </w:t>
      </w:r>
      <w:r>
        <w:rPr>
          <w:w w:val="95"/>
        </w:rPr>
        <w:t>32,</w:t>
      </w:r>
      <w:r>
        <w:rPr>
          <w:spacing w:val="-37"/>
          <w:w w:val="95"/>
        </w:rPr>
        <w:t> </w:t>
      </w:r>
      <w:r>
        <w:rPr>
          <w:spacing w:val="-6"/>
          <w:w w:val="95"/>
        </w:rPr>
        <w:t>655-667.</w:t>
      </w:r>
    </w:p>
    <w:p>
      <w:pPr>
        <w:pStyle w:val="BodyText"/>
        <w:spacing w:line="261" w:lineRule="auto"/>
        <w:ind w:left="494" w:right="147" w:hanging="360"/>
        <w:jc w:val="both"/>
      </w:pPr>
      <w:r>
        <w:rPr>
          <w:w w:val="123"/>
        </w:rPr>
        <w:t>V</w:t>
      </w:r>
      <w:r>
        <w:rPr>
          <w:w w:val="88"/>
        </w:rPr>
        <w:t>a</w:t>
      </w:r>
      <w:r>
        <w:rPr>
          <w:spacing w:val="-2"/>
          <w:w w:val="88"/>
        </w:rPr>
        <w:t>l</w:t>
      </w:r>
      <w:r>
        <w:rPr>
          <w:w w:val="89"/>
        </w:rPr>
        <w:t>enz</w:t>
      </w:r>
      <w:r>
        <w:rPr>
          <w:spacing w:val="-3"/>
          <w:w w:val="89"/>
        </w:rPr>
        <w:t>u</w:t>
      </w:r>
      <w:r>
        <w:rPr>
          <w:w w:val="86"/>
        </w:rPr>
        <w:t>e</w:t>
      </w:r>
      <w:r>
        <w:rPr>
          <w:spacing w:val="-2"/>
          <w:w w:val="86"/>
        </w:rPr>
        <w:t>l</w:t>
      </w:r>
      <w:r>
        <w:rPr>
          <w:w w:val="84"/>
        </w:rPr>
        <w:t>a</w:t>
      </w:r>
      <w:r>
        <w:rPr>
          <w:spacing w:val="-39"/>
          <w:w w:val="136"/>
        </w:rPr>
        <w:t>-</w:t>
      </w:r>
      <w:r>
        <w:rPr>
          <w:w w:val="110"/>
        </w:rPr>
        <w:t>H</w:t>
      </w:r>
      <w:r>
        <w:rPr>
          <w:w w:val="83"/>
        </w:rPr>
        <w:t>e</w:t>
      </w:r>
      <w:r>
        <w:rPr>
          <w:spacing w:val="-1"/>
          <w:w w:val="83"/>
        </w:rPr>
        <w:t>r</w:t>
      </w:r>
      <w:r>
        <w:rPr>
          <w:spacing w:val="-1"/>
          <w:w w:val="86"/>
        </w:rPr>
        <w:t>r</w:t>
      </w:r>
      <w:r>
        <w:rPr>
          <w:w w:val="83"/>
        </w:rPr>
        <w:t>e</w:t>
      </w:r>
      <w:r>
        <w:rPr>
          <w:spacing w:val="-1"/>
          <w:w w:val="83"/>
        </w:rPr>
        <w:t>r</w:t>
      </w:r>
      <w:r>
        <w:rPr>
          <w:w w:val="78"/>
        </w:rPr>
        <w:t>a,</w:t>
      </w:r>
      <w:r>
        <w:rPr>
          <w:spacing w:val="10"/>
        </w:rPr>
        <w:t> </w:t>
      </w:r>
      <w:r>
        <w:rPr>
          <w:w w:val="123"/>
        </w:rPr>
        <w:t>V</w:t>
      </w:r>
      <w:r>
        <w:rPr>
          <w:w w:val="76"/>
        </w:rPr>
        <w:t>;</w:t>
      </w:r>
      <w:r>
        <w:rPr>
          <w:spacing w:val="12"/>
        </w:rPr>
        <w:t> </w:t>
      </w:r>
      <w:r>
        <w:rPr>
          <w:spacing w:val="-2"/>
          <w:w w:val="115"/>
        </w:rPr>
        <w:t>R</w:t>
      </w:r>
      <w:r>
        <w:rPr>
          <w:w w:val="86"/>
        </w:rPr>
        <w:t>e</w:t>
      </w:r>
      <w:r>
        <w:rPr>
          <w:spacing w:val="-3"/>
          <w:w w:val="86"/>
        </w:rPr>
        <w:t>d</w:t>
      </w:r>
      <w:r>
        <w:rPr>
          <w:w w:val="92"/>
        </w:rPr>
        <w:t>ondo</w:t>
      </w:r>
      <w:r>
        <w:rPr>
          <w:spacing w:val="-39"/>
          <w:w w:val="136"/>
        </w:rPr>
        <w:t>-</w:t>
      </w:r>
      <w:r>
        <w:rPr>
          <w:spacing w:val="1"/>
          <w:w w:val="82"/>
        </w:rPr>
        <w:t>J</w:t>
      </w:r>
      <w:r>
        <w:rPr>
          <w:w w:val="87"/>
        </w:rPr>
        <w:t>uá</w:t>
      </w:r>
      <w:r>
        <w:rPr>
          <w:spacing w:val="-1"/>
          <w:w w:val="87"/>
        </w:rPr>
        <w:t>r</w:t>
      </w:r>
      <w:r>
        <w:rPr>
          <w:w w:val="87"/>
        </w:rPr>
        <w:t>e</w:t>
      </w:r>
      <w:r>
        <w:rPr>
          <w:spacing w:val="-3"/>
          <w:w w:val="87"/>
        </w:rPr>
        <w:t>z</w:t>
      </w:r>
      <w:r>
        <w:rPr>
          <w:w w:val="68"/>
        </w:rPr>
        <w:t>,</w:t>
      </w:r>
      <w:r>
        <w:rPr>
          <w:spacing w:val="10"/>
        </w:rPr>
        <w:t> </w:t>
      </w:r>
      <w:r>
        <w:rPr>
          <w:w w:val="99"/>
        </w:rPr>
        <w:t>E;</w:t>
      </w:r>
      <w:r>
        <w:rPr>
          <w:spacing w:val="12"/>
        </w:rPr>
        <w:t> </w:t>
      </w:r>
      <w:r>
        <w:rPr>
          <w:spacing w:val="-2"/>
          <w:w w:val="118"/>
        </w:rPr>
        <w:t>B</w:t>
      </w:r>
      <w:r>
        <w:rPr>
          <w:w w:val="85"/>
        </w:rPr>
        <w:t>u</w:t>
      </w:r>
      <w:r>
        <w:rPr>
          <w:spacing w:val="-2"/>
          <w:w w:val="85"/>
        </w:rPr>
        <w:t>j</w:t>
      </w:r>
      <w:r>
        <w:rPr>
          <w:w w:val="91"/>
        </w:rPr>
        <w:t>anos</w:t>
      </w:r>
      <w:r>
        <w:rPr>
          <w:spacing w:val="-39"/>
          <w:w w:val="136"/>
        </w:rPr>
        <w:t>-</w:t>
      </w:r>
      <w:r>
        <w:rPr>
          <w:w w:val="104"/>
        </w:rPr>
        <w:t>Muñ</w:t>
      </w:r>
      <w:r>
        <w:rPr>
          <w:spacing w:val="-2"/>
          <w:w w:val="104"/>
        </w:rPr>
        <w:t>i</w:t>
      </w:r>
      <w:r>
        <w:rPr>
          <w:w w:val="82"/>
        </w:rPr>
        <w:t>z,</w:t>
      </w:r>
      <w:r>
        <w:rPr>
          <w:spacing w:val="10"/>
        </w:rPr>
        <w:t> </w:t>
      </w:r>
      <w:r>
        <w:rPr>
          <w:w w:val="115"/>
        </w:rPr>
        <w:t>R</w:t>
      </w:r>
      <w:r>
        <w:rPr>
          <w:w w:val="68"/>
        </w:rPr>
        <w:t>.</w:t>
      </w:r>
      <w:r>
        <w:rPr>
          <w:spacing w:val="10"/>
        </w:rPr>
        <w:t> </w:t>
      </w:r>
      <w:r>
        <w:rPr>
          <w:w w:val="118"/>
        </w:rPr>
        <w:t>D</w:t>
      </w:r>
      <w:r>
        <w:rPr>
          <w:w w:val="77"/>
        </w:rPr>
        <w:t>e</w:t>
      </w:r>
      <w:r>
        <w:rPr>
          <w:spacing w:val="-2"/>
          <w:w w:val="77"/>
        </w:rPr>
        <w:t>t</w:t>
      </w:r>
      <w:r>
        <w:rPr>
          <w:w w:val="88"/>
        </w:rPr>
        <w:t>ecc</w:t>
      </w:r>
      <w:r>
        <w:rPr>
          <w:spacing w:val="-2"/>
          <w:w w:val="88"/>
        </w:rPr>
        <w:t>i</w:t>
      </w:r>
      <w:r>
        <w:rPr>
          <w:w w:val="92"/>
        </w:rPr>
        <w:t>ón</w:t>
      </w:r>
      <w:r>
        <w:rPr>
          <w:spacing w:val="11"/>
        </w:rPr>
        <w:t> </w:t>
      </w:r>
      <w:r>
        <w:rPr>
          <w:w w:val="86"/>
        </w:rPr>
        <w:t>de </w:t>
      </w:r>
      <w:r>
        <w:rPr>
          <w:w w:val="95"/>
        </w:rPr>
        <w:t>virus</w:t>
      </w:r>
      <w:r>
        <w:rPr>
          <w:spacing w:val="-26"/>
          <w:w w:val="95"/>
        </w:rPr>
        <w:t> </w:t>
      </w:r>
      <w:r>
        <w:rPr>
          <w:w w:val="95"/>
        </w:rPr>
        <w:t>por</w:t>
      </w:r>
      <w:r>
        <w:rPr>
          <w:spacing w:val="-25"/>
          <w:w w:val="95"/>
        </w:rPr>
        <w:t> </w:t>
      </w:r>
      <w:r>
        <w:rPr>
          <w:w w:val="95"/>
        </w:rPr>
        <w:t>serología</w:t>
      </w:r>
      <w:r>
        <w:rPr>
          <w:spacing w:val="-24"/>
          <w:w w:val="95"/>
        </w:rPr>
        <w:t> </w:t>
      </w:r>
      <w:r>
        <w:rPr>
          <w:w w:val="95"/>
        </w:rPr>
        <w:t>y</w:t>
      </w:r>
      <w:r>
        <w:rPr>
          <w:spacing w:val="-27"/>
          <w:w w:val="95"/>
        </w:rPr>
        <w:t> </w:t>
      </w:r>
      <w:r>
        <w:rPr>
          <w:w w:val="95"/>
        </w:rPr>
        <w:t>plantas</w:t>
      </w:r>
      <w:r>
        <w:rPr>
          <w:spacing w:val="-25"/>
          <w:w w:val="95"/>
        </w:rPr>
        <w:t> </w:t>
      </w:r>
      <w:r>
        <w:rPr>
          <w:w w:val="95"/>
        </w:rPr>
        <w:t>indicadoras</w:t>
      </w:r>
      <w:r>
        <w:rPr>
          <w:spacing w:val="-26"/>
          <w:w w:val="95"/>
        </w:rPr>
        <w:t> </w:t>
      </w:r>
      <w:r>
        <w:rPr>
          <w:w w:val="95"/>
        </w:rPr>
        <w:t>en</w:t>
      </w:r>
      <w:r>
        <w:rPr>
          <w:spacing w:val="-26"/>
          <w:w w:val="95"/>
        </w:rPr>
        <w:t> </w:t>
      </w:r>
      <w:r>
        <w:rPr>
          <w:w w:val="95"/>
        </w:rPr>
        <w:t>el</w:t>
      </w:r>
      <w:r>
        <w:rPr>
          <w:spacing w:val="-26"/>
          <w:w w:val="95"/>
        </w:rPr>
        <w:t> </w:t>
      </w:r>
      <w:r>
        <w:rPr>
          <w:spacing w:val="-3"/>
          <w:w w:val="95"/>
        </w:rPr>
        <w:t>tubérculo-semilla</w:t>
      </w:r>
      <w:r>
        <w:rPr>
          <w:spacing w:val="-24"/>
          <w:w w:val="95"/>
        </w:rPr>
        <w:t> </w:t>
      </w:r>
      <w:r>
        <w:rPr>
          <w:w w:val="95"/>
        </w:rPr>
        <w:t>y</w:t>
      </w:r>
      <w:r>
        <w:rPr>
          <w:spacing w:val="-27"/>
          <w:w w:val="95"/>
        </w:rPr>
        <w:t> </w:t>
      </w:r>
      <w:r>
        <w:rPr>
          <w:w w:val="95"/>
        </w:rPr>
        <w:t>plantas </w:t>
      </w:r>
      <w:r>
        <w:rPr/>
        <w:t>de</w:t>
      </w:r>
      <w:r>
        <w:rPr>
          <w:spacing w:val="-17"/>
        </w:rPr>
        <w:t> </w:t>
      </w:r>
      <w:r>
        <w:rPr/>
        <w:t>cultivo</w:t>
      </w:r>
      <w:r>
        <w:rPr>
          <w:spacing w:val="-17"/>
        </w:rPr>
        <w:t> </w:t>
      </w:r>
      <w:r>
        <w:rPr/>
        <w:t>de</w:t>
      </w:r>
      <w:r>
        <w:rPr>
          <w:spacing w:val="-17"/>
        </w:rPr>
        <w:t> </w:t>
      </w:r>
      <w:r>
        <w:rPr/>
        <w:t>meristemos</w:t>
      </w:r>
      <w:r>
        <w:rPr>
          <w:spacing w:val="-16"/>
        </w:rPr>
        <w:t> </w:t>
      </w:r>
      <w:r>
        <w:rPr/>
        <w:t>en</w:t>
      </w:r>
      <w:r>
        <w:rPr>
          <w:spacing w:val="-17"/>
        </w:rPr>
        <w:t> </w:t>
      </w:r>
      <w:r>
        <w:rPr/>
        <w:t>papa</w:t>
      </w:r>
      <w:r>
        <w:rPr>
          <w:spacing w:val="-18"/>
        </w:rPr>
        <w:t> </w:t>
      </w:r>
      <w:r>
        <w:rPr/>
        <w:t>(Solanum</w:t>
      </w:r>
      <w:r>
        <w:rPr>
          <w:spacing w:val="-18"/>
        </w:rPr>
        <w:t> </w:t>
      </w:r>
      <w:r>
        <w:rPr/>
        <w:t>tuberosum</w:t>
      </w:r>
      <w:r>
        <w:rPr>
          <w:spacing w:val="-16"/>
        </w:rPr>
        <w:t> </w:t>
      </w:r>
      <w:r>
        <w:rPr/>
        <w:t>L.)</w:t>
      </w:r>
      <w:r>
        <w:rPr>
          <w:spacing w:val="-16"/>
        </w:rPr>
        <w:t> </w:t>
      </w:r>
      <w:r>
        <w:rPr/>
        <w:t>var.</w:t>
      </w:r>
      <w:r>
        <w:rPr>
          <w:spacing w:val="-17"/>
        </w:rPr>
        <w:t> </w:t>
      </w:r>
      <w:r>
        <w:rPr/>
        <w:t>Alfa</w:t>
      </w:r>
      <w:r>
        <w:rPr>
          <w:i/>
        </w:rPr>
        <w:t>. </w:t>
      </w:r>
      <w:r>
        <w:rPr>
          <w:i/>
          <w:w w:val="95"/>
        </w:rPr>
        <w:t>Revista</w:t>
      </w:r>
      <w:r>
        <w:rPr>
          <w:i/>
          <w:spacing w:val="-29"/>
          <w:w w:val="95"/>
        </w:rPr>
        <w:t> </w:t>
      </w:r>
      <w:r>
        <w:rPr>
          <w:i/>
          <w:w w:val="95"/>
        </w:rPr>
        <w:t>Mexicana</w:t>
      </w:r>
      <w:r>
        <w:rPr>
          <w:i/>
          <w:spacing w:val="-29"/>
          <w:w w:val="95"/>
        </w:rPr>
        <w:t> </w:t>
      </w:r>
      <w:r>
        <w:rPr>
          <w:i/>
          <w:w w:val="95"/>
        </w:rPr>
        <w:t>de</w:t>
      </w:r>
      <w:r>
        <w:rPr>
          <w:i/>
          <w:spacing w:val="-31"/>
          <w:w w:val="95"/>
        </w:rPr>
        <w:t> </w:t>
      </w:r>
      <w:r>
        <w:rPr>
          <w:i/>
          <w:w w:val="95"/>
        </w:rPr>
        <w:t>Fitopatología</w:t>
      </w:r>
      <w:r>
        <w:rPr>
          <w:w w:val="95"/>
        </w:rPr>
        <w:t>,</w:t>
      </w:r>
      <w:r>
        <w:rPr>
          <w:spacing w:val="-29"/>
          <w:w w:val="95"/>
        </w:rPr>
        <w:t> </w:t>
      </w:r>
      <w:r>
        <w:rPr>
          <w:w w:val="95"/>
        </w:rPr>
        <w:t>2003</w:t>
      </w:r>
      <w:r>
        <w:rPr>
          <w:spacing w:val="-29"/>
          <w:w w:val="95"/>
        </w:rPr>
        <w:t> </w:t>
      </w:r>
      <w:r>
        <w:rPr>
          <w:w w:val="95"/>
        </w:rPr>
        <w:t>21,</w:t>
      </w:r>
      <w:r>
        <w:rPr>
          <w:spacing w:val="-31"/>
          <w:w w:val="95"/>
        </w:rPr>
        <w:t> </w:t>
      </w:r>
      <w:r>
        <w:rPr>
          <w:spacing w:val="-5"/>
          <w:w w:val="95"/>
        </w:rPr>
        <w:t>176-180.</w:t>
      </w:r>
    </w:p>
    <w:p>
      <w:pPr>
        <w:spacing w:line="261" w:lineRule="auto" w:before="0"/>
        <w:ind w:left="494" w:right="147" w:hanging="360"/>
        <w:jc w:val="both"/>
        <w:rPr>
          <w:sz w:val="21"/>
        </w:rPr>
      </w:pPr>
      <w:r>
        <w:rPr>
          <w:sz w:val="21"/>
        </w:rPr>
        <w:t>Vlot, AC; Dempsey, DMA; Klessig, DF. Saliyclic acid, a multifaceted </w:t>
      </w:r>
      <w:r>
        <w:rPr>
          <w:w w:val="95"/>
          <w:sz w:val="21"/>
        </w:rPr>
        <w:t>hormone</w:t>
      </w:r>
      <w:r>
        <w:rPr>
          <w:spacing w:val="-25"/>
          <w:w w:val="95"/>
          <w:sz w:val="21"/>
        </w:rPr>
        <w:t> </w:t>
      </w:r>
      <w:r>
        <w:rPr>
          <w:w w:val="95"/>
          <w:sz w:val="21"/>
        </w:rPr>
        <w:t>to</w:t>
      </w:r>
      <w:r>
        <w:rPr>
          <w:spacing w:val="-25"/>
          <w:w w:val="95"/>
          <w:sz w:val="21"/>
        </w:rPr>
        <w:t> </w:t>
      </w:r>
      <w:r>
        <w:rPr>
          <w:w w:val="95"/>
          <w:sz w:val="21"/>
        </w:rPr>
        <w:t>combat</w:t>
      </w:r>
      <w:r>
        <w:rPr>
          <w:spacing w:val="-26"/>
          <w:w w:val="95"/>
          <w:sz w:val="21"/>
        </w:rPr>
        <w:t> </w:t>
      </w:r>
      <w:r>
        <w:rPr>
          <w:w w:val="95"/>
          <w:sz w:val="21"/>
        </w:rPr>
        <w:t>disease.</w:t>
      </w:r>
      <w:r>
        <w:rPr>
          <w:spacing w:val="-25"/>
          <w:w w:val="95"/>
          <w:sz w:val="21"/>
        </w:rPr>
        <w:t> </w:t>
      </w:r>
      <w:r>
        <w:rPr>
          <w:i/>
          <w:w w:val="95"/>
          <w:sz w:val="21"/>
        </w:rPr>
        <w:t>Annual</w:t>
      </w:r>
      <w:r>
        <w:rPr>
          <w:i/>
          <w:spacing w:val="-26"/>
          <w:w w:val="95"/>
          <w:sz w:val="21"/>
        </w:rPr>
        <w:t> </w:t>
      </w:r>
      <w:r>
        <w:rPr>
          <w:i/>
          <w:w w:val="95"/>
          <w:sz w:val="21"/>
        </w:rPr>
        <w:t>Review</w:t>
      </w:r>
      <w:r>
        <w:rPr>
          <w:i/>
          <w:spacing w:val="-26"/>
          <w:w w:val="95"/>
          <w:sz w:val="21"/>
        </w:rPr>
        <w:t> </w:t>
      </w:r>
      <w:r>
        <w:rPr>
          <w:i/>
          <w:w w:val="95"/>
          <w:sz w:val="21"/>
        </w:rPr>
        <w:t>of</w:t>
      </w:r>
      <w:r>
        <w:rPr>
          <w:i/>
          <w:spacing w:val="-26"/>
          <w:w w:val="95"/>
          <w:sz w:val="21"/>
        </w:rPr>
        <w:t> </w:t>
      </w:r>
      <w:r>
        <w:rPr>
          <w:i/>
          <w:w w:val="95"/>
          <w:sz w:val="21"/>
        </w:rPr>
        <w:t>Phytopathology</w:t>
      </w:r>
      <w:r>
        <w:rPr>
          <w:w w:val="95"/>
          <w:sz w:val="21"/>
        </w:rPr>
        <w:t>,</w:t>
      </w:r>
      <w:r>
        <w:rPr>
          <w:spacing w:val="-25"/>
          <w:w w:val="95"/>
          <w:sz w:val="21"/>
        </w:rPr>
        <w:t> </w:t>
      </w:r>
      <w:r>
        <w:rPr>
          <w:w w:val="95"/>
          <w:sz w:val="21"/>
        </w:rPr>
        <w:t>2009</w:t>
      </w:r>
      <w:r>
        <w:rPr>
          <w:spacing w:val="-26"/>
          <w:w w:val="95"/>
          <w:sz w:val="21"/>
        </w:rPr>
        <w:t> </w:t>
      </w:r>
      <w:r>
        <w:rPr>
          <w:w w:val="95"/>
          <w:sz w:val="21"/>
        </w:rPr>
        <w:t>47, </w:t>
      </w:r>
      <w:r>
        <w:rPr>
          <w:spacing w:val="-5"/>
          <w:sz w:val="21"/>
        </w:rPr>
        <w:t>177-206.</w:t>
      </w:r>
    </w:p>
    <w:p>
      <w:pPr>
        <w:pStyle w:val="BodyText"/>
        <w:spacing w:line="261" w:lineRule="auto"/>
        <w:ind w:left="494" w:right="151" w:hanging="360"/>
        <w:jc w:val="both"/>
      </w:pPr>
      <w:r>
        <w:rPr/>
        <w:t>Wang, QC; Valkonen, JPT. Elimination of two viruses which interact </w:t>
      </w:r>
      <w:r>
        <w:rPr>
          <w:w w:val="95"/>
        </w:rPr>
        <w:t>synergistically</w:t>
      </w:r>
      <w:r>
        <w:rPr>
          <w:spacing w:val="-14"/>
          <w:w w:val="95"/>
        </w:rPr>
        <w:t> </w:t>
      </w:r>
      <w:r>
        <w:rPr>
          <w:w w:val="95"/>
        </w:rPr>
        <w:t>from</w:t>
      </w:r>
      <w:r>
        <w:rPr>
          <w:spacing w:val="-15"/>
          <w:w w:val="95"/>
        </w:rPr>
        <w:t> </w:t>
      </w:r>
      <w:r>
        <w:rPr>
          <w:w w:val="95"/>
        </w:rPr>
        <w:t>sweet</w:t>
      </w:r>
      <w:r>
        <w:rPr>
          <w:spacing w:val="-11"/>
          <w:w w:val="95"/>
        </w:rPr>
        <w:t> </w:t>
      </w:r>
      <w:r>
        <w:rPr>
          <w:w w:val="95"/>
        </w:rPr>
        <w:t>potato</w:t>
      </w:r>
      <w:r>
        <w:rPr>
          <w:spacing w:val="-11"/>
          <w:w w:val="95"/>
        </w:rPr>
        <w:t> </w:t>
      </w:r>
      <w:r>
        <w:rPr>
          <w:w w:val="95"/>
        </w:rPr>
        <w:t>by</w:t>
      </w:r>
      <w:r>
        <w:rPr>
          <w:spacing w:val="-16"/>
          <w:w w:val="95"/>
        </w:rPr>
        <w:t> </w:t>
      </w:r>
      <w:r>
        <w:rPr>
          <w:w w:val="95"/>
        </w:rPr>
        <w:t>shoot</w:t>
      </w:r>
      <w:r>
        <w:rPr>
          <w:spacing w:val="-14"/>
          <w:w w:val="95"/>
        </w:rPr>
        <w:t> </w:t>
      </w:r>
      <w:r>
        <w:rPr>
          <w:w w:val="95"/>
        </w:rPr>
        <w:t>tip</w:t>
      </w:r>
      <w:r>
        <w:rPr>
          <w:spacing w:val="-12"/>
          <w:w w:val="95"/>
        </w:rPr>
        <w:t> </w:t>
      </w:r>
      <w:r>
        <w:rPr>
          <w:w w:val="95"/>
        </w:rPr>
        <w:t>culture</w:t>
      </w:r>
      <w:r>
        <w:rPr>
          <w:spacing w:val="-11"/>
          <w:w w:val="95"/>
        </w:rPr>
        <w:t> </w:t>
      </w:r>
      <w:r>
        <w:rPr>
          <w:w w:val="95"/>
        </w:rPr>
        <w:t>and</w:t>
      </w:r>
      <w:r>
        <w:rPr>
          <w:spacing w:val="-13"/>
          <w:w w:val="95"/>
        </w:rPr>
        <w:t> </w:t>
      </w:r>
      <w:r>
        <w:rPr>
          <w:w w:val="95"/>
        </w:rPr>
        <w:t>cryotherapy</w:t>
      </w:r>
      <w:r>
        <w:rPr>
          <w:i/>
          <w:w w:val="95"/>
        </w:rPr>
        <w:t>. </w:t>
      </w:r>
      <w:r>
        <w:rPr>
          <w:i/>
          <w:w w:val="95"/>
        </w:rPr>
        <w:t>Journal</w:t>
      </w:r>
      <w:r>
        <w:rPr>
          <w:i/>
          <w:spacing w:val="-25"/>
          <w:w w:val="95"/>
        </w:rPr>
        <w:t> </w:t>
      </w:r>
      <w:r>
        <w:rPr>
          <w:i/>
          <w:w w:val="95"/>
        </w:rPr>
        <w:t>of</w:t>
      </w:r>
      <w:r>
        <w:rPr>
          <w:i/>
          <w:spacing w:val="-26"/>
          <w:w w:val="95"/>
        </w:rPr>
        <w:t> </w:t>
      </w:r>
      <w:r>
        <w:rPr>
          <w:i/>
          <w:w w:val="95"/>
        </w:rPr>
        <w:t>Virological</w:t>
      </w:r>
      <w:r>
        <w:rPr>
          <w:i/>
          <w:spacing w:val="-25"/>
          <w:w w:val="95"/>
        </w:rPr>
        <w:t> </w:t>
      </w:r>
      <w:r>
        <w:rPr>
          <w:i/>
          <w:w w:val="95"/>
        </w:rPr>
        <w:t>Methods</w:t>
      </w:r>
      <w:r>
        <w:rPr>
          <w:w w:val="95"/>
        </w:rPr>
        <w:t>,</w:t>
      </w:r>
      <w:r>
        <w:rPr>
          <w:spacing w:val="-24"/>
          <w:w w:val="95"/>
        </w:rPr>
        <w:t> </w:t>
      </w:r>
      <w:r>
        <w:rPr>
          <w:w w:val="95"/>
        </w:rPr>
        <w:t>2008</w:t>
      </w:r>
      <w:r>
        <w:rPr>
          <w:spacing w:val="-24"/>
          <w:w w:val="95"/>
        </w:rPr>
        <w:t> </w:t>
      </w:r>
      <w:r>
        <w:rPr>
          <w:w w:val="95"/>
        </w:rPr>
        <w:t>154,</w:t>
      </w:r>
      <w:r>
        <w:rPr>
          <w:spacing w:val="-24"/>
          <w:w w:val="95"/>
        </w:rPr>
        <w:t> </w:t>
      </w:r>
      <w:r>
        <w:rPr>
          <w:spacing w:val="-6"/>
          <w:w w:val="95"/>
        </w:rPr>
        <w:t>135-145.</w:t>
      </w:r>
    </w:p>
    <w:p>
      <w:pPr>
        <w:pStyle w:val="BodyText"/>
        <w:spacing w:line="261" w:lineRule="auto"/>
        <w:ind w:left="493" w:right="149" w:hanging="360"/>
        <w:jc w:val="both"/>
      </w:pPr>
      <w:r>
        <w:rPr/>
        <w:t>Wang,</w:t>
      </w:r>
      <w:r>
        <w:rPr>
          <w:spacing w:val="-6"/>
        </w:rPr>
        <w:t> </w:t>
      </w:r>
      <w:r>
        <w:rPr/>
        <w:t>LP;</w:t>
      </w:r>
      <w:r>
        <w:rPr>
          <w:spacing w:val="-6"/>
        </w:rPr>
        <w:t> </w:t>
      </w:r>
      <w:r>
        <w:rPr/>
        <w:t>Wang,</w:t>
      </w:r>
      <w:r>
        <w:rPr>
          <w:spacing w:val="-6"/>
        </w:rPr>
        <w:t> </w:t>
      </w:r>
      <w:r>
        <w:rPr/>
        <w:t>GP;</w:t>
      </w:r>
      <w:r>
        <w:rPr>
          <w:spacing w:val="-8"/>
        </w:rPr>
        <w:t> </w:t>
      </w:r>
      <w:r>
        <w:rPr/>
        <w:t>Hong,</w:t>
      </w:r>
      <w:r>
        <w:rPr>
          <w:spacing w:val="-5"/>
        </w:rPr>
        <w:t> </w:t>
      </w:r>
      <w:r>
        <w:rPr/>
        <w:t>N;</w:t>
      </w:r>
      <w:r>
        <w:rPr>
          <w:spacing w:val="-6"/>
        </w:rPr>
        <w:t> </w:t>
      </w:r>
      <w:r>
        <w:rPr/>
        <w:t>Tang,</w:t>
      </w:r>
      <w:r>
        <w:rPr>
          <w:spacing w:val="-5"/>
        </w:rPr>
        <w:t> </w:t>
      </w:r>
      <w:r>
        <w:rPr/>
        <w:t>RR;</w:t>
      </w:r>
      <w:r>
        <w:rPr>
          <w:spacing w:val="-6"/>
        </w:rPr>
        <w:t> </w:t>
      </w:r>
      <w:r>
        <w:rPr/>
        <w:t>Deng,</w:t>
      </w:r>
      <w:r>
        <w:rPr>
          <w:spacing w:val="-5"/>
        </w:rPr>
        <w:t> </w:t>
      </w:r>
      <w:r>
        <w:rPr/>
        <w:t>XY;</w:t>
      </w:r>
      <w:r>
        <w:rPr>
          <w:spacing w:val="-8"/>
        </w:rPr>
        <w:t> </w:t>
      </w:r>
      <w:r>
        <w:rPr/>
        <w:t>Zhang,</w:t>
      </w:r>
      <w:r>
        <w:rPr>
          <w:spacing w:val="-5"/>
        </w:rPr>
        <w:t> </w:t>
      </w:r>
      <w:r>
        <w:rPr/>
        <w:t>H.</w:t>
      </w:r>
      <w:r>
        <w:rPr>
          <w:spacing w:val="-5"/>
        </w:rPr>
        <w:t> </w:t>
      </w:r>
      <w:r>
        <w:rPr/>
        <w:t>Effect</w:t>
      </w:r>
      <w:r>
        <w:rPr>
          <w:spacing w:val="-6"/>
        </w:rPr>
        <w:t> </w:t>
      </w:r>
      <w:r>
        <w:rPr/>
        <w:t>of thermotherapy</w:t>
      </w:r>
      <w:r>
        <w:rPr>
          <w:spacing w:val="-32"/>
        </w:rPr>
        <w:t> </w:t>
      </w:r>
      <w:r>
        <w:rPr/>
        <w:t>on</w:t>
      </w:r>
      <w:r>
        <w:rPr>
          <w:spacing w:val="-31"/>
        </w:rPr>
        <w:t> </w:t>
      </w:r>
      <w:r>
        <w:rPr/>
        <w:t>elimination</w:t>
      </w:r>
      <w:r>
        <w:rPr>
          <w:spacing w:val="-31"/>
        </w:rPr>
        <w:t> </w:t>
      </w:r>
      <w:r>
        <w:rPr/>
        <w:t>of</w:t>
      </w:r>
      <w:r>
        <w:rPr>
          <w:spacing w:val="-31"/>
        </w:rPr>
        <w:t> </w:t>
      </w:r>
      <w:r>
        <w:rPr/>
        <w:t>Apple</w:t>
      </w:r>
      <w:r>
        <w:rPr>
          <w:spacing w:val="-31"/>
        </w:rPr>
        <w:t> </w:t>
      </w:r>
      <w:r>
        <w:rPr/>
        <w:t>stem</w:t>
      </w:r>
      <w:r>
        <w:rPr>
          <w:spacing w:val="-32"/>
        </w:rPr>
        <w:t> </w:t>
      </w:r>
      <w:r>
        <w:rPr/>
        <w:t>grooving</w:t>
      </w:r>
      <w:r>
        <w:rPr>
          <w:spacing w:val="-30"/>
        </w:rPr>
        <w:t> </w:t>
      </w:r>
      <w:r>
        <w:rPr/>
        <w:t>virus</w:t>
      </w:r>
      <w:r>
        <w:rPr>
          <w:spacing w:val="-31"/>
        </w:rPr>
        <w:t> </w:t>
      </w:r>
      <w:r>
        <w:rPr/>
        <w:t>and</w:t>
      </w:r>
      <w:r>
        <w:rPr>
          <w:spacing w:val="-31"/>
        </w:rPr>
        <w:t> </w:t>
      </w:r>
      <w:r>
        <w:rPr/>
        <w:t>Apple </w:t>
      </w:r>
      <w:r>
        <w:rPr>
          <w:w w:val="95"/>
        </w:rPr>
        <w:t>chlorotic</w:t>
      </w:r>
      <w:r>
        <w:rPr>
          <w:spacing w:val="-28"/>
          <w:w w:val="95"/>
        </w:rPr>
        <w:t> </w:t>
      </w:r>
      <w:r>
        <w:rPr>
          <w:w w:val="95"/>
        </w:rPr>
        <w:t>leaf</w:t>
      </w:r>
      <w:r>
        <w:rPr>
          <w:spacing w:val="-29"/>
          <w:w w:val="95"/>
        </w:rPr>
        <w:t> </w:t>
      </w:r>
      <w:r>
        <w:rPr>
          <w:w w:val="95"/>
        </w:rPr>
        <w:t>spot</w:t>
      </w:r>
      <w:r>
        <w:rPr>
          <w:spacing w:val="-28"/>
          <w:w w:val="95"/>
        </w:rPr>
        <w:t> </w:t>
      </w:r>
      <w:r>
        <w:rPr>
          <w:w w:val="95"/>
        </w:rPr>
        <w:t>virus</w:t>
      </w:r>
      <w:r>
        <w:rPr>
          <w:spacing w:val="-29"/>
          <w:w w:val="95"/>
        </w:rPr>
        <w:t> </w:t>
      </w:r>
      <w:r>
        <w:rPr>
          <w:w w:val="95"/>
        </w:rPr>
        <w:t>for</w:t>
      </w:r>
      <w:r>
        <w:rPr>
          <w:spacing w:val="-27"/>
          <w:w w:val="95"/>
        </w:rPr>
        <w:t> </w:t>
      </w:r>
      <w:r>
        <w:rPr>
          <w:w w:val="95"/>
        </w:rPr>
        <w:t>in</w:t>
      </w:r>
      <w:r>
        <w:rPr>
          <w:spacing w:val="-28"/>
          <w:w w:val="95"/>
        </w:rPr>
        <w:t> </w:t>
      </w:r>
      <w:r>
        <w:rPr>
          <w:spacing w:val="-4"/>
          <w:w w:val="95"/>
        </w:rPr>
        <w:t>vitro-cultured</w:t>
      </w:r>
      <w:r>
        <w:rPr>
          <w:spacing w:val="-28"/>
          <w:w w:val="95"/>
        </w:rPr>
        <w:t> </w:t>
      </w:r>
      <w:r>
        <w:rPr>
          <w:w w:val="95"/>
        </w:rPr>
        <w:t>pear</w:t>
      </w:r>
      <w:r>
        <w:rPr>
          <w:spacing w:val="-29"/>
          <w:w w:val="95"/>
        </w:rPr>
        <w:t> </w:t>
      </w:r>
      <w:r>
        <w:rPr>
          <w:w w:val="95"/>
        </w:rPr>
        <w:t>shoot</w:t>
      </w:r>
      <w:r>
        <w:rPr>
          <w:spacing w:val="-29"/>
          <w:w w:val="95"/>
        </w:rPr>
        <w:t> </w:t>
      </w:r>
      <w:r>
        <w:rPr>
          <w:w w:val="95"/>
        </w:rPr>
        <w:t>tips.</w:t>
      </w:r>
      <w:r>
        <w:rPr>
          <w:spacing w:val="-28"/>
          <w:w w:val="95"/>
        </w:rPr>
        <w:t> </w:t>
      </w:r>
      <w:r>
        <w:rPr>
          <w:i/>
          <w:w w:val="95"/>
        </w:rPr>
        <w:t>Hortscience</w:t>
      </w:r>
      <w:r>
        <w:rPr>
          <w:w w:val="95"/>
        </w:rPr>
        <w:t>, 2006 41,</w:t>
      </w:r>
      <w:r>
        <w:rPr>
          <w:spacing w:val="-9"/>
          <w:w w:val="95"/>
        </w:rPr>
        <w:t> </w:t>
      </w:r>
      <w:r>
        <w:rPr>
          <w:spacing w:val="-6"/>
          <w:w w:val="95"/>
        </w:rPr>
        <w:t>729-732.</w:t>
      </w:r>
    </w:p>
    <w:p>
      <w:pPr>
        <w:spacing w:after="0" w:line="261" w:lineRule="auto"/>
        <w:jc w:val="both"/>
        <w:sectPr>
          <w:pgSz w:w="8540" w:h="12880"/>
          <w:pgMar w:header="0" w:footer="386" w:top="740" w:bottom="580" w:left="820" w:right="780"/>
        </w:sectPr>
      </w:pPr>
    </w:p>
    <w:p>
      <w:pPr>
        <w:pStyle w:val="BodyText"/>
        <w:tabs>
          <w:tab w:pos="909" w:val="left" w:leader="none"/>
        </w:tabs>
        <w:spacing w:before="66"/>
        <w:ind w:left="133"/>
      </w:pPr>
      <w:r>
        <w:rPr/>
        <w:pict>
          <v:line style="position:absolute;mso-position-horizontal-relative:page;mso-position-vertical-relative:paragraph;z-index:1408;mso-wrap-distance-left:0;mso-wrap-distance-right:0" from="46.259998pt,18.079176pt" to="381.850023pt,18.079176pt" stroked="true" strokeweight=".479975pt" strokecolor="#000000">
            <w10:wrap type="topAndBottom"/>
          </v:line>
        </w:pict>
      </w:r>
      <w:r>
        <w:rPr>
          <w:w w:val="95"/>
        </w:rPr>
        <w:t>52</w:t>
      </w:r>
      <w:r>
        <w:rPr/>
        <w:tab/>
      </w:r>
      <w:r>
        <w:rPr>
          <w:spacing w:val="-5"/>
          <w:w w:val="121"/>
        </w:rPr>
        <w:t>L</w:t>
      </w:r>
      <w:r>
        <w:rPr>
          <w:w w:val="89"/>
        </w:rPr>
        <w:t>ópe</w:t>
      </w:r>
      <w:r>
        <w:rPr>
          <w:spacing w:val="2"/>
          <w:w w:val="89"/>
        </w:rPr>
        <w:t>z</w:t>
      </w:r>
      <w:r>
        <w:rPr>
          <w:spacing w:val="-39"/>
          <w:w w:val="136"/>
        </w:rPr>
        <w:t>-</w:t>
      </w:r>
      <w:r>
        <w:rPr>
          <w:w w:val="118"/>
        </w:rPr>
        <w:t>D</w:t>
      </w:r>
      <w:r>
        <w:rPr>
          <w:w w:val="86"/>
        </w:rPr>
        <w:t>e</w:t>
      </w:r>
      <w:r>
        <w:rPr>
          <w:spacing w:val="-2"/>
          <w:w w:val="86"/>
        </w:rPr>
        <w:t>l</w:t>
      </w:r>
      <w:r>
        <w:rPr>
          <w:w w:val="88"/>
        </w:rPr>
        <w:t>gado,</w:t>
      </w:r>
      <w:r>
        <w:rPr>
          <w:spacing w:val="-13"/>
        </w:rPr>
        <w:t> </w:t>
      </w:r>
      <w:r>
        <w:rPr>
          <w:w w:val="123"/>
        </w:rPr>
        <w:t>A</w:t>
      </w:r>
      <w:r>
        <w:rPr>
          <w:w w:val="96"/>
        </w:rPr>
        <w:t>gu</w:t>
      </w:r>
      <w:r>
        <w:rPr>
          <w:spacing w:val="-2"/>
          <w:w w:val="96"/>
        </w:rPr>
        <w:t>i</w:t>
      </w:r>
      <w:r>
        <w:rPr>
          <w:spacing w:val="-2"/>
          <w:w w:val="94"/>
        </w:rPr>
        <w:t>l</w:t>
      </w:r>
      <w:r>
        <w:rPr>
          <w:w w:val="85"/>
        </w:rPr>
        <w:t>a</w:t>
      </w:r>
      <w:r>
        <w:rPr>
          <w:spacing w:val="-1"/>
          <w:w w:val="85"/>
        </w:rPr>
        <w:t>r</w:t>
      </w:r>
      <w:r>
        <w:rPr>
          <w:spacing w:val="-39"/>
          <w:w w:val="136"/>
        </w:rPr>
        <w:t>-</w:t>
      </w:r>
      <w:r>
        <w:rPr>
          <w:w w:val="112"/>
        </w:rPr>
        <w:t>C</w:t>
      </w:r>
      <w:r>
        <w:rPr>
          <w:w w:val="90"/>
        </w:rPr>
        <w:t>a</w:t>
      </w:r>
      <w:r>
        <w:rPr>
          <w:spacing w:val="-4"/>
          <w:w w:val="90"/>
        </w:rPr>
        <w:t>m</w:t>
      </w:r>
      <w:r>
        <w:rPr>
          <w:w w:val="90"/>
        </w:rPr>
        <w:t>acho</w:t>
      </w:r>
      <w:r>
        <w:rPr>
          <w:w w:val="68"/>
        </w:rPr>
        <w:t>,</w:t>
      </w:r>
      <w:r>
        <w:rPr>
          <w:spacing w:val="-11"/>
        </w:rPr>
        <w:t> </w:t>
      </w:r>
      <w:r>
        <w:rPr>
          <w:w w:val="108"/>
        </w:rPr>
        <w:t>M</w:t>
      </w:r>
      <w:r>
        <w:rPr>
          <w:spacing w:val="-1"/>
          <w:w w:val="108"/>
        </w:rPr>
        <w:t>a</w:t>
      </w:r>
      <w:r>
        <w:rPr>
          <w:spacing w:val="-1"/>
          <w:w w:val="86"/>
        </w:rPr>
        <w:t>r</w:t>
      </w:r>
      <w:r>
        <w:rPr>
          <w:spacing w:val="-2"/>
          <w:w w:val="70"/>
        </w:rPr>
        <w:t>t</w:t>
      </w:r>
      <w:r>
        <w:rPr>
          <w:spacing w:val="-2"/>
          <w:w w:val="98"/>
        </w:rPr>
        <w:t>í</w:t>
      </w:r>
      <w:r>
        <w:rPr>
          <w:w w:val="89"/>
        </w:rPr>
        <w:t>ne</w:t>
      </w:r>
      <w:r>
        <w:rPr>
          <w:spacing w:val="-1"/>
          <w:w w:val="89"/>
        </w:rPr>
        <w:t>z</w:t>
      </w:r>
      <w:r>
        <w:rPr>
          <w:spacing w:val="-39"/>
          <w:w w:val="136"/>
        </w:rPr>
        <w:t>-</w:t>
      </w:r>
      <w:r>
        <w:rPr>
          <w:w w:val="107"/>
        </w:rPr>
        <w:t>G</w:t>
      </w:r>
      <w:r>
        <w:rPr>
          <w:w w:val="82"/>
        </w:rPr>
        <w:t>u</w:t>
      </w:r>
      <w:r>
        <w:rPr>
          <w:spacing w:val="-2"/>
          <w:w w:val="82"/>
        </w:rPr>
        <w:t>t</w:t>
      </w:r>
      <w:r>
        <w:rPr>
          <w:spacing w:val="-2"/>
          <w:w w:val="98"/>
        </w:rPr>
        <w:t>i</w:t>
      </w:r>
      <w:r>
        <w:rPr>
          <w:w w:val="83"/>
        </w:rPr>
        <w:t>é</w:t>
      </w:r>
      <w:r>
        <w:rPr>
          <w:spacing w:val="-1"/>
          <w:w w:val="83"/>
        </w:rPr>
        <w:t>r</w:t>
      </w:r>
      <w:r>
        <w:rPr>
          <w:spacing w:val="-1"/>
          <w:w w:val="86"/>
        </w:rPr>
        <w:t>r</w:t>
      </w:r>
      <w:r>
        <w:rPr>
          <w:w w:val="87"/>
        </w:rPr>
        <w:t>ez</w:t>
      </w:r>
      <w:r>
        <w:rPr>
          <w:spacing w:val="-11"/>
        </w:rPr>
        <w:t> </w:t>
      </w:r>
      <w:r>
        <w:rPr>
          <w:w w:val="77"/>
        </w:rPr>
        <w:t>et</w:t>
      </w:r>
      <w:r>
        <w:rPr>
          <w:spacing w:val="-12"/>
        </w:rPr>
        <w:t> </w:t>
      </w:r>
      <w:r>
        <w:rPr>
          <w:w w:val="88"/>
        </w:rPr>
        <w:t>a</w:t>
      </w:r>
      <w:r>
        <w:rPr>
          <w:spacing w:val="-2"/>
          <w:w w:val="88"/>
        </w:rPr>
        <w:t>l</w:t>
      </w:r>
      <w:r>
        <w:rPr>
          <w:w w:val="68"/>
        </w:rPr>
        <w:t>.</w:t>
      </w:r>
    </w:p>
    <w:p>
      <w:pPr>
        <w:pStyle w:val="BodyText"/>
        <w:spacing w:before="7"/>
        <w:rPr>
          <w:sz w:val="14"/>
        </w:rPr>
      </w:pPr>
    </w:p>
    <w:p>
      <w:pPr>
        <w:spacing w:line="261" w:lineRule="auto" w:before="74"/>
        <w:ind w:left="494" w:right="150" w:hanging="360"/>
        <w:jc w:val="both"/>
        <w:rPr>
          <w:sz w:val="21"/>
        </w:rPr>
      </w:pPr>
      <w:r>
        <w:rPr>
          <w:sz w:val="21"/>
        </w:rPr>
        <w:t>Zapata,</w:t>
      </w:r>
      <w:r>
        <w:rPr>
          <w:spacing w:val="-27"/>
          <w:sz w:val="21"/>
        </w:rPr>
        <w:t> </w:t>
      </w:r>
      <w:r>
        <w:rPr>
          <w:sz w:val="21"/>
        </w:rPr>
        <w:t>C;</w:t>
      </w:r>
      <w:r>
        <w:rPr>
          <w:spacing w:val="-27"/>
          <w:sz w:val="21"/>
        </w:rPr>
        <w:t> </w:t>
      </w:r>
      <w:r>
        <w:rPr>
          <w:sz w:val="21"/>
        </w:rPr>
        <w:t>Miller,</w:t>
      </w:r>
      <w:r>
        <w:rPr>
          <w:spacing w:val="-28"/>
          <w:sz w:val="21"/>
        </w:rPr>
        <w:t> </w:t>
      </w:r>
      <w:r>
        <w:rPr>
          <w:sz w:val="21"/>
        </w:rPr>
        <w:t>C;</w:t>
      </w:r>
      <w:r>
        <w:rPr>
          <w:spacing w:val="-27"/>
          <w:sz w:val="21"/>
        </w:rPr>
        <w:t> </w:t>
      </w:r>
      <w:r>
        <w:rPr>
          <w:sz w:val="21"/>
        </w:rPr>
        <w:t>Smith,</w:t>
      </w:r>
      <w:r>
        <w:rPr>
          <w:spacing w:val="-27"/>
          <w:sz w:val="21"/>
        </w:rPr>
        <w:t> </w:t>
      </w:r>
      <w:r>
        <w:rPr>
          <w:sz w:val="21"/>
        </w:rPr>
        <w:t>RH.</w:t>
      </w:r>
      <w:r>
        <w:rPr>
          <w:spacing w:val="-28"/>
          <w:sz w:val="21"/>
        </w:rPr>
        <w:t> </w:t>
      </w:r>
      <w:r>
        <w:rPr>
          <w:sz w:val="21"/>
        </w:rPr>
        <w:t>An</w:t>
      </w:r>
      <w:r>
        <w:rPr>
          <w:spacing w:val="-27"/>
          <w:sz w:val="21"/>
        </w:rPr>
        <w:t> </w:t>
      </w:r>
      <w:r>
        <w:rPr>
          <w:sz w:val="21"/>
        </w:rPr>
        <w:t>in</w:t>
      </w:r>
      <w:r>
        <w:rPr>
          <w:spacing w:val="-27"/>
          <w:sz w:val="21"/>
        </w:rPr>
        <w:t> </w:t>
      </w:r>
      <w:r>
        <w:rPr>
          <w:sz w:val="21"/>
        </w:rPr>
        <w:t>vitro</w:t>
      </w:r>
      <w:r>
        <w:rPr>
          <w:spacing w:val="-26"/>
          <w:sz w:val="21"/>
        </w:rPr>
        <w:t> </w:t>
      </w:r>
      <w:r>
        <w:rPr>
          <w:sz w:val="21"/>
        </w:rPr>
        <w:t>procedure</w:t>
      </w:r>
      <w:r>
        <w:rPr>
          <w:spacing w:val="-27"/>
          <w:sz w:val="21"/>
        </w:rPr>
        <w:t> </w:t>
      </w:r>
      <w:r>
        <w:rPr>
          <w:sz w:val="21"/>
        </w:rPr>
        <w:t>to</w:t>
      </w:r>
      <w:r>
        <w:rPr>
          <w:spacing w:val="-27"/>
          <w:sz w:val="21"/>
        </w:rPr>
        <w:t> </w:t>
      </w:r>
      <w:r>
        <w:rPr>
          <w:sz w:val="21"/>
        </w:rPr>
        <w:t>eradicate</w:t>
      </w:r>
      <w:r>
        <w:rPr>
          <w:spacing w:val="-28"/>
          <w:sz w:val="21"/>
        </w:rPr>
        <w:t> </w:t>
      </w:r>
      <w:r>
        <w:rPr>
          <w:sz w:val="21"/>
        </w:rPr>
        <w:t>potato viruses</w:t>
      </w:r>
      <w:r>
        <w:rPr>
          <w:spacing w:val="-31"/>
          <w:sz w:val="21"/>
        </w:rPr>
        <w:t> </w:t>
      </w:r>
      <w:r>
        <w:rPr>
          <w:sz w:val="21"/>
        </w:rPr>
        <w:t>X,</w:t>
      </w:r>
      <w:r>
        <w:rPr>
          <w:spacing w:val="-31"/>
          <w:sz w:val="21"/>
        </w:rPr>
        <w:t> </w:t>
      </w:r>
      <w:r>
        <w:rPr>
          <w:sz w:val="21"/>
        </w:rPr>
        <w:t>Y,</w:t>
      </w:r>
      <w:r>
        <w:rPr>
          <w:spacing w:val="-31"/>
          <w:sz w:val="21"/>
        </w:rPr>
        <w:t> </w:t>
      </w:r>
      <w:r>
        <w:rPr>
          <w:sz w:val="21"/>
        </w:rPr>
        <w:t>and</w:t>
      </w:r>
      <w:r>
        <w:rPr>
          <w:spacing w:val="-32"/>
          <w:sz w:val="21"/>
        </w:rPr>
        <w:t> </w:t>
      </w:r>
      <w:r>
        <w:rPr>
          <w:sz w:val="21"/>
        </w:rPr>
        <w:t>S</w:t>
      </w:r>
      <w:r>
        <w:rPr>
          <w:spacing w:val="-31"/>
          <w:sz w:val="21"/>
        </w:rPr>
        <w:t> </w:t>
      </w:r>
      <w:r>
        <w:rPr>
          <w:sz w:val="21"/>
        </w:rPr>
        <w:t>from</w:t>
      </w:r>
      <w:r>
        <w:rPr>
          <w:spacing w:val="-32"/>
          <w:sz w:val="21"/>
        </w:rPr>
        <w:t> </w:t>
      </w:r>
      <w:r>
        <w:rPr>
          <w:sz w:val="21"/>
        </w:rPr>
        <w:t>Russet</w:t>
      </w:r>
      <w:r>
        <w:rPr>
          <w:spacing w:val="-31"/>
          <w:sz w:val="21"/>
        </w:rPr>
        <w:t> </w:t>
      </w:r>
      <w:r>
        <w:rPr>
          <w:sz w:val="21"/>
        </w:rPr>
        <w:t>Norkotah</w:t>
      </w:r>
      <w:r>
        <w:rPr>
          <w:spacing w:val="-31"/>
          <w:sz w:val="21"/>
        </w:rPr>
        <w:t> </w:t>
      </w:r>
      <w:r>
        <w:rPr>
          <w:sz w:val="21"/>
        </w:rPr>
        <w:t>and</w:t>
      </w:r>
      <w:r>
        <w:rPr>
          <w:spacing w:val="-31"/>
          <w:sz w:val="21"/>
        </w:rPr>
        <w:t> </w:t>
      </w:r>
      <w:r>
        <w:rPr>
          <w:sz w:val="21"/>
        </w:rPr>
        <w:t>two</w:t>
      </w:r>
      <w:r>
        <w:rPr>
          <w:spacing w:val="-31"/>
          <w:sz w:val="21"/>
        </w:rPr>
        <w:t> </w:t>
      </w:r>
      <w:r>
        <w:rPr>
          <w:sz w:val="21"/>
        </w:rPr>
        <w:t>of</w:t>
      </w:r>
      <w:r>
        <w:rPr>
          <w:spacing w:val="-31"/>
          <w:sz w:val="21"/>
        </w:rPr>
        <w:t> </w:t>
      </w:r>
      <w:r>
        <w:rPr>
          <w:sz w:val="21"/>
        </w:rPr>
        <w:t>its</w:t>
      </w:r>
      <w:r>
        <w:rPr>
          <w:spacing w:val="-31"/>
          <w:sz w:val="21"/>
        </w:rPr>
        <w:t> </w:t>
      </w:r>
      <w:r>
        <w:rPr>
          <w:sz w:val="21"/>
        </w:rPr>
        <w:t>strains</w:t>
      </w:r>
      <w:r>
        <w:rPr>
          <w:i/>
          <w:sz w:val="21"/>
        </w:rPr>
        <w:t>.</w:t>
      </w:r>
      <w:r>
        <w:rPr>
          <w:i/>
          <w:spacing w:val="-31"/>
          <w:sz w:val="21"/>
        </w:rPr>
        <w:t> </w:t>
      </w:r>
      <w:r>
        <w:rPr>
          <w:i/>
          <w:sz w:val="21"/>
        </w:rPr>
        <w:t>In</w:t>
      </w:r>
      <w:r>
        <w:rPr>
          <w:i/>
          <w:spacing w:val="-31"/>
          <w:sz w:val="21"/>
        </w:rPr>
        <w:t> </w:t>
      </w:r>
      <w:r>
        <w:rPr>
          <w:i/>
          <w:sz w:val="21"/>
        </w:rPr>
        <w:t>vitro </w:t>
      </w:r>
      <w:r>
        <w:rPr>
          <w:i/>
          <w:w w:val="95"/>
          <w:sz w:val="21"/>
        </w:rPr>
        <w:t>Cellular</w:t>
      </w:r>
      <w:r>
        <w:rPr>
          <w:i/>
          <w:spacing w:val="-29"/>
          <w:w w:val="95"/>
          <w:sz w:val="21"/>
        </w:rPr>
        <w:t> </w:t>
      </w:r>
      <w:r>
        <w:rPr>
          <w:i/>
          <w:w w:val="95"/>
          <w:sz w:val="21"/>
        </w:rPr>
        <w:t>and</w:t>
      </w:r>
      <w:r>
        <w:rPr>
          <w:i/>
          <w:spacing w:val="-31"/>
          <w:w w:val="95"/>
          <w:sz w:val="21"/>
        </w:rPr>
        <w:t> </w:t>
      </w:r>
      <w:r>
        <w:rPr>
          <w:i/>
          <w:w w:val="95"/>
          <w:sz w:val="21"/>
        </w:rPr>
        <w:t>Developmental</w:t>
      </w:r>
      <w:r>
        <w:rPr>
          <w:i/>
          <w:spacing w:val="-31"/>
          <w:w w:val="95"/>
          <w:sz w:val="21"/>
        </w:rPr>
        <w:t> </w:t>
      </w:r>
      <w:r>
        <w:rPr>
          <w:i/>
          <w:w w:val="95"/>
          <w:sz w:val="21"/>
        </w:rPr>
        <w:t>Biology</w:t>
      </w:r>
      <w:r>
        <w:rPr>
          <w:w w:val="95"/>
          <w:sz w:val="21"/>
        </w:rPr>
        <w:t>,</w:t>
      </w:r>
      <w:r>
        <w:rPr>
          <w:spacing w:val="-29"/>
          <w:w w:val="95"/>
          <w:sz w:val="21"/>
        </w:rPr>
        <w:t> </w:t>
      </w:r>
      <w:r>
        <w:rPr>
          <w:w w:val="95"/>
          <w:sz w:val="21"/>
        </w:rPr>
        <w:t>1995</w:t>
      </w:r>
      <w:r>
        <w:rPr>
          <w:spacing w:val="-29"/>
          <w:w w:val="95"/>
          <w:sz w:val="21"/>
        </w:rPr>
        <w:t> </w:t>
      </w:r>
      <w:r>
        <w:rPr>
          <w:w w:val="95"/>
          <w:sz w:val="21"/>
        </w:rPr>
        <w:t>31,</w:t>
      </w:r>
      <w:r>
        <w:rPr>
          <w:spacing w:val="-29"/>
          <w:w w:val="95"/>
          <w:sz w:val="21"/>
        </w:rPr>
        <w:t> </w:t>
      </w:r>
      <w:r>
        <w:rPr>
          <w:spacing w:val="-6"/>
          <w:w w:val="95"/>
          <w:sz w:val="21"/>
        </w:rPr>
        <w:t>153-159.</w:t>
      </w:r>
    </w:p>
    <w:p>
      <w:pPr>
        <w:pStyle w:val="BodyText"/>
        <w:spacing w:line="261" w:lineRule="auto"/>
        <w:ind w:left="493" w:right="113" w:hanging="360"/>
        <w:jc w:val="both"/>
      </w:pPr>
      <w:r>
        <w:rPr/>
        <w:t>Zilkah,</w:t>
      </w:r>
      <w:r>
        <w:rPr>
          <w:spacing w:val="-19"/>
        </w:rPr>
        <w:t> </w:t>
      </w:r>
      <w:r>
        <w:rPr/>
        <w:t>S;</w:t>
      </w:r>
      <w:r>
        <w:rPr>
          <w:spacing w:val="-18"/>
        </w:rPr>
        <w:t> </w:t>
      </w:r>
      <w:r>
        <w:rPr/>
        <w:t>Faingersh,</w:t>
      </w:r>
      <w:r>
        <w:rPr>
          <w:spacing w:val="-20"/>
        </w:rPr>
        <w:t> </w:t>
      </w:r>
      <w:r>
        <w:rPr/>
        <w:t>G;</w:t>
      </w:r>
      <w:r>
        <w:rPr>
          <w:spacing w:val="-20"/>
        </w:rPr>
        <w:t> </w:t>
      </w:r>
      <w:r>
        <w:rPr/>
        <w:t>Rotbaum,</w:t>
      </w:r>
      <w:r>
        <w:rPr>
          <w:spacing w:val="-19"/>
        </w:rPr>
        <w:t> </w:t>
      </w:r>
      <w:r>
        <w:rPr/>
        <w:t>A;</w:t>
      </w:r>
      <w:r>
        <w:rPr>
          <w:spacing w:val="-20"/>
        </w:rPr>
        <w:t> </w:t>
      </w:r>
      <w:r>
        <w:rPr/>
        <w:t>David,</w:t>
      </w:r>
      <w:r>
        <w:rPr>
          <w:spacing w:val="-19"/>
        </w:rPr>
        <w:t> </w:t>
      </w:r>
      <w:r>
        <w:rPr/>
        <w:t>I;</w:t>
      </w:r>
      <w:r>
        <w:rPr>
          <w:spacing w:val="-20"/>
        </w:rPr>
        <w:t> </w:t>
      </w:r>
      <w:r>
        <w:rPr/>
        <w:t>Spiegel,</w:t>
      </w:r>
      <w:r>
        <w:rPr>
          <w:spacing w:val="-19"/>
        </w:rPr>
        <w:t> </w:t>
      </w:r>
      <w:r>
        <w:rPr/>
        <w:t>S;</w:t>
      </w:r>
      <w:r>
        <w:rPr>
          <w:spacing w:val="-20"/>
        </w:rPr>
        <w:t> </w:t>
      </w:r>
      <w:r>
        <w:rPr/>
        <w:t>Tam,</w:t>
      </w:r>
      <w:r>
        <w:rPr>
          <w:spacing w:val="-19"/>
        </w:rPr>
        <w:t> </w:t>
      </w:r>
      <w:r>
        <w:rPr/>
        <w:t>Y;</w:t>
      </w:r>
      <w:r>
        <w:rPr>
          <w:spacing w:val="-20"/>
        </w:rPr>
        <w:t> </w:t>
      </w:r>
      <w:r>
        <w:rPr/>
        <w:t>Rieger- Stein,</w:t>
      </w:r>
      <w:r>
        <w:rPr>
          <w:spacing w:val="-33"/>
        </w:rPr>
        <w:t> </w:t>
      </w:r>
      <w:r>
        <w:rPr/>
        <w:t>A.</w:t>
      </w:r>
      <w:r>
        <w:rPr>
          <w:spacing w:val="-34"/>
        </w:rPr>
        <w:t> </w:t>
      </w:r>
      <w:r>
        <w:rPr/>
        <w:t>Field</w:t>
      </w:r>
      <w:r>
        <w:rPr>
          <w:spacing w:val="-33"/>
        </w:rPr>
        <w:t> </w:t>
      </w:r>
      <w:r>
        <w:rPr/>
        <w:t>performance</w:t>
      </w:r>
      <w:r>
        <w:rPr>
          <w:spacing w:val="-33"/>
        </w:rPr>
        <w:t> </w:t>
      </w:r>
      <w:r>
        <w:rPr/>
        <w:t>of</w:t>
      </w:r>
      <w:r>
        <w:rPr>
          <w:spacing w:val="-33"/>
        </w:rPr>
        <w:t> </w:t>
      </w:r>
      <w:r>
        <w:rPr/>
        <w:t>in</w:t>
      </w:r>
      <w:r>
        <w:rPr>
          <w:spacing w:val="-33"/>
        </w:rPr>
        <w:t> </w:t>
      </w:r>
      <w:r>
        <w:rPr/>
        <w:t>vitro</w:t>
      </w:r>
      <w:r>
        <w:rPr>
          <w:spacing w:val="-32"/>
        </w:rPr>
        <w:t> </w:t>
      </w:r>
      <w:r>
        <w:rPr/>
        <w:t>propagated</w:t>
      </w:r>
      <w:r>
        <w:rPr>
          <w:spacing w:val="-33"/>
        </w:rPr>
        <w:t> </w:t>
      </w:r>
      <w:r>
        <w:rPr>
          <w:spacing w:val="-5"/>
        </w:rPr>
        <w:t>virus-</w:t>
      </w:r>
      <w:r>
        <w:rPr>
          <w:rFonts w:ascii="Times New Roman" w:hAnsi="Times New Roman"/>
          <w:spacing w:val="-5"/>
        </w:rPr>
        <w:t>free</w:t>
      </w:r>
      <w:r>
        <w:rPr>
          <w:rFonts w:ascii="Times New Roman" w:hAnsi="Times New Roman"/>
          <w:spacing w:val="-22"/>
        </w:rPr>
        <w:t> </w:t>
      </w:r>
      <w:r>
        <w:rPr>
          <w:rFonts w:ascii="Times New Roman" w:hAnsi="Times New Roman"/>
        </w:rPr>
        <w:t>„Hermosa‟ </w:t>
      </w:r>
      <w:r>
        <w:rPr>
          <w:w w:val="95"/>
        </w:rPr>
        <w:t>peach.</w:t>
      </w:r>
      <w:r>
        <w:rPr>
          <w:spacing w:val="-42"/>
          <w:w w:val="95"/>
        </w:rPr>
        <w:t> </w:t>
      </w:r>
      <w:r>
        <w:rPr>
          <w:i/>
          <w:w w:val="95"/>
        </w:rPr>
        <w:t>Acta</w:t>
      </w:r>
      <w:r>
        <w:rPr>
          <w:i/>
          <w:spacing w:val="-42"/>
          <w:w w:val="95"/>
        </w:rPr>
        <w:t> </w:t>
      </w:r>
      <w:r>
        <w:rPr>
          <w:i/>
          <w:w w:val="95"/>
        </w:rPr>
        <w:t>Horticulturae</w:t>
      </w:r>
      <w:r>
        <w:rPr>
          <w:w w:val="95"/>
        </w:rPr>
        <w:t>,</w:t>
      </w:r>
      <w:r>
        <w:rPr>
          <w:spacing w:val="-41"/>
          <w:w w:val="95"/>
        </w:rPr>
        <w:t> </w:t>
      </w:r>
      <w:r>
        <w:rPr>
          <w:w w:val="95"/>
        </w:rPr>
        <w:t>2001</w:t>
      </w:r>
      <w:r>
        <w:rPr>
          <w:spacing w:val="-41"/>
          <w:w w:val="95"/>
        </w:rPr>
        <w:t> </w:t>
      </w:r>
      <w:r>
        <w:rPr>
          <w:w w:val="95"/>
        </w:rPr>
        <w:t>560,</w:t>
      </w:r>
      <w:r>
        <w:rPr>
          <w:spacing w:val="-41"/>
          <w:w w:val="95"/>
        </w:rPr>
        <w:t> </w:t>
      </w:r>
      <w:r>
        <w:rPr>
          <w:spacing w:val="-6"/>
          <w:w w:val="95"/>
        </w:rPr>
        <w:t>551-554.</w:t>
      </w:r>
    </w:p>
    <w:sectPr>
      <w:pgSz w:w="8540" w:h="12880"/>
      <w:pgMar w:header="0" w:footer="386" w:top="740" w:bottom="580" w:left="820" w:right="7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Trebuchet MS">
    <w:altName w:val="Trebuchet MS"/>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105.540047pt;margin-top:613.716248pt;width:215.9pt;height:16.7pt;mso-position-horizontal-relative:page;mso-position-vertical-relative:page;z-index:-30424" type="#_x0000_t202" filled="false" stroked="false">
          <v:textbox inset="0,0,0,0">
            <w:txbxContent>
              <w:p>
                <w:pPr>
                  <w:spacing w:line="320" w:lineRule="exact" w:before="0"/>
                  <w:ind w:left="20" w:right="0" w:firstLine="0"/>
                  <w:jc w:val="left"/>
                  <w:rPr>
                    <w:rFonts w:ascii="Arial"/>
                    <w:sz w:val="29"/>
                  </w:rPr>
                </w:pPr>
                <w:r>
                  <w:rPr>
                    <w:rFonts w:ascii="Arial"/>
                    <w:sz w:val="29"/>
                  </w:rPr>
                  <w:t>Complimentary Contributor Copy</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05.540047pt;margin-top:613.716248pt;width:215.9pt;height:16.7pt;mso-position-horizontal-relative:page;mso-position-vertical-relative:page;z-index:-30400" type="#_x0000_t202" filled="false" stroked="false">
          <v:textbox inset="0,0,0,0">
            <w:txbxContent>
              <w:p>
                <w:pPr>
                  <w:spacing w:line="320" w:lineRule="exact" w:before="0"/>
                  <w:ind w:left="20" w:right="0" w:firstLine="0"/>
                  <w:jc w:val="left"/>
                  <w:rPr>
                    <w:rFonts w:ascii="Arial"/>
                    <w:sz w:val="29"/>
                  </w:rPr>
                </w:pPr>
                <w:r>
                  <w:rPr>
                    <w:rFonts w:ascii="Arial"/>
                    <w:sz w:val="29"/>
                  </w:rPr>
                  <w:t>Complimentary Contributor Copy</w:t>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1"/>
      <w:numFmt w:val="decimal"/>
      <w:lvlText w:val="%1."/>
      <w:lvlJc w:val="left"/>
      <w:pPr>
        <w:ind w:left="1185" w:hanging="267"/>
        <w:jc w:val="right"/>
      </w:pPr>
      <w:rPr>
        <w:rFonts w:hint="default" w:ascii="Trebuchet MS" w:hAnsi="Trebuchet MS" w:eastAsia="Trebuchet MS" w:cs="Trebuchet MS"/>
        <w:spacing w:val="0"/>
        <w:w w:val="68"/>
        <w:sz w:val="28"/>
        <w:szCs w:val="28"/>
      </w:rPr>
    </w:lvl>
    <w:lvl w:ilvl="1">
      <w:start w:val="1"/>
      <w:numFmt w:val="bullet"/>
      <w:lvlText w:val="•"/>
      <w:lvlJc w:val="left"/>
      <w:pPr>
        <w:ind w:left="1756" w:hanging="267"/>
      </w:pPr>
      <w:rPr>
        <w:rFonts w:hint="default"/>
      </w:rPr>
    </w:lvl>
    <w:lvl w:ilvl="2">
      <w:start w:val="1"/>
      <w:numFmt w:val="bullet"/>
      <w:lvlText w:val="•"/>
      <w:lvlJc w:val="left"/>
      <w:pPr>
        <w:ind w:left="2332" w:hanging="267"/>
      </w:pPr>
      <w:rPr>
        <w:rFonts w:hint="default"/>
      </w:rPr>
    </w:lvl>
    <w:lvl w:ilvl="3">
      <w:start w:val="1"/>
      <w:numFmt w:val="bullet"/>
      <w:lvlText w:val="•"/>
      <w:lvlJc w:val="left"/>
      <w:pPr>
        <w:ind w:left="2908" w:hanging="267"/>
      </w:pPr>
      <w:rPr>
        <w:rFonts w:hint="default"/>
      </w:rPr>
    </w:lvl>
    <w:lvl w:ilvl="4">
      <w:start w:val="1"/>
      <w:numFmt w:val="bullet"/>
      <w:lvlText w:val="•"/>
      <w:lvlJc w:val="left"/>
      <w:pPr>
        <w:ind w:left="3484" w:hanging="267"/>
      </w:pPr>
      <w:rPr>
        <w:rFonts w:hint="default"/>
      </w:rPr>
    </w:lvl>
    <w:lvl w:ilvl="5">
      <w:start w:val="1"/>
      <w:numFmt w:val="bullet"/>
      <w:lvlText w:val="•"/>
      <w:lvlJc w:val="left"/>
      <w:pPr>
        <w:ind w:left="4060" w:hanging="267"/>
      </w:pPr>
      <w:rPr>
        <w:rFonts w:hint="default"/>
      </w:rPr>
    </w:lvl>
    <w:lvl w:ilvl="6">
      <w:start w:val="1"/>
      <w:numFmt w:val="bullet"/>
      <w:lvlText w:val="•"/>
      <w:lvlJc w:val="left"/>
      <w:pPr>
        <w:ind w:left="4636" w:hanging="267"/>
      </w:pPr>
      <w:rPr>
        <w:rFonts w:hint="default"/>
      </w:rPr>
    </w:lvl>
    <w:lvl w:ilvl="7">
      <w:start w:val="1"/>
      <w:numFmt w:val="bullet"/>
      <w:lvlText w:val="•"/>
      <w:lvlJc w:val="left"/>
      <w:pPr>
        <w:ind w:left="5212" w:hanging="267"/>
      </w:pPr>
      <w:rPr>
        <w:rFonts w:hint="default"/>
      </w:rPr>
    </w:lvl>
    <w:lvl w:ilvl="8">
      <w:start w:val="1"/>
      <w:numFmt w:val="bullet"/>
      <w:lvlText w:val="•"/>
      <w:lvlJc w:val="left"/>
      <w:pPr>
        <w:ind w:left="5788" w:hanging="267"/>
      </w:pPr>
      <w:rPr>
        <w:rFonts w:hint="default"/>
      </w:rPr>
    </w:lvl>
  </w:abstractNum>
  <w:abstractNum w:abstractNumId="1">
    <w:multiLevelType w:val="hybridMultilevel"/>
    <w:lvl w:ilvl="0">
      <w:start w:val="3"/>
      <w:numFmt w:val="decimal"/>
      <w:lvlText w:val="%1"/>
      <w:lvlJc w:val="left"/>
      <w:pPr>
        <w:ind w:left="554" w:hanging="420"/>
        <w:jc w:val="left"/>
      </w:pPr>
      <w:rPr>
        <w:rFonts w:hint="default"/>
      </w:rPr>
    </w:lvl>
    <w:lvl w:ilvl="1">
      <w:start w:val="1"/>
      <w:numFmt w:val="decimal"/>
      <w:lvlText w:val="%1.%2."/>
      <w:lvlJc w:val="left"/>
      <w:pPr>
        <w:ind w:left="554" w:hanging="420"/>
        <w:jc w:val="left"/>
      </w:pPr>
      <w:rPr>
        <w:rFonts w:hint="default" w:ascii="Trebuchet MS" w:hAnsi="Trebuchet MS" w:eastAsia="Trebuchet MS" w:cs="Trebuchet MS"/>
        <w:w w:val="84"/>
        <w:sz w:val="24"/>
        <w:szCs w:val="24"/>
      </w:rPr>
    </w:lvl>
    <w:lvl w:ilvl="2">
      <w:start w:val="1"/>
      <w:numFmt w:val="decimal"/>
      <w:lvlText w:val="%1.%2.%3."/>
      <w:lvlJc w:val="left"/>
      <w:pPr>
        <w:ind w:left="686" w:hanging="552"/>
        <w:jc w:val="left"/>
      </w:pPr>
      <w:rPr>
        <w:rFonts w:hint="default"/>
        <w:i/>
        <w:w w:val="84"/>
      </w:rPr>
    </w:lvl>
    <w:lvl w:ilvl="3">
      <w:start w:val="1"/>
      <w:numFmt w:val="bullet"/>
      <w:lvlText w:val="•"/>
      <w:lvlJc w:val="left"/>
      <w:pPr>
        <w:ind w:left="2071" w:hanging="552"/>
      </w:pPr>
      <w:rPr>
        <w:rFonts w:hint="default"/>
      </w:rPr>
    </w:lvl>
    <w:lvl w:ilvl="4">
      <w:start w:val="1"/>
      <w:numFmt w:val="bullet"/>
      <w:lvlText w:val="•"/>
      <w:lvlJc w:val="left"/>
      <w:pPr>
        <w:ind w:left="2766" w:hanging="552"/>
      </w:pPr>
      <w:rPr>
        <w:rFonts w:hint="default"/>
      </w:rPr>
    </w:lvl>
    <w:lvl w:ilvl="5">
      <w:start w:val="1"/>
      <w:numFmt w:val="bullet"/>
      <w:lvlText w:val="•"/>
      <w:lvlJc w:val="left"/>
      <w:pPr>
        <w:ind w:left="3462" w:hanging="552"/>
      </w:pPr>
      <w:rPr>
        <w:rFonts w:hint="default"/>
      </w:rPr>
    </w:lvl>
    <w:lvl w:ilvl="6">
      <w:start w:val="1"/>
      <w:numFmt w:val="bullet"/>
      <w:lvlText w:val="•"/>
      <w:lvlJc w:val="left"/>
      <w:pPr>
        <w:ind w:left="4157" w:hanging="552"/>
      </w:pPr>
      <w:rPr>
        <w:rFonts w:hint="default"/>
      </w:rPr>
    </w:lvl>
    <w:lvl w:ilvl="7">
      <w:start w:val="1"/>
      <w:numFmt w:val="bullet"/>
      <w:lvlText w:val="•"/>
      <w:lvlJc w:val="left"/>
      <w:pPr>
        <w:ind w:left="4853" w:hanging="552"/>
      </w:pPr>
      <w:rPr>
        <w:rFonts w:hint="default"/>
      </w:rPr>
    </w:lvl>
    <w:lvl w:ilvl="8">
      <w:start w:val="1"/>
      <w:numFmt w:val="bullet"/>
      <w:lvlText w:val="•"/>
      <w:lvlJc w:val="left"/>
      <w:pPr>
        <w:ind w:left="5548" w:hanging="552"/>
      </w:pPr>
      <w:rPr>
        <w:rFonts w:hint="default"/>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rebuchet MS" w:hAnsi="Trebuchet MS" w:eastAsia="Trebuchet MS" w:cs="Trebuchet MS"/>
    </w:rPr>
  </w:style>
  <w:style w:styleId="BodyText" w:type="paragraph">
    <w:name w:val="Body Text"/>
    <w:basedOn w:val="Normal"/>
    <w:uiPriority w:val="1"/>
    <w:qFormat/>
    <w:pPr/>
    <w:rPr>
      <w:rFonts w:ascii="Trebuchet MS" w:hAnsi="Trebuchet MS" w:eastAsia="Trebuchet MS" w:cs="Trebuchet MS"/>
      <w:sz w:val="21"/>
      <w:szCs w:val="21"/>
    </w:rPr>
  </w:style>
  <w:style w:styleId="Heading1" w:type="paragraph">
    <w:name w:val="Heading 1"/>
    <w:basedOn w:val="Normal"/>
    <w:uiPriority w:val="1"/>
    <w:qFormat/>
    <w:pPr>
      <w:spacing w:before="55"/>
      <w:ind w:left="636" w:right="781"/>
      <w:jc w:val="center"/>
      <w:outlineLvl w:val="1"/>
    </w:pPr>
    <w:rPr>
      <w:rFonts w:ascii="Times New Roman" w:hAnsi="Times New Roman" w:eastAsia="Times New Roman" w:cs="Times New Roman"/>
      <w:b/>
      <w:bCs/>
      <w:sz w:val="38"/>
      <w:szCs w:val="38"/>
    </w:rPr>
  </w:style>
  <w:style w:styleId="Heading2" w:type="paragraph">
    <w:name w:val="Heading 2"/>
    <w:basedOn w:val="Normal"/>
    <w:uiPriority w:val="1"/>
    <w:qFormat/>
    <w:pPr>
      <w:spacing w:before="51"/>
      <w:ind w:left="153" w:right="136"/>
      <w:jc w:val="center"/>
      <w:outlineLvl w:val="2"/>
    </w:pPr>
    <w:rPr>
      <w:rFonts w:ascii="Times New Roman" w:hAnsi="Times New Roman" w:eastAsia="Times New Roman" w:cs="Times New Roman"/>
      <w:b/>
      <w:bCs/>
      <w:sz w:val="35"/>
      <w:szCs w:val="35"/>
    </w:rPr>
  </w:style>
  <w:style w:styleId="Heading3" w:type="paragraph">
    <w:name w:val="Heading 3"/>
    <w:basedOn w:val="Normal"/>
    <w:uiPriority w:val="1"/>
    <w:qFormat/>
    <w:pPr>
      <w:ind w:left="20"/>
      <w:outlineLvl w:val="3"/>
    </w:pPr>
    <w:rPr>
      <w:rFonts w:ascii="Arial" w:hAnsi="Arial" w:eastAsia="Arial" w:cs="Arial"/>
      <w:sz w:val="29"/>
      <w:szCs w:val="29"/>
    </w:rPr>
  </w:style>
  <w:style w:styleId="Heading4" w:type="paragraph">
    <w:name w:val="Heading 4"/>
    <w:basedOn w:val="Normal"/>
    <w:uiPriority w:val="1"/>
    <w:qFormat/>
    <w:pPr>
      <w:spacing w:line="356" w:lineRule="exact"/>
      <w:ind w:left="704" w:right="105" w:hanging="1388"/>
      <w:outlineLvl w:val="4"/>
    </w:pPr>
    <w:rPr>
      <w:rFonts w:ascii="Trebuchet MS" w:hAnsi="Trebuchet MS" w:eastAsia="Trebuchet MS" w:cs="Trebuchet MS"/>
      <w:i/>
      <w:sz w:val="28"/>
      <w:szCs w:val="28"/>
    </w:rPr>
  </w:style>
  <w:style w:styleId="Heading5" w:type="paragraph">
    <w:name w:val="Heading 5"/>
    <w:basedOn w:val="Normal"/>
    <w:uiPriority w:val="1"/>
    <w:qFormat/>
    <w:pPr>
      <w:ind w:left="133" w:hanging="420"/>
      <w:outlineLvl w:val="5"/>
    </w:pPr>
    <w:rPr>
      <w:rFonts w:ascii="Trebuchet MS" w:hAnsi="Trebuchet MS" w:eastAsia="Trebuchet MS" w:cs="Trebuchet MS"/>
      <w:sz w:val="24"/>
      <w:szCs w:val="24"/>
    </w:rPr>
  </w:style>
  <w:style w:styleId="Heading6" w:type="paragraph">
    <w:name w:val="Heading 6"/>
    <w:basedOn w:val="Normal"/>
    <w:uiPriority w:val="1"/>
    <w:qFormat/>
    <w:pPr>
      <w:ind w:left="817" w:right="778"/>
      <w:jc w:val="center"/>
      <w:outlineLvl w:val="6"/>
    </w:pPr>
    <w:rPr>
      <w:rFonts w:ascii="Trebuchet MS" w:hAnsi="Trebuchet MS" w:eastAsia="Trebuchet MS" w:cs="Trebuchet MS"/>
      <w:sz w:val="22"/>
      <w:szCs w:val="22"/>
    </w:rPr>
  </w:style>
  <w:style w:styleId="Heading7" w:type="paragraph">
    <w:name w:val="Heading 7"/>
    <w:basedOn w:val="Normal"/>
    <w:uiPriority w:val="1"/>
    <w:qFormat/>
    <w:pPr>
      <w:spacing w:before="74"/>
      <w:ind w:left="526" w:hanging="478"/>
      <w:outlineLvl w:val="7"/>
    </w:pPr>
    <w:rPr>
      <w:rFonts w:ascii="Times New Roman" w:hAnsi="Times New Roman" w:eastAsia="Times New Roman" w:cs="Times New Roman"/>
      <w:b/>
      <w:bCs/>
      <w:sz w:val="21"/>
      <w:szCs w:val="21"/>
    </w:rPr>
  </w:style>
  <w:style w:styleId="ListParagraph" w:type="paragraph">
    <w:name w:val="List Paragraph"/>
    <w:basedOn w:val="Normal"/>
    <w:uiPriority w:val="1"/>
    <w:qFormat/>
    <w:pPr>
      <w:ind w:left="554" w:hanging="552"/>
    </w:pPr>
    <w:rPr>
      <w:rFonts w:ascii="Trebuchet MS" w:hAnsi="Trebuchet MS" w:eastAsia="Trebuchet MS" w:cs="Trebuchet MS"/>
    </w:rPr>
  </w:style>
  <w:style w:styleId="TableParagraph" w:type="paragraph">
    <w:name w:val="Table Paragraph"/>
    <w:basedOn w:val="Normal"/>
    <w:uiPriority w:val="1"/>
    <w:qFormat/>
    <w:pPr>
      <w:ind w:left="93"/>
    </w:pPr>
    <w:rPr>
      <w:rFonts w:ascii="Trebuchet MS" w:hAnsi="Trebuchet MS" w:eastAsia="Trebuchet MS" w:cs="Trebuchet MS"/>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footer" Target="footer1.xml"/><Relationship Id="rId7" Type="http://schemas.openxmlformats.org/officeDocument/2006/relationships/image" Target="media/image2.png"/><Relationship Id="rId8" Type="http://schemas.openxmlformats.org/officeDocument/2006/relationships/hyperlink" Target="mailto:info@copyright.com" TargetMode="External"/><Relationship Id="rId9" Type="http://schemas.openxmlformats.org/officeDocument/2006/relationships/hyperlink" Target="mailto:lopez.humberto@inifap.gob.mx" TargetMode="External"/><Relationship Id="rId10" Type="http://schemas.openxmlformats.org/officeDocument/2006/relationships/footer" Target="footer2.xml"/><Relationship Id="rId11" Type="http://schemas.openxmlformats.org/officeDocument/2006/relationships/footer" Target="footer3.xml"/><Relationship Id="rId12"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2017-05-30T19:33:58Z</dcterms:created>
  <dcterms:modified xsi:type="dcterms:W3CDTF">2017-05-30T19:33:58Z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2016-02-09T00:00:00Z</vt:filetime>
  </property>
  <property fmtid="{D5CDD505-2E9C-101B-9397-08002B2CF9AE}" pid="3" name="Creator">
    <vt:lpwstr>Corel PDF Fusion v1.0   </vt:lpwstr>
  </property>
  <property fmtid="{D5CDD505-2E9C-101B-9397-08002B2CF9AE}" pid="4" name="LastSaved">
    <vt:filetime>2017-05-30T00:00:00Z</vt:filetime>
  </property>
</Properties>
</file>