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7C2F" w:rsidRPr="00EA0B42" w:rsidRDefault="00E10672" w:rsidP="00F641DE">
      <w:pPr>
        <w:jc w:val="center"/>
        <w:rPr>
          <w:rFonts w:ascii="Arial" w:hAnsi="Arial" w:cs="Arial"/>
          <w:sz w:val="24"/>
          <w:szCs w:val="24"/>
        </w:rPr>
      </w:pPr>
      <w:r>
        <w:rPr>
          <w:noProof/>
          <w:lang w:eastAsia="es-MX"/>
        </w:rPr>
        <w:drawing>
          <wp:anchor distT="0" distB="0" distL="114300" distR="114300" simplePos="0" relativeHeight="251661312" behindDoc="1" locked="0" layoutInCell="1" allowOverlap="1">
            <wp:simplePos x="0" y="0"/>
            <wp:positionH relativeFrom="column">
              <wp:posOffset>4878705</wp:posOffset>
            </wp:positionH>
            <wp:positionV relativeFrom="paragraph">
              <wp:posOffset>-167005</wp:posOffset>
            </wp:positionV>
            <wp:extent cx="1238250" cy="1127125"/>
            <wp:effectExtent l="0" t="0" r="0" b="0"/>
            <wp:wrapThrough wrapText="bothSides">
              <wp:wrapPolygon edited="0">
                <wp:start x="0" y="0"/>
                <wp:lineTo x="0" y="21174"/>
                <wp:lineTo x="21268" y="21174"/>
                <wp:lineTo x="21268" y="0"/>
                <wp:lineTo x="0" y="0"/>
              </wp:wrapPolygon>
            </wp:wrapThrough>
            <wp:docPr id="21" name="Imagen 21" descr="http://4.bp.blogspot.com/-sYbZyqk9Fnc/TgsuBJW2iMI/AAAAAAAAACM/Vkzx5CKoaMU/s220/fac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4.bp.blogspot.com/-sYbZyqk9Fnc/TgsuBJW2iMI/AAAAAAAAACM/Vkzx5CKoaMU/s220/facico.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38250" cy="1127125"/>
                    </a:xfrm>
                    <a:prstGeom prst="rect">
                      <a:avLst/>
                    </a:prstGeom>
                    <a:noFill/>
                    <a:ln>
                      <a:noFill/>
                    </a:ln>
                  </pic:spPr>
                </pic:pic>
              </a:graphicData>
            </a:graphic>
          </wp:anchor>
        </w:drawing>
      </w:r>
      <w:r>
        <w:rPr>
          <w:noProof/>
          <w:lang w:eastAsia="es-MX"/>
        </w:rPr>
        <w:drawing>
          <wp:anchor distT="0" distB="0" distL="114300" distR="114300" simplePos="0" relativeHeight="251657216" behindDoc="1" locked="0" layoutInCell="1" allowOverlap="1">
            <wp:simplePos x="0" y="0"/>
            <wp:positionH relativeFrom="column">
              <wp:posOffset>-504825</wp:posOffset>
            </wp:positionH>
            <wp:positionV relativeFrom="paragraph">
              <wp:posOffset>-213995</wp:posOffset>
            </wp:positionV>
            <wp:extent cx="1205865" cy="1061720"/>
            <wp:effectExtent l="0" t="0" r="0" b="5080"/>
            <wp:wrapThrough wrapText="bothSides">
              <wp:wrapPolygon edited="0">
                <wp:start x="0" y="0"/>
                <wp:lineTo x="0" y="21316"/>
                <wp:lineTo x="21156" y="21316"/>
                <wp:lineTo x="21156" y="0"/>
                <wp:lineTo x="0" y="0"/>
              </wp:wrapPolygon>
            </wp:wrapThrough>
            <wp:docPr id="20" name="Imagen 20" descr="http://sc.uaemex.mx/lanmr/2014/images/uaeme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c.uaemex.mx/lanmr/2014/images/uaemex.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05865" cy="1061720"/>
                    </a:xfrm>
                    <a:prstGeom prst="rect">
                      <a:avLst/>
                    </a:prstGeom>
                    <a:noFill/>
                    <a:ln>
                      <a:noFill/>
                    </a:ln>
                  </pic:spPr>
                </pic:pic>
              </a:graphicData>
            </a:graphic>
          </wp:anchor>
        </w:drawing>
      </w:r>
      <w:r w:rsidR="003E7C2F" w:rsidRPr="00EA0B42">
        <w:rPr>
          <w:rFonts w:ascii="Arial" w:hAnsi="Arial" w:cs="Arial"/>
          <w:sz w:val="24"/>
          <w:szCs w:val="24"/>
        </w:rPr>
        <w:t>UNIVERSIDAD AUTÓNOMA DEL ESTADO DE MÉXICO</w:t>
      </w:r>
    </w:p>
    <w:p w:rsidR="003E7C2F" w:rsidRPr="00EA0B42" w:rsidRDefault="003E7C2F" w:rsidP="00F641DE">
      <w:pPr>
        <w:tabs>
          <w:tab w:val="center" w:pos="4419"/>
          <w:tab w:val="left" w:pos="8070"/>
        </w:tabs>
        <w:jc w:val="center"/>
        <w:rPr>
          <w:rFonts w:ascii="Arial" w:hAnsi="Arial" w:cs="Arial"/>
          <w:sz w:val="24"/>
          <w:szCs w:val="24"/>
        </w:rPr>
      </w:pPr>
      <w:r w:rsidRPr="00EA0B42">
        <w:rPr>
          <w:rFonts w:ascii="Arial" w:hAnsi="Arial" w:cs="Arial"/>
          <w:sz w:val="24"/>
          <w:szCs w:val="24"/>
        </w:rPr>
        <w:t>FACULTAD DE CIENCIAS DE LA CONDUCTA</w:t>
      </w:r>
    </w:p>
    <w:p w:rsidR="003E7C2F" w:rsidRPr="00EA0B42" w:rsidRDefault="003E7C2F" w:rsidP="00F641DE">
      <w:pPr>
        <w:jc w:val="center"/>
        <w:rPr>
          <w:rFonts w:ascii="Arial" w:hAnsi="Arial" w:cs="Arial"/>
          <w:sz w:val="24"/>
          <w:szCs w:val="24"/>
        </w:rPr>
      </w:pPr>
    </w:p>
    <w:p w:rsidR="003E7C2F" w:rsidRDefault="003E7C2F" w:rsidP="003E7C2F">
      <w:pPr>
        <w:spacing w:line="360" w:lineRule="auto"/>
        <w:jc w:val="center"/>
        <w:rPr>
          <w:rFonts w:ascii="Arial" w:hAnsi="Arial" w:cs="Arial"/>
          <w:sz w:val="24"/>
          <w:szCs w:val="24"/>
        </w:rPr>
      </w:pPr>
    </w:p>
    <w:p w:rsidR="00E10672" w:rsidRPr="00EA0B42" w:rsidRDefault="00E10672" w:rsidP="003E7C2F">
      <w:pPr>
        <w:spacing w:line="360" w:lineRule="auto"/>
        <w:jc w:val="center"/>
        <w:rPr>
          <w:rFonts w:ascii="Arial" w:hAnsi="Arial" w:cs="Arial"/>
          <w:sz w:val="24"/>
          <w:szCs w:val="24"/>
        </w:rPr>
      </w:pPr>
    </w:p>
    <w:p w:rsidR="003E7C2F" w:rsidRDefault="003E7C2F" w:rsidP="003E7C2F">
      <w:pPr>
        <w:spacing w:line="360" w:lineRule="auto"/>
        <w:jc w:val="center"/>
        <w:rPr>
          <w:rFonts w:ascii="Arial" w:hAnsi="Arial" w:cs="Arial"/>
          <w:sz w:val="24"/>
          <w:szCs w:val="24"/>
          <w:u w:val="single"/>
        </w:rPr>
      </w:pPr>
      <w:r w:rsidRPr="00EA0B42">
        <w:rPr>
          <w:rFonts w:ascii="Arial" w:hAnsi="Arial" w:cs="Arial"/>
          <w:sz w:val="24"/>
          <w:szCs w:val="24"/>
          <w:u w:val="single"/>
        </w:rPr>
        <w:t>LA LOCURA DE CARLOTA DE HABSBURGO DESDE UNA PERSPECTIVA LACANIANA</w:t>
      </w:r>
    </w:p>
    <w:p w:rsidR="00E10672" w:rsidRPr="00EA0B42" w:rsidRDefault="00E10672" w:rsidP="003E7C2F">
      <w:pPr>
        <w:spacing w:line="360" w:lineRule="auto"/>
        <w:jc w:val="center"/>
        <w:rPr>
          <w:rFonts w:ascii="Arial" w:hAnsi="Arial" w:cs="Arial"/>
          <w:sz w:val="24"/>
          <w:szCs w:val="24"/>
          <w:u w:val="single"/>
        </w:rPr>
      </w:pPr>
    </w:p>
    <w:p w:rsidR="00E10672" w:rsidRPr="00E10672" w:rsidRDefault="00E10672" w:rsidP="00E10672">
      <w:pPr>
        <w:spacing w:line="360" w:lineRule="auto"/>
        <w:jc w:val="center"/>
        <w:rPr>
          <w:rFonts w:ascii="Arial" w:hAnsi="Arial" w:cs="Arial"/>
          <w:b/>
          <w:sz w:val="28"/>
          <w:szCs w:val="28"/>
        </w:rPr>
      </w:pPr>
      <w:r w:rsidRPr="00E10672">
        <w:rPr>
          <w:rFonts w:ascii="Arial" w:hAnsi="Arial" w:cs="Arial"/>
          <w:b/>
          <w:sz w:val="28"/>
          <w:szCs w:val="28"/>
        </w:rPr>
        <w:t>T</w:t>
      </w:r>
      <w:r>
        <w:rPr>
          <w:rFonts w:ascii="Arial" w:hAnsi="Arial" w:cs="Arial"/>
          <w:b/>
          <w:sz w:val="28"/>
          <w:szCs w:val="28"/>
        </w:rPr>
        <w:t xml:space="preserve"> </w:t>
      </w:r>
      <w:r w:rsidRPr="00E10672">
        <w:rPr>
          <w:rFonts w:ascii="Arial" w:hAnsi="Arial" w:cs="Arial"/>
          <w:b/>
          <w:sz w:val="28"/>
          <w:szCs w:val="28"/>
        </w:rPr>
        <w:t>E</w:t>
      </w:r>
      <w:r>
        <w:rPr>
          <w:rFonts w:ascii="Arial" w:hAnsi="Arial" w:cs="Arial"/>
          <w:b/>
          <w:sz w:val="28"/>
          <w:szCs w:val="28"/>
        </w:rPr>
        <w:t xml:space="preserve"> </w:t>
      </w:r>
      <w:r w:rsidRPr="00E10672">
        <w:rPr>
          <w:rFonts w:ascii="Arial" w:hAnsi="Arial" w:cs="Arial"/>
          <w:b/>
          <w:sz w:val="28"/>
          <w:szCs w:val="28"/>
        </w:rPr>
        <w:t>S</w:t>
      </w:r>
      <w:r>
        <w:rPr>
          <w:rFonts w:ascii="Arial" w:hAnsi="Arial" w:cs="Arial"/>
          <w:b/>
          <w:sz w:val="28"/>
          <w:szCs w:val="28"/>
        </w:rPr>
        <w:t xml:space="preserve"> </w:t>
      </w:r>
      <w:r w:rsidRPr="00E10672">
        <w:rPr>
          <w:rFonts w:ascii="Arial" w:hAnsi="Arial" w:cs="Arial"/>
          <w:b/>
          <w:sz w:val="28"/>
          <w:szCs w:val="28"/>
        </w:rPr>
        <w:t>I</w:t>
      </w:r>
      <w:r>
        <w:rPr>
          <w:rFonts w:ascii="Arial" w:hAnsi="Arial" w:cs="Arial"/>
          <w:b/>
          <w:sz w:val="28"/>
          <w:szCs w:val="28"/>
        </w:rPr>
        <w:t xml:space="preserve"> </w:t>
      </w:r>
      <w:r w:rsidRPr="00E10672">
        <w:rPr>
          <w:rFonts w:ascii="Arial" w:hAnsi="Arial" w:cs="Arial"/>
          <w:b/>
          <w:sz w:val="28"/>
          <w:szCs w:val="28"/>
        </w:rPr>
        <w:t>S</w:t>
      </w:r>
    </w:p>
    <w:p w:rsidR="003E7C2F" w:rsidRPr="00EA0B42" w:rsidRDefault="003E7C2F" w:rsidP="003E7C2F">
      <w:pPr>
        <w:spacing w:line="240" w:lineRule="auto"/>
        <w:jc w:val="center"/>
        <w:rPr>
          <w:rFonts w:ascii="Arial" w:hAnsi="Arial" w:cs="Arial"/>
          <w:sz w:val="24"/>
          <w:szCs w:val="24"/>
          <w:u w:val="single"/>
        </w:rPr>
      </w:pPr>
    </w:p>
    <w:p w:rsidR="003E7C2F" w:rsidRPr="00EA0B42" w:rsidRDefault="003E7C2F" w:rsidP="003E7C2F">
      <w:pPr>
        <w:spacing w:line="240" w:lineRule="auto"/>
        <w:jc w:val="center"/>
        <w:rPr>
          <w:rFonts w:ascii="Arial" w:hAnsi="Arial" w:cs="Arial"/>
          <w:sz w:val="24"/>
          <w:szCs w:val="24"/>
        </w:rPr>
      </w:pPr>
      <w:r w:rsidRPr="00EA0B42">
        <w:rPr>
          <w:rFonts w:ascii="Arial" w:hAnsi="Arial" w:cs="Arial"/>
          <w:sz w:val="24"/>
          <w:szCs w:val="24"/>
        </w:rPr>
        <w:t>QUE PARA OBTENER EL TÍTULO</w:t>
      </w:r>
    </w:p>
    <w:p w:rsidR="003E7C2F" w:rsidRPr="00EA0B42" w:rsidRDefault="003E7C2F" w:rsidP="003E7C2F">
      <w:pPr>
        <w:spacing w:line="360" w:lineRule="auto"/>
        <w:jc w:val="center"/>
        <w:rPr>
          <w:rFonts w:ascii="Arial" w:hAnsi="Arial" w:cs="Arial"/>
          <w:sz w:val="24"/>
          <w:szCs w:val="24"/>
        </w:rPr>
      </w:pPr>
      <w:r w:rsidRPr="00EA0B42">
        <w:rPr>
          <w:rFonts w:ascii="Arial" w:hAnsi="Arial" w:cs="Arial"/>
          <w:sz w:val="24"/>
          <w:szCs w:val="24"/>
        </w:rPr>
        <w:t xml:space="preserve"> DE LICENCIADA EN PSICOLOGÍA</w:t>
      </w:r>
    </w:p>
    <w:p w:rsidR="003E7C2F" w:rsidRPr="00EA0B42" w:rsidRDefault="003E7C2F" w:rsidP="003E7C2F">
      <w:pPr>
        <w:spacing w:line="360" w:lineRule="auto"/>
        <w:jc w:val="center"/>
        <w:rPr>
          <w:rFonts w:ascii="Arial" w:hAnsi="Arial" w:cs="Arial"/>
          <w:sz w:val="24"/>
          <w:szCs w:val="24"/>
        </w:rPr>
      </w:pPr>
    </w:p>
    <w:p w:rsidR="003E7C2F" w:rsidRPr="00EA0B42" w:rsidRDefault="003E7C2F" w:rsidP="003E7C2F">
      <w:pPr>
        <w:spacing w:line="480" w:lineRule="auto"/>
        <w:jc w:val="center"/>
        <w:rPr>
          <w:rFonts w:ascii="Arial" w:hAnsi="Arial" w:cs="Arial"/>
          <w:sz w:val="24"/>
          <w:szCs w:val="24"/>
        </w:rPr>
      </w:pPr>
      <w:r w:rsidRPr="00EA0B42">
        <w:rPr>
          <w:rFonts w:ascii="Arial" w:hAnsi="Arial" w:cs="Arial"/>
          <w:sz w:val="24"/>
          <w:szCs w:val="24"/>
        </w:rPr>
        <w:t>PRESENTA</w:t>
      </w:r>
    </w:p>
    <w:p w:rsidR="003E7C2F" w:rsidRPr="00E10672" w:rsidRDefault="003E7C2F" w:rsidP="003E7C2F">
      <w:pPr>
        <w:spacing w:line="480" w:lineRule="auto"/>
        <w:jc w:val="center"/>
        <w:rPr>
          <w:rFonts w:ascii="Arial" w:hAnsi="Arial" w:cs="Arial"/>
          <w:b/>
          <w:sz w:val="24"/>
          <w:szCs w:val="24"/>
        </w:rPr>
      </w:pPr>
      <w:r w:rsidRPr="00E10672">
        <w:rPr>
          <w:rFonts w:ascii="Arial" w:hAnsi="Arial" w:cs="Arial"/>
          <w:b/>
          <w:sz w:val="24"/>
          <w:szCs w:val="24"/>
        </w:rPr>
        <w:t>PAULINA ANDREA MORENO CASTILLO</w:t>
      </w:r>
    </w:p>
    <w:p w:rsidR="003E7C2F" w:rsidRPr="00E10672" w:rsidRDefault="003E7C2F" w:rsidP="003E7C2F">
      <w:pPr>
        <w:spacing w:line="240" w:lineRule="auto"/>
        <w:jc w:val="center"/>
        <w:rPr>
          <w:rFonts w:ascii="Arial" w:hAnsi="Arial" w:cs="Arial"/>
          <w:b/>
          <w:sz w:val="24"/>
          <w:szCs w:val="24"/>
        </w:rPr>
      </w:pPr>
      <w:r w:rsidRPr="00EA0B42">
        <w:rPr>
          <w:rFonts w:ascii="Arial" w:hAnsi="Arial" w:cs="Arial"/>
          <w:sz w:val="24"/>
          <w:szCs w:val="24"/>
        </w:rPr>
        <w:t>NUMERO DE CUENTA</w:t>
      </w:r>
      <w:r>
        <w:rPr>
          <w:rFonts w:ascii="Arial" w:hAnsi="Arial" w:cs="Arial"/>
          <w:sz w:val="24"/>
          <w:szCs w:val="24"/>
        </w:rPr>
        <w:t xml:space="preserve">: </w:t>
      </w:r>
      <w:r w:rsidRPr="00E10672">
        <w:rPr>
          <w:rFonts w:ascii="Arial" w:hAnsi="Arial" w:cs="Arial"/>
          <w:b/>
          <w:sz w:val="24"/>
          <w:szCs w:val="24"/>
        </w:rPr>
        <w:t>0510668</w:t>
      </w:r>
    </w:p>
    <w:p w:rsidR="003E7C2F" w:rsidRPr="00EA0B42" w:rsidRDefault="003E7C2F" w:rsidP="003E7C2F">
      <w:pPr>
        <w:spacing w:line="360" w:lineRule="auto"/>
        <w:jc w:val="center"/>
        <w:rPr>
          <w:rFonts w:ascii="Arial" w:hAnsi="Arial" w:cs="Arial"/>
          <w:sz w:val="24"/>
          <w:szCs w:val="24"/>
        </w:rPr>
      </w:pPr>
    </w:p>
    <w:p w:rsidR="003E7C2F" w:rsidRPr="00EA0B42" w:rsidRDefault="003E7C2F" w:rsidP="003E7C2F">
      <w:pPr>
        <w:spacing w:line="240" w:lineRule="auto"/>
        <w:jc w:val="center"/>
        <w:rPr>
          <w:rFonts w:ascii="Arial" w:hAnsi="Arial" w:cs="Arial"/>
          <w:sz w:val="24"/>
          <w:szCs w:val="24"/>
        </w:rPr>
      </w:pPr>
      <w:r w:rsidRPr="00EA0B42">
        <w:rPr>
          <w:rFonts w:ascii="Arial" w:hAnsi="Arial" w:cs="Arial"/>
          <w:sz w:val="24"/>
          <w:szCs w:val="24"/>
        </w:rPr>
        <w:t>ASESOR</w:t>
      </w:r>
    </w:p>
    <w:p w:rsidR="003E7C2F" w:rsidRPr="00E10672" w:rsidRDefault="003E7C2F" w:rsidP="003E7C2F">
      <w:pPr>
        <w:spacing w:line="240" w:lineRule="auto"/>
        <w:jc w:val="center"/>
        <w:rPr>
          <w:rFonts w:ascii="Arial" w:hAnsi="Arial" w:cs="Arial"/>
          <w:b/>
          <w:sz w:val="24"/>
          <w:szCs w:val="24"/>
        </w:rPr>
      </w:pPr>
      <w:r w:rsidRPr="00E10672">
        <w:rPr>
          <w:rFonts w:ascii="Arial" w:hAnsi="Arial" w:cs="Arial"/>
          <w:b/>
          <w:sz w:val="24"/>
          <w:szCs w:val="24"/>
        </w:rPr>
        <w:t>LIC. LUIS JAVIER VILLEGAS LÓPEZ</w:t>
      </w:r>
    </w:p>
    <w:p w:rsidR="003E7C2F" w:rsidRPr="00EA0B42" w:rsidRDefault="003E7C2F" w:rsidP="003E7C2F">
      <w:pPr>
        <w:spacing w:line="360" w:lineRule="auto"/>
        <w:jc w:val="center"/>
        <w:rPr>
          <w:rFonts w:ascii="Arial" w:hAnsi="Arial" w:cs="Arial"/>
          <w:b/>
          <w:sz w:val="24"/>
          <w:szCs w:val="24"/>
        </w:rPr>
      </w:pPr>
    </w:p>
    <w:p w:rsidR="00E013A5" w:rsidRDefault="003E7C2F" w:rsidP="0065697A">
      <w:pPr>
        <w:spacing w:line="360" w:lineRule="auto"/>
        <w:jc w:val="right"/>
        <w:rPr>
          <w:rFonts w:ascii="Arial" w:hAnsi="Arial" w:cs="Arial"/>
          <w:sz w:val="24"/>
          <w:szCs w:val="24"/>
        </w:rPr>
        <w:sectPr w:rsidR="00E013A5" w:rsidSect="00361603">
          <w:headerReference w:type="default" r:id="rId11"/>
          <w:footerReference w:type="default" r:id="rId12"/>
          <w:pgSz w:w="12240" w:h="15840"/>
          <w:pgMar w:top="1417" w:right="1701" w:bottom="1417" w:left="1701" w:header="708" w:footer="708" w:gutter="0"/>
          <w:pgNumType w:start="1"/>
          <w:cols w:space="708"/>
          <w:docGrid w:linePitch="360"/>
        </w:sectPr>
      </w:pPr>
      <w:r w:rsidRPr="00EE22E1">
        <w:rPr>
          <w:rFonts w:ascii="Arial" w:hAnsi="Arial" w:cs="Arial"/>
          <w:sz w:val="24"/>
          <w:szCs w:val="24"/>
        </w:rPr>
        <w:t>Toluca</w:t>
      </w:r>
      <w:r w:rsidR="00F641DE">
        <w:rPr>
          <w:rFonts w:ascii="Arial" w:hAnsi="Arial" w:cs="Arial"/>
          <w:sz w:val="24"/>
          <w:szCs w:val="24"/>
        </w:rPr>
        <w:t xml:space="preserve">, México, </w:t>
      </w:r>
      <w:r w:rsidR="00E10672">
        <w:rPr>
          <w:rFonts w:ascii="Arial" w:hAnsi="Arial" w:cs="Arial"/>
          <w:sz w:val="24"/>
          <w:szCs w:val="24"/>
        </w:rPr>
        <w:t xml:space="preserve"> Marzo de </w:t>
      </w:r>
      <w:r w:rsidR="0065697A">
        <w:rPr>
          <w:rFonts w:ascii="Arial" w:hAnsi="Arial" w:cs="Arial"/>
          <w:sz w:val="24"/>
          <w:szCs w:val="24"/>
        </w:rPr>
        <w:t>2015</w:t>
      </w:r>
    </w:p>
    <w:p w:rsidR="00196498" w:rsidRDefault="00196498" w:rsidP="0065697A">
      <w:pPr>
        <w:spacing w:line="360" w:lineRule="auto"/>
        <w:jc w:val="center"/>
        <w:rPr>
          <w:rFonts w:ascii="Arial" w:hAnsi="Arial" w:cs="Arial"/>
          <w:b/>
          <w:sz w:val="24"/>
          <w:szCs w:val="24"/>
        </w:rPr>
      </w:pPr>
      <w:r>
        <w:rPr>
          <w:rFonts w:ascii="Arial" w:hAnsi="Arial" w:cs="Arial"/>
          <w:b/>
          <w:sz w:val="24"/>
          <w:szCs w:val="24"/>
        </w:rPr>
        <w:lastRenderedPageBreak/>
        <w:t>VOTO APROBATORIO</w:t>
      </w:r>
    </w:p>
    <w:p w:rsidR="00DC4C68" w:rsidRDefault="00DC4C68" w:rsidP="00733BCC">
      <w:pPr>
        <w:spacing w:line="360" w:lineRule="auto"/>
        <w:jc w:val="center"/>
        <w:rPr>
          <w:rFonts w:ascii="Arial" w:hAnsi="Arial" w:cs="Arial"/>
          <w:b/>
          <w:sz w:val="24"/>
          <w:szCs w:val="24"/>
        </w:rPr>
      </w:pPr>
      <w:r w:rsidRPr="00DC4C68">
        <w:rPr>
          <w:rFonts w:ascii="Arial" w:hAnsi="Arial" w:cs="Arial"/>
          <w:b/>
          <w:noProof/>
          <w:sz w:val="24"/>
          <w:szCs w:val="24"/>
          <w:lang w:eastAsia="es-MX"/>
        </w:rPr>
        <w:drawing>
          <wp:inline distT="0" distB="0" distL="0" distR="0">
            <wp:extent cx="4964430" cy="7101840"/>
            <wp:effectExtent l="19050" t="0" r="7620" b="0"/>
            <wp:docPr id="19" name="3 Imagen" descr="C:\Users\Paulina Andrea\AppData\Local\Microsoft\Windows\Temporary Internet Files\Content.Word\Documento Scannable.jpg"/>
            <wp:cNvGraphicFramePr/>
            <a:graphic xmlns:a="http://schemas.openxmlformats.org/drawingml/2006/main">
              <a:graphicData uri="http://schemas.openxmlformats.org/drawingml/2006/picture">
                <pic:pic xmlns:pic="http://schemas.openxmlformats.org/drawingml/2006/picture">
                  <pic:nvPicPr>
                    <pic:cNvPr id="4" name="3 Imagen" descr="C:\Users\Paulina Andrea\AppData\Local\Microsoft\Windows\Temporary Internet Files\Content.Word\Documento Scannable.jpg"/>
                    <pic:cNvPicPr/>
                  </pic:nvPicPr>
                  <pic:blipFill rotWithShape="1">
                    <a:blip r:embed="rId13" cstate="print">
                      <a:extLst>
                        <a:ext uri="{28A0092B-C50C-407E-A947-70E740481C1C}">
                          <a14:useLocalDpi xmlns:a14="http://schemas.microsoft.com/office/drawing/2010/main" val="0"/>
                        </a:ext>
                      </a:extLst>
                    </a:blip>
                    <a:srcRect l="6416" t="12965" r="17359" b="10258"/>
                    <a:stretch/>
                  </pic:blipFill>
                  <pic:spPr bwMode="auto">
                    <a:xfrm>
                      <a:off x="0" y="0"/>
                      <a:ext cx="4975357" cy="7117472"/>
                    </a:xfrm>
                    <a:prstGeom prst="rect">
                      <a:avLst/>
                    </a:prstGeom>
                    <a:noFill/>
                    <a:ln>
                      <a:noFill/>
                    </a:ln>
                    <a:extLst>
                      <a:ext uri="{53640926-AAD7-44D8-BBD7-CCE9431645EC}">
                        <a14:shadowObscured xmlns:a14="http://schemas.microsoft.com/office/drawing/2010/main"/>
                      </a:ext>
                    </a:extLst>
                  </pic:spPr>
                </pic:pic>
              </a:graphicData>
            </a:graphic>
          </wp:inline>
        </w:drawing>
      </w:r>
    </w:p>
    <w:p w:rsidR="00E013A5" w:rsidRDefault="00E013A5" w:rsidP="00733BCC">
      <w:pPr>
        <w:spacing w:line="360" w:lineRule="auto"/>
        <w:rPr>
          <w:rFonts w:ascii="Arial" w:hAnsi="Arial" w:cs="Arial"/>
          <w:b/>
          <w:sz w:val="24"/>
          <w:szCs w:val="24"/>
        </w:rPr>
        <w:sectPr w:rsidR="00E013A5" w:rsidSect="00361603">
          <w:footerReference w:type="default" r:id="rId14"/>
          <w:pgSz w:w="12240" w:h="15840"/>
          <w:pgMar w:top="1417" w:right="1701" w:bottom="1417" w:left="1701" w:header="708" w:footer="708" w:gutter="0"/>
          <w:pgNumType w:start="1"/>
          <w:cols w:space="708"/>
          <w:docGrid w:linePitch="360"/>
        </w:sectPr>
      </w:pPr>
    </w:p>
    <w:p w:rsidR="00733BCC" w:rsidRDefault="00733BCC" w:rsidP="00733BCC">
      <w:pPr>
        <w:spacing w:line="360" w:lineRule="auto"/>
        <w:rPr>
          <w:rFonts w:ascii="Arial" w:hAnsi="Arial" w:cs="Arial"/>
          <w:b/>
          <w:sz w:val="24"/>
          <w:szCs w:val="24"/>
        </w:rPr>
      </w:pPr>
    </w:p>
    <w:p w:rsidR="00DC4C68" w:rsidRDefault="00196498" w:rsidP="00E013A5">
      <w:pPr>
        <w:spacing w:line="360" w:lineRule="auto"/>
        <w:jc w:val="center"/>
        <w:rPr>
          <w:rFonts w:ascii="Arial" w:hAnsi="Arial" w:cs="Arial"/>
          <w:b/>
          <w:sz w:val="24"/>
          <w:szCs w:val="24"/>
        </w:rPr>
      </w:pPr>
      <w:r>
        <w:rPr>
          <w:rFonts w:ascii="Arial" w:hAnsi="Arial" w:cs="Arial"/>
          <w:b/>
          <w:sz w:val="24"/>
          <w:szCs w:val="24"/>
        </w:rPr>
        <w:t>AUTORIZA</w:t>
      </w:r>
      <w:r w:rsidR="00733BCC">
        <w:rPr>
          <w:rFonts w:ascii="Arial" w:hAnsi="Arial" w:cs="Arial"/>
          <w:b/>
          <w:sz w:val="24"/>
          <w:szCs w:val="24"/>
        </w:rPr>
        <w:t>CIÓN PARA EL REPSITORIO DIGITAL</w:t>
      </w:r>
    </w:p>
    <w:p w:rsidR="00733BCC" w:rsidRDefault="005351C4" w:rsidP="00361603">
      <w:pPr>
        <w:spacing w:line="360" w:lineRule="auto"/>
        <w:jc w:val="center"/>
        <w:rPr>
          <w:rFonts w:ascii="Arial" w:hAnsi="Arial" w:cs="Arial"/>
          <w:b/>
          <w:sz w:val="24"/>
          <w:szCs w:val="24"/>
        </w:rPr>
      </w:pPr>
      <w:r>
        <w:rPr>
          <w:rFonts w:ascii="Arial" w:hAnsi="Arial" w:cs="Arial"/>
          <w:b/>
          <w:noProof/>
          <w:sz w:val="24"/>
          <w:szCs w:val="24"/>
          <w:lang w:eastAsia="es-MX"/>
        </w:rPr>
        <w:drawing>
          <wp:inline distT="0" distB="0" distL="0" distR="0">
            <wp:extent cx="5634990" cy="7290910"/>
            <wp:effectExtent l="19050" t="0" r="3810" b="0"/>
            <wp:docPr id="1" name="Imagen 1" descr="C:\Users\Public\Pictures\Sample Pictures\Documento Scannab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ublic\Pictures\Sample Pictures\Documento Scannable.jpg"/>
                    <pic:cNvPicPr>
                      <a:picLocks noChangeAspect="1" noChangeArrowheads="1"/>
                    </pic:cNvPicPr>
                  </pic:nvPicPr>
                  <pic:blipFill>
                    <a:blip r:embed="rId15" cstate="print"/>
                    <a:srcRect/>
                    <a:stretch>
                      <a:fillRect/>
                    </a:stretch>
                  </pic:blipFill>
                  <pic:spPr bwMode="auto">
                    <a:xfrm>
                      <a:off x="0" y="0"/>
                      <a:ext cx="5641503" cy="7299337"/>
                    </a:xfrm>
                    <a:prstGeom prst="rect">
                      <a:avLst/>
                    </a:prstGeom>
                    <a:noFill/>
                    <a:ln w="9525">
                      <a:noFill/>
                      <a:miter lim="800000"/>
                      <a:headEnd/>
                      <a:tailEnd/>
                    </a:ln>
                  </pic:spPr>
                </pic:pic>
              </a:graphicData>
            </a:graphic>
          </wp:inline>
        </w:drawing>
      </w:r>
    </w:p>
    <w:p w:rsidR="00E013A5" w:rsidRDefault="00E013A5" w:rsidP="00381B53">
      <w:pPr>
        <w:jc w:val="center"/>
        <w:rPr>
          <w:rFonts w:ascii="Arial" w:hAnsi="Arial" w:cs="Arial"/>
          <w:b/>
          <w:sz w:val="24"/>
          <w:szCs w:val="24"/>
        </w:rPr>
        <w:sectPr w:rsidR="00E013A5" w:rsidSect="00361603">
          <w:footerReference w:type="default" r:id="rId16"/>
          <w:pgSz w:w="12240" w:h="15840"/>
          <w:pgMar w:top="1417" w:right="1701" w:bottom="1417" w:left="1701" w:header="708" w:footer="708" w:gutter="0"/>
          <w:pgNumType w:start="1"/>
          <w:cols w:space="708"/>
          <w:docGrid w:linePitch="360"/>
        </w:sectPr>
      </w:pPr>
    </w:p>
    <w:p w:rsidR="00E013A5" w:rsidRDefault="00E013A5" w:rsidP="00381B53">
      <w:pPr>
        <w:jc w:val="center"/>
        <w:rPr>
          <w:rFonts w:ascii="Arial" w:hAnsi="Arial" w:cs="Arial"/>
          <w:b/>
          <w:sz w:val="24"/>
          <w:szCs w:val="24"/>
        </w:rPr>
      </w:pPr>
    </w:p>
    <w:p w:rsidR="008208CD" w:rsidRDefault="008208CD" w:rsidP="00381B53">
      <w:pPr>
        <w:jc w:val="center"/>
        <w:rPr>
          <w:rFonts w:ascii="Arial" w:hAnsi="Arial" w:cs="Arial"/>
          <w:b/>
          <w:sz w:val="24"/>
          <w:szCs w:val="24"/>
        </w:rPr>
      </w:pPr>
      <w:r>
        <w:rPr>
          <w:rFonts w:ascii="Arial" w:hAnsi="Arial" w:cs="Arial"/>
          <w:b/>
          <w:sz w:val="24"/>
          <w:szCs w:val="24"/>
        </w:rPr>
        <w:t>ÍNDICE</w:t>
      </w:r>
    </w:p>
    <w:p w:rsidR="008208CD" w:rsidRDefault="008208CD" w:rsidP="00381B53">
      <w:pPr>
        <w:jc w:val="center"/>
        <w:rPr>
          <w:rFonts w:ascii="Arial" w:hAnsi="Arial" w:cs="Arial"/>
          <w:b/>
          <w:sz w:val="24"/>
          <w:szCs w:val="24"/>
        </w:rPr>
      </w:pPr>
    </w:p>
    <w:p w:rsidR="00C05C4F" w:rsidRDefault="00C05C4F" w:rsidP="00381B53">
      <w:pPr>
        <w:ind w:left="360"/>
        <w:rPr>
          <w:rFonts w:ascii="Arial" w:hAnsi="Arial" w:cs="Arial"/>
          <w:sz w:val="24"/>
          <w:szCs w:val="24"/>
        </w:rPr>
      </w:pPr>
      <w:r>
        <w:rPr>
          <w:rFonts w:ascii="Arial" w:hAnsi="Arial" w:cs="Arial"/>
          <w:sz w:val="24"/>
          <w:szCs w:val="24"/>
        </w:rPr>
        <w:t>RESUMEN………………………………………………………</w:t>
      </w:r>
      <w:r w:rsidR="00361603">
        <w:rPr>
          <w:rFonts w:ascii="Arial" w:hAnsi="Arial" w:cs="Arial"/>
          <w:sz w:val="24"/>
          <w:szCs w:val="24"/>
        </w:rPr>
        <w:t>..</w:t>
      </w:r>
      <w:r>
        <w:rPr>
          <w:rFonts w:ascii="Arial" w:hAnsi="Arial" w:cs="Arial"/>
          <w:sz w:val="24"/>
          <w:szCs w:val="24"/>
        </w:rPr>
        <w:t>……………………5</w:t>
      </w:r>
    </w:p>
    <w:p w:rsidR="00C05C4F" w:rsidRDefault="00C05C4F" w:rsidP="00381B53">
      <w:pPr>
        <w:ind w:left="360"/>
        <w:rPr>
          <w:rFonts w:ascii="Arial" w:hAnsi="Arial" w:cs="Arial"/>
          <w:sz w:val="24"/>
          <w:szCs w:val="24"/>
        </w:rPr>
      </w:pPr>
      <w:r>
        <w:rPr>
          <w:rFonts w:ascii="Arial" w:hAnsi="Arial" w:cs="Arial"/>
          <w:sz w:val="24"/>
          <w:szCs w:val="24"/>
        </w:rPr>
        <w:t>PRESENTACIÓN…………………………………………………………</w:t>
      </w:r>
      <w:r w:rsidR="00361603">
        <w:rPr>
          <w:rFonts w:ascii="Arial" w:hAnsi="Arial" w:cs="Arial"/>
          <w:sz w:val="24"/>
          <w:szCs w:val="24"/>
        </w:rPr>
        <w:t>...</w:t>
      </w:r>
      <w:r>
        <w:rPr>
          <w:rFonts w:ascii="Arial" w:hAnsi="Arial" w:cs="Arial"/>
          <w:sz w:val="24"/>
          <w:szCs w:val="24"/>
        </w:rPr>
        <w:t>…………7</w:t>
      </w:r>
    </w:p>
    <w:p w:rsidR="008208CD" w:rsidRDefault="008208CD" w:rsidP="00381B53">
      <w:pPr>
        <w:ind w:left="360"/>
        <w:rPr>
          <w:rFonts w:ascii="Arial" w:hAnsi="Arial" w:cs="Arial"/>
          <w:sz w:val="24"/>
          <w:szCs w:val="24"/>
        </w:rPr>
      </w:pPr>
      <w:r w:rsidRPr="00983C13">
        <w:rPr>
          <w:rFonts w:ascii="Arial" w:hAnsi="Arial" w:cs="Arial"/>
          <w:sz w:val="24"/>
          <w:szCs w:val="24"/>
        </w:rPr>
        <w:t>INTRODUCCIÓN</w:t>
      </w:r>
      <w:r>
        <w:rPr>
          <w:rFonts w:ascii="Arial" w:hAnsi="Arial" w:cs="Arial"/>
          <w:sz w:val="24"/>
          <w:szCs w:val="24"/>
        </w:rPr>
        <w:t>……………………………………………………………</w:t>
      </w:r>
      <w:r w:rsidR="00B0027F">
        <w:rPr>
          <w:rFonts w:ascii="Arial" w:hAnsi="Arial" w:cs="Arial"/>
          <w:sz w:val="24"/>
          <w:szCs w:val="24"/>
        </w:rPr>
        <w:t>.</w:t>
      </w:r>
      <w:r w:rsidR="00361603">
        <w:rPr>
          <w:rFonts w:ascii="Arial" w:hAnsi="Arial" w:cs="Arial"/>
          <w:sz w:val="24"/>
          <w:szCs w:val="24"/>
        </w:rPr>
        <w:t>..</w:t>
      </w:r>
      <w:r w:rsidR="00AB0B07">
        <w:rPr>
          <w:rFonts w:ascii="Arial" w:hAnsi="Arial" w:cs="Arial"/>
          <w:sz w:val="24"/>
          <w:szCs w:val="24"/>
        </w:rPr>
        <w:t>………</w:t>
      </w:r>
      <w:r w:rsidR="00C05C4F">
        <w:rPr>
          <w:rFonts w:ascii="Arial" w:hAnsi="Arial" w:cs="Arial"/>
          <w:sz w:val="24"/>
          <w:szCs w:val="24"/>
        </w:rPr>
        <w:t>9</w:t>
      </w:r>
    </w:p>
    <w:p w:rsidR="00381B53" w:rsidRDefault="00381B53" w:rsidP="00381B53">
      <w:pPr>
        <w:rPr>
          <w:rFonts w:ascii="Arial" w:hAnsi="Arial" w:cs="Arial"/>
          <w:sz w:val="24"/>
          <w:szCs w:val="24"/>
        </w:rPr>
      </w:pPr>
    </w:p>
    <w:p w:rsidR="00381B53" w:rsidRDefault="00361603" w:rsidP="00923462">
      <w:pPr>
        <w:rPr>
          <w:rFonts w:ascii="Arial" w:hAnsi="Arial" w:cs="Arial"/>
          <w:sz w:val="24"/>
          <w:szCs w:val="24"/>
        </w:rPr>
      </w:pPr>
      <w:r>
        <w:rPr>
          <w:rFonts w:ascii="Arial" w:hAnsi="Arial" w:cs="Arial"/>
          <w:sz w:val="24"/>
          <w:szCs w:val="24"/>
        </w:rPr>
        <w:t>CAPÍ</w:t>
      </w:r>
      <w:r w:rsidR="00C05C4F">
        <w:rPr>
          <w:rFonts w:ascii="Arial" w:hAnsi="Arial" w:cs="Arial"/>
          <w:sz w:val="24"/>
          <w:szCs w:val="24"/>
        </w:rPr>
        <w:t xml:space="preserve">TULO  1.- </w:t>
      </w:r>
      <w:r w:rsidR="008208CD">
        <w:rPr>
          <w:rFonts w:ascii="Arial" w:hAnsi="Arial" w:cs="Arial"/>
          <w:sz w:val="24"/>
          <w:szCs w:val="24"/>
        </w:rPr>
        <w:t xml:space="preserve">CARLOTA DE </w:t>
      </w:r>
      <w:r w:rsidR="00C05C4F">
        <w:rPr>
          <w:rFonts w:ascii="Arial" w:hAnsi="Arial" w:cs="Arial"/>
          <w:sz w:val="24"/>
          <w:szCs w:val="24"/>
        </w:rPr>
        <w:t>H</w:t>
      </w:r>
      <w:r>
        <w:rPr>
          <w:rFonts w:ascii="Arial" w:hAnsi="Arial" w:cs="Arial"/>
          <w:sz w:val="24"/>
          <w:szCs w:val="24"/>
        </w:rPr>
        <w:t>ABSBURGO…………………</w:t>
      </w:r>
      <w:r w:rsidR="00923462">
        <w:rPr>
          <w:rFonts w:ascii="Arial" w:hAnsi="Arial" w:cs="Arial"/>
          <w:sz w:val="24"/>
          <w:szCs w:val="24"/>
        </w:rPr>
        <w:t>……….</w:t>
      </w:r>
      <w:r>
        <w:rPr>
          <w:rFonts w:ascii="Arial" w:hAnsi="Arial" w:cs="Arial"/>
          <w:sz w:val="24"/>
          <w:szCs w:val="24"/>
        </w:rPr>
        <w:t>…</w:t>
      </w:r>
      <w:r w:rsidR="00AB0B07">
        <w:rPr>
          <w:rFonts w:ascii="Arial" w:hAnsi="Arial" w:cs="Arial"/>
          <w:sz w:val="24"/>
          <w:szCs w:val="24"/>
        </w:rPr>
        <w:t>…</w:t>
      </w:r>
      <w:r w:rsidR="00425744">
        <w:rPr>
          <w:rFonts w:ascii="Arial" w:hAnsi="Arial" w:cs="Arial"/>
          <w:sz w:val="24"/>
          <w:szCs w:val="24"/>
        </w:rPr>
        <w:t>..</w:t>
      </w:r>
      <w:r w:rsidR="00AB0B07">
        <w:rPr>
          <w:rFonts w:ascii="Arial" w:hAnsi="Arial" w:cs="Arial"/>
          <w:sz w:val="24"/>
          <w:szCs w:val="24"/>
        </w:rPr>
        <w:t>……..</w:t>
      </w:r>
      <w:r w:rsidR="00C05C4F">
        <w:rPr>
          <w:rFonts w:ascii="Arial" w:hAnsi="Arial" w:cs="Arial"/>
          <w:sz w:val="24"/>
          <w:szCs w:val="24"/>
        </w:rPr>
        <w:t>15</w:t>
      </w:r>
    </w:p>
    <w:p w:rsidR="00381B53" w:rsidRDefault="00361603" w:rsidP="00381B53">
      <w:pPr>
        <w:pStyle w:val="Prrafodelista"/>
        <w:numPr>
          <w:ilvl w:val="1"/>
          <w:numId w:val="11"/>
        </w:numPr>
        <w:rPr>
          <w:rFonts w:ascii="Arial" w:hAnsi="Arial" w:cs="Arial"/>
          <w:sz w:val="24"/>
          <w:szCs w:val="24"/>
        </w:rPr>
      </w:pPr>
      <w:r>
        <w:rPr>
          <w:rFonts w:ascii="Arial" w:hAnsi="Arial" w:cs="Arial"/>
          <w:sz w:val="24"/>
          <w:szCs w:val="24"/>
        </w:rPr>
        <w:t>ASPECTOS FAMILIARES……………………</w:t>
      </w:r>
      <w:r w:rsidR="00923462">
        <w:rPr>
          <w:rFonts w:ascii="Arial" w:hAnsi="Arial" w:cs="Arial"/>
          <w:sz w:val="24"/>
          <w:szCs w:val="24"/>
        </w:rPr>
        <w:t>………….</w:t>
      </w:r>
      <w:r>
        <w:rPr>
          <w:rFonts w:ascii="Arial" w:hAnsi="Arial" w:cs="Arial"/>
          <w:sz w:val="24"/>
          <w:szCs w:val="24"/>
        </w:rPr>
        <w:t>…………</w:t>
      </w:r>
      <w:r w:rsidR="00AB0B07">
        <w:rPr>
          <w:rFonts w:ascii="Arial" w:hAnsi="Arial" w:cs="Arial"/>
          <w:sz w:val="24"/>
          <w:szCs w:val="24"/>
        </w:rPr>
        <w:t>…</w:t>
      </w:r>
      <w:r w:rsidR="00425744">
        <w:rPr>
          <w:rFonts w:ascii="Arial" w:hAnsi="Arial" w:cs="Arial"/>
          <w:sz w:val="24"/>
          <w:szCs w:val="24"/>
        </w:rPr>
        <w:t>….</w:t>
      </w:r>
      <w:r w:rsidR="00AB0B07">
        <w:rPr>
          <w:rFonts w:ascii="Arial" w:hAnsi="Arial" w:cs="Arial"/>
          <w:sz w:val="24"/>
          <w:szCs w:val="24"/>
        </w:rPr>
        <w:t>………..</w:t>
      </w:r>
      <w:r w:rsidR="00923462">
        <w:rPr>
          <w:rFonts w:ascii="Arial" w:hAnsi="Arial" w:cs="Arial"/>
          <w:sz w:val="24"/>
          <w:szCs w:val="24"/>
        </w:rPr>
        <w:t>15</w:t>
      </w:r>
    </w:p>
    <w:p w:rsidR="00381B53" w:rsidRDefault="008208CD" w:rsidP="00381B53">
      <w:pPr>
        <w:pStyle w:val="Prrafodelista"/>
        <w:numPr>
          <w:ilvl w:val="1"/>
          <w:numId w:val="11"/>
        </w:numPr>
        <w:rPr>
          <w:rFonts w:ascii="Arial" w:hAnsi="Arial" w:cs="Arial"/>
          <w:sz w:val="24"/>
          <w:szCs w:val="24"/>
        </w:rPr>
      </w:pPr>
      <w:r w:rsidRPr="00381B53">
        <w:rPr>
          <w:rFonts w:ascii="Arial" w:hAnsi="Arial" w:cs="Arial"/>
          <w:sz w:val="24"/>
          <w:szCs w:val="24"/>
        </w:rPr>
        <w:t>INFAN</w:t>
      </w:r>
      <w:r w:rsidR="00361603" w:rsidRPr="00381B53">
        <w:rPr>
          <w:rFonts w:ascii="Arial" w:hAnsi="Arial" w:cs="Arial"/>
          <w:sz w:val="24"/>
          <w:szCs w:val="24"/>
        </w:rPr>
        <w:t>CIA………………………………</w:t>
      </w:r>
      <w:r w:rsidR="00AB0B07" w:rsidRPr="00381B53">
        <w:rPr>
          <w:rFonts w:ascii="Arial" w:hAnsi="Arial" w:cs="Arial"/>
          <w:sz w:val="24"/>
          <w:szCs w:val="24"/>
        </w:rPr>
        <w:t>…………………</w:t>
      </w:r>
      <w:r w:rsidR="00923462">
        <w:rPr>
          <w:rFonts w:ascii="Arial" w:hAnsi="Arial" w:cs="Arial"/>
          <w:sz w:val="24"/>
          <w:szCs w:val="24"/>
        </w:rPr>
        <w:t>……………</w:t>
      </w:r>
      <w:r w:rsidR="00AB0B07" w:rsidRPr="00381B53">
        <w:rPr>
          <w:rFonts w:ascii="Arial" w:hAnsi="Arial" w:cs="Arial"/>
          <w:sz w:val="24"/>
          <w:szCs w:val="24"/>
        </w:rPr>
        <w:t>…………….</w:t>
      </w:r>
      <w:r w:rsidR="00923462">
        <w:rPr>
          <w:rFonts w:ascii="Arial" w:hAnsi="Arial" w:cs="Arial"/>
          <w:sz w:val="24"/>
          <w:szCs w:val="24"/>
        </w:rPr>
        <w:t>18</w:t>
      </w:r>
    </w:p>
    <w:p w:rsidR="00381B53" w:rsidRDefault="008208CD" w:rsidP="00381B53">
      <w:pPr>
        <w:pStyle w:val="Prrafodelista"/>
        <w:numPr>
          <w:ilvl w:val="1"/>
          <w:numId w:val="11"/>
        </w:numPr>
        <w:rPr>
          <w:rFonts w:ascii="Arial" w:hAnsi="Arial" w:cs="Arial"/>
          <w:sz w:val="24"/>
          <w:szCs w:val="24"/>
        </w:rPr>
      </w:pPr>
      <w:r w:rsidRPr="00381B53">
        <w:rPr>
          <w:rFonts w:ascii="Arial" w:hAnsi="Arial" w:cs="Arial"/>
          <w:sz w:val="24"/>
          <w:szCs w:val="24"/>
        </w:rPr>
        <w:t>JUVEN</w:t>
      </w:r>
      <w:r w:rsidR="00361603" w:rsidRPr="00381B53">
        <w:rPr>
          <w:rFonts w:ascii="Arial" w:hAnsi="Arial" w:cs="Arial"/>
          <w:sz w:val="24"/>
          <w:szCs w:val="24"/>
        </w:rPr>
        <w:t>TUD……………………………</w:t>
      </w:r>
      <w:r w:rsidR="00AB0B07" w:rsidRPr="00381B53">
        <w:rPr>
          <w:rFonts w:ascii="Arial" w:hAnsi="Arial" w:cs="Arial"/>
          <w:sz w:val="24"/>
          <w:szCs w:val="24"/>
        </w:rPr>
        <w:t>…………………………….…</w:t>
      </w:r>
      <w:r w:rsidR="00923462">
        <w:rPr>
          <w:rFonts w:ascii="Arial" w:hAnsi="Arial" w:cs="Arial"/>
          <w:sz w:val="24"/>
          <w:szCs w:val="24"/>
        </w:rPr>
        <w:t>……………</w:t>
      </w:r>
      <w:r w:rsidR="00AB0B07" w:rsidRPr="00381B53">
        <w:rPr>
          <w:rFonts w:ascii="Arial" w:hAnsi="Arial" w:cs="Arial"/>
          <w:sz w:val="24"/>
          <w:szCs w:val="24"/>
        </w:rPr>
        <w:t>.</w:t>
      </w:r>
      <w:r w:rsidR="00923462">
        <w:rPr>
          <w:rFonts w:ascii="Arial" w:hAnsi="Arial" w:cs="Arial"/>
          <w:sz w:val="24"/>
          <w:szCs w:val="24"/>
        </w:rPr>
        <w:t>21</w:t>
      </w:r>
    </w:p>
    <w:p w:rsidR="00381B53" w:rsidRDefault="008208CD" w:rsidP="00381B53">
      <w:pPr>
        <w:pStyle w:val="Prrafodelista"/>
        <w:numPr>
          <w:ilvl w:val="1"/>
          <w:numId w:val="11"/>
        </w:numPr>
        <w:rPr>
          <w:rFonts w:ascii="Arial" w:hAnsi="Arial" w:cs="Arial"/>
          <w:sz w:val="24"/>
          <w:szCs w:val="24"/>
        </w:rPr>
      </w:pPr>
      <w:r w:rsidRPr="00381B53">
        <w:rPr>
          <w:rFonts w:ascii="Arial" w:hAnsi="Arial" w:cs="Arial"/>
          <w:sz w:val="24"/>
          <w:szCs w:val="24"/>
        </w:rPr>
        <w:t>ADUL</w:t>
      </w:r>
      <w:r w:rsidR="00361603" w:rsidRPr="00381B53">
        <w:rPr>
          <w:rFonts w:ascii="Arial" w:hAnsi="Arial" w:cs="Arial"/>
          <w:sz w:val="24"/>
          <w:szCs w:val="24"/>
        </w:rPr>
        <w:t>TEZ……………………………</w:t>
      </w:r>
      <w:r w:rsidR="00AB0B07" w:rsidRPr="00381B53">
        <w:rPr>
          <w:rFonts w:ascii="Arial" w:hAnsi="Arial" w:cs="Arial"/>
          <w:sz w:val="24"/>
          <w:szCs w:val="24"/>
        </w:rPr>
        <w:t>…………………………………</w:t>
      </w:r>
      <w:r w:rsidR="00923462">
        <w:rPr>
          <w:rFonts w:ascii="Arial" w:hAnsi="Arial" w:cs="Arial"/>
          <w:sz w:val="24"/>
          <w:szCs w:val="24"/>
        </w:rPr>
        <w:t>…………….26</w:t>
      </w:r>
    </w:p>
    <w:p w:rsidR="008208CD" w:rsidRPr="00381B53" w:rsidRDefault="008208CD" w:rsidP="00381B53">
      <w:pPr>
        <w:pStyle w:val="Prrafodelista"/>
        <w:numPr>
          <w:ilvl w:val="1"/>
          <w:numId w:val="11"/>
        </w:numPr>
        <w:rPr>
          <w:rFonts w:ascii="Arial" w:hAnsi="Arial" w:cs="Arial"/>
          <w:sz w:val="24"/>
          <w:szCs w:val="24"/>
        </w:rPr>
      </w:pPr>
      <w:r w:rsidRPr="00381B53">
        <w:rPr>
          <w:rFonts w:ascii="Arial" w:hAnsi="Arial" w:cs="Arial"/>
          <w:sz w:val="24"/>
          <w:szCs w:val="24"/>
        </w:rPr>
        <w:t>LOCURA Y VEJEZ…………………</w:t>
      </w:r>
      <w:r w:rsidR="001B3DCF" w:rsidRPr="00381B53">
        <w:rPr>
          <w:rFonts w:ascii="Arial" w:hAnsi="Arial" w:cs="Arial"/>
          <w:sz w:val="24"/>
          <w:szCs w:val="24"/>
        </w:rPr>
        <w:t>.</w:t>
      </w:r>
      <w:r w:rsidR="00361603" w:rsidRPr="00381B53">
        <w:rPr>
          <w:rFonts w:ascii="Arial" w:hAnsi="Arial" w:cs="Arial"/>
          <w:sz w:val="24"/>
          <w:szCs w:val="24"/>
        </w:rPr>
        <w:t>…………</w:t>
      </w:r>
      <w:r w:rsidR="00AB0B07" w:rsidRPr="00381B53">
        <w:rPr>
          <w:rFonts w:ascii="Arial" w:hAnsi="Arial" w:cs="Arial"/>
          <w:sz w:val="24"/>
          <w:szCs w:val="24"/>
        </w:rPr>
        <w:t>………………………</w:t>
      </w:r>
      <w:r w:rsidR="00923462">
        <w:rPr>
          <w:rFonts w:ascii="Arial" w:hAnsi="Arial" w:cs="Arial"/>
          <w:sz w:val="24"/>
          <w:szCs w:val="24"/>
        </w:rPr>
        <w:t>……………31</w:t>
      </w:r>
    </w:p>
    <w:p w:rsidR="00381B53" w:rsidRDefault="00381B53" w:rsidP="00381B53">
      <w:pPr>
        <w:rPr>
          <w:rFonts w:ascii="Arial" w:hAnsi="Arial" w:cs="Arial"/>
          <w:sz w:val="24"/>
          <w:szCs w:val="24"/>
        </w:rPr>
      </w:pPr>
    </w:p>
    <w:p w:rsidR="008208CD" w:rsidRPr="00361603" w:rsidRDefault="00361603" w:rsidP="00381B53">
      <w:pPr>
        <w:rPr>
          <w:rFonts w:ascii="Arial" w:hAnsi="Arial" w:cs="Arial"/>
          <w:sz w:val="24"/>
          <w:szCs w:val="24"/>
        </w:rPr>
      </w:pPr>
      <w:r w:rsidRPr="00361603">
        <w:rPr>
          <w:rFonts w:ascii="Arial" w:hAnsi="Arial" w:cs="Arial"/>
          <w:sz w:val="24"/>
          <w:szCs w:val="24"/>
        </w:rPr>
        <w:t xml:space="preserve">CAPÍTULO 2.- </w:t>
      </w:r>
      <w:r w:rsidR="008208CD" w:rsidRPr="00361603">
        <w:rPr>
          <w:rFonts w:ascii="Arial" w:hAnsi="Arial" w:cs="Arial"/>
          <w:sz w:val="24"/>
          <w:szCs w:val="24"/>
        </w:rPr>
        <w:t>ASPEC</w:t>
      </w:r>
      <w:r w:rsidRPr="00361603">
        <w:rPr>
          <w:rFonts w:ascii="Arial" w:hAnsi="Arial" w:cs="Arial"/>
          <w:sz w:val="24"/>
          <w:szCs w:val="24"/>
        </w:rPr>
        <w:t>TOS TEÓRICOS DE LA LOCURA.</w:t>
      </w:r>
      <w:r>
        <w:rPr>
          <w:rFonts w:ascii="Arial" w:hAnsi="Arial" w:cs="Arial"/>
          <w:sz w:val="24"/>
          <w:szCs w:val="24"/>
        </w:rPr>
        <w:t>..</w:t>
      </w:r>
      <w:r w:rsidR="008208CD" w:rsidRPr="00361603">
        <w:rPr>
          <w:rFonts w:ascii="Arial" w:hAnsi="Arial" w:cs="Arial"/>
          <w:sz w:val="24"/>
          <w:szCs w:val="24"/>
        </w:rPr>
        <w:t>………</w:t>
      </w:r>
      <w:r w:rsidR="00923462">
        <w:rPr>
          <w:rFonts w:ascii="Arial" w:hAnsi="Arial" w:cs="Arial"/>
          <w:sz w:val="24"/>
          <w:szCs w:val="24"/>
        </w:rPr>
        <w:t>……………..</w:t>
      </w:r>
      <w:r w:rsidR="008208CD" w:rsidRPr="00361603">
        <w:rPr>
          <w:rFonts w:ascii="Arial" w:hAnsi="Arial" w:cs="Arial"/>
          <w:sz w:val="24"/>
          <w:szCs w:val="24"/>
        </w:rPr>
        <w:t>…</w:t>
      </w:r>
      <w:r w:rsidR="00923462">
        <w:rPr>
          <w:rFonts w:ascii="Arial" w:hAnsi="Arial" w:cs="Arial"/>
          <w:sz w:val="24"/>
          <w:szCs w:val="24"/>
        </w:rPr>
        <w:t>36</w:t>
      </w:r>
    </w:p>
    <w:p w:rsidR="00361603" w:rsidRPr="00381B53" w:rsidRDefault="00381B53" w:rsidP="00381B53">
      <w:pPr>
        <w:pStyle w:val="Prrafodelista"/>
        <w:numPr>
          <w:ilvl w:val="1"/>
          <w:numId w:val="13"/>
        </w:numPr>
        <w:rPr>
          <w:rFonts w:ascii="Arial" w:hAnsi="Arial" w:cs="Arial"/>
          <w:sz w:val="24"/>
          <w:szCs w:val="24"/>
        </w:rPr>
      </w:pPr>
      <w:r>
        <w:rPr>
          <w:rFonts w:ascii="Arial" w:hAnsi="Arial" w:cs="Arial"/>
          <w:sz w:val="24"/>
          <w:szCs w:val="24"/>
        </w:rPr>
        <w:t xml:space="preserve"> </w:t>
      </w:r>
      <w:r w:rsidR="008208CD" w:rsidRPr="00381B53">
        <w:rPr>
          <w:rFonts w:ascii="Arial" w:hAnsi="Arial" w:cs="Arial"/>
          <w:sz w:val="24"/>
          <w:szCs w:val="24"/>
        </w:rPr>
        <w:t>LO</w:t>
      </w:r>
      <w:r w:rsidR="00361603" w:rsidRPr="00381B53">
        <w:rPr>
          <w:rFonts w:ascii="Arial" w:hAnsi="Arial" w:cs="Arial"/>
          <w:sz w:val="24"/>
          <w:szCs w:val="24"/>
        </w:rPr>
        <w:t>CURA Y PSICOSIS EN FREUD…………………...</w:t>
      </w:r>
      <w:r w:rsidR="008208CD" w:rsidRPr="00381B53">
        <w:rPr>
          <w:rFonts w:ascii="Arial" w:hAnsi="Arial" w:cs="Arial"/>
          <w:sz w:val="24"/>
          <w:szCs w:val="24"/>
        </w:rPr>
        <w:t>…………………</w:t>
      </w:r>
      <w:r w:rsidR="00923462">
        <w:rPr>
          <w:rFonts w:ascii="Arial" w:hAnsi="Arial" w:cs="Arial"/>
          <w:sz w:val="24"/>
          <w:szCs w:val="24"/>
        </w:rPr>
        <w:t>………..36</w:t>
      </w:r>
    </w:p>
    <w:p w:rsidR="00361603" w:rsidRPr="00381B53" w:rsidRDefault="00381B53" w:rsidP="00381B53">
      <w:pPr>
        <w:pStyle w:val="Prrafodelista"/>
        <w:numPr>
          <w:ilvl w:val="1"/>
          <w:numId w:val="13"/>
        </w:numPr>
        <w:rPr>
          <w:rFonts w:ascii="Arial" w:hAnsi="Arial" w:cs="Arial"/>
          <w:sz w:val="24"/>
          <w:szCs w:val="24"/>
        </w:rPr>
      </w:pPr>
      <w:r w:rsidRPr="00381B53">
        <w:rPr>
          <w:rFonts w:ascii="Arial" w:hAnsi="Arial" w:cs="Arial"/>
          <w:sz w:val="24"/>
          <w:szCs w:val="24"/>
        </w:rPr>
        <w:t xml:space="preserve"> </w:t>
      </w:r>
      <w:r w:rsidR="008208CD" w:rsidRPr="00381B53">
        <w:rPr>
          <w:rFonts w:ascii="Arial" w:hAnsi="Arial" w:cs="Arial"/>
          <w:sz w:val="24"/>
          <w:szCs w:val="24"/>
        </w:rPr>
        <w:t>PSI</w:t>
      </w:r>
      <w:r w:rsidR="00361603" w:rsidRPr="00381B53">
        <w:rPr>
          <w:rFonts w:ascii="Arial" w:hAnsi="Arial" w:cs="Arial"/>
          <w:sz w:val="24"/>
          <w:szCs w:val="24"/>
        </w:rPr>
        <w:t>COANÁLISIS LACANIANO……………………………..</w:t>
      </w:r>
      <w:r w:rsidR="008208CD" w:rsidRPr="00381B53">
        <w:rPr>
          <w:rFonts w:ascii="Arial" w:hAnsi="Arial" w:cs="Arial"/>
          <w:sz w:val="24"/>
          <w:szCs w:val="24"/>
        </w:rPr>
        <w:t>……….....</w:t>
      </w:r>
      <w:r w:rsidR="00AB0B07" w:rsidRPr="00381B53">
        <w:rPr>
          <w:rFonts w:ascii="Arial" w:hAnsi="Arial" w:cs="Arial"/>
          <w:sz w:val="24"/>
          <w:szCs w:val="24"/>
        </w:rPr>
        <w:t>..</w:t>
      </w:r>
      <w:r w:rsidR="00923462">
        <w:rPr>
          <w:rFonts w:ascii="Arial" w:hAnsi="Arial" w:cs="Arial"/>
          <w:sz w:val="24"/>
          <w:szCs w:val="24"/>
        </w:rPr>
        <w:t>............</w:t>
      </w:r>
      <w:r w:rsidR="00AB0B07" w:rsidRPr="00381B53">
        <w:rPr>
          <w:rFonts w:ascii="Arial" w:hAnsi="Arial" w:cs="Arial"/>
          <w:sz w:val="24"/>
          <w:szCs w:val="24"/>
        </w:rPr>
        <w:t>.</w:t>
      </w:r>
      <w:r w:rsidR="00923462">
        <w:rPr>
          <w:rFonts w:ascii="Arial" w:hAnsi="Arial" w:cs="Arial"/>
          <w:sz w:val="24"/>
          <w:szCs w:val="24"/>
        </w:rPr>
        <w:t>41</w:t>
      </w:r>
    </w:p>
    <w:p w:rsidR="00361603" w:rsidRPr="00381B53" w:rsidRDefault="00381B53" w:rsidP="00381B53">
      <w:pPr>
        <w:pStyle w:val="Prrafodelista"/>
        <w:numPr>
          <w:ilvl w:val="1"/>
          <w:numId w:val="13"/>
        </w:numPr>
        <w:rPr>
          <w:rFonts w:ascii="Arial" w:hAnsi="Arial" w:cs="Arial"/>
          <w:sz w:val="24"/>
          <w:szCs w:val="24"/>
        </w:rPr>
      </w:pPr>
      <w:r>
        <w:rPr>
          <w:rFonts w:ascii="Arial" w:hAnsi="Arial" w:cs="Arial"/>
          <w:sz w:val="24"/>
          <w:szCs w:val="24"/>
        </w:rPr>
        <w:t xml:space="preserve"> </w:t>
      </w:r>
      <w:r w:rsidR="00361603" w:rsidRPr="00381B53">
        <w:rPr>
          <w:rFonts w:ascii="Arial" w:hAnsi="Arial" w:cs="Arial"/>
          <w:sz w:val="24"/>
          <w:szCs w:val="24"/>
        </w:rPr>
        <w:t>NUDO BORROMEO……………………………………………..</w:t>
      </w:r>
      <w:r w:rsidR="008208CD" w:rsidRPr="00381B53">
        <w:rPr>
          <w:rFonts w:ascii="Arial" w:hAnsi="Arial" w:cs="Arial"/>
          <w:sz w:val="24"/>
          <w:szCs w:val="24"/>
        </w:rPr>
        <w:t>…</w:t>
      </w:r>
      <w:r w:rsidR="00AB0B07" w:rsidRPr="00381B53">
        <w:rPr>
          <w:rFonts w:ascii="Arial" w:hAnsi="Arial" w:cs="Arial"/>
          <w:sz w:val="24"/>
          <w:szCs w:val="24"/>
        </w:rPr>
        <w:t>……...</w:t>
      </w:r>
      <w:r w:rsidR="00923462">
        <w:rPr>
          <w:rFonts w:ascii="Arial" w:hAnsi="Arial" w:cs="Arial"/>
          <w:sz w:val="24"/>
          <w:szCs w:val="24"/>
        </w:rPr>
        <w:t>............45</w:t>
      </w:r>
    </w:p>
    <w:p w:rsidR="00381B53" w:rsidRDefault="00381B53" w:rsidP="00381B53">
      <w:pPr>
        <w:pStyle w:val="Prrafodelista"/>
        <w:numPr>
          <w:ilvl w:val="1"/>
          <w:numId w:val="13"/>
        </w:numPr>
        <w:rPr>
          <w:rFonts w:ascii="Arial" w:hAnsi="Arial" w:cs="Arial"/>
          <w:sz w:val="24"/>
          <w:szCs w:val="24"/>
        </w:rPr>
      </w:pPr>
      <w:r>
        <w:rPr>
          <w:rFonts w:ascii="Arial" w:hAnsi="Arial" w:cs="Arial"/>
          <w:sz w:val="24"/>
          <w:szCs w:val="24"/>
        </w:rPr>
        <w:t xml:space="preserve"> </w:t>
      </w:r>
      <w:r w:rsidR="008208CD" w:rsidRPr="00381B53">
        <w:rPr>
          <w:rFonts w:ascii="Arial" w:hAnsi="Arial" w:cs="Arial"/>
          <w:sz w:val="24"/>
          <w:szCs w:val="24"/>
        </w:rPr>
        <w:t>ANUDAMIENTO DEL NUDO BORROMEO……………………</w:t>
      </w:r>
      <w:r w:rsidR="00361603" w:rsidRPr="00381B53">
        <w:rPr>
          <w:rFonts w:ascii="Arial" w:hAnsi="Arial" w:cs="Arial"/>
          <w:sz w:val="24"/>
          <w:szCs w:val="24"/>
        </w:rPr>
        <w:t>…..</w:t>
      </w:r>
      <w:r w:rsidR="008208CD" w:rsidRPr="00381B53">
        <w:rPr>
          <w:rFonts w:ascii="Arial" w:hAnsi="Arial" w:cs="Arial"/>
          <w:sz w:val="24"/>
          <w:szCs w:val="24"/>
        </w:rPr>
        <w:t>…</w:t>
      </w:r>
      <w:r w:rsidR="00923462">
        <w:rPr>
          <w:rFonts w:ascii="Arial" w:hAnsi="Arial" w:cs="Arial"/>
          <w:sz w:val="24"/>
          <w:szCs w:val="24"/>
        </w:rPr>
        <w:t>.</w:t>
      </w:r>
      <w:r w:rsidR="00AB0B07" w:rsidRPr="00381B53">
        <w:rPr>
          <w:rFonts w:ascii="Arial" w:hAnsi="Arial" w:cs="Arial"/>
          <w:sz w:val="24"/>
          <w:szCs w:val="24"/>
        </w:rPr>
        <w:t>..</w:t>
      </w:r>
      <w:r w:rsidR="00923462">
        <w:rPr>
          <w:rFonts w:ascii="Arial" w:hAnsi="Arial" w:cs="Arial"/>
          <w:sz w:val="24"/>
          <w:szCs w:val="24"/>
        </w:rPr>
        <w:t>............52</w:t>
      </w:r>
    </w:p>
    <w:p w:rsidR="00381B53" w:rsidRDefault="00381B53" w:rsidP="00381B53">
      <w:pPr>
        <w:pStyle w:val="Prrafodelista"/>
        <w:numPr>
          <w:ilvl w:val="1"/>
          <w:numId w:val="13"/>
        </w:numPr>
        <w:rPr>
          <w:rFonts w:ascii="Arial" w:hAnsi="Arial" w:cs="Arial"/>
          <w:sz w:val="24"/>
          <w:szCs w:val="24"/>
        </w:rPr>
      </w:pPr>
      <w:r>
        <w:rPr>
          <w:rFonts w:ascii="Arial" w:hAnsi="Arial" w:cs="Arial"/>
          <w:sz w:val="24"/>
          <w:szCs w:val="24"/>
        </w:rPr>
        <w:t xml:space="preserve"> </w:t>
      </w:r>
      <w:r w:rsidR="001B3DCF" w:rsidRPr="00381B53">
        <w:rPr>
          <w:rFonts w:ascii="Arial" w:hAnsi="Arial" w:cs="Arial"/>
          <w:sz w:val="24"/>
          <w:szCs w:val="24"/>
        </w:rPr>
        <w:t>LOCURA Y DESANUDAMIENTO DEL NUDO BORROMEO</w:t>
      </w:r>
      <w:r w:rsidR="00361603" w:rsidRPr="00381B53">
        <w:rPr>
          <w:rFonts w:ascii="Arial" w:hAnsi="Arial" w:cs="Arial"/>
          <w:sz w:val="24"/>
          <w:szCs w:val="24"/>
        </w:rPr>
        <w:t>…...</w:t>
      </w:r>
      <w:r w:rsidR="008208CD" w:rsidRPr="00381B53">
        <w:rPr>
          <w:rFonts w:ascii="Arial" w:hAnsi="Arial" w:cs="Arial"/>
          <w:sz w:val="24"/>
          <w:szCs w:val="24"/>
        </w:rPr>
        <w:t>…</w:t>
      </w:r>
      <w:r w:rsidR="00AB0B07" w:rsidRPr="00381B53">
        <w:rPr>
          <w:rFonts w:ascii="Arial" w:hAnsi="Arial" w:cs="Arial"/>
          <w:sz w:val="24"/>
          <w:szCs w:val="24"/>
        </w:rPr>
        <w:t>…</w:t>
      </w:r>
      <w:r w:rsidR="00923462">
        <w:rPr>
          <w:rFonts w:ascii="Arial" w:hAnsi="Arial" w:cs="Arial"/>
          <w:sz w:val="24"/>
          <w:szCs w:val="24"/>
        </w:rPr>
        <w:t>………..59</w:t>
      </w:r>
    </w:p>
    <w:p w:rsidR="008208CD" w:rsidRPr="00381B53" w:rsidRDefault="00381B53" w:rsidP="00381B53">
      <w:pPr>
        <w:pStyle w:val="Prrafodelista"/>
        <w:numPr>
          <w:ilvl w:val="1"/>
          <w:numId w:val="13"/>
        </w:numPr>
        <w:rPr>
          <w:rFonts w:ascii="Arial" w:hAnsi="Arial" w:cs="Arial"/>
          <w:sz w:val="24"/>
          <w:szCs w:val="24"/>
        </w:rPr>
      </w:pPr>
      <w:r w:rsidRPr="00381B53">
        <w:rPr>
          <w:rFonts w:ascii="Arial" w:hAnsi="Arial" w:cs="Arial"/>
          <w:sz w:val="24"/>
          <w:szCs w:val="24"/>
        </w:rPr>
        <w:t xml:space="preserve"> </w:t>
      </w:r>
      <w:r w:rsidR="00AB0B07" w:rsidRPr="00381B53">
        <w:rPr>
          <w:rFonts w:ascii="Arial" w:hAnsi="Arial" w:cs="Arial"/>
          <w:sz w:val="24"/>
          <w:szCs w:val="24"/>
        </w:rPr>
        <w:t>PSICOSIS…</w:t>
      </w:r>
      <w:r w:rsidR="008208CD" w:rsidRPr="00381B53">
        <w:rPr>
          <w:rFonts w:ascii="Arial" w:hAnsi="Arial" w:cs="Arial"/>
          <w:sz w:val="24"/>
          <w:szCs w:val="24"/>
        </w:rPr>
        <w:t>…</w:t>
      </w:r>
      <w:r w:rsidR="00206947" w:rsidRPr="00381B53">
        <w:rPr>
          <w:rFonts w:ascii="Arial" w:hAnsi="Arial" w:cs="Arial"/>
          <w:sz w:val="24"/>
          <w:szCs w:val="24"/>
        </w:rPr>
        <w:t>…</w:t>
      </w:r>
      <w:r w:rsidR="00361603" w:rsidRPr="00381B53">
        <w:rPr>
          <w:rFonts w:ascii="Arial" w:hAnsi="Arial" w:cs="Arial"/>
          <w:sz w:val="24"/>
          <w:szCs w:val="24"/>
        </w:rPr>
        <w:t>………………………………...</w:t>
      </w:r>
      <w:r w:rsidR="001B3DCF" w:rsidRPr="00381B53">
        <w:rPr>
          <w:rFonts w:ascii="Arial" w:hAnsi="Arial" w:cs="Arial"/>
          <w:sz w:val="24"/>
          <w:szCs w:val="24"/>
        </w:rPr>
        <w:t>……</w:t>
      </w:r>
      <w:r w:rsidR="00425744" w:rsidRPr="00381B53">
        <w:rPr>
          <w:rFonts w:ascii="Arial" w:hAnsi="Arial" w:cs="Arial"/>
          <w:sz w:val="24"/>
          <w:szCs w:val="24"/>
        </w:rPr>
        <w:t>.</w:t>
      </w:r>
      <w:r w:rsidR="001B3DCF" w:rsidRPr="00381B53">
        <w:rPr>
          <w:rFonts w:ascii="Arial" w:hAnsi="Arial" w:cs="Arial"/>
          <w:sz w:val="24"/>
          <w:szCs w:val="24"/>
        </w:rPr>
        <w:t>………………..</w:t>
      </w:r>
      <w:r w:rsidR="00206947" w:rsidRPr="00381B53">
        <w:rPr>
          <w:rFonts w:ascii="Arial" w:hAnsi="Arial" w:cs="Arial"/>
          <w:sz w:val="24"/>
          <w:szCs w:val="24"/>
        </w:rPr>
        <w:t>.</w:t>
      </w:r>
      <w:r w:rsidR="008208CD" w:rsidRPr="00381B53">
        <w:rPr>
          <w:rFonts w:ascii="Arial" w:hAnsi="Arial" w:cs="Arial"/>
          <w:sz w:val="24"/>
          <w:szCs w:val="24"/>
        </w:rPr>
        <w:t>…</w:t>
      </w:r>
      <w:r w:rsidR="00923462">
        <w:rPr>
          <w:rFonts w:ascii="Arial" w:hAnsi="Arial" w:cs="Arial"/>
          <w:sz w:val="24"/>
          <w:szCs w:val="24"/>
        </w:rPr>
        <w:t>………67</w:t>
      </w:r>
    </w:p>
    <w:p w:rsidR="008208CD" w:rsidRDefault="008208CD" w:rsidP="00381B53">
      <w:pPr>
        <w:pStyle w:val="Prrafodelista"/>
        <w:ind w:left="1125"/>
        <w:rPr>
          <w:rFonts w:ascii="Arial" w:hAnsi="Arial" w:cs="Arial"/>
          <w:sz w:val="24"/>
          <w:szCs w:val="24"/>
        </w:rPr>
      </w:pPr>
    </w:p>
    <w:p w:rsidR="008208CD" w:rsidRPr="00923462" w:rsidRDefault="00AB0B07" w:rsidP="00923462">
      <w:pPr>
        <w:rPr>
          <w:rFonts w:ascii="Arial" w:hAnsi="Arial" w:cs="Arial"/>
          <w:sz w:val="24"/>
          <w:szCs w:val="24"/>
        </w:rPr>
      </w:pPr>
      <w:r w:rsidRPr="00923462">
        <w:rPr>
          <w:rFonts w:ascii="Arial" w:hAnsi="Arial" w:cs="Arial"/>
          <w:sz w:val="24"/>
          <w:szCs w:val="24"/>
        </w:rPr>
        <w:t>CONCLUSIONES…………….</w:t>
      </w:r>
      <w:r w:rsidR="008208CD" w:rsidRPr="00923462">
        <w:rPr>
          <w:rFonts w:ascii="Arial" w:hAnsi="Arial" w:cs="Arial"/>
          <w:sz w:val="24"/>
          <w:szCs w:val="24"/>
        </w:rPr>
        <w:t>……………………</w:t>
      </w:r>
      <w:r w:rsidR="00923462">
        <w:rPr>
          <w:rFonts w:ascii="Arial" w:hAnsi="Arial" w:cs="Arial"/>
          <w:sz w:val="24"/>
          <w:szCs w:val="24"/>
        </w:rPr>
        <w:t>……….</w:t>
      </w:r>
      <w:r w:rsidR="008208CD" w:rsidRPr="00923462">
        <w:rPr>
          <w:rFonts w:ascii="Arial" w:hAnsi="Arial" w:cs="Arial"/>
          <w:sz w:val="24"/>
          <w:szCs w:val="24"/>
        </w:rPr>
        <w:t>……………………</w:t>
      </w:r>
      <w:r w:rsidR="00206947" w:rsidRPr="00923462">
        <w:rPr>
          <w:rFonts w:ascii="Arial" w:hAnsi="Arial" w:cs="Arial"/>
          <w:sz w:val="24"/>
          <w:szCs w:val="24"/>
        </w:rPr>
        <w:t>..</w:t>
      </w:r>
      <w:r w:rsidR="008208CD" w:rsidRPr="00923462">
        <w:rPr>
          <w:rFonts w:ascii="Arial" w:hAnsi="Arial" w:cs="Arial"/>
          <w:sz w:val="24"/>
          <w:szCs w:val="24"/>
        </w:rPr>
        <w:t>……..</w:t>
      </w:r>
      <w:r w:rsidR="00923462" w:rsidRPr="00923462">
        <w:rPr>
          <w:rFonts w:ascii="Arial" w:hAnsi="Arial" w:cs="Arial"/>
          <w:sz w:val="24"/>
          <w:szCs w:val="24"/>
        </w:rPr>
        <w:t>76</w:t>
      </w:r>
    </w:p>
    <w:p w:rsidR="008208CD" w:rsidRDefault="008208CD" w:rsidP="00381B53">
      <w:pPr>
        <w:pStyle w:val="Prrafodelista"/>
        <w:ind w:left="1125"/>
        <w:rPr>
          <w:rFonts w:ascii="Arial" w:hAnsi="Arial" w:cs="Arial"/>
          <w:sz w:val="24"/>
          <w:szCs w:val="24"/>
        </w:rPr>
      </w:pPr>
    </w:p>
    <w:p w:rsidR="00E013A5" w:rsidRPr="0065697A" w:rsidRDefault="008208CD" w:rsidP="0065697A">
      <w:pPr>
        <w:rPr>
          <w:rFonts w:ascii="Arial" w:hAnsi="Arial" w:cs="Arial"/>
          <w:sz w:val="24"/>
          <w:szCs w:val="24"/>
        </w:rPr>
        <w:sectPr w:rsidR="00E013A5" w:rsidRPr="0065697A" w:rsidSect="0065697A">
          <w:footerReference w:type="default" r:id="rId17"/>
          <w:footerReference w:type="first" r:id="rId18"/>
          <w:pgSz w:w="12240" w:h="15840"/>
          <w:pgMar w:top="1417" w:right="1701" w:bottom="1417" w:left="1701" w:header="708" w:footer="708" w:gutter="0"/>
          <w:pgNumType w:start="4"/>
          <w:cols w:space="708"/>
          <w:titlePg/>
          <w:docGrid w:linePitch="360"/>
        </w:sectPr>
      </w:pPr>
      <w:r w:rsidRPr="00923462">
        <w:rPr>
          <w:rFonts w:ascii="Arial" w:hAnsi="Arial" w:cs="Arial"/>
          <w:sz w:val="24"/>
          <w:szCs w:val="24"/>
        </w:rPr>
        <w:t>BIBLIOGRAFÍA………………………………………………</w:t>
      </w:r>
      <w:r w:rsidR="00923462">
        <w:rPr>
          <w:rFonts w:ascii="Arial" w:hAnsi="Arial" w:cs="Arial"/>
          <w:sz w:val="24"/>
          <w:szCs w:val="24"/>
        </w:rPr>
        <w:t>……...</w:t>
      </w:r>
      <w:r w:rsidR="00E013A5">
        <w:rPr>
          <w:rFonts w:ascii="Arial" w:hAnsi="Arial" w:cs="Arial"/>
          <w:sz w:val="24"/>
          <w:szCs w:val="24"/>
        </w:rPr>
        <w:t>.</w:t>
      </w:r>
      <w:r w:rsidRPr="00923462">
        <w:rPr>
          <w:rFonts w:ascii="Arial" w:hAnsi="Arial" w:cs="Arial"/>
          <w:sz w:val="24"/>
          <w:szCs w:val="24"/>
        </w:rPr>
        <w:t>……………</w:t>
      </w:r>
      <w:r w:rsidR="00206947" w:rsidRPr="00923462">
        <w:rPr>
          <w:rFonts w:ascii="Arial" w:hAnsi="Arial" w:cs="Arial"/>
          <w:sz w:val="24"/>
          <w:szCs w:val="24"/>
        </w:rPr>
        <w:t>.</w:t>
      </w:r>
      <w:r w:rsidRPr="00923462">
        <w:rPr>
          <w:rFonts w:ascii="Arial" w:hAnsi="Arial" w:cs="Arial"/>
          <w:sz w:val="24"/>
          <w:szCs w:val="24"/>
        </w:rPr>
        <w:t>…….</w:t>
      </w:r>
      <w:r w:rsidR="00923462" w:rsidRPr="00923462">
        <w:rPr>
          <w:rFonts w:ascii="Arial" w:hAnsi="Arial" w:cs="Arial"/>
          <w:sz w:val="24"/>
          <w:szCs w:val="24"/>
        </w:rPr>
        <w:t>8</w:t>
      </w:r>
      <w:r w:rsidR="0065697A">
        <w:rPr>
          <w:rFonts w:ascii="Arial" w:hAnsi="Arial" w:cs="Arial"/>
          <w:sz w:val="24"/>
          <w:szCs w:val="24"/>
        </w:rPr>
        <w:t>3</w:t>
      </w:r>
    </w:p>
    <w:p w:rsidR="00E22C6B" w:rsidRPr="00DC4C68" w:rsidRDefault="00DC4C68" w:rsidP="0065697A">
      <w:pPr>
        <w:spacing w:line="360" w:lineRule="auto"/>
        <w:jc w:val="center"/>
        <w:rPr>
          <w:rFonts w:ascii="Arial" w:hAnsi="Arial" w:cs="Arial"/>
          <w:b/>
          <w:sz w:val="24"/>
          <w:szCs w:val="24"/>
        </w:rPr>
      </w:pPr>
      <w:r>
        <w:rPr>
          <w:rFonts w:ascii="Arial" w:hAnsi="Arial" w:cs="Arial"/>
          <w:b/>
          <w:sz w:val="24"/>
          <w:szCs w:val="24"/>
        </w:rPr>
        <w:lastRenderedPageBreak/>
        <w:t>RESUMEN</w:t>
      </w:r>
    </w:p>
    <w:p w:rsidR="00E22C6B" w:rsidRDefault="00E22C6B" w:rsidP="00E22C6B">
      <w:pPr>
        <w:spacing w:line="360" w:lineRule="auto"/>
        <w:jc w:val="both"/>
        <w:rPr>
          <w:rFonts w:ascii="Arial" w:hAnsi="Arial" w:cs="Arial"/>
          <w:sz w:val="24"/>
          <w:szCs w:val="24"/>
        </w:rPr>
      </w:pPr>
      <w:r>
        <w:rPr>
          <w:rFonts w:ascii="Arial" w:hAnsi="Arial" w:cs="Arial"/>
          <w:sz w:val="24"/>
          <w:szCs w:val="24"/>
        </w:rPr>
        <w:t xml:space="preserve">La emperatriz Carlota fue la tercer y única hija del rey Leopoldo I y la reina Luisa de Francia, es conocida por haber sido la esposa de Maximiliano de Habsburgo. Carlota tiene tan solo </w:t>
      </w:r>
      <w:r w:rsidRPr="00B054A2">
        <w:rPr>
          <w:rFonts w:ascii="Arial" w:hAnsi="Arial" w:cs="Arial"/>
          <w:sz w:val="24"/>
          <w:szCs w:val="24"/>
        </w:rPr>
        <w:t>d</w:t>
      </w:r>
      <w:r>
        <w:rPr>
          <w:rFonts w:ascii="Arial" w:hAnsi="Arial" w:cs="Arial"/>
          <w:sz w:val="24"/>
          <w:szCs w:val="24"/>
        </w:rPr>
        <w:t xml:space="preserve">iez años cuando muere </w:t>
      </w:r>
      <w:r w:rsidRPr="00B054A2">
        <w:rPr>
          <w:rFonts w:ascii="Arial" w:hAnsi="Arial" w:cs="Arial"/>
          <w:sz w:val="24"/>
          <w:szCs w:val="24"/>
        </w:rPr>
        <w:t>su madre</w:t>
      </w:r>
      <w:r>
        <w:rPr>
          <w:rFonts w:ascii="Arial" w:hAnsi="Arial" w:cs="Arial"/>
          <w:sz w:val="24"/>
          <w:szCs w:val="24"/>
        </w:rPr>
        <w:t>, su carácter y comportamiento se alteran, la niña comienza a manifestar mal humor.</w:t>
      </w:r>
      <w:r w:rsidRPr="00E75993">
        <w:rPr>
          <w:rFonts w:ascii="Arial" w:hAnsi="Arial" w:cs="Arial"/>
          <w:sz w:val="24"/>
          <w:szCs w:val="24"/>
        </w:rPr>
        <w:t xml:space="preserve"> </w:t>
      </w:r>
      <w:r>
        <w:rPr>
          <w:rFonts w:ascii="Arial" w:hAnsi="Arial" w:cs="Arial"/>
          <w:sz w:val="24"/>
          <w:szCs w:val="24"/>
        </w:rPr>
        <w:t>La princesa tenía</w:t>
      </w:r>
      <w:r w:rsidRPr="00B054A2">
        <w:rPr>
          <w:rFonts w:ascii="Arial" w:hAnsi="Arial" w:cs="Arial"/>
          <w:sz w:val="24"/>
          <w:szCs w:val="24"/>
        </w:rPr>
        <w:t xml:space="preserve"> el carácter de su padre, dominante, </w:t>
      </w:r>
      <w:r>
        <w:rPr>
          <w:rFonts w:ascii="Arial" w:hAnsi="Arial" w:cs="Arial"/>
          <w:sz w:val="24"/>
          <w:szCs w:val="24"/>
        </w:rPr>
        <w:t xml:space="preserve">altanero y pretensioso. </w:t>
      </w:r>
      <w:r>
        <w:rPr>
          <w:rStyle w:val="Hipervnculo"/>
          <w:rFonts w:ascii="Arial" w:hAnsi="Arial" w:cs="Arial"/>
          <w:color w:val="auto"/>
          <w:sz w:val="24"/>
          <w:szCs w:val="24"/>
          <w:u w:val="none"/>
        </w:rPr>
        <w:t>L</w:t>
      </w:r>
      <w:r w:rsidRPr="00C74724">
        <w:rPr>
          <w:rStyle w:val="Hipervnculo"/>
          <w:rFonts w:ascii="Arial" w:hAnsi="Arial" w:cs="Arial"/>
          <w:color w:val="auto"/>
          <w:sz w:val="24"/>
          <w:szCs w:val="24"/>
          <w:u w:val="none"/>
        </w:rPr>
        <w:t>as enfermed</w:t>
      </w:r>
      <w:r>
        <w:rPr>
          <w:rStyle w:val="Hipervnculo"/>
          <w:rFonts w:ascii="Arial" w:hAnsi="Arial" w:cs="Arial"/>
          <w:color w:val="auto"/>
          <w:sz w:val="24"/>
          <w:szCs w:val="24"/>
          <w:u w:val="none"/>
        </w:rPr>
        <w:t>ades hicieron acto de presencia, e</w:t>
      </w:r>
      <w:r w:rsidRPr="00C74724">
        <w:rPr>
          <w:rStyle w:val="Hipervnculo"/>
          <w:rFonts w:ascii="Arial" w:hAnsi="Arial" w:cs="Arial"/>
          <w:color w:val="auto"/>
          <w:sz w:val="24"/>
          <w:szCs w:val="24"/>
          <w:u w:val="none"/>
        </w:rPr>
        <w:t>l insomnio ator</w:t>
      </w:r>
      <w:r>
        <w:rPr>
          <w:rStyle w:val="Hipervnculo"/>
          <w:rFonts w:ascii="Arial" w:hAnsi="Arial" w:cs="Arial"/>
          <w:color w:val="auto"/>
          <w:sz w:val="24"/>
          <w:szCs w:val="24"/>
          <w:u w:val="none"/>
        </w:rPr>
        <w:t>mentó considerablemente a la princesa y</w:t>
      </w:r>
      <w:r w:rsidRPr="00C74724">
        <w:rPr>
          <w:rStyle w:val="Hipervnculo"/>
          <w:rFonts w:ascii="Arial" w:hAnsi="Arial" w:cs="Arial"/>
          <w:color w:val="auto"/>
          <w:sz w:val="24"/>
          <w:szCs w:val="24"/>
          <w:u w:val="none"/>
        </w:rPr>
        <w:t xml:space="preserve"> un padecimiento gástrico vino a hacer suma de dolencias físicas.</w:t>
      </w:r>
      <w:r>
        <w:rPr>
          <w:rFonts w:ascii="Arial" w:hAnsi="Arial" w:cs="Arial"/>
          <w:sz w:val="24"/>
          <w:szCs w:val="24"/>
        </w:rPr>
        <w:t xml:space="preserve"> </w:t>
      </w:r>
    </w:p>
    <w:p w:rsidR="00E22C6B" w:rsidRDefault="00E22C6B" w:rsidP="00E22C6B">
      <w:pPr>
        <w:spacing w:line="360" w:lineRule="auto"/>
        <w:jc w:val="both"/>
        <w:rPr>
          <w:rFonts w:ascii="Arial" w:hAnsi="Arial" w:cs="Arial"/>
          <w:sz w:val="24"/>
          <w:szCs w:val="24"/>
        </w:rPr>
      </w:pPr>
      <w:r>
        <w:rPr>
          <w:rFonts w:ascii="Arial" w:hAnsi="Arial" w:cs="Arial"/>
          <w:sz w:val="24"/>
          <w:szCs w:val="24"/>
        </w:rPr>
        <w:t xml:space="preserve">Durante su juventud se destacó por ser una de las princesas más inteligentes y bellas de Europa, se casó con Maximiliano de Habsburgo en Bruselas en 1857. </w:t>
      </w:r>
      <w:r w:rsidRPr="00C74724">
        <w:rPr>
          <w:rStyle w:val="Hipervnculo"/>
          <w:rFonts w:ascii="Arial" w:hAnsi="Arial" w:cs="Arial"/>
          <w:color w:val="auto"/>
          <w:sz w:val="24"/>
          <w:szCs w:val="24"/>
          <w:u w:val="none"/>
        </w:rPr>
        <w:t>Entre Carlota y Maximili</w:t>
      </w:r>
      <w:r>
        <w:rPr>
          <w:rStyle w:val="Hipervnculo"/>
          <w:rFonts w:ascii="Arial" w:hAnsi="Arial" w:cs="Arial"/>
          <w:color w:val="auto"/>
          <w:sz w:val="24"/>
          <w:szCs w:val="24"/>
          <w:u w:val="none"/>
        </w:rPr>
        <w:t>ano se respiraba una relación con</w:t>
      </w:r>
      <w:r w:rsidRPr="00C74724">
        <w:rPr>
          <w:rStyle w:val="Hipervnculo"/>
          <w:rFonts w:ascii="Arial" w:hAnsi="Arial" w:cs="Arial"/>
          <w:color w:val="auto"/>
          <w:sz w:val="24"/>
          <w:szCs w:val="24"/>
          <w:u w:val="none"/>
        </w:rPr>
        <w:t xml:space="preserve"> mezcla entre proximidad y rechazo, entre amor y desamor</w:t>
      </w:r>
      <w:r>
        <w:rPr>
          <w:rStyle w:val="Hipervnculo"/>
          <w:rFonts w:ascii="Arial" w:hAnsi="Arial" w:cs="Arial"/>
          <w:color w:val="auto"/>
          <w:sz w:val="24"/>
          <w:szCs w:val="24"/>
          <w:u w:val="none"/>
        </w:rPr>
        <w:t xml:space="preserve">. Carlota tenía una amistad cercana con un coronel belga. </w:t>
      </w:r>
      <w:r>
        <w:rPr>
          <w:rFonts w:ascii="Arial" w:hAnsi="Arial" w:cs="Arial"/>
          <w:sz w:val="24"/>
          <w:szCs w:val="24"/>
        </w:rPr>
        <w:t xml:space="preserve">Algunos diarios indicaban que Carlota estaba embarazada, </w:t>
      </w:r>
      <w:r w:rsidRPr="00D45915">
        <w:rPr>
          <w:rFonts w:ascii="Arial" w:hAnsi="Arial" w:cs="Arial"/>
          <w:sz w:val="24"/>
          <w:szCs w:val="24"/>
        </w:rPr>
        <w:t>Maximiliano</w:t>
      </w:r>
      <w:r>
        <w:rPr>
          <w:rFonts w:ascii="Arial" w:hAnsi="Arial" w:cs="Arial"/>
          <w:sz w:val="24"/>
          <w:szCs w:val="24"/>
        </w:rPr>
        <w:t xml:space="preserve"> se observaba indiferente y</w:t>
      </w:r>
      <w:r w:rsidRPr="00D45915">
        <w:rPr>
          <w:rFonts w:ascii="Arial" w:hAnsi="Arial" w:cs="Arial"/>
          <w:sz w:val="24"/>
          <w:szCs w:val="24"/>
        </w:rPr>
        <w:t xml:space="preserve"> avergonzad</w:t>
      </w:r>
      <w:r>
        <w:rPr>
          <w:rFonts w:ascii="Arial" w:hAnsi="Arial" w:cs="Arial"/>
          <w:sz w:val="24"/>
          <w:szCs w:val="24"/>
        </w:rPr>
        <w:t>o</w:t>
      </w:r>
      <w:r w:rsidRPr="00D45915">
        <w:rPr>
          <w:rFonts w:ascii="Arial" w:hAnsi="Arial" w:cs="Arial"/>
          <w:sz w:val="24"/>
          <w:szCs w:val="24"/>
        </w:rPr>
        <w:t xml:space="preserve">, </w:t>
      </w:r>
      <w:r>
        <w:rPr>
          <w:rFonts w:ascii="Arial" w:hAnsi="Arial" w:cs="Arial"/>
          <w:sz w:val="24"/>
          <w:szCs w:val="24"/>
        </w:rPr>
        <w:t xml:space="preserve">buscaba </w:t>
      </w:r>
      <w:r w:rsidRPr="00D45915">
        <w:rPr>
          <w:rFonts w:ascii="Arial" w:hAnsi="Arial" w:cs="Arial"/>
          <w:sz w:val="24"/>
          <w:szCs w:val="24"/>
        </w:rPr>
        <w:t>refugio</w:t>
      </w:r>
      <w:r>
        <w:rPr>
          <w:rFonts w:ascii="Arial" w:hAnsi="Arial" w:cs="Arial"/>
          <w:sz w:val="24"/>
          <w:szCs w:val="24"/>
        </w:rPr>
        <w:t xml:space="preserve"> en sus numerosas amantes.</w:t>
      </w:r>
      <w:r w:rsidRPr="00D45915">
        <w:rPr>
          <w:rFonts w:ascii="Arial" w:hAnsi="Arial" w:cs="Arial"/>
          <w:sz w:val="24"/>
          <w:szCs w:val="24"/>
        </w:rPr>
        <w:t xml:space="preserve"> </w:t>
      </w:r>
    </w:p>
    <w:p w:rsidR="00E22C6B" w:rsidRDefault="00E22C6B" w:rsidP="00E22C6B">
      <w:pPr>
        <w:spacing w:line="360" w:lineRule="auto"/>
        <w:jc w:val="both"/>
        <w:rPr>
          <w:rFonts w:ascii="Arial" w:hAnsi="Arial" w:cs="Arial"/>
          <w:sz w:val="24"/>
          <w:szCs w:val="24"/>
        </w:rPr>
      </w:pPr>
      <w:r>
        <w:rPr>
          <w:rStyle w:val="Hipervnculo"/>
          <w:rFonts w:ascii="Arial" w:hAnsi="Arial" w:cs="Arial"/>
          <w:color w:val="auto"/>
          <w:sz w:val="24"/>
          <w:szCs w:val="24"/>
          <w:u w:val="none"/>
        </w:rPr>
        <w:t>T</w:t>
      </w:r>
      <w:r w:rsidRPr="00CB00CC">
        <w:rPr>
          <w:rStyle w:val="Hipervnculo"/>
          <w:rFonts w:ascii="Arial" w:hAnsi="Arial" w:cs="Arial"/>
          <w:color w:val="auto"/>
          <w:sz w:val="24"/>
          <w:szCs w:val="24"/>
          <w:u w:val="none"/>
        </w:rPr>
        <w:t>iempo más tarde informan a Carlota sobre la muerte</w:t>
      </w:r>
      <w:r w:rsidRPr="00CB00CC">
        <w:rPr>
          <w:rFonts w:ascii="Arial" w:hAnsi="Arial" w:cs="Arial"/>
          <w:sz w:val="24"/>
          <w:szCs w:val="24"/>
        </w:rPr>
        <w:t xml:space="preserve"> de su querida abuela María Amelia y después, en diciembre de 1865, de s</w:t>
      </w:r>
      <w:r>
        <w:rPr>
          <w:rFonts w:ascii="Arial" w:hAnsi="Arial" w:cs="Arial"/>
          <w:sz w:val="24"/>
          <w:szCs w:val="24"/>
        </w:rPr>
        <w:t>u padre Leopoldo, ella se sintió</w:t>
      </w:r>
      <w:r w:rsidRPr="00CB00CC">
        <w:rPr>
          <w:rFonts w:ascii="Arial" w:hAnsi="Arial" w:cs="Arial"/>
          <w:sz w:val="24"/>
          <w:szCs w:val="24"/>
        </w:rPr>
        <w:t xml:space="preserve"> abatida ante las noticias. </w:t>
      </w:r>
      <w:r w:rsidRPr="00CB00CC">
        <w:rPr>
          <w:rStyle w:val="Hipervnculo"/>
          <w:rFonts w:ascii="Arial" w:hAnsi="Arial" w:cs="Arial"/>
          <w:color w:val="000000" w:themeColor="text1"/>
          <w:sz w:val="24"/>
          <w:szCs w:val="24"/>
          <w:u w:val="none"/>
        </w:rPr>
        <w:t>Carlota salió de México después de convencer a Maximiliano de la necesidad de ir a hablar con Napoleón</w:t>
      </w:r>
      <w:r>
        <w:rPr>
          <w:rStyle w:val="Hipervnculo"/>
          <w:rFonts w:ascii="Arial" w:hAnsi="Arial" w:cs="Arial"/>
          <w:color w:val="000000" w:themeColor="text1"/>
          <w:sz w:val="24"/>
          <w:szCs w:val="24"/>
          <w:u w:val="none"/>
        </w:rPr>
        <w:t>. Sin embargo,</w:t>
      </w:r>
      <w:r w:rsidRPr="00BF1709">
        <w:rPr>
          <w:rStyle w:val="Hipervnculo"/>
          <w:rFonts w:ascii="Arial" w:hAnsi="Arial" w:cs="Arial"/>
          <w:color w:val="000000" w:themeColor="text1"/>
          <w:sz w:val="24"/>
          <w:szCs w:val="24"/>
          <w:u w:val="none"/>
        </w:rPr>
        <w:t xml:space="preserve"> </w:t>
      </w:r>
      <w:r>
        <w:rPr>
          <w:rStyle w:val="Hipervnculo"/>
          <w:rFonts w:ascii="Arial" w:hAnsi="Arial" w:cs="Arial"/>
          <w:color w:val="000000" w:themeColor="text1"/>
          <w:sz w:val="24"/>
          <w:szCs w:val="24"/>
          <w:u w:val="none"/>
        </w:rPr>
        <w:t>la emperatriz presenta</w:t>
      </w:r>
      <w:r w:rsidRPr="00CB00CC">
        <w:rPr>
          <w:rStyle w:val="Hipervnculo"/>
          <w:rFonts w:ascii="Arial" w:hAnsi="Arial" w:cs="Arial"/>
          <w:color w:val="000000" w:themeColor="text1"/>
          <w:sz w:val="24"/>
          <w:szCs w:val="24"/>
          <w:u w:val="none"/>
        </w:rPr>
        <w:t xml:space="preserve"> síntomas de lo</w:t>
      </w:r>
      <w:r>
        <w:rPr>
          <w:rStyle w:val="Hipervnculo"/>
          <w:rFonts w:ascii="Arial" w:hAnsi="Arial" w:cs="Arial"/>
          <w:color w:val="000000" w:themeColor="text1"/>
          <w:sz w:val="24"/>
          <w:szCs w:val="24"/>
          <w:u w:val="none"/>
        </w:rPr>
        <w:t>cura,</w:t>
      </w:r>
      <w:r w:rsidRPr="00BF1709">
        <w:rPr>
          <w:rStyle w:val="Hipervnculo"/>
          <w:rFonts w:ascii="Arial" w:hAnsi="Arial" w:cs="Arial"/>
          <w:color w:val="000000" w:themeColor="text1"/>
          <w:sz w:val="24"/>
          <w:szCs w:val="24"/>
          <w:u w:val="none"/>
        </w:rPr>
        <w:t xml:space="preserve"> </w:t>
      </w:r>
      <w:r w:rsidRPr="00CB00CC">
        <w:rPr>
          <w:rStyle w:val="Hipervnculo"/>
          <w:rFonts w:ascii="Arial" w:hAnsi="Arial" w:cs="Arial"/>
          <w:color w:val="000000" w:themeColor="text1"/>
          <w:sz w:val="24"/>
          <w:szCs w:val="24"/>
          <w:u w:val="none"/>
        </w:rPr>
        <w:t>se dice que, por una simpatizante de los republicanos le fue dado toloache, esa planta venenosa que en cierta dosis enajena la voluntad o produce trastornos mentales.</w:t>
      </w:r>
      <w:r>
        <w:rPr>
          <w:rStyle w:val="Hipervnculo"/>
          <w:rFonts w:ascii="Arial" w:hAnsi="Arial" w:cs="Arial"/>
          <w:color w:val="000000" w:themeColor="text1"/>
          <w:sz w:val="24"/>
          <w:szCs w:val="24"/>
          <w:u w:val="none"/>
        </w:rPr>
        <w:t xml:space="preserve"> Carlota muere a los 86 años en el castillo de Laeken.</w:t>
      </w:r>
    </w:p>
    <w:p w:rsidR="00E22C6B" w:rsidRPr="00BF1709" w:rsidRDefault="00E22C6B" w:rsidP="00E22C6B">
      <w:pPr>
        <w:spacing w:line="360" w:lineRule="auto"/>
        <w:jc w:val="both"/>
        <w:rPr>
          <w:rFonts w:ascii="Arial" w:hAnsi="Arial" w:cs="Arial"/>
          <w:sz w:val="24"/>
          <w:szCs w:val="24"/>
        </w:rPr>
      </w:pPr>
      <w:r>
        <w:rPr>
          <w:rFonts w:ascii="Arial" w:hAnsi="Arial" w:cs="Arial"/>
          <w:sz w:val="24"/>
          <w:szCs w:val="24"/>
        </w:rPr>
        <w:t xml:space="preserve">Por su parte, el término de locura ha evolucionado desde el mismo psicoanálisis, para Freud la locura era entendida como un sinónimo de psicosis. Posteriormente Lacan, distingue ciertas diferencias entre psicosis y locura, la psicosis era la estructura psíquica previamente estructurada mediante el anudamiento de los registros, mientras que la locura podría afectar a cualquiera pues sería el </w:t>
      </w:r>
      <w:r>
        <w:rPr>
          <w:rFonts w:ascii="Arial" w:hAnsi="Arial" w:cs="Arial"/>
          <w:sz w:val="24"/>
          <w:szCs w:val="24"/>
        </w:rPr>
        <w:lastRenderedPageBreak/>
        <w:t>desanudamiento de los tres registros (simbólico, real e imaginario). L</w:t>
      </w:r>
      <w:r>
        <w:rPr>
          <w:rFonts w:ascii="Arial" w:hAnsi="Arial" w:cs="Arial"/>
          <w:color w:val="000000"/>
          <w:sz w:val="24"/>
          <w:szCs w:val="24"/>
        </w:rPr>
        <w:t>a estructura clínica nos remite al anudamiento del nudo borromeo.</w:t>
      </w:r>
    </w:p>
    <w:p w:rsidR="00E22C6B" w:rsidRDefault="00E22C6B" w:rsidP="00E22C6B">
      <w:pPr>
        <w:spacing w:line="360" w:lineRule="auto"/>
        <w:jc w:val="both"/>
        <w:rPr>
          <w:rFonts w:ascii="Arial" w:hAnsi="Arial" w:cs="Arial"/>
          <w:color w:val="000000"/>
          <w:sz w:val="24"/>
          <w:szCs w:val="24"/>
        </w:rPr>
      </w:pPr>
      <w:r w:rsidRPr="0072498E">
        <w:rPr>
          <w:rFonts w:ascii="Arial" w:hAnsi="Arial" w:cs="Arial"/>
          <w:sz w:val="24"/>
          <w:szCs w:val="24"/>
        </w:rPr>
        <w:t>Lacan</w:t>
      </w:r>
      <w:r>
        <w:rPr>
          <w:rFonts w:ascii="Arial" w:hAnsi="Arial" w:cs="Arial"/>
          <w:sz w:val="24"/>
          <w:szCs w:val="24"/>
        </w:rPr>
        <w:t xml:space="preserve"> diferencia los términos</w:t>
      </w:r>
      <w:r w:rsidRPr="0072498E">
        <w:rPr>
          <w:rFonts w:ascii="Arial" w:hAnsi="Arial" w:cs="Arial"/>
          <w:sz w:val="24"/>
          <w:szCs w:val="24"/>
        </w:rPr>
        <w:t xml:space="preserve"> </w:t>
      </w:r>
      <w:r>
        <w:rPr>
          <w:rFonts w:ascii="Arial" w:hAnsi="Arial" w:cs="Arial"/>
          <w:sz w:val="24"/>
          <w:szCs w:val="24"/>
        </w:rPr>
        <w:t>“</w:t>
      </w:r>
      <w:r w:rsidRPr="0072498E">
        <w:rPr>
          <w:rFonts w:ascii="Arial" w:hAnsi="Arial" w:cs="Arial"/>
          <w:sz w:val="24"/>
          <w:szCs w:val="24"/>
        </w:rPr>
        <w:t>locura</w:t>
      </w:r>
      <w:r>
        <w:rPr>
          <w:rFonts w:ascii="Arial" w:hAnsi="Arial" w:cs="Arial"/>
          <w:sz w:val="24"/>
          <w:szCs w:val="24"/>
        </w:rPr>
        <w:t>”</w:t>
      </w:r>
      <w:r w:rsidRPr="0072498E">
        <w:rPr>
          <w:rFonts w:ascii="Arial" w:hAnsi="Arial" w:cs="Arial"/>
          <w:sz w:val="24"/>
          <w:szCs w:val="24"/>
        </w:rPr>
        <w:t xml:space="preserve"> y </w:t>
      </w:r>
      <w:r>
        <w:rPr>
          <w:rFonts w:ascii="Arial" w:hAnsi="Arial" w:cs="Arial"/>
          <w:sz w:val="24"/>
          <w:szCs w:val="24"/>
        </w:rPr>
        <w:t>“</w:t>
      </w:r>
      <w:r w:rsidRPr="0072498E">
        <w:rPr>
          <w:rFonts w:ascii="Arial" w:hAnsi="Arial" w:cs="Arial"/>
          <w:sz w:val="24"/>
          <w:szCs w:val="24"/>
        </w:rPr>
        <w:t>psicosis</w:t>
      </w:r>
      <w:r>
        <w:rPr>
          <w:rFonts w:ascii="Arial" w:hAnsi="Arial" w:cs="Arial"/>
          <w:sz w:val="24"/>
          <w:szCs w:val="24"/>
        </w:rPr>
        <w:t>”</w:t>
      </w:r>
      <w:r w:rsidRPr="0072498E">
        <w:rPr>
          <w:rFonts w:ascii="Arial" w:hAnsi="Arial" w:cs="Arial"/>
          <w:sz w:val="24"/>
          <w:szCs w:val="24"/>
        </w:rPr>
        <w:t xml:space="preserve"> realizando una crítica a la t</w:t>
      </w:r>
      <w:r>
        <w:rPr>
          <w:rFonts w:ascii="Arial" w:hAnsi="Arial" w:cs="Arial"/>
          <w:sz w:val="24"/>
          <w:szCs w:val="24"/>
        </w:rPr>
        <w:t>eoría organicista de la locura.</w:t>
      </w:r>
      <w:r w:rsidRPr="0072498E">
        <w:rPr>
          <w:rFonts w:ascii="Arial" w:hAnsi="Arial" w:cs="Arial"/>
          <w:sz w:val="24"/>
          <w:szCs w:val="24"/>
        </w:rPr>
        <w:t xml:space="preserve"> De esta forma se puede entender que se puede estar loco sin ser psicótico y el no ser psicótico no exenta de la locura, por lo que deben ser reconocidas ciertas características de la locura.</w:t>
      </w:r>
      <w:r>
        <w:rPr>
          <w:rFonts w:ascii="Arial" w:hAnsi="Arial" w:cs="Arial"/>
          <w:sz w:val="24"/>
          <w:szCs w:val="24"/>
        </w:rPr>
        <w:t xml:space="preserve"> </w:t>
      </w:r>
      <w:r>
        <w:rPr>
          <w:rFonts w:ascii="Arial" w:hAnsi="Arial" w:cs="Arial"/>
          <w:color w:val="000000"/>
          <w:sz w:val="24"/>
          <w:szCs w:val="24"/>
        </w:rPr>
        <w:t>Además indica que la</w:t>
      </w:r>
      <w:r w:rsidRPr="0072498E">
        <w:rPr>
          <w:rFonts w:ascii="Arial" w:hAnsi="Arial" w:cs="Arial"/>
          <w:color w:val="000000"/>
          <w:sz w:val="24"/>
          <w:szCs w:val="24"/>
        </w:rPr>
        <w:t xml:space="preserve"> "locura",</w:t>
      </w:r>
      <w:r>
        <w:rPr>
          <w:rFonts w:ascii="Arial" w:hAnsi="Arial" w:cs="Arial"/>
          <w:color w:val="000000"/>
          <w:sz w:val="24"/>
          <w:szCs w:val="24"/>
        </w:rPr>
        <w:t xml:space="preserve"> se puede presentar</w:t>
      </w:r>
      <w:r w:rsidRPr="0072498E">
        <w:rPr>
          <w:rFonts w:ascii="Arial" w:hAnsi="Arial" w:cs="Arial"/>
          <w:color w:val="000000"/>
          <w:sz w:val="24"/>
          <w:szCs w:val="24"/>
        </w:rPr>
        <w:t xml:space="preserve"> tanto en</w:t>
      </w:r>
      <w:r>
        <w:rPr>
          <w:rFonts w:ascii="Arial" w:hAnsi="Arial" w:cs="Arial"/>
          <w:color w:val="000000"/>
          <w:sz w:val="24"/>
          <w:szCs w:val="24"/>
        </w:rPr>
        <w:t xml:space="preserve"> la</w:t>
      </w:r>
      <w:r w:rsidRPr="0072498E">
        <w:rPr>
          <w:rFonts w:ascii="Arial" w:hAnsi="Arial" w:cs="Arial"/>
          <w:color w:val="000000"/>
          <w:sz w:val="24"/>
          <w:szCs w:val="24"/>
        </w:rPr>
        <w:t xml:space="preserve"> neurosis como en </w:t>
      </w:r>
      <w:r>
        <w:rPr>
          <w:rFonts w:ascii="Arial" w:hAnsi="Arial" w:cs="Arial"/>
          <w:color w:val="000000"/>
          <w:sz w:val="24"/>
          <w:szCs w:val="24"/>
        </w:rPr>
        <w:t xml:space="preserve">la psicosis. </w:t>
      </w:r>
    </w:p>
    <w:p w:rsidR="00E22C6B" w:rsidRDefault="00E22C6B" w:rsidP="00E22C6B">
      <w:pPr>
        <w:spacing w:line="360" w:lineRule="auto"/>
        <w:jc w:val="both"/>
        <w:rPr>
          <w:rFonts w:ascii="Arial" w:hAnsi="Arial" w:cs="Arial"/>
          <w:color w:val="000000"/>
          <w:sz w:val="24"/>
          <w:szCs w:val="24"/>
        </w:rPr>
      </w:pPr>
      <w:r>
        <w:rPr>
          <w:rFonts w:ascii="Arial" w:hAnsi="Arial" w:cs="Arial"/>
          <w:color w:val="000000"/>
          <w:sz w:val="24"/>
          <w:szCs w:val="24"/>
        </w:rPr>
        <w:t xml:space="preserve">Cuando Lacan aborda la locura </w:t>
      </w:r>
      <w:r w:rsidRPr="0072498E">
        <w:rPr>
          <w:rFonts w:ascii="Arial" w:hAnsi="Arial" w:cs="Arial"/>
          <w:color w:val="000000"/>
          <w:sz w:val="24"/>
          <w:szCs w:val="24"/>
        </w:rPr>
        <w:t>desde la teoría de los nudos</w:t>
      </w:r>
      <w:r>
        <w:rPr>
          <w:rFonts w:ascii="Arial" w:hAnsi="Arial" w:cs="Arial"/>
          <w:color w:val="000000"/>
          <w:sz w:val="24"/>
          <w:szCs w:val="24"/>
        </w:rPr>
        <w:t>, es</w:t>
      </w:r>
      <w:r w:rsidRPr="0072498E">
        <w:rPr>
          <w:rFonts w:ascii="Arial" w:hAnsi="Arial" w:cs="Arial"/>
          <w:color w:val="000000"/>
          <w:sz w:val="24"/>
          <w:szCs w:val="24"/>
        </w:rPr>
        <w:t xml:space="preserve"> definida</w:t>
      </w:r>
      <w:r>
        <w:rPr>
          <w:rFonts w:ascii="Arial" w:hAnsi="Arial" w:cs="Arial"/>
          <w:color w:val="000000"/>
          <w:sz w:val="24"/>
          <w:szCs w:val="24"/>
        </w:rPr>
        <w:t>,</w:t>
      </w:r>
      <w:r w:rsidRPr="0072498E">
        <w:rPr>
          <w:rFonts w:ascii="Arial" w:hAnsi="Arial" w:cs="Arial"/>
          <w:color w:val="000000"/>
          <w:sz w:val="24"/>
          <w:szCs w:val="24"/>
        </w:rPr>
        <w:t xml:space="preserve"> </w:t>
      </w:r>
      <w:r>
        <w:rPr>
          <w:rFonts w:ascii="Arial" w:hAnsi="Arial" w:cs="Arial"/>
          <w:color w:val="000000"/>
          <w:sz w:val="24"/>
          <w:szCs w:val="24"/>
        </w:rPr>
        <w:t xml:space="preserve">en un primer momento </w:t>
      </w:r>
      <w:r w:rsidRPr="0072498E">
        <w:rPr>
          <w:rFonts w:ascii="Arial" w:hAnsi="Arial" w:cs="Arial"/>
          <w:color w:val="000000"/>
          <w:sz w:val="24"/>
          <w:szCs w:val="24"/>
        </w:rPr>
        <w:t xml:space="preserve">como </w:t>
      </w:r>
      <w:r>
        <w:rPr>
          <w:rFonts w:ascii="Arial" w:hAnsi="Arial" w:cs="Arial"/>
          <w:color w:val="000000"/>
          <w:sz w:val="24"/>
          <w:szCs w:val="24"/>
        </w:rPr>
        <w:t xml:space="preserve">el </w:t>
      </w:r>
      <w:r w:rsidRPr="0072498E">
        <w:rPr>
          <w:rFonts w:ascii="Arial" w:hAnsi="Arial" w:cs="Arial"/>
          <w:color w:val="000000"/>
          <w:sz w:val="24"/>
          <w:szCs w:val="24"/>
        </w:rPr>
        <w:t>desanudamiento de los tres registros</w:t>
      </w:r>
      <w:r>
        <w:rPr>
          <w:rFonts w:ascii="Arial" w:hAnsi="Arial" w:cs="Arial"/>
          <w:color w:val="000000"/>
          <w:sz w:val="24"/>
          <w:szCs w:val="24"/>
        </w:rPr>
        <w:t xml:space="preserve"> (real, imaginario y simbólico), en tanto la psicosis es definida</w:t>
      </w:r>
      <w:r w:rsidRPr="0072498E">
        <w:rPr>
          <w:rFonts w:ascii="Arial" w:hAnsi="Arial" w:cs="Arial"/>
          <w:color w:val="000000"/>
          <w:sz w:val="24"/>
          <w:szCs w:val="24"/>
        </w:rPr>
        <w:t xml:space="preserve"> como una forma particular de anudamiento </w:t>
      </w:r>
      <w:r>
        <w:rPr>
          <w:rFonts w:ascii="Arial" w:hAnsi="Arial" w:cs="Arial"/>
          <w:color w:val="000000"/>
          <w:sz w:val="24"/>
          <w:szCs w:val="24"/>
        </w:rPr>
        <w:t>(</w:t>
      </w:r>
      <w:r w:rsidRPr="0072498E">
        <w:rPr>
          <w:rFonts w:ascii="Arial" w:hAnsi="Arial" w:cs="Arial"/>
          <w:color w:val="000000"/>
          <w:sz w:val="24"/>
          <w:szCs w:val="24"/>
        </w:rPr>
        <w:t>no borromeo</w:t>
      </w:r>
      <w:r>
        <w:rPr>
          <w:rFonts w:ascii="Arial" w:hAnsi="Arial" w:cs="Arial"/>
          <w:color w:val="000000"/>
          <w:sz w:val="24"/>
          <w:szCs w:val="24"/>
        </w:rPr>
        <w:t>)</w:t>
      </w:r>
      <w:r w:rsidRPr="0072498E">
        <w:rPr>
          <w:rFonts w:ascii="Arial" w:hAnsi="Arial" w:cs="Arial"/>
          <w:color w:val="000000"/>
          <w:sz w:val="24"/>
          <w:szCs w:val="24"/>
        </w:rPr>
        <w:t>, distinto al anudamiento borromeo</w:t>
      </w:r>
      <w:r>
        <w:rPr>
          <w:rFonts w:ascii="Arial" w:hAnsi="Arial" w:cs="Arial"/>
          <w:color w:val="000000"/>
          <w:sz w:val="24"/>
          <w:szCs w:val="24"/>
        </w:rPr>
        <w:t xml:space="preserve"> que se presenta  en </w:t>
      </w:r>
      <w:r w:rsidRPr="0072498E">
        <w:rPr>
          <w:rFonts w:ascii="Arial" w:hAnsi="Arial" w:cs="Arial"/>
          <w:color w:val="000000"/>
          <w:sz w:val="24"/>
          <w:szCs w:val="24"/>
        </w:rPr>
        <w:t>la neurosis.</w:t>
      </w:r>
      <w:r>
        <w:rPr>
          <w:rFonts w:ascii="Arial" w:hAnsi="Arial" w:cs="Arial"/>
          <w:color w:val="000000"/>
          <w:sz w:val="24"/>
          <w:szCs w:val="24"/>
        </w:rPr>
        <w:t xml:space="preserve"> L</w:t>
      </w:r>
      <w:r w:rsidRPr="0072498E">
        <w:rPr>
          <w:rFonts w:ascii="Arial" w:hAnsi="Arial" w:cs="Arial"/>
          <w:color w:val="000000"/>
          <w:sz w:val="24"/>
          <w:szCs w:val="24"/>
        </w:rPr>
        <w:t>a locura para Lacan es un fenómeno inherente al ser humano, propio del imaginario humano</w:t>
      </w:r>
      <w:r>
        <w:rPr>
          <w:rFonts w:ascii="Arial" w:hAnsi="Arial" w:cs="Arial"/>
          <w:color w:val="000000"/>
          <w:sz w:val="24"/>
          <w:szCs w:val="24"/>
        </w:rPr>
        <w:t>, se puede decir que se trata de un fenómeno yoico.  L</w:t>
      </w:r>
      <w:r w:rsidRPr="0072498E">
        <w:rPr>
          <w:rFonts w:ascii="Arial" w:hAnsi="Arial" w:cs="Arial"/>
          <w:color w:val="000000"/>
          <w:sz w:val="24"/>
          <w:szCs w:val="24"/>
        </w:rPr>
        <w:t>a locura es la mayor perturbación imaginaria</w:t>
      </w:r>
      <w:r>
        <w:rPr>
          <w:rFonts w:ascii="Arial" w:hAnsi="Arial" w:cs="Arial"/>
          <w:color w:val="000000"/>
          <w:sz w:val="24"/>
          <w:szCs w:val="24"/>
        </w:rPr>
        <w:t xml:space="preserve">, hablando de delirio y paranoia. </w:t>
      </w:r>
    </w:p>
    <w:p w:rsidR="00E22C6B" w:rsidRDefault="00E22C6B" w:rsidP="00E22C6B">
      <w:pPr>
        <w:pStyle w:val="NormalWeb"/>
        <w:shd w:val="clear" w:color="auto" w:fill="FFFFFF"/>
        <w:spacing w:line="360" w:lineRule="auto"/>
        <w:jc w:val="both"/>
        <w:rPr>
          <w:rFonts w:ascii="Arial" w:hAnsi="Arial" w:cs="Arial"/>
        </w:rPr>
      </w:pPr>
      <w:r>
        <w:rPr>
          <w:rFonts w:ascii="Arial" w:hAnsi="Arial" w:cs="Arial"/>
        </w:rPr>
        <w:t xml:space="preserve">La locura patológica es pensada de manera transestructural, operando en cada estructura subjetiva de manera particular. Existen locuras patológicas que no se expresan como desencadenamientos, sino como fijezas, como ausencia de movimiento. Hablando de delirio y paranoia, la locura es la mayor perturbación imaginaria e implica perder el sentido y el cuerpo. </w:t>
      </w:r>
    </w:p>
    <w:p w:rsidR="00E22C6B" w:rsidRDefault="00E22C6B" w:rsidP="00E22C6B">
      <w:pPr>
        <w:spacing w:line="360" w:lineRule="auto"/>
        <w:jc w:val="both"/>
        <w:rPr>
          <w:rFonts w:ascii="Arial" w:hAnsi="Arial" w:cs="Arial"/>
          <w:color w:val="000000"/>
          <w:sz w:val="24"/>
          <w:szCs w:val="24"/>
        </w:rPr>
      </w:pPr>
      <w:r>
        <w:rPr>
          <w:rFonts w:ascii="Arial" w:hAnsi="Arial" w:cs="Arial"/>
          <w:color w:val="000000"/>
          <w:sz w:val="24"/>
          <w:szCs w:val="24"/>
        </w:rPr>
        <w:t xml:space="preserve">Antes de regresar a Europa, Carlota presentó ciertos síntomas de locura, los cuales pudieron haber sido causa de alguna planta (toloache) suministrada en México. Aunque el toloache puede desatar locura, ésta se presenta sólo de manera temporal, no obstante, Carlota estuvo encerrada en el castillo de Laeken hasta los 86 años, cuando murió. </w:t>
      </w:r>
    </w:p>
    <w:p w:rsidR="0005410D" w:rsidRDefault="0005410D" w:rsidP="0005410D">
      <w:pPr>
        <w:spacing w:line="360" w:lineRule="auto"/>
        <w:rPr>
          <w:rFonts w:ascii="Arial" w:hAnsi="Arial" w:cs="Arial"/>
          <w:color w:val="000000"/>
          <w:sz w:val="24"/>
          <w:szCs w:val="24"/>
        </w:rPr>
      </w:pPr>
    </w:p>
    <w:p w:rsidR="00361603" w:rsidRDefault="00361603" w:rsidP="0005410D">
      <w:pPr>
        <w:spacing w:line="360" w:lineRule="auto"/>
        <w:rPr>
          <w:rFonts w:ascii="Arial" w:hAnsi="Arial" w:cs="Arial"/>
          <w:color w:val="000000"/>
          <w:sz w:val="24"/>
          <w:szCs w:val="24"/>
        </w:rPr>
      </w:pPr>
    </w:p>
    <w:p w:rsidR="00381B53" w:rsidRDefault="00381B53" w:rsidP="0005410D">
      <w:pPr>
        <w:spacing w:line="360" w:lineRule="auto"/>
        <w:rPr>
          <w:rFonts w:ascii="Arial" w:hAnsi="Arial" w:cs="Arial"/>
          <w:b/>
          <w:sz w:val="24"/>
          <w:szCs w:val="24"/>
        </w:rPr>
      </w:pPr>
    </w:p>
    <w:p w:rsidR="00DC4C68" w:rsidRDefault="00DC4C68" w:rsidP="00DC4C68">
      <w:pPr>
        <w:spacing w:line="360" w:lineRule="auto"/>
        <w:jc w:val="center"/>
        <w:rPr>
          <w:rFonts w:ascii="Arial" w:hAnsi="Arial" w:cs="Arial"/>
          <w:b/>
          <w:sz w:val="24"/>
          <w:szCs w:val="24"/>
        </w:rPr>
      </w:pPr>
      <w:r>
        <w:rPr>
          <w:rFonts w:ascii="Arial" w:hAnsi="Arial" w:cs="Arial"/>
          <w:b/>
          <w:sz w:val="24"/>
          <w:szCs w:val="24"/>
        </w:rPr>
        <w:lastRenderedPageBreak/>
        <w:t>PRESENTACIÓN</w:t>
      </w:r>
    </w:p>
    <w:p w:rsidR="0005410D" w:rsidRPr="00987EA1" w:rsidRDefault="0005410D" w:rsidP="0005410D">
      <w:pPr>
        <w:spacing w:line="360" w:lineRule="auto"/>
        <w:jc w:val="both"/>
        <w:rPr>
          <w:rFonts w:ascii="Arial" w:hAnsi="Arial" w:cs="Arial"/>
          <w:sz w:val="24"/>
          <w:szCs w:val="24"/>
        </w:rPr>
      </w:pPr>
      <w:r w:rsidRPr="00987EA1">
        <w:rPr>
          <w:rFonts w:ascii="Arial" w:hAnsi="Arial" w:cs="Arial"/>
          <w:sz w:val="24"/>
          <w:szCs w:val="24"/>
        </w:rPr>
        <w:t xml:space="preserve">La concepción de la locura ha  sido un problema social desde varios siglos atrás, se han dado distintos significados, explicaciones e incluso tratamientos. La locura se ha concebido desde distintos paradigmas a lo largo del tiempo, estos han ido modificándose con el desarrollo de la psicología y la psiquiatría. Sin embargo, no se debe dejar de lado la intervención que se ha tenido desde el ámbito legislativo, donde se ha discutido sobre la libertad, autonomía y derechos de los sujetos que son pensados como locos. </w:t>
      </w:r>
    </w:p>
    <w:p w:rsidR="0005410D" w:rsidRDefault="0005410D" w:rsidP="0005410D">
      <w:pPr>
        <w:spacing w:line="360" w:lineRule="auto"/>
        <w:jc w:val="both"/>
        <w:rPr>
          <w:rFonts w:ascii="Arial" w:hAnsi="Arial" w:cs="Arial"/>
          <w:sz w:val="24"/>
          <w:szCs w:val="24"/>
        </w:rPr>
      </w:pPr>
      <w:r w:rsidRPr="00987EA1">
        <w:rPr>
          <w:rFonts w:ascii="Arial" w:hAnsi="Arial" w:cs="Arial"/>
          <w:sz w:val="24"/>
          <w:szCs w:val="24"/>
        </w:rPr>
        <w:t>Los términos locura y psicosis han sido equivalentes, aunque pertenecen a diferentes campos semánticos. En el mismo psicoanálisis el concepto de locura ha tenido una evolución, es a partir de la obra de Lacan, en sus últimos seminarios que se comienza a producir una distinción entre ambos conceptos que resulta necesario indicar.</w:t>
      </w:r>
    </w:p>
    <w:p w:rsidR="0005410D" w:rsidRDefault="0005410D" w:rsidP="0005410D">
      <w:pPr>
        <w:spacing w:line="360" w:lineRule="auto"/>
        <w:jc w:val="both"/>
        <w:rPr>
          <w:rFonts w:ascii="Arial" w:hAnsi="Arial" w:cs="Arial"/>
          <w:color w:val="000000"/>
          <w:sz w:val="24"/>
          <w:szCs w:val="24"/>
        </w:rPr>
      </w:pPr>
      <w:r w:rsidRPr="00987EA1">
        <w:rPr>
          <w:rFonts w:ascii="Arial" w:hAnsi="Arial" w:cs="Arial"/>
          <w:color w:val="000000"/>
          <w:sz w:val="24"/>
          <w:szCs w:val="24"/>
        </w:rPr>
        <w:t xml:space="preserve">La distinción entre los conceptos de psicosis y locura aparece mucho antes de que surja el psicoanálisis. Con el nacimiento de la psiquiatría el trazar las fronteras de la locura se convirtió en una exigencia científica. Cuando la locura comenzó a ser estudiada y clasificada, surgió el término psicosis como uno de sus nombres científicos, que se propone para su reemplazo, sustituyendo así al desgastado término de "locura”. </w:t>
      </w:r>
    </w:p>
    <w:p w:rsidR="0005410D" w:rsidRPr="00987EA1" w:rsidRDefault="0005410D" w:rsidP="0005410D">
      <w:pPr>
        <w:spacing w:line="360" w:lineRule="auto"/>
        <w:jc w:val="both"/>
        <w:rPr>
          <w:rFonts w:ascii="Arial" w:hAnsi="Arial" w:cs="Arial"/>
          <w:sz w:val="24"/>
          <w:szCs w:val="24"/>
        </w:rPr>
      </w:pPr>
      <w:r w:rsidRPr="00987EA1">
        <w:rPr>
          <w:rFonts w:ascii="Arial" w:hAnsi="Arial" w:cs="Arial"/>
          <w:sz w:val="24"/>
          <w:szCs w:val="24"/>
        </w:rPr>
        <w:t>Lacan diferencia entre locura y psicosis realizando una crítica a la teoría organicista de la locura.  Muñoz (2007) explica que la psicosis es una forma particular de anudamientos de los tres registros. Pero, este anudamiento es distinto de la neurosis y de la locura (desanudamiento del nudo borromeo o locura po</w:t>
      </w:r>
      <w:r>
        <w:rPr>
          <w:rFonts w:ascii="Arial" w:hAnsi="Arial" w:cs="Arial"/>
          <w:sz w:val="24"/>
          <w:szCs w:val="24"/>
        </w:rPr>
        <w:t>r anudamiento, encadenamiento).</w:t>
      </w:r>
    </w:p>
    <w:p w:rsidR="0005410D" w:rsidRPr="00987EA1" w:rsidRDefault="0005410D" w:rsidP="0005410D">
      <w:pPr>
        <w:spacing w:line="360" w:lineRule="auto"/>
        <w:jc w:val="both"/>
        <w:rPr>
          <w:rFonts w:ascii="Arial" w:hAnsi="Arial" w:cs="Arial"/>
          <w:color w:val="000000" w:themeColor="text1"/>
          <w:sz w:val="24"/>
          <w:szCs w:val="24"/>
        </w:rPr>
      </w:pPr>
      <w:r w:rsidRPr="00987EA1">
        <w:rPr>
          <w:rFonts w:ascii="Arial" w:hAnsi="Arial" w:cs="Arial"/>
          <w:sz w:val="24"/>
          <w:szCs w:val="24"/>
        </w:rPr>
        <w:t xml:space="preserve">Carlota de Habsburgo es una mujer destacada del siglo XIX  no sólo en la historia de México. Ésta emperatriz tuvo una vida insólita, debido a los acontecimientos que ocurren a lo largo de su vida. </w:t>
      </w:r>
      <w:r w:rsidRPr="00987EA1">
        <w:rPr>
          <w:rFonts w:ascii="Arial" w:hAnsi="Arial" w:cs="Arial"/>
          <w:color w:val="000000" w:themeColor="text1"/>
          <w:sz w:val="24"/>
          <w:szCs w:val="24"/>
        </w:rPr>
        <w:t xml:space="preserve">La exposición del caso de Carlota, nos permite ilustrar la teoría de los nudos de Lacan, especialmente sobre el anudamiento y desanudamiento del nudo borromeo, expuesta como la causalidad de la locura y </w:t>
      </w:r>
      <w:r w:rsidRPr="00987EA1">
        <w:rPr>
          <w:rFonts w:ascii="Arial" w:hAnsi="Arial" w:cs="Arial"/>
          <w:color w:val="000000" w:themeColor="text1"/>
          <w:sz w:val="24"/>
          <w:szCs w:val="24"/>
        </w:rPr>
        <w:lastRenderedPageBreak/>
        <w:t>una crítica a la teoría organicista. De esta manera, la investigación documental presente, permite relacionar el caso de un personaje histórico con postulados psicoanalíticos lacanianos.</w:t>
      </w:r>
    </w:p>
    <w:p w:rsidR="0005410D" w:rsidRPr="00987EA1" w:rsidRDefault="0005410D" w:rsidP="0005410D">
      <w:pPr>
        <w:spacing w:line="360" w:lineRule="auto"/>
        <w:jc w:val="both"/>
        <w:rPr>
          <w:rFonts w:ascii="Arial" w:hAnsi="Arial" w:cs="Arial"/>
          <w:color w:val="000000" w:themeColor="text1"/>
          <w:sz w:val="24"/>
          <w:szCs w:val="24"/>
        </w:rPr>
      </w:pPr>
      <w:r w:rsidRPr="00987EA1">
        <w:rPr>
          <w:rFonts w:ascii="Arial" w:hAnsi="Arial" w:cs="Arial"/>
          <w:color w:val="000000" w:themeColor="text1"/>
          <w:sz w:val="24"/>
          <w:szCs w:val="24"/>
        </w:rPr>
        <w:t xml:space="preserve">Se pretende recurrir a </w:t>
      </w:r>
      <w:r w:rsidRPr="00987EA1">
        <w:rPr>
          <w:rFonts w:ascii="Arial" w:hAnsi="Arial" w:cs="Arial"/>
          <w:sz w:val="24"/>
          <w:szCs w:val="24"/>
        </w:rPr>
        <w:t>explicaciones del psicoanálisis principalmente lacaniano</w:t>
      </w:r>
      <w:r w:rsidRPr="00987EA1">
        <w:rPr>
          <w:rFonts w:ascii="Arial" w:hAnsi="Arial" w:cs="Arial"/>
          <w:color w:val="000000" w:themeColor="text1"/>
          <w:sz w:val="24"/>
          <w:szCs w:val="24"/>
        </w:rPr>
        <w:t xml:space="preserve"> para comprender y explicar la locura de Carlota de Habsburgo, utilizando el psicoanálisis aplicado y apoyándose en la historiografía. Psicoanálisis aplicado se refiere a cuando el saber teórico, así como el método del psicoanálisis se aplica a objetos exteriores del campo de la cura, como obras literarias.</w:t>
      </w:r>
    </w:p>
    <w:p w:rsidR="0005410D" w:rsidRPr="00987EA1" w:rsidRDefault="0005410D" w:rsidP="0005410D">
      <w:pPr>
        <w:spacing w:line="360" w:lineRule="auto"/>
        <w:jc w:val="both"/>
        <w:rPr>
          <w:rFonts w:ascii="Arial" w:hAnsi="Arial" w:cs="Arial"/>
          <w:color w:val="000000" w:themeColor="text1"/>
          <w:sz w:val="24"/>
          <w:szCs w:val="24"/>
        </w:rPr>
      </w:pPr>
      <w:r w:rsidRPr="00987EA1">
        <w:rPr>
          <w:rFonts w:ascii="Arial" w:hAnsi="Arial" w:cs="Arial"/>
          <w:color w:val="000000" w:themeColor="text1"/>
          <w:sz w:val="24"/>
          <w:szCs w:val="24"/>
        </w:rPr>
        <w:t xml:space="preserve">El análisis de la historia de Carlota, se basa en datos historiográficos, así como en cartas que escribió en el castillo de Miramar y en el castillo de Laeken. En estas cartas se pueden destacar situaciones, personajes significativos, sus angustias y delirios, que dan lugar a su locura. Dentro de este análisis es necesario distinguir la conceptualización que ha recibido la locura a través del tiempo, sin embargo el acento de esta investigación está puesto en la teoría de los nudos, desarrollada por Lacan. En esta teoría se expone el anudamiento y desnudamiento del nudo borromeo como una posible explicación para la locura. </w:t>
      </w:r>
    </w:p>
    <w:p w:rsidR="00F07426" w:rsidRDefault="00F07426" w:rsidP="00DC4C68">
      <w:pPr>
        <w:spacing w:line="360" w:lineRule="auto"/>
        <w:jc w:val="center"/>
        <w:rPr>
          <w:rFonts w:ascii="Arial" w:hAnsi="Arial" w:cs="Arial"/>
          <w:b/>
          <w:sz w:val="24"/>
          <w:szCs w:val="24"/>
        </w:rPr>
      </w:pPr>
    </w:p>
    <w:p w:rsidR="00DC4C68" w:rsidRDefault="00DC4C68" w:rsidP="00DC4C68">
      <w:pPr>
        <w:spacing w:line="360" w:lineRule="auto"/>
        <w:jc w:val="center"/>
        <w:rPr>
          <w:rFonts w:ascii="Arial" w:hAnsi="Arial" w:cs="Arial"/>
          <w:b/>
          <w:sz w:val="24"/>
          <w:szCs w:val="24"/>
        </w:rPr>
      </w:pPr>
    </w:p>
    <w:p w:rsidR="0005410D" w:rsidRDefault="0005410D" w:rsidP="00DC4C68">
      <w:pPr>
        <w:spacing w:line="360" w:lineRule="auto"/>
        <w:jc w:val="center"/>
        <w:rPr>
          <w:rFonts w:ascii="Arial" w:hAnsi="Arial" w:cs="Arial"/>
          <w:b/>
          <w:sz w:val="24"/>
          <w:szCs w:val="24"/>
        </w:rPr>
      </w:pPr>
    </w:p>
    <w:p w:rsidR="0005410D" w:rsidRDefault="0005410D" w:rsidP="00DC4C68">
      <w:pPr>
        <w:spacing w:line="360" w:lineRule="auto"/>
        <w:jc w:val="center"/>
        <w:rPr>
          <w:rFonts w:ascii="Arial" w:hAnsi="Arial" w:cs="Arial"/>
          <w:b/>
          <w:sz w:val="24"/>
          <w:szCs w:val="24"/>
        </w:rPr>
      </w:pPr>
    </w:p>
    <w:p w:rsidR="0005410D" w:rsidRDefault="0005410D" w:rsidP="00DC4C68">
      <w:pPr>
        <w:spacing w:line="360" w:lineRule="auto"/>
        <w:jc w:val="center"/>
        <w:rPr>
          <w:rFonts w:ascii="Arial" w:hAnsi="Arial" w:cs="Arial"/>
          <w:b/>
          <w:sz w:val="24"/>
          <w:szCs w:val="24"/>
        </w:rPr>
      </w:pPr>
    </w:p>
    <w:p w:rsidR="0005410D" w:rsidRDefault="0005410D" w:rsidP="00DC4C68">
      <w:pPr>
        <w:spacing w:line="360" w:lineRule="auto"/>
        <w:jc w:val="center"/>
        <w:rPr>
          <w:rFonts w:ascii="Arial" w:hAnsi="Arial" w:cs="Arial"/>
          <w:b/>
          <w:sz w:val="24"/>
          <w:szCs w:val="24"/>
        </w:rPr>
      </w:pPr>
    </w:p>
    <w:p w:rsidR="00361603" w:rsidRDefault="00361603" w:rsidP="00DC4C68">
      <w:pPr>
        <w:spacing w:line="360" w:lineRule="auto"/>
        <w:jc w:val="center"/>
        <w:rPr>
          <w:rFonts w:ascii="Arial" w:hAnsi="Arial" w:cs="Arial"/>
          <w:b/>
          <w:sz w:val="24"/>
          <w:szCs w:val="24"/>
        </w:rPr>
      </w:pPr>
    </w:p>
    <w:p w:rsidR="00381B53" w:rsidRDefault="00381B53" w:rsidP="0005410D">
      <w:pPr>
        <w:spacing w:line="360" w:lineRule="auto"/>
        <w:rPr>
          <w:rFonts w:ascii="Arial" w:hAnsi="Arial" w:cs="Arial"/>
          <w:b/>
          <w:sz w:val="24"/>
          <w:szCs w:val="24"/>
        </w:rPr>
      </w:pPr>
    </w:p>
    <w:p w:rsidR="0006704F" w:rsidRDefault="0006704F" w:rsidP="0005410D">
      <w:pPr>
        <w:spacing w:line="360" w:lineRule="auto"/>
        <w:rPr>
          <w:rFonts w:ascii="Arial" w:hAnsi="Arial" w:cs="Arial"/>
          <w:b/>
          <w:sz w:val="24"/>
          <w:szCs w:val="24"/>
        </w:rPr>
      </w:pPr>
    </w:p>
    <w:p w:rsidR="0071484B" w:rsidRDefault="0071484B" w:rsidP="00591EA7">
      <w:pPr>
        <w:spacing w:line="360" w:lineRule="auto"/>
        <w:jc w:val="center"/>
        <w:rPr>
          <w:rFonts w:ascii="Arial" w:hAnsi="Arial" w:cs="Arial"/>
          <w:b/>
          <w:sz w:val="24"/>
          <w:szCs w:val="24"/>
        </w:rPr>
      </w:pPr>
      <w:r w:rsidRPr="0071484B">
        <w:rPr>
          <w:rFonts w:ascii="Arial" w:hAnsi="Arial" w:cs="Arial"/>
          <w:b/>
          <w:sz w:val="24"/>
          <w:szCs w:val="24"/>
        </w:rPr>
        <w:lastRenderedPageBreak/>
        <w:t>INTRODUCCIÓN</w:t>
      </w:r>
    </w:p>
    <w:p w:rsidR="0092420F" w:rsidRDefault="0071484B" w:rsidP="0071484B">
      <w:pPr>
        <w:spacing w:line="360" w:lineRule="auto"/>
        <w:jc w:val="both"/>
        <w:rPr>
          <w:rFonts w:ascii="Arial" w:hAnsi="Arial" w:cs="Arial"/>
          <w:sz w:val="24"/>
          <w:szCs w:val="24"/>
        </w:rPr>
      </w:pPr>
      <w:r>
        <w:rPr>
          <w:rFonts w:ascii="Arial" w:hAnsi="Arial" w:cs="Arial"/>
          <w:sz w:val="24"/>
          <w:szCs w:val="24"/>
        </w:rPr>
        <w:t>Carlota de Habsburgo fue la tercer y única hija del rey Leopold</w:t>
      </w:r>
      <w:r w:rsidR="00983C13">
        <w:rPr>
          <w:rFonts w:ascii="Arial" w:hAnsi="Arial" w:cs="Arial"/>
          <w:sz w:val="24"/>
          <w:szCs w:val="24"/>
        </w:rPr>
        <w:t>o I y la reina Luisa de Francia,</w:t>
      </w:r>
      <w:r>
        <w:rPr>
          <w:rFonts w:ascii="Arial" w:hAnsi="Arial" w:cs="Arial"/>
          <w:sz w:val="24"/>
          <w:szCs w:val="24"/>
        </w:rPr>
        <w:t xml:space="preserve"> es conocida por haber sido</w:t>
      </w:r>
      <w:r w:rsidR="00983C13">
        <w:rPr>
          <w:rFonts w:ascii="Arial" w:hAnsi="Arial" w:cs="Arial"/>
          <w:sz w:val="24"/>
          <w:szCs w:val="24"/>
        </w:rPr>
        <w:t xml:space="preserve"> la esposa de Maximiliano de Habsburgo, lo que la convirtió en</w:t>
      </w:r>
      <w:r>
        <w:rPr>
          <w:rFonts w:ascii="Arial" w:hAnsi="Arial" w:cs="Arial"/>
          <w:sz w:val="24"/>
          <w:szCs w:val="24"/>
        </w:rPr>
        <w:t xml:space="preserve"> emperatriz de México</w:t>
      </w:r>
      <w:r w:rsidR="0092420F">
        <w:rPr>
          <w:rFonts w:ascii="Arial" w:hAnsi="Arial" w:cs="Arial"/>
          <w:sz w:val="24"/>
          <w:szCs w:val="24"/>
        </w:rPr>
        <w:t xml:space="preserve"> durante los cinco años que duró el imperio. </w:t>
      </w:r>
      <w:r>
        <w:rPr>
          <w:rFonts w:ascii="Arial" w:hAnsi="Arial" w:cs="Arial"/>
          <w:sz w:val="24"/>
          <w:szCs w:val="24"/>
        </w:rPr>
        <w:t xml:space="preserve"> </w:t>
      </w:r>
      <w:r w:rsidR="0092420F">
        <w:rPr>
          <w:rFonts w:ascii="Arial" w:hAnsi="Arial" w:cs="Arial"/>
          <w:sz w:val="24"/>
          <w:szCs w:val="24"/>
        </w:rPr>
        <w:t>Distintos a</w:t>
      </w:r>
      <w:r w:rsidR="00855981">
        <w:rPr>
          <w:rFonts w:ascii="Arial" w:hAnsi="Arial" w:cs="Arial"/>
          <w:sz w:val="24"/>
          <w:szCs w:val="24"/>
        </w:rPr>
        <w:t>utores comentan desde un saber popular sobre su locura</w:t>
      </w:r>
      <w:r w:rsidR="0092420F">
        <w:rPr>
          <w:rFonts w:ascii="Arial" w:hAnsi="Arial" w:cs="Arial"/>
          <w:sz w:val="24"/>
          <w:szCs w:val="24"/>
        </w:rPr>
        <w:t xml:space="preserve"> que comenzó antes de su regreso a Europa y del fusilamiento de Maximiliano.</w:t>
      </w:r>
    </w:p>
    <w:p w:rsidR="008F6BC3" w:rsidRDefault="0071484B" w:rsidP="0071484B">
      <w:pPr>
        <w:spacing w:line="360" w:lineRule="auto"/>
        <w:jc w:val="both"/>
        <w:rPr>
          <w:rFonts w:ascii="Arial" w:hAnsi="Arial" w:cs="Arial"/>
          <w:sz w:val="24"/>
          <w:szCs w:val="24"/>
        </w:rPr>
      </w:pPr>
      <w:r>
        <w:rPr>
          <w:rFonts w:ascii="Arial" w:hAnsi="Arial" w:cs="Arial"/>
          <w:sz w:val="24"/>
          <w:szCs w:val="24"/>
        </w:rPr>
        <w:t xml:space="preserve">El día de su </w:t>
      </w:r>
      <w:r w:rsidR="008F6BC3">
        <w:rPr>
          <w:rFonts w:ascii="Arial" w:hAnsi="Arial" w:cs="Arial"/>
          <w:sz w:val="24"/>
          <w:szCs w:val="24"/>
        </w:rPr>
        <w:t>nacimiento, su padre esperaba un tercer hijo varón</w:t>
      </w:r>
      <w:r>
        <w:rPr>
          <w:rFonts w:ascii="Arial" w:hAnsi="Arial" w:cs="Arial"/>
          <w:sz w:val="24"/>
          <w:szCs w:val="24"/>
        </w:rPr>
        <w:t xml:space="preserve"> con el fin de consolidar su dinastía, al enterarse que nació una niña Leopoldo apenas sonrío, sin emb</w:t>
      </w:r>
      <w:r w:rsidR="008F6BC3">
        <w:rPr>
          <w:rFonts w:ascii="Arial" w:hAnsi="Arial" w:cs="Arial"/>
          <w:sz w:val="24"/>
          <w:szCs w:val="24"/>
        </w:rPr>
        <w:t>argo al poco tiempo Carlota ganó</w:t>
      </w:r>
      <w:r>
        <w:rPr>
          <w:rFonts w:ascii="Arial" w:hAnsi="Arial" w:cs="Arial"/>
          <w:sz w:val="24"/>
          <w:szCs w:val="24"/>
        </w:rPr>
        <w:t xml:space="preserve"> el cariñ</w:t>
      </w:r>
      <w:r w:rsidR="008F6BC3">
        <w:rPr>
          <w:rFonts w:ascii="Arial" w:hAnsi="Arial" w:cs="Arial"/>
          <w:sz w:val="24"/>
          <w:szCs w:val="24"/>
        </w:rPr>
        <w:t>o de su padre, quien le realizó</w:t>
      </w:r>
      <w:r>
        <w:rPr>
          <w:rFonts w:ascii="Arial" w:hAnsi="Arial" w:cs="Arial"/>
          <w:sz w:val="24"/>
          <w:szCs w:val="24"/>
        </w:rPr>
        <w:t xml:space="preserve"> una gran fiesta al festejar su cuarto cumpleaños. Su madre murió cuando la princesa tenía </w:t>
      </w:r>
      <w:r w:rsidR="00855981">
        <w:rPr>
          <w:rFonts w:ascii="Arial" w:hAnsi="Arial" w:cs="Arial"/>
          <w:sz w:val="24"/>
          <w:szCs w:val="24"/>
        </w:rPr>
        <w:t>apenas diez años. D</w:t>
      </w:r>
      <w:r>
        <w:rPr>
          <w:rFonts w:ascii="Arial" w:hAnsi="Arial" w:cs="Arial"/>
          <w:sz w:val="24"/>
          <w:szCs w:val="24"/>
        </w:rPr>
        <w:t>ebido a ello, su padre y la institutriz se hicieron cargo de su educación</w:t>
      </w:r>
      <w:r w:rsidRPr="00D665A1">
        <w:rPr>
          <w:rFonts w:ascii="Arial" w:hAnsi="Arial" w:cs="Arial"/>
          <w:sz w:val="24"/>
          <w:szCs w:val="24"/>
        </w:rPr>
        <w:t xml:space="preserve">, en la que dominaban las creencias, </w:t>
      </w:r>
      <w:r>
        <w:rPr>
          <w:rFonts w:ascii="Arial" w:hAnsi="Arial" w:cs="Arial"/>
          <w:sz w:val="24"/>
          <w:szCs w:val="24"/>
        </w:rPr>
        <w:t xml:space="preserve">la </w:t>
      </w:r>
      <w:r w:rsidRPr="00D665A1">
        <w:rPr>
          <w:rFonts w:ascii="Arial" w:hAnsi="Arial" w:cs="Arial"/>
          <w:sz w:val="24"/>
          <w:szCs w:val="24"/>
        </w:rPr>
        <w:t>filosofía y</w:t>
      </w:r>
      <w:r>
        <w:rPr>
          <w:rFonts w:ascii="Arial" w:hAnsi="Arial" w:cs="Arial"/>
          <w:sz w:val="24"/>
          <w:szCs w:val="24"/>
        </w:rPr>
        <w:t xml:space="preserve"> la</w:t>
      </w:r>
      <w:r w:rsidRPr="00D665A1">
        <w:rPr>
          <w:rFonts w:ascii="Arial" w:hAnsi="Arial" w:cs="Arial"/>
          <w:sz w:val="24"/>
          <w:szCs w:val="24"/>
        </w:rPr>
        <w:t xml:space="preserve"> política</w:t>
      </w:r>
      <w:r w:rsidR="008F6BC3">
        <w:rPr>
          <w:rFonts w:ascii="Arial" w:hAnsi="Arial" w:cs="Arial"/>
          <w:sz w:val="24"/>
          <w:szCs w:val="24"/>
        </w:rPr>
        <w:t>, es decir, una educación para gobernar</w:t>
      </w:r>
      <w:r w:rsidR="00855981">
        <w:rPr>
          <w:rFonts w:ascii="Arial" w:hAnsi="Arial" w:cs="Arial"/>
          <w:sz w:val="24"/>
          <w:szCs w:val="24"/>
        </w:rPr>
        <w:t>, educación para un hombre que deberá gobernar</w:t>
      </w:r>
      <w:r>
        <w:rPr>
          <w:rFonts w:ascii="Arial" w:hAnsi="Arial" w:cs="Arial"/>
          <w:sz w:val="24"/>
          <w:szCs w:val="24"/>
        </w:rPr>
        <w:t xml:space="preserve">. </w:t>
      </w:r>
    </w:p>
    <w:p w:rsidR="0071484B" w:rsidRDefault="0071484B" w:rsidP="0071484B">
      <w:pPr>
        <w:spacing w:line="360" w:lineRule="auto"/>
        <w:jc w:val="both"/>
        <w:rPr>
          <w:rFonts w:ascii="Arial" w:hAnsi="Arial" w:cs="Arial"/>
          <w:sz w:val="24"/>
          <w:szCs w:val="24"/>
        </w:rPr>
      </w:pPr>
      <w:r>
        <w:rPr>
          <w:rFonts w:ascii="Arial" w:hAnsi="Arial" w:cs="Arial"/>
          <w:sz w:val="24"/>
          <w:szCs w:val="24"/>
        </w:rPr>
        <w:t>Durante su juventud Carlota fue considerada una de las princesas más linda</w:t>
      </w:r>
      <w:r w:rsidR="008F6BC3">
        <w:rPr>
          <w:rFonts w:ascii="Arial" w:hAnsi="Arial" w:cs="Arial"/>
          <w:sz w:val="24"/>
          <w:szCs w:val="24"/>
        </w:rPr>
        <w:t>s e inteligentes de toda Europa, por lo que recibió varias propuestas de matrimonio. Pero es a la</w:t>
      </w:r>
      <w:r>
        <w:rPr>
          <w:rFonts w:ascii="Arial" w:hAnsi="Arial" w:cs="Arial"/>
          <w:sz w:val="24"/>
          <w:szCs w:val="24"/>
        </w:rPr>
        <w:t xml:space="preserve"> edad de diecisiete años </w:t>
      </w:r>
      <w:r w:rsidR="008F6BC3">
        <w:rPr>
          <w:rFonts w:ascii="Arial" w:hAnsi="Arial" w:cs="Arial"/>
          <w:sz w:val="24"/>
          <w:szCs w:val="24"/>
        </w:rPr>
        <w:t xml:space="preserve">que </w:t>
      </w:r>
      <w:r>
        <w:rPr>
          <w:rFonts w:ascii="Arial" w:hAnsi="Arial" w:cs="Arial"/>
          <w:sz w:val="24"/>
          <w:szCs w:val="24"/>
        </w:rPr>
        <w:t>se casó con el archiduque M</w:t>
      </w:r>
      <w:r w:rsidR="008F6BC3">
        <w:rPr>
          <w:rFonts w:ascii="Arial" w:hAnsi="Arial" w:cs="Arial"/>
          <w:sz w:val="24"/>
          <w:szCs w:val="24"/>
        </w:rPr>
        <w:t>aximiliano, matrimonio que no se distinguió</w:t>
      </w:r>
      <w:r w:rsidR="00F840C5">
        <w:rPr>
          <w:rFonts w:ascii="Arial" w:hAnsi="Arial" w:cs="Arial"/>
          <w:sz w:val="24"/>
          <w:szCs w:val="24"/>
        </w:rPr>
        <w:t xml:space="preserve"> por ser cercano ni</w:t>
      </w:r>
      <w:r>
        <w:rPr>
          <w:rFonts w:ascii="Arial" w:hAnsi="Arial" w:cs="Arial"/>
          <w:sz w:val="24"/>
          <w:szCs w:val="24"/>
        </w:rPr>
        <w:t xml:space="preserve"> amoroso. </w:t>
      </w:r>
    </w:p>
    <w:p w:rsidR="0071484B" w:rsidRDefault="0071484B" w:rsidP="0071484B">
      <w:pPr>
        <w:spacing w:line="360" w:lineRule="auto"/>
        <w:jc w:val="both"/>
        <w:rPr>
          <w:rFonts w:ascii="Arial" w:hAnsi="Arial" w:cs="Arial"/>
          <w:sz w:val="24"/>
          <w:szCs w:val="24"/>
        </w:rPr>
      </w:pPr>
      <w:r w:rsidRPr="00D665A1">
        <w:rPr>
          <w:rFonts w:ascii="Arial" w:hAnsi="Arial" w:cs="Arial"/>
          <w:sz w:val="24"/>
          <w:szCs w:val="24"/>
        </w:rPr>
        <w:t>Napoleón III le propuso a Maximiliano gobernar como emperador a México, convenciéndolo acerca del agrado que tendría el pueblo mexicano al recibirlo como emperador. En el año de 1864, el matrimonio Habsburgo arribó en la Cd. de México para residi</w:t>
      </w:r>
      <w:r>
        <w:rPr>
          <w:rFonts w:ascii="Arial" w:hAnsi="Arial" w:cs="Arial"/>
          <w:sz w:val="24"/>
          <w:szCs w:val="24"/>
        </w:rPr>
        <w:t>r en el ca</w:t>
      </w:r>
      <w:r w:rsidR="008F6BC3">
        <w:rPr>
          <w:rFonts w:ascii="Arial" w:hAnsi="Arial" w:cs="Arial"/>
          <w:sz w:val="24"/>
          <w:szCs w:val="24"/>
        </w:rPr>
        <w:t>stillo de Chapultepec, pocos años</w:t>
      </w:r>
      <w:r>
        <w:rPr>
          <w:rFonts w:ascii="Arial" w:hAnsi="Arial" w:cs="Arial"/>
          <w:sz w:val="24"/>
          <w:szCs w:val="24"/>
        </w:rPr>
        <w:t xml:space="preserve"> más tarde Carlota se entera que su padre y su abuela han muerto, mientras ella permanecía en México, estos personajes fueron muy importantes en la vida de Carlota</w:t>
      </w:r>
      <w:r w:rsidR="008F6BC3">
        <w:rPr>
          <w:rFonts w:ascii="Arial" w:hAnsi="Arial" w:cs="Arial"/>
          <w:sz w:val="24"/>
          <w:szCs w:val="24"/>
        </w:rPr>
        <w:t>.</w:t>
      </w:r>
    </w:p>
    <w:p w:rsidR="00855981" w:rsidRDefault="0071484B" w:rsidP="0071484B">
      <w:pPr>
        <w:spacing w:line="360" w:lineRule="auto"/>
        <w:jc w:val="both"/>
        <w:rPr>
          <w:rFonts w:ascii="Arial" w:hAnsi="Arial" w:cs="Arial"/>
          <w:sz w:val="24"/>
          <w:szCs w:val="24"/>
        </w:rPr>
      </w:pPr>
      <w:r>
        <w:rPr>
          <w:rFonts w:ascii="Arial" w:hAnsi="Arial" w:cs="Arial"/>
          <w:sz w:val="24"/>
          <w:szCs w:val="24"/>
        </w:rPr>
        <w:t>Después de tres años de constantes combates</w:t>
      </w:r>
      <w:r w:rsidR="00B33CFA">
        <w:rPr>
          <w:rFonts w:ascii="Arial" w:hAnsi="Arial" w:cs="Arial"/>
          <w:sz w:val="24"/>
          <w:szCs w:val="24"/>
        </w:rPr>
        <w:t xml:space="preserve"> en México y </w:t>
      </w:r>
      <w:r>
        <w:rPr>
          <w:rFonts w:ascii="Arial" w:hAnsi="Arial" w:cs="Arial"/>
          <w:sz w:val="24"/>
          <w:szCs w:val="24"/>
        </w:rPr>
        <w:t xml:space="preserve">cuando la situación no era muy próspera para Francia, Napoleón III </w:t>
      </w:r>
      <w:r w:rsidRPr="00D665A1">
        <w:rPr>
          <w:rFonts w:ascii="Arial" w:hAnsi="Arial" w:cs="Arial"/>
          <w:sz w:val="24"/>
          <w:szCs w:val="24"/>
        </w:rPr>
        <w:t>deci</w:t>
      </w:r>
      <w:r>
        <w:rPr>
          <w:rFonts w:ascii="Arial" w:hAnsi="Arial" w:cs="Arial"/>
          <w:sz w:val="24"/>
          <w:szCs w:val="24"/>
        </w:rPr>
        <w:t>de retirar su ejército</w:t>
      </w:r>
      <w:r w:rsidRPr="00D665A1">
        <w:rPr>
          <w:rFonts w:ascii="Arial" w:hAnsi="Arial" w:cs="Arial"/>
          <w:sz w:val="24"/>
          <w:szCs w:val="24"/>
        </w:rPr>
        <w:t>, dejando a Maximiliano a su suerte.</w:t>
      </w:r>
      <w:r>
        <w:rPr>
          <w:rFonts w:ascii="Arial" w:hAnsi="Arial" w:cs="Arial"/>
          <w:sz w:val="24"/>
          <w:szCs w:val="24"/>
        </w:rPr>
        <w:t xml:space="preserve"> </w:t>
      </w:r>
      <w:r w:rsidRPr="00D665A1">
        <w:rPr>
          <w:rFonts w:ascii="Arial" w:hAnsi="Arial" w:cs="Arial"/>
          <w:sz w:val="24"/>
          <w:szCs w:val="24"/>
        </w:rPr>
        <w:t>Por su lado</w:t>
      </w:r>
      <w:r w:rsidR="003C2440">
        <w:rPr>
          <w:rFonts w:ascii="Arial" w:hAnsi="Arial" w:cs="Arial"/>
          <w:sz w:val="24"/>
          <w:szCs w:val="24"/>
        </w:rPr>
        <w:t>,</w:t>
      </w:r>
      <w:r>
        <w:rPr>
          <w:rFonts w:ascii="Arial" w:hAnsi="Arial" w:cs="Arial"/>
          <w:sz w:val="24"/>
          <w:szCs w:val="24"/>
        </w:rPr>
        <w:t xml:space="preserve"> el presidente</w:t>
      </w:r>
      <w:r w:rsidR="003C2440">
        <w:rPr>
          <w:rFonts w:ascii="Arial" w:hAnsi="Arial" w:cs="Arial"/>
          <w:sz w:val="24"/>
          <w:szCs w:val="24"/>
        </w:rPr>
        <w:t xml:space="preserve"> Benito Juárez</w:t>
      </w:r>
      <w:r w:rsidRPr="00D665A1">
        <w:rPr>
          <w:rFonts w:ascii="Arial" w:hAnsi="Arial" w:cs="Arial"/>
          <w:sz w:val="24"/>
          <w:szCs w:val="24"/>
        </w:rPr>
        <w:t xml:space="preserve"> le había advertido que en caso de no dejar el poder</w:t>
      </w:r>
      <w:r>
        <w:rPr>
          <w:rFonts w:ascii="Arial" w:hAnsi="Arial" w:cs="Arial"/>
          <w:sz w:val="24"/>
          <w:szCs w:val="24"/>
        </w:rPr>
        <w:t>,</w:t>
      </w:r>
      <w:r w:rsidRPr="00D665A1">
        <w:rPr>
          <w:rFonts w:ascii="Arial" w:hAnsi="Arial" w:cs="Arial"/>
          <w:sz w:val="24"/>
          <w:szCs w:val="24"/>
        </w:rPr>
        <w:t xml:space="preserve"> sería fusilado.</w:t>
      </w:r>
      <w:r>
        <w:rPr>
          <w:rFonts w:ascii="Arial" w:hAnsi="Arial" w:cs="Arial"/>
          <w:sz w:val="24"/>
          <w:szCs w:val="24"/>
        </w:rPr>
        <w:t xml:space="preserve"> </w:t>
      </w:r>
    </w:p>
    <w:p w:rsidR="0071484B" w:rsidRDefault="0071484B" w:rsidP="0071484B">
      <w:pPr>
        <w:spacing w:line="360" w:lineRule="auto"/>
        <w:jc w:val="both"/>
        <w:rPr>
          <w:rFonts w:ascii="Arial" w:hAnsi="Arial" w:cs="Arial"/>
          <w:sz w:val="24"/>
          <w:szCs w:val="24"/>
        </w:rPr>
      </w:pPr>
      <w:r w:rsidRPr="00D665A1">
        <w:rPr>
          <w:rFonts w:ascii="Arial" w:hAnsi="Arial" w:cs="Arial"/>
          <w:sz w:val="24"/>
          <w:szCs w:val="24"/>
        </w:rPr>
        <w:lastRenderedPageBreak/>
        <w:t>Ante la amenaza</w:t>
      </w:r>
      <w:r w:rsidR="00D8652D">
        <w:rPr>
          <w:rFonts w:ascii="Arial" w:hAnsi="Arial" w:cs="Arial"/>
          <w:sz w:val="24"/>
          <w:szCs w:val="24"/>
        </w:rPr>
        <w:t>,</w:t>
      </w:r>
      <w:r w:rsidRPr="00D665A1">
        <w:rPr>
          <w:rFonts w:ascii="Arial" w:hAnsi="Arial" w:cs="Arial"/>
          <w:sz w:val="24"/>
          <w:szCs w:val="24"/>
        </w:rPr>
        <w:t xml:space="preserve"> Carlota se dirige a Europa para pedi</w:t>
      </w:r>
      <w:r>
        <w:rPr>
          <w:rFonts w:ascii="Arial" w:hAnsi="Arial" w:cs="Arial"/>
          <w:sz w:val="24"/>
          <w:szCs w:val="24"/>
        </w:rPr>
        <w:t xml:space="preserve">r </w:t>
      </w:r>
      <w:r w:rsidRPr="00D665A1">
        <w:rPr>
          <w:rFonts w:ascii="Arial" w:hAnsi="Arial" w:cs="Arial"/>
          <w:sz w:val="24"/>
          <w:szCs w:val="24"/>
        </w:rPr>
        <w:t>a Napoleón III que dispusiera nuevamente al ejército francés al servicio de su esposo,</w:t>
      </w:r>
      <w:r>
        <w:rPr>
          <w:rFonts w:ascii="Arial" w:hAnsi="Arial" w:cs="Arial"/>
          <w:sz w:val="24"/>
          <w:szCs w:val="24"/>
        </w:rPr>
        <w:t xml:space="preserve"> pero este niega la ayuda</w:t>
      </w:r>
      <w:r w:rsidR="00B33CFA">
        <w:rPr>
          <w:rFonts w:ascii="Arial" w:hAnsi="Arial" w:cs="Arial"/>
          <w:sz w:val="24"/>
          <w:szCs w:val="24"/>
        </w:rPr>
        <w:t>, posteriormente visita al papa, quien nota un comportamiento extraño en Carlota</w:t>
      </w:r>
      <w:r>
        <w:rPr>
          <w:rFonts w:ascii="Arial" w:hAnsi="Arial" w:cs="Arial"/>
          <w:sz w:val="24"/>
          <w:szCs w:val="24"/>
        </w:rPr>
        <w:t>. A su regreso uno de sus hermanos la encuentra extraña, un tanto distinta, preocupado por su salud decide enviarla al castillo de Miramar.</w:t>
      </w:r>
    </w:p>
    <w:p w:rsidR="0071484B" w:rsidRDefault="006678EA" w:rsidP="0071484B">
      <w:pPr>
        <w:spacing w:line="360" w:lineRule="auto"/>
        <w:jc w:val="both"/>
        <w:rPr>
          <w:rFonts w:ascii="Arial" w:hAnsi="Arial" w:cs="Arial"/>
          <w:sz w:val="24"/>
          <w:szCs w:val="24"/>
        </w:rPr>
      </w:pPr>
      <w:r>
        <w:rPr>
          <w:rFonts w:ascii="Arial" w:hAnsi="Arial" w:cs="Arial"/>
          <w:sz w:val="24"/>
          <w:szCs w:val="24"/>
        </w:rPr>
        <w:t xml:space="preserve">Carlota acusaba a Napoleón III, a Eugenia, a Pío IX y a su cohorte de servidores como “traidores”, “traidores y asesinos”, lo </w:t>
      </w:r>
      <w:r w:rsidR="0071484B" w:rsidRPr="00134165">
        <w:rPr>
          <w:rFonts w:ascii="Arial" w:hAnsi="Arial" w:cs="Arial"/>
          <w:sz w:val="24"/>
          <w:szCs w:val="24"/>
        </w:rPr>
        <w:t xml:space="preserve">decía en una hebra de voz tan delgada que </w:t>
      </w:r>
      <w:r>
        <w:rPr>
          <w:rFonts w:ascii="Arial" w:hAnsi="Arial" w:cs="Arial"/>
          <w:sz w:val="24"/>
          <w:szCs w:val="24"/>
        </w:rPr>
        <w:t xml:space="preserve">de acuerdo con </w:t>
      </w:r>
      <w:r w:rsidR="00220917">
        <w:rPr>
          <w:rFonts w:ascii="Arial" w:hAnsi="Arial" w:cs="Arial"/>
          <w:sz w:val="24"/>
          <w:szCs w:val="24"/>
        </w:rPr>
        <w:t>Robles</w:t>
      </w:r>
      <w:r>
        <w:rPr>
          <w:rFonts w:ascii="Arial" w:hAnsi="Arial" w:cs="Arial"/>
          <w:sz w:val="24"/>
          <w:szCs w:val="24"/>
        </w:rPr>
        <w:t xml:space="preserve"> </w:t>
      </w:r>
      <w:r w:rsidR="00220917">
        <w:rPr>
          <w:rFonts w:ascii="Arial" w:hAnsi="Arial" w:cs="Arial"/>
          <w:sz w:val="24"/>
          <w:szCs w:val="24"/>
        </w:rPr>
        <w:t>(</w:t>
      </w:r>
      <w:r>
        <w:rPr>
          <w:rFonts w:ascii="Arial" w:hAnsi="Arial" w:cs="Arial"/>
          <w:sz w:val="24"/>
          <w:szCs w:val="24"/>
        </w:rPr>
        <w:t xml:space="preserve">1999), </w:t>
      </w:r>
      <w:r w:rsidR="0071484B" w:rsidRPr="00134165">
        <w:rPr>
          <w:rFonts w:ascii="Arial" w:hAnsi="Arial" w:cs="Arial"/>
          <w:sz w:val="24"/>
          <w:szCs w:val="24"/>
        </w:rPr>
        <w:t>hacía suponer a los enterados de su gradual estupidez que manifestaba entremezclada con periodos de lucidez se debía al efecto de algún hongo, yerba o raíz administrada d</w:t>
      </w:r>
      <w:r>
        <w:rPr>
          <w:rFonts w:ascii="Arial" w:hAnsi="Arial" w:cs="Arial"/>
          <w:sz w:val="24"/>
          <w:szCs w:val="24"/>
        </w:rPr>
        <w:t>e manera furtiva por simpatizantes de Juárez</w:t>
      </w:r>
      <w:r w:rsidR="0071484B" w:rsidRPr="00134165">
        <w:rPr>
          <w:rFonts w:ascii="Arial" w:hAnsi="Arial" w:cs="Arial"/>
          <w:sz w:val="24"/>
          <w:szCs w:val="24"/>
        </w:rPr>
        <w:t xml:space="preserve"> en México. Aquejada de fobias terribles, megalomanía y aberraciones religiosas, serí</w:t>
      </w:r>
      <w:r>
        <w:rPr>
          <w:rFonts w:ascii="Arial" w:hAnsi="Arial" w:cs="Arial"/>
          <w:sz w:val="24"/>
          <w:szCs w:val="24"/>
        </w:rPr>
        <w:t xml:space="preserve">a trasladada después a Laeken. </w:t>
      </w:r>
    </w:p>
    <w:p w:rsidR="0071484B" w:rsidRDefault="00B33CFA" w:rsidP="0071484B">
      <w:pPr>
        <w:spacing w:line="360" w:lineRule="auto"/>
        <w:jc w:val="both"/>
        <w:rPr>
          <w:rFonts w:ascii="Arial" w:hAnsi="Arial" w:cs="Arial"/>
          <w:sz w:val="24"/>
          <w:szCs w:val="24"/>
        </w:rPr>
      </w:pPr>
      <w:r>
        <w:rPr>
          <w:rFonts w:ascii="Arial" w:hAnsi="Arial" w:cs="Arial"/>
          <w:sz w:val="24"/>
          <w:szCs w:val="24"/>
        </w:rPr>
        <w:t>Valdiosera (1980) señala</w:t>
      </w:r>
      <w:r w:rsidR="0071484B">
        <w:rPr>
          <w:rFonts w:ascii="Arial" w:hAnsi="Arial" w:cs="Arial"/>
          <w:sz w:val="24"/>
          <w:szCs w:val="24"/>
        </w:rPr>
        <w:t xml:space="preserve"> que Carlota pudo haberse vuelto loca, perdiendo el juicio debido a algún hongo, yerba o raí</w:t>
      </w:r>
      <w:r w:rsidR="003C2440">
        <w:rPr>
          <w:rFonts w:ascii="Arial" w:hAnsi="Arial" w:cs="Arial"/>
          <w:sz w:val="24"/>
          <w:szCs w:val="24"/>
        </w:rPr>
        <w:t>z,</w:t>
      </w:r>
      <w:r>
        <w:rPr>
          <w:rFonts w:ascii="Arial" w:hAnsi="Arial" w:cs="Arial"/>
          <w:sz w:val="24"/>
          <w:szCs w:val="24"/>
        </w:rPr>
        <w:t xml:space="preserve"> quizás toloache,</w:t>
      </w:r>
      <w:r w:rsidR="003C2440">
        <w:rPr>
          <w:rFonts w:ascii="Arial" w:hAnsi="Arial" w:cs="Arial"/>
          <w:sz w:val="24"/>
          <w:szCs w:val="24"/>
        </w:rPr>
        <w:t xml:space="preserve"> que le hayan proporcionado en México</w:t>
      </w:r>
      <w:r w:rsidR="0071484B">
        <w:rPr>
          <w:rFonts w:ascii="Arial" w:hAnsi="Arial" w:cs="Arial"/>
          <w:sz w:val="24"/>
          <w:szCs w:val="24"/>
        </w:rPr>
        <w:t xml:space="preserve">. </w:t>
      </w:r>
      <w:r w:rsidR="00AB3FDC" w:rsidRPr="00D665A1">
        <w:rPr>
          <w:rFonts w:ascii="Arial" w:hAnsi="Arial" w:cs="Arial"/>
          <w:sz w:val="24"/>
          <w:szCs w:val="24"/>
        </w:rPr>
        <w:t>Ante la desaprobación</w:t>
      </w:r>
      <w:r w:rsidR="00AB3FDC">
        <w:rPr>
          <w:rFonts w:ascii="Arial" w:hAnsi="Arial" w:cs="Arial"/>
          <w:sz w:val="24"/>
          <w:szCs w:val="24"/>
        </w:rPr>
        <w:t xml:space="preserve"> de Napoleón III</w:t>
      </w:r>
      <w:r w:rsidR="00AB3FDC" w:rsidRPr="00D665A1">
        <w:rPr>
          <w:rFonts w:ascii="Arial" w:hAnsi="Arial" w:cs="Arial"/>
          <w:sz w:val="24"/>
          <w:szCs w:val="24"/>
        </w:rPr>
        <w:t xml:space="preserve"> visitó a Papa Pio IX para solicitarle ayuda,</w:t>
      </w:r>
      <w:r w:rsidR="00AB3FDC">
        <w:rPr>
          <w:rFonts w:ascii="Arial" w:hAnsi="Arial" w:cs="Arial"/>
          <w:sz w:val="24"/>
          <w:szCs w:val="24"/>
        </w:rPr>
        <w:t xml:space="preserve"> comentándole que la querían envenenar y que tenía que cuidar los alimentos que le ofrecían.</w:t>
      </w:r>
      <w:r w:rsidR="00AB3FDC" w:rsidRPr="00D665A1">
        <w:rPr>
          <w:rFonts w:ascii="Arial" w:hAnsi="Arial" w:cs="Arial"/>
          <w:sz w:val="24"/>
          <w:szCs w:val="24"/>
        </w:rPr>
        <w:t xml:space="preserve"> Maximiliano es fusilado y Carlota es </w:t>
      </w:r>
      <w:r w:rsidR="00AB3FDC">
        <w:rPr>
          <w:rFonts w:ascii="Arial" w:hAnsi="Arial" w:cs="Arial"/>
          <w:sz w:val="24"/>
          <w:szCs w:val="24"/>
        </w:rPr>
        <w:t>declarada</w:t>
      </w:r>
      <w:r w:rsidR="00AB3FDC" w:rsidRPr="00D665A1">
        <w:rPr>
          <w:rFonts w:ascii="Arial" w:hAnsi="Arial" w:cs="Arial"/>
          <w:sz w:val="24"/>
          <w:szCs w:val="24"/>
        </w:rPr>
        <w:t xml:space="preserve"> loca, motivo por el que es encl</w:t>
      </w:r>
      <w:r w:rsidR="00AB3FDC">
        <w:rPr>
          <w:rFonts w:ascii="Arial" w:hAnsi="Arial" w:cs="Arial"/>
          <w:sz w:val="24"/>
          <w:szCs w:val="24"/>
        </w:rPr>
        <w:t xml:space="preserve">austrada. </w:t>
      </w:r>
      <w:r w:rsidR="0071484B">
        <w:rPr>
          <w:rFonts w:ascii="Arial" w:hAnsi="Arial" w:cs="Arial"/>
          <w:sz w:val="24"/>
          <w:szCs w:val="24"/>
        </w:rPr>
        <w:t>Vivió hasta los 86 años encerrada</w:t>
      </w:r>
      <w:r>
        <w:rPr>
          <w:rFonts w:ascii="Arial" w:hAnsi="Arial" w:cs="Arial"/>
          <w:sz w:val="24"/>
          <w:szCs w:val="24"/>
        </w:rPr>
        <w:t xml:space="preserve"> en un inicio</w:t>
      </w:r>
      <w:r w:rsidR="0071484B">
        <w:rPr>
          <w:rFonts w:ascii="Arial" w:hAnsi="Arial" w:cs="Arial"/>
          <w:sz w:val="24"/>
          <w:szCs w:val="24"/>
        </w:rPr>
        <w:t xml:space="preserve"> en el castillo de Miramar y posteriormente en el castillo de Laeken, escribiendo cartas que nunca fueron entregadas. </w:t>
      </w:r>
    </w:p>
    <w:p w:rsidR="0071484B" w:rsidRDefault="0071484B" w:rsidP="0071484B">
      <w:pPr>
        <w:spacing w:line="360" w:lineRule="auto"/>
        <w:jc w:val="both"/>
        <w:rPr>
          <w:rFonts w:ascii="Arial" w:hAnsi="Arial" w:cs="Arial"/>
          <w:sz w:val="24"/>
          <w:szCs w:val="24"/>
        </w:rPr>
      </w:pPr>
      <w:r>
        <w:rPr>
          <w:rFonts w:ascii="Arial" w:hAnsi="Arial" w:cs="Arial"/>
          <w:sz w:val="24"/>
          <w:szCs w:val="24"/>
        </w:rPr>
        <w:t>Desde el siglo XV los sujetos considerados locos er</w:t>
      </w:r>
      <w:r w:rsidR="00204A4D">
        <w:rPr>
          <w:rFonts w:ascii="Arial" w:hAnsi="Arial" w:cs="Arial"/>
          <w:sz w:val="24"/>
          <w:szCs w:val="24"/>
        </w:rPr>
        <w:t>an excluidos de la sociedad, lo</w:t>
      </w:r>
      <w:r>
        <w:rPr>
          <w:rFonts w:ascii="Arial" w:hAnsi="Arial" w:cs="Arial"/>
          <w:sz w:val="24"/>
          <w:szCs w:val="24"/>
        </w:rPr>
        <w:t xml:space="preserve"> cual es</w:t>
      </w:r>
      <w:r w:rsidR="002A524E">
        <w:rPr>
          <w:rFonts w:ascii="Arial" w:hAnsi="Arial" w:cs="Arial"/>
          <w:sz w:val="24"/>
          <w:szCs w:val="24"/>
        </w:rPr>
        <w:t xml:space="preserve"> relevante pues sucede</w:t>
      </w:r>
      <w:r>
        <w:rPr>
          <w:rFonts w:ascii="Arial" w:hAnsi="Arial" w:cs="Arial"/>
          <w:sz w:val="24"/>
          <w:szCs w:val="24"/>
        </w:rPr>
        <w:t xml:space="preserve"> en l</w:t>
      </w:r>
      <w:r w:rsidR="002A524E">
        <w:rPr>
          <w:rFonts w:ascii="Arial" w:hAnsi="Arial" w:cs="Arial"/>
          <w:sz w:val="24"/>
          <w:szCs w:val="24"/>
        </w:rPr>
        <w:t>a actualidad. Es importante mencionar esto por</w:t>
      </w:r>
      <w:r>
        <w:rPr>
          <w:rFonts w:ascii="Arial" w:hAnsi="Arial" w:cs="Arial"/>
          <w:sz w:val="24"/>
          <w:szCs w:val="24"/>
        </w:rPr>
        <w:t>que los distintitos métodos de exclusión que se han utilizado han generado ciertos efect</w:t>
      </w:r>
      <w:r w:rsidR="00204A4D">
        <w:rPr>
          <w:rFonts w:ascii="Arial" w:hAnsi="Arial" w:cs="Arial"/>
          <w:sz w:val="24"/>
          <w:szCs w:val="24"/>
        </w:rPr>
        <w:t>os no solo en los que padecen de</w:t>
      </w:r>
      <w:r>
        <w:rPr>
          <w:rFonts w:ascii="Arial" w:hAnsi="Arial" w:cs="Arial"/>
          <w:sz w:val="24"/>
          <w:szCs w:val="24"/>
        </w:rPr>
        <w:t xml:space="preserve"> locura, sin</w:t>
      </w:r>
      <w:r w:rsidR="003E256F">
        <w:rPr>
          <w:rFonts w:ascii="Arial" w:hAnsi="Arial" w:cs="Arial"/>
          <w:sz w:val="24"/>
          <w:szCs w:val="24"/>
        </w:rPr>
        <w:t>o a la sociedad</w:t>
      </w:r>
      <w:r w:rsidR="002A524E">
        <w:rPr>
          <w:rFonts w:ascii="Arial" w:hAnsi="Arial" w:cs="Arial"/>
          <w:sz w:val="24"/>
          <w:szCs w:val="24"/>
        </w:rPr>
        <w:t xml:space="preserve"> en general.  </w:t>
      </w:r>
      <w:r>
        <w:rPr>
          <w:rFonts w:ascii="Arial" w:hAnsi="Arial" w:cs="Arial"/>
          <w:sz w:val="24"/>
          <w:szCs w:val="24"/>
        </w:rPr>
        <w:t>Los rituales de exclusión que se fijaban como el no permitir que los locos entraran a la igle</w:t>
      </w:r>
      <w:r w:rsidR="003E256F">
        <w:rPr>
          <w:rFonts w:ascii="Arial" w:hAnsi="Arial" w:cs="Arial"/>
          <w:sz w:val="24"/>
          <w:szCs w:val="24"/>
        </w:rPr>
        <w:t xml:space="preserve">sia,  ser azotados públicamente, expulsarlos de las ciudades en barcos, </w:t>
      </w:r>
      <w:r>
        <w:rPr>
          <w:rFonts w:ascii="Arial" w:hAnsi="Arial" w:cs="Arial"/>
          <w:sz w:val="24"/>
          <w:szCs w:val="24"/>
        </w:rPr>
        <w:t xml:space="preserve"> la ambivalencia de evitar tenerlos cerca y al mi</w:t>
      </w:r>
      <w:r w:rsidR="003E256F">
        <w:rPr>
          <w:rFonts w:ascii="Arial" w:hAnsi="Arial" w:cs="Arial"/>
          <w:sz w:val="24"/>
          <w:szCs w:val="24"/>
        </w:rPr>
        <w:t xml:space="preserve">smo tiempo la preocupación y la </w:t>
      </w:r>
      <w:r>
        <w:rPr>
          <w:rFonts w:ascii="Arial" w:hAnsi="Arial" w:cs="Arial"/>
          <w:sz w:val="24"/>
          <w:szCs w:val="24"/>
        </w:rPr>
        <w:t>esperanza</w:t>
      </w:r>
      <w:r w:rsidR="002A524E">
        <w:rPr>
          <w:rFonts w:ascii="Arial" w:hAnsi="Arial" w:cs="Arial"/>
          <w:sz w:val="24"/>
          <w:szCs w:val="24"/>
        </w:rPr>
        <w:t xml:space="preserve"> de curarlos</w:t>
      </w:r>
      <w:r>
        <w:rPr>
          <w:rFonts w:ascii="Arial" w:hAnsi="Arial" w:cs="Arial"/>
          <w:sz w:val="24"/>
          <w:szCs w:val="24"/>
        </w:rPr>
        <w:t>.</w:t>
      </w:r>
    </w:p>
    <w:p w:rsidR="0071484B" w:rsidRDefault="0071484B" w:rsidP="0071484B">
      <w:pPr>
        <w:spacing w:line="360" w:lineRule="auto"/>
        <w:jc w:val="both"/>
        <w:rPr>
          <w:rFonts w:ascii="Arial" w:hAnsi="Arial" w:cs="Arial"/>
          <w:sz w:val="24"/>
          <w:szCs w:val="24"/>
        </w:rPr>
      </w:pPr>
      <w:r>
        <w:rPr>
          <w:rFonts w:ascii="Arial" w:hAnsi="Arial" w:cs="Arial"/>
          <w:sz w:val="24"/>
          <w:szCs w:val="24"/>
        </w:rPr>
        <w:lastRenderedPageBreak/>
        <w:t>La locura se ha concebido desde distintos paradigmas a lo largo del tiempo, estos han ido modificándose con</w:t>
      </w:r>
      <w:r w:rsidR="002A524E">
        <w:rPr>
          <w:rFonts w:ascii="Arial" w:hAnsi="Arial" w:cs="Arial"/>
          <w:sz w:val="24"/>
          <w:szCs w:val="24"/>
        </w:rPr>
        <w:t xml:space="preserve"> el desarrollo de</w:t>
      </w:r>
      <w:r w:rsidR="003E256F">
        <w:rPr>
          <w:rFonts w:ascii="Arial" w:hAnsi="Arial" w:cs="Arial"/>
          <w:sz w:val="24"/>
          <w:szCs w:val="24"/>
        </w:rPr>
        <w:t xml:space="preserve"> la psicología y</w:t>
      </w:r>
      <w:r w:rsidR="002A524E">
        <w:rPr>
          <w:rFonts w:ascii="Arial" w:hAnsi="Arial" w:cs="Arial"/>
          <w:sz w:val="24"/>
          <w:szCs w:val="24"/>
        </w:rPr>
        <w:t xml:space="preserve"> la psiquiatría. </w:t>
      </w:r>
      <w:r w:rsidR="00FF4835">
        <w:rPr>
          <w:rFonts w:ascii="Arial" w:hAnsi="Arial" w:cs="Arial"/>
          <w:sz w:val="24"/>
          <w:szCs w:val="24"/>
        </w:rPr>
        <w:t>Sin embargo, no se debe dejar de lado la intervención que se ha tenido desde el ámbito legislativo</w:t>
      </w:r>
      <w:r w:rsidR="004D4F89">
        <w:rPr>
          <w:rFonts w:ascii="Arial" w:hAnsi="Arial" w:cs="Arial"/>
          <w:sz w:val="24"/>
          <w:szCs w:val="24"/>
        </w:rPr>
        <w:t xml:space="preserve">, donde se ha discutido sobre la libertad, autonomía y derechos de los sujetos que son pensados como locos. </w:t>
      </w:r>
      <w:r w:rsidRPr="00BB5903">
        <w:rPr>
          <w:rFonts w:ascii="Arial" w:hAnsi="Arial" w:cs="Arial"/>
          <w:sz w:val="24"/>
          <w:szCs w:val="24"/>
        </w:rPr>
        <w:t xml:space="preserve">La concepción de la locura ha  sido un problema social desde varios siglos atrás, se han dado distintos significados, explicaciones e incluso tratamientos. </w:t>
      </w:r>
    </w:p>
    <w:p w:rsidR="00C669D8" w:rsidRDefault="00C669D8" w:rsidP="0071484B">
      <w:pPr>
        <w:spacing w:line="360" w:lineRule="auto"/>
        <w:jc w:val="both"/>
        <w:rPr>
          <w:rFonts w:ascii="Arial" w:hAnsi="Arial" w:cs="Arial"/>
          <w:sz w:val="24"/>
          <w:szCs w:val="24"/>
        </w:rPr>
      </w:pPr>
      <w:r>
        <w:rPr>
          <w:rFonts w:ascii="Arial" w:hAnsi="Arial" w:cs="Arial"/>
          <w:sz w:val="24"/>
          <w:szCs w:val="24"/>
        </w:rPr>
        <w:t>Los términos locura y psicosis</w:t>
      </w:r>
      <w:r w:rsidR="00511F23">
        <w:rPr>
          <w:rFonts w:ascii="Arial" w:hAnsi="Arial" w:cs="Arial"/>
          <w:sz w:val="24"/>
          <w:szCs w:val="24"/>
        </w:rPr>
        <w:t xml:space="preserve"> han sido equivalentes, aunque pertenecen </w:t>
      </w:r>
      <w:r>
        <w:rPr>
          <w:rFonts w:ascii="Arial" w:hAnsi="Arial" w:cs="Arial"/>
          <w:sz w:val="24"/>
          <w:szCs w:val="24"/>
        </w:rPr>
        <w:t>a</w:t>
      </w:r>
      <w:r w:rsidR="00511F23">
        <w:rPr>
          <w:rFonts w:ascii="Arial" w:hAnsi="Arial" w:cs="Arial"/>
          <w:sz w:val="24"/>
          <w:szCs w:val="24"/>
        </w:rPr>
        <w:t xml:space="preserve"> diferentes campos semánticos.</w:t>
      </w:r>
      <w:r>
        <w:rPr>
          <w:rFonts w:ascii="Arial" w:hAnsi="Arial" w:cs="Arial"/>
          <w:sz w:val="24"/>
          <w:szCs w:val="24"/>
        </w:rPr>
        <w:t xml:space="preserve"> </w:t>
      </w:r>
      <w:r w:rsidRPr="00C669D8">
        <w:rPr>
          <w:rFonts w:ascii="Arial" w:hAnsi="Arial" w:cs="Arial"/>
          <w:sz w:val="24"/>
          <w:szCs w:val="24"/>
        </w:rPr>
        <w:t>En el mismo psicoanálisis el concepto de locura ha tenido</w:t>
      </w:r>
      <w:r>
        <w:rPr>
          <w:rFonts w:ascii="Arial" w:hAnsi="Arial" w:cs="Arial"/>
          <w:sz w:val="24"/>
          <w:szCs w:val="24"/>
        </w:rPr>
        <w:t xml:space="preserve"> una evoluci</w:t>
      </w:r>
      <w:r w:rsidR="00511F23">
        <w:rPr>
          <w:rFonts w:ascii="Arial" w:hAnsi="Arial" w:cs="Arial"/>
          <w:sz w:val="24"/>
          <w:szCs w:val="24"/>
        </w:rPr>
        <w:t>ón, es a partir de la obra de Lacan</w:t>
      </w:r>
      <w:r w:rsidR="000251E3">
        <w:rPr>
          <w:rFonts w:ascii="Arial" w:hAnsi="Arial" w:cs="Arial"/>
          <w:sz w:val="24"/>
          <w:szCs w:val="24"/>
        </w:rPr>
        <w:t>, en sus últimos seminarios</w:t>
      </w:r>
      <w:r w:rsidR="00511F23">
        <w:rPr>
          <w:rFonts w:ascii="Arial" w:hAnsi="Arial" w:cs="Arial"/>
          <w:sz w:val="24"/>
          <w:szCs w:val="24"/>
        </w:rPr>
        <w:t xml:space="preserve"> que se comienza a producir una distinción entre ambos conceptos que resulta necesario indicar.</w:t>
      </w:r>
    </w:p>
    <w:p w:rsidR="00FC7CD7" w:rsidRDefault="004D4F89" w:rsidP="00FC7CD7">
      <w:pPr>
        <w:spacing w:line="360" w:lineRule="auto"/>
        <w:jc w:val="both"/>
        <w:rPr>
          <w:rFonts w:ascii="Arial" w:hAnsi="Arial" w:cs="Arial"/>
          <w:color w:val="000000" w:themeColor="text1"/>
          <w:sz w:val="24"/>
          <w:szCs w:val="24"/>
        </w:rPr>
      </w:pPr>
      <w:r w:rsidRPr="002214A9">
        <w:rPr>
          <w:rFonts w:ascii="Arial" w:hAnsi="Arial" w:cs="Arial"/>
          <w:sz w:val="24"/>
          <w:szCs w:val="24"/>
        </w:rPr>
        <w:t xml:space="preserve">Carlota de Habsburgo es una mujer destacada del siglo XIX </w:t>
      </w:r>
      <w:r w:rsidR="000251E3">
        <w:rPr>
          <w:rFonts w:ascii="Arial" w:hAnsi="Arial" w:cs="Arial"/>
          <w:sz w:val="24"/>
          <w:szCs w:val="24"/>
        </w:rPr>
        <w:t xml:space="preserve"> no sólo en la historia de México. Ésta emperatriz</w:t>
      </w:r>
      <w:r w:rsidRPr="002214A9">
        <w:rPr>
          <w:rFonts w:ascii="Arial" w:hAnsi="Arial" w:cs="Arial"/>
          <w:sz w:val="24"/>
          <w:szCs w:val="24"/>
        </w:rPr>
        <w:t xml:space="preserve"> tuvo una vida insólita, debido a los acontecimientos que ocurren a lo largo de su </w:t>
      </w:r>
      <w:r>
        <w:rPr>
          <w:rFonts w:ascii="Arial" w:hAnsi="Arial" w:cs="Arial"/>
          <w:sz w:val="24"/>
          <w:szCs w:val="24"/>
        </w:rPr>
        <w:t xml:space="preserve">vida. </w:t>
      </w:r>
      <w:r w:rsidR="0071484B">
        <w:rPr>
          <w:rFonts w:ascii="Arial" w:hAnsi="Arial" w:cs="Arial"/>
          <w:color w:val="000000" w:themeColor="text1"/>
          <w:sz w:val="24"/>
          <w:szCs w:val="24"/>
        </w:rPr>
        <w:t xml:space="preserve">La exposición </w:t>
      </w:r>
      <w:r>
        <w:rPr>
          <w:rFonts w:ascii="Arial" w:hAnsi="Arial" w:cs="Arial"/>
          <w:color w:val="000000" w:themeColor="text1"/>
          <w:sz w:val="24"/>
          <w:szCs w:val="24"/>
        </w:rPr>
        <w:t>del caso de Carlota,</w:t>
      </w:r>
      <w:r w:rsidR="0071484B">
        <w:rPr>
          <w:rFonts w:ascii="Arial" w:hAnsi="Arial" w:cs="Arial"/>
          <w:color w:val="000000" w:themeColor="text1"/>
          <w:sz w:val="24"/>
          <w:szCs w:val="24"/>
        </w:rPr>
        <w:t xml:space="preserve"> nos permite ilustrar la teoría</w:t>
      </w:r>
      <w:r>
        <w:rPr>
          <w:rFonts w:ascii="Arial" w:hAnsi="Arial" w:cs="Arial"/>
          <w:color w:val="000000" w:themeColor="text1"/>
          <w:sz w:val="24"/>
          <w:szCs w:val="24"/>
        </w:rPr>
        <w:t xml:space="preserve"> de los nudos de Lacan, </w:t>
      </w:r>
      <w:r w:rsidR="00511F23">
        <w:rPr>
          <w:rFonts w:ascii="Arial" w:hAnsi="Arial" w:cs="Arial"/>
          <w:color w:val="000000" w:themeColor="text1"/>
          <w:sz w:val="24"/>
          <w:szCs w:val="24"/>
        </w:rPr>
        <w:t>especialmente</w:t>
      </w:r>
      <w:r w:rsidR="0071484B">
        <w:rPr>
          <w:rFonts w:ascii="Arial" w:hAnsi="Arial" w:cs="Arial"/>
          <w:color w:val="000000" w:themeColor="text1"/>
          <w:sz w:val="24"/>
          <w:szCs w:val="24"/>
        </w:rPr>
        <w:t xml:space="preserve"> sobre el</w:t>
      </w:r>
      <w:r>
        <w:rPr>
          <w:rFonts w:ascii="Arial" w:hAnsi="Arial" w:cs="Arial"/>
          <w:color w:val="000000" w:themeColor="text1"/>
          <w:sz w:val="24"/>
          <w:szCs w:val="24"/>
        </w:rPr>
        <w:t xml:space="preserve"> anudamiento y</w:t>
      </w:r>
      <w:r w:rsidR="0071484B">
        <w:rPr>
          <w:rFonts w:ascii="Arial" w:hAnsi="Arial" w:cs="Arial"/>
          <w:color w:val="000000" w:themeColor="text1"/>
          <w:sz w:val="24"/>
          <w:szCs w:val="24"/>
        </w:rPr>
        <w:t xml:space="preserve"> desanudamiento del nudo borromeo</w:t>
      </w:r>
      <w:r w:rsidR="000251E3">
        <w:rPr>
          <w:rFonts w:ascii="Arial" w:hAnsi="Arial" w:cs="Arial"/>
          <w:color w:val="000000" w:themeColor="text1"/>
          <w:sz w:val="24"/>
          <w:szCs w:val="24"/>
        </w:rPr>
        <w:t>,</w:t>
      </w:r>
      <w:r w:rsidR="0071484B">
        <w:rPr>
          <w:rFonts w:ascii="Arial" w:hAnsi="Arial" w:cs="Arial"/>
          <w:color w:val="000000" w:themeColor="text1"/>
          <w:sz w:val="24"/>
          <w:szCs w:val="24"/>
        </w:rPr>
        <w:t xml:space="preserve"> expuesta como la causalidad de la locura y una crítica a la teoría organicista. De esta manera, la investigación documental presente</w:t>
      </w:r>
      <w:r w:rsidR="000251E3">
        <w:rPr>
          <w:rFonts w:ascii="Arial" w:hAnsi="Arial" w:cs="Arial"/>
          <w:color w:val="000000" w:themeColor="text1"/>
          <w:sz w:val="24"/>
          <w:szCs w:val="24"/>
        </w:rPr>
        <w:t>,</w:t>
      </w:r>
      <w:r w:rsidR="0071484B">
        <w:rPr>
          <w:rFonts w:ascii="Arial" w:hAnsi="Arial" w:cs="Arial"/>
          <w:color w:val="000000" w:themeColor="text1"/>
          <w:sz w:val="24"/>
          <w:szCs w:val="24"/>
        </w:rPr>
        <w:t xml:space="preserve"> permite relacionar el caso de un personaje histórico con postulados psicoanalíticos lacanianos.</w:t>
      </w:r>
    </w:p>
    <w:p w:rsidR="0020365E" w:rsidRDefault="002405A4" w:rsidP="0020365E">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Se</w:t>
      </w:r>
      <w:r w:rsidR="0071484B">
        <w:rPr>
          <w:rFonts w:ascii="Arial" w:hAnsi="Arial" w:cs="Arial"/>
          <w:color w:val="000000" w:themeColor="text1"/>
          <w:sz w:val="24"/>
          <w:szCs w:val="24"/>
        </w:rPr>
        <w:t xml:space="preserve"> pretende recurrir a </w:t>
      </w:r>
      <w:r w:rsidR="0071484B" w:rsidRPr="00BB0D82">
        <w:rPr>
          <w:rFonts w:ascii="Arial" w:hAnsi="Arial" w:cs="Arial"/>
          <w:sz w:val="24"/>
          <w:szCs w:val="24"/>
        </w:rPr>
        <w:t>explicaciones del psicoanálisis principalmente lacaniano</w:t>
      </w:r>
      <w:r w:rsidR="0071484B">
        <w:rPr>
          <w:rFonts w:ascii="Arial" w:hAnsi="Arial" w:cs="Arial"/>
          <w:color w:val="000000" w:themeColor="text1"/>
          <w:sz w:val="24"/>
          <w:szCs w:val="24"/>
        </w:rPr>
        <w:t xml:space="preserve"> para comprender y explicar la locura de Carlota de Habsburgo, </w:t>
      </w:r>
      <w:r w:rsidR="00D8652D">
        <w:rPr>
          <w:rFonts w:ascii="Arial" w:hAnsi="Arial" w:cs="Arial"/>
          <w:color w:val="000000" w:themeColor="text1"/>
          <w:sz w:val="24"/>
          <w:szCs w:val="24"/>
        </w:rPr>
        <w:t>utilizando el psicoanálisis aplicado y</w:t>
      </w:r>
      <w:r w:rsidR="00D8652D" w:rsidRPr="00D8652D">
        <w:rPr>
          <w:rFonts w:ascii="Arial" w:hAnsi="Arial" w:cs="Arial"/>
          <w:color w:val="000000" w:themeColor="text1"/>
          <w:sz w:val="24"/>
          <w:szCs w:val="24"/>
        </w:rPr>
        <w:t xml:space="preserve"> </w:t>
      </w:r>
      <w:r w:rsidR="00D8652D">
        <w:rPr>
          <w:rFonts w:ascii="Arial" w:hAnsi="Arial" w:cs="Arial"/>
          <w:color w:val="000000" w:themeColor="text1"/>
          <w:sz w:val="24"/>
          <w:szCs w:val="24"/>
        </w:rPr>
        <w:t>apoyándose en la historiografía</w:t>
      </w:r>
      <w:r w:rsidR="0071484B">
        <w:rPr>
          <w:rFonts w:ascii="Arial" w:hAnsi="Arial" w:cs="Arial"/>
          <w:color w:val="000000" w:themeColor="text1"/>
          <w:sz w:val="24"/>
          <w:szCs w:val="24"/>
        </w:rPr>
        <w:t xml:space="preserve">. </w:t>
      </w:r>
      <w:r w:rsidR="0020365E">
        <w:rPr>
          <w:rFonts w:ascii="Arial" w:hAnsi="Arial" w:cs="Arial"/>
          <w:color w:val="000000" w:themeColor="text1"/>
          <w:sz w:val="24"/>
          <w:szCs w:val="24"/>
        </w:rPr>
        <w:t>P</w:t>
      </w:r>
      <w:r w:rsidR="0020365E" w:rsidRPr="00935CE2">
        <w:rPr>
          <w:rFonts w:ascii="Arial" w:hAnsi="Arial" w:cs="Arial"/>
          <w:color w:val="000000" w:themeColor="text1"/>
          <w:sz w:val="24"/>
          <w:szCs w:val="24"/>
        </w:rPr>
        <w:t>sicoanálisis aplicado se refiere a cuando el saber teórico, así como el método del psicoanálisis se aplica a objetos exteriores del campo de la cura, como obras literarias. De esta manera se tiene como fin descifrar significantes, lo que Lacan llama tomar el texto a la letra. Así, el psicoanálisis aplicado nos brinda la posibilidad de ilustrar la teoría.</w:t>
      </w:r>
    </w:p>
    <w:p w:rsidR="0071484B" w:rsidRDefault="00B96D31" w:rsidP="0071484B">
      <w:pPr>
        <w:spacing w:line="360" w:lineRule="auto"/>
        <w:jc w:val="both"/>
        <w:rPr>
          <w:rFonts w:ascii="Arial" w:hAnsi="Arial" w:cs="Arial"/>
          <w:color w:val="000000" w:themeColor="text1"/>
          <w:sz w:val="24"/>
          <w:szCs w:val="24"/>
        </w:rPr>
      </w:pPr>
      <w:r>
        <w:rPr>
          <w:rFonts w:ascii="Arial" w:hAnsi="Arial" w:cs="Arial"/>
          <w:sz w:val="24"/>
          <w:szCs w:val="24"/>
        </w:rPr>
        <w:t>Mientras, l</w:t>
      </w:r>
      <w:r w:rsidR="0071484B">
        <w:rPr>
          <w:rFonts w:ascii="Arial" w:hAnsi="Arial" w:cs="Arial"/>
          <w:sz w:val="24"/>
          <w:szCs w:val="24"/>
        </w:rPr>
        <w:t>a indagación historiográfica</w:t>
      </w:r>
      <w:r w:rsidR="0071484B">
        <w:rPr>
          <w:rFonts w:ascii="Arial" w:hAnsi="Arial" w:cs="Arial"/>
          <w:color w:val="000000" w:themeColor="text1"/>
          <w:sz w:val="24"/>
          <w:szCs w:val="24"/>
        </w:rPr>
        <w:t xml:space="preserve"> se define como un campo práctico que posibilita indagar y descubrir particularidades, por medio del registro escrito de la </w:t>
      </w:r>
      <w:r w:rsidR="0071484B">
        <w:rPr>
          <w:rFonts w:ascii="Arial" w:hAnsi="Arial" w:cs="Arial"/>
          <w:color w:val="000000" w:themeColor="text1"/>
          <w:sz w:val="24"/>
          <w:szCs w:val="24"/>
        </w:rPr>
        <w:lastRenderedPageBreak/>
        <w:t>historia. Comprender el significado del documento y contrastar la info</w:t>
      </w:r>
      <w:r w:rsidR="003221CE">
        <w:rPr>
          <w:rFonts w:ascii="Arial" w:hAnsi="Arial" w:cs="Arial"/>
          <w:color w:val="000000" w:themeColor="text1"/>
          <w:sz w:val="24"/>
          <w:szCs w:val="24"/>
        </w:rPr>
        <w:t xml:space="preserve">rmación, </w:t>
      </w:r>
      <w:r w:rsidR="0071484B">
        <w:rPr>
          <w:rFonts w:ascii="Arial" w:hAnsi="Arial" w:cs="Arial"/>
          <w:color w:val="000000" w:themeColor="text1"/>
          <w:sz w:val="24"/>
          <w:szCs w:val="24"/>
        </w:rPr>
        <w:t>implica un análisis de las fuentes sobre los hechos que han dejado una huella. Sin embargo, los acontecim</w:t>
      </w:r>
      <w:r w:rsidR="003221CE">
        <w:rPr>
          <w:rFonts w:ascii="Arial" w:hAnsi="Arial" w:cs="Arial"/>
          <w:color w:val="000000" w:themeColor="text1"/>
          <w:sz w:val="24"/>
          <w:szCs w:val="24"/>
        </w:rPr>
        <w:t>ientos que no han dejado huella alguna</w:t>
      </w:r>
      <w:r w:rsidR="0071484B">
        <w:rPr>
          <w:rFonts w:ascii="Arial" w:hAnsi="Arial" w:cs="Arial"/>
          <w:color w:val="000000" w:themeColor="text1"/>
          <w:sz w:val="24"/>
          <w:szCs w:val="24"/>
        </w:rPr>
        <w:t xml:space="preserve"> han desaparecido, resulta perdido para la historia,</w:t>
      </w:r>
      <w:r w:rsidR="003221CE">
        <w:rPr>
          <w:rFonts w:ascii="Arial" w:hAnsi="Arial" w:cs="Arial"/>
          <w:color w:val="000000" w:themeColor="text1"/>
          <w:sz w:val="24"/>
          <w:szCs w:val="24"/>
        </w:rPr>
        <w:t xml:space="preserve"> es decir,</w:t>
      </w:r>
      <w:r w:rsidR="0071484B">
        <w:rPr>
          <w:rFonts w:ascii="Arial" w:hAnsi="Arial" w:cs="Arial"/>
          <w:color w:val="000000" w:themeColor="text1"/>
          <w:sz w:val="24"/>
          <w:szCs w:val="24"/>
        </w:rPr>
        <w:t xml:space="preserve"> como si jamás hubiera existido.</w:t>
      </w:r>
    </w:p>
    <w:p w:rsidR="00AB0B07" w:rsidRDefault="00AB0B07" w:rsidP="00AB0B07">
      <w:pPr>
        <w:spacing w:line="360" w:lineRule="auto"/>
        <w:jc w:val="both"/>
        <w:rPr>
          <w:rFonts w:ascii="Arial" w:hAnsi="Arial" w:cs="Arial"/>
          <w:color w:val="1F497D" w:themeColor="text2"/>
          <w:sz w:val="24"/>
          <w:szCs w:val="24"/>
        </w:rPr>
      </w:pPr>
      <w:r w:rsidRPr="00ED0CBC">
        <w:rPr>
          <w:rFonts w:ascii="Arial" w:hAnsi="Arial" w:cs="Arial"/>
          <w:sz w:val="24"/>
          <w:szCs w:val="24"/>
        </w:rPr>
        <w:t xml:space="preserve">Francia durante la década de los 50’ se da un auge de la influencia </w:t>
      </w:r>
      <w:r>
        <w:rPr>
          <w:rFonts w:ascii="Arial" w:hAnsi="Arial" w:cs="Arial"/>
          <w:color w:val="000000" w:themeColor="text1"/>
          <w:sz w:val="24"/>
          <w:szCs w:val="24"/>
        </w:rPr>
        <w:t>estructuralista, Lacan redefine la teoría freudiana desde el estructuralismo y la lingüística. En su teoría se puede apreciar el enfoque filosófico y el psicoanalista.</w:t>
      </w:r>
    </w:p>
    <w:p w:rsidR="00AB0B07" w:rsidRDefault="00AB0B07" w:rsidP="00AB0B07">
      <w:pPr>
        <w:spacing w:line="360" w:lineRule="auto"/>
        <w:jc w:val="both"/>
        <w:rPr>
          <w:rFonts w:ascii="Arial" w:hAnsi="Arial" w:cs="Arial"/>
          <w:color w:val="000000"/>
          <w:sz w:val="24"/>
          <w:szCs w:val="24"/>
        </w:rPr>
      </w:pPr>
      <w:r>
        <w:rPr>
          <w:rFonts w:ascii="Arial" w:hAnsi="Arial" w:cs="Arial"/>
          <w:color w:val="000000" w:themeColor="text1"/>
          <w:sz w:val="24"/>
          <w:szCs w:val="24"/>
        </w:rPr>
        <w:t xml:space="preserve">En el texto </w:t>
      </w:r>
      <w:r w:rsidRPr="009E120A">
        <w:rPr>
          <w:rFonts w:ascii="Arial" w:hAnsi="Arial" w:cs="Arial"/>
          <w:color w:val="000000" w:themeColor="text1"/>
          <w:sz w:val="24"/>
          <w:szCs w:val="24"/>
        </w:rPr>
        <w:t>Psicoanálisis aplicado y técnica psicoanalítica</w:t>
      </w:r>
      <w:r>
        <w:rPr>
          <w:rFonts w:ascii="Arial" w:hAnsi="Arial" w:cs="Arial"/>
          <w:color w:val="000000" w:themeColor="text1"/>
          <w:sz w:val="24"/>
          <w:szCs w:val="24"/>
        </w:rPr>
        <w:t>,</w:t>
      </w:r>
      <w:r w:rsidRPr="009E120A">
        <w:rPr>
          <w:rFonts w:ascii="Arial" w:hAnsi="Arial" w:cs="Arial"/>
          <w:color w:val="000000" w:themeColor="text1"/>
          <w:sz w:val="24"/>
          <w:szCs w:val="24"/>
        </w:rPr>
        <w:t xml:space="preserve"> Freud comenta que según su opinión</w:t>
      </w:r>
      <w:r>
        <w:rPr>
          <w:rFonts w:ascii="Arial" w:hAnsi="Arial" w:cs="Arial"/>
          <w:color w:val="000000" w:themeColor="text1"/>
          <w:sz w:val="24"/>
          <w:szCs w:val="24"/>
        </w:rPr>
        <w:t>,</w:t>
      </w:r>
      <w:r w:rsidRPr="009E120A">
        <w:rPr>
          <w:rFonts w:ascii="Arial" w:hAnsi="Arial" w:cs="Arial"/>
          <w:color w:val="000000" w:themeColor="text1"/>
          <w:sz w:val="24"/>
          <w:szCs w:val="24"/>
        </w:rPr>
        <w:t xml:space="preserve"> la consideración de las producciones poéticas no puede ser infr</w:t>
      </w:r>
      <w:r>
        <w:rPr>
          <w:rFonts w:ascii="Arial" w:hAnsi="Arial" w:cs="Arial"/>
          <w:color w:val="000000" w:themeColor="text1"/>
          <w:sz w:val="24"/>
          <w:szCs w:val="24"/>
        </w:rPr>
        <w:t>uctuosa. También señala</w:t>
      </w:r>
      <w:r w:rsidRPr="009E120A">
        <w:rPr>
          <w:rFonts w:ascii="Arial" w:hAnsi="Arial" w:cs="Arial"/>
          <w:color w:val="000000" w:themeColor="text1"/>
          <w:sz w:val="24"/>
          <w:szCs w:val="24"/>
        </w:rPr>
        <w:t xml:space="preserve"> “el poeta nos pone en situación de gozar en adelante, sin avergonzarnos ni hacernos reproche alguno, de nuestras propias fantasías” (Freud, 2012: 19).</w:t>
      </w:r>
      <w:r w:rsidRPr="009E120A">
        <w:rPr>
          <w:rFonts w:ascii="Arial" w:hAnsi="Arial" w:cs="Arial"/>
          <w:color w:val="000000"/>
          <w:sz w:val="24"/>
          <w:szCs w:val="24"/>
        </w:rPr>
        <w:t xml:space="preserve"> </w:t>
      </w:r>
      <w:r>
        <w:rPr>
          <w:rFonts w:ascii="Arial" w:hAnsi="Arial" w:cs="Arial"/>
          <w:color w:val="000000"/>
          <w:sz w:val="24"/>
          <w:szCs w:val="24"/>
        </w:rPr>
        <w:t>Además señala</w:t>
      </w:r>
      <w:r w:rsidRPr="00181F89">
        <w:rPr>
          <w:rFonts w:ascii="Arial" w:hAnsi="Arial" w:cs="Arial"/>
          <w:color w:val="000000" w:themeColor="text1"/>
          <w:sz w:val="24"/>
          <w:szCs w:val="24"/>
        </w:rPr>
        <w:t xml:space="preserve"> </w:t>
      </w:r>
      <w:r w:rsidRPr="009E120A">
        <w:rPr>
          <w:rFonts w:ascii="Arial" w:hAnsi="Arial" w:cs="Arial"/>
          <w:color w:val="000000" w:themeColor="text1"/>
          <w:sz w:val="24"/>
          <w:szCs w:val="24"/>
        </w:rPr>
        <w:t>que el adulto preferiría confesar sus culpas, antes que sus fantasías.</w:t>
      </w:r>
    </w:p>
    <w:p w:rsidR="0071484B" w:rsidRDefault="0071484B" w:rsidP="0071484B">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El análisis de la historia de Carlota, se basa en datos historiográfic</w:t>
      </w:r>
      <w:r w:rsidR="003221CE">
        <w:rPr>
          <w:rFonts w:ascii="Arial" w:hAnsi="Arial" w:cs="Arial"/>
          <w:color w:val="000000" w:themeColor="text1"/>
          <w:sz w:val="24"/>
          <w:szCs w:val="24"/>
        </w:rPr>
        <w:t xml:space="preserve">os, así como en cartas que </w:t>
      </w:r>
      <w:r>
        <w:rPr>
          <w:rFonts w:ascii="Arial" w:hAnsi="Arial" w:cs="Arial"/>
          <w:color w:val="000000" w:themeColor="text1"/>
          <w:sz w:val="24"/>
          <w:szCs w:val="24"/>
        </w:rPr>
        <w:t xml:space="preserve">escribió en el castillo </w:t>
      </w:r>
      <w:r w:rsidR="003221CE">
        <w:rPr>
          <w:rFonts w:ascii="Arial" w:hAnsi="Arial" w:cs="Arial"/>
          <w:color w:val="000000" w:themeColor="text1"/>
          <w:sz w:val="24"/>
          <w:szCs w:val="24"/>
        </w:rPr>
        <w:t>de Miramar y en el castillo de Laeken. En estas cartas</w:t>
      </w:r>
      <w:r>
        <w:rPr>
          <w:rFonts w:ascii="Arial" w:hAnsi="Arial" w:cs="Arial"/>
          <w:color w:val="000000" w:themeColor="text1"/>
          <w:sz w:val="24"/>
          <w:szCs w:val="24"/>
        </w:rPr>
        <w:t xml:space="preserve"> se pueden destacar situac</w:t>
      </w:r>
      <w:r w:rsidR="003221CE">
        <w:rPr>
          <w:rFonts w:ascii="Arial" w:hAnsi="Arial" w:cs="Arial"/>
          <w:color w:val="000000" w:themeColor="text1"/>
          <w:sz w:val="24"/>
          <w:szCs w:val="24"/>
        </w:rPr>
        <w:t>iones, personajes</w:t>
      </w:r>
      <w:r w:rsidR="00D8652D">
        <w:rPr>
          <w:rFonts w:ascii="Arial" w:hAnsi="Arial" w:cs="Arial"/>
          <w:color w:val="000000" w:themeColor="text1"/>
          <w:sz w:val="24"/>
          <w:szCs w:val="24"/>
        </w:rPr>
        <w:t xml:space="preserve"> significativos</w:t>
      </w:r>
      <w:r w:rsidR="003221CE">
        <w:rPr>
          <w:rFonts w:ascii="Arial" w:hAnsi="Arial" w:cs="Arial"/>
          <w:color w:val="000000" w:themeColor="text1"/>
          <w:sz w:val="24"/>
          <w:szCs w:val="24"/>
        </w:rPr>
        <w:t>,</w:t>
      </w:r>
      <w:r>
        <w:rPr>
          <w:rFonts w:ascii="Arial" w:hAnsi="Arial" w:cs="Arial"/>
          <w:color w:val="000000" w:themeColor="text1"/>
          <w:sz w:val="24"/>
          <w:szCs w:val="24"/>
        </w:rPr>
        <w:t xml:space="preserve"> sus</w:t>
      </w:r>
      <w:r w:rsidR="003221CE">
        <w:rPr>
          <w:rFonts w:ascii="Arial" w:hAnsi="Arial" w:cs="Arial"/>
          <w:color w:val="000000" w:themeColor="text1"/>
          <w:sz w:val="24"/>
          <w:szCs w:val="24"/>
        </w:rPr>
        <w:t xml:space="preserve"> angustias y delirios, que dan lugar a</w:t>
      </w:r>
      <w:r>
        <w:rPr>
          <w:rFonts w:ascii="Arial" w:hAnsi="Arial" w:cs="Arial"/>
          <w:color w:val="000000" w:themeColor="text1"/>
          <w:sz w:val="24"/>
          <w:szCs w:val="24"/>
        </w:rPr>
        <w:t xml:space="preserve"> su locura. Dentro de este análisis es necesario distinguir la conceptualización que ha recibido la locura a través del tiempo, sin embargo el acento de esta investigaci</w:t>
      </w:r>
      <w:r w:rsidR="003221CE">
        <w:rPr>
          <w:rFonts w:ascii="Arial" w:hAnsi="Arial" w:cs="Arial"/>
          <w:color w:val="000000" w:themeColor="text1"/>
          <w:sz w:val="24"/>
          <w:szCs w:val="24"/>
        </w:rPr>
        <w:t xml:space="preserve">ón está puesto en la teoría de los nudos, desarrollada por Lacan. En esta teoría se expone el anudamiento y </w:t>
      </w:r>
      <w:r>
        <w:rPr>
          <w:rFonts w:ascii="Arial" w:hAnsi="Arial" w:cs="Arial"/>
          <w:color w:val="000000" w:themeColor="text1"/>
          <w:sz w:val="24"/>
          <w:szCs w:val="24"/>
        </w:rPr>
        <w:t>desnudamiento del nudo borromeo como una</w:t>
      </w:r>
      <w:r w:rsidR="003221CE">
        <w:rPr>
          <w:rFonts w:ascii="Arial" w:hAnsi="Arial" w:cs="Arial"/>
          <w:color w:val="000000" w:themeColor="text1"/>
          <w:sz w:val="24"/>
          <w:szCs w:val="24"/>
        </w:rPr>
        <w:t xml:space="preserve"> posible</w:t>
      </w:r>
      <w:r>
        <w:rPr>
          <w:rFonts w:ascii="Arial" w:hAnsi="Arial" w:cs="Arial"/>
          <w:color w:val="000000" w:themeColor="text1"/>
          <w:sz w:val="24"/>
          <w:szCs w:val="24"/>
        </w:rPr>
        <w:t xml:space="preserve"> explicación para la locura. </w:t>
      </w:r>
    </w:p>
    <w:p w:rsidR="00591EA7" w:rsidRDefault="00204A4D" w:rsidP="0071484B">
      <w:pPr>
        <w:spacing w:line="360" w:lineRule="auto"/>
        <w:jc w:val="both"/>
        <w:rPr>
          <w:rFonts w:ascii="Arial" w:hAnsi="Arial" w:cs="Arial"/>
          <w:sz w:val="24"/>
          <w:szCs w:val="24"/>
        </w:rPr>
      </w:pPr>
      <w:r>
        <w:rPr>
          <w:rFonts w:ascii="Arial" w:hAnsi="Arial" w:cs="Arial"/>
          <w:sz w:val="24"/>
          <w:szCs w:val="24"/>
        </w:rPr>
        <w:t>Por su parte, e</w:t>
      </w:r>
      <w:r w:rsidR="0071484B">
        <w:rPr>
          <w:rFonts w:ascii="Arial" w:hAnsi="Arial" w:cs="Arial"/>
          <w:sz w:val="24"/>
          <w:szCs w:val="24"/>
        </w:rPr>
        <w:t>l término psicosis</w:t>
      </w:r>
      <w:r w:rsidR="00591EA7">
        <w:rPr>
          <w:rFonts w:ascii="Arial" w:hAnsi="Arial" w:cs="Arial"/>
          <w:sz w:val="24"/>
          <w:szCs w:val="24"/>
        </w:rPr>
        <w:t xml:space="preserve"> tal como lo conocemos surgió a mitad del siglo XIX y</w:t>
      </w:r>
      <w:r w:rsidR="0071484B">
        <w:rPr>
          <w:rFonts w:ascii="Arial" w:hAnsi="Arial" w:cs="Arial"/>
          <w:sz w:val="24"/>
          <w:szCs w:val="24"/>
        </w:rPr>
        <w:t xml:space="preserve"> fue utilizado por primera vez en 1845 por Ernest Freiher Von Feuchersleben, para designar las manifestaciones de la enfermedad mental. </w:t>
      </w:r>
      <w:r w:rsidR="00615C29">
        <w:rPr>
          <w:rFonts w:ascii="Arial" w:hAnsi="Arial" w:cs="Arial"/>
          <w:sz w:val="24"/>
          <w:szCs w:val="24"/>
        </w:rPr>
        <w:t xml:space="preserve">Los síntomas distintivos de la psicosis fueron: los delirios, las alucinaciones, desorganización del pensamiento y de la conducta, lo cual aún continua. Se podría decir que la historia de la psicosis es la historia de la psiquiatría y las descripciones históricas de la locura. </w:t>
      </w:r>
    </w:p>
    <w:p w:rsidR="00615C29" w:rsidRDefault="00615C29" w:rsidP="0071484B">
      <w:pPr>
        <w:spacing w:line="360" w:lineRule="auto"/>
        <w:jc w:val="both"/>
        <w:rPr>
          <w:rFonts w:ascii="Arial" w:hAnsi="Arial" w:cs="Arial"/>
          <w:color w:val="000000"/>
          <w:sz w:val="24"/>
          <w:szCs w:val="24"/>
        </w:rPr>
      </w:pPr>
      <w:r w:rsidRPr="0072498E">
        <w:rPr>
          <w:rFonts w:ascii="Arial" w:hAnsi="Arial" w:cs="Arial"/>
          <w:color w:val="000000"/>
          <w:sz w:val="24"/>
          <w:szCs w:val="24"/>
        </w:rPr>
        <w:lastRenderedPageBreak/>
        <w:t xml:space="preserve">La distinción entre los conceptos de psicosis y locura aparece mucho antes de que </w:t>
      </w:r>
      <w:r>
        <w:rPr>
          <w:rFonts w:ascii="Arial" w:hAnsi="Arial" w:cs="Arial"/>
          <w:color w:val="000000"/>
          <w:sz w:val="24"/>
          <w:szCs w:val="24"/>
        </w:rPr>
        <w:t xml:space="preserve">surja </w:t>
      </w:r>
      <w:r w:rsidRPr="0072498E">
        <w:rPr>
          <w:rFonts w:ascii="Arial" w:hAnsi="Arial" w:cs="Arial"/>
          <w:color w:val="000000"/>
          <w:sz w:val="24"/>
          <w:szCs w:val="24"/>
        </w:rPr>
        <w:t>el psicoanálisis</w:t>
      </w:r>
      <w:r>
        <w:rPr>
          <w:rFonts w:ascii="Arial" w:hAnsi="Arial" w:cs="Arial"/>
          <w:color w:val="000000"/>
          <w:sz w:val="24"/>
          <w:szCs w:val="24"/>
        </w:rPr>
        <w:t>.</w:t>
      </w:r>
      <w:r w:rsidRPr="0072498E">
        <w:rPr>
          <w:rFonts w:ascii="Arial" w:hAnsi="Arial" w:cs="Arial"/>
          <w:color w:val="000000"/>
          <w:sz w:val="24"/>
          <w:szCs w:val="24"/>
        </w:rPr>
        <w:t xml:space="preserve"> </w:t>
      </w:r>
      <w:r>
        <w:rPr>
          <w:rFonts w:ascii="Arial" w:hAnsi="Arial" w:cs="Arial"/>
          <w:color w:val="000000"/>
          <w:sz w:val="24"/>
          <w:szCs w:val="24"/>
        </w:rPr>
        <w:t>Con el nacimiento de la psiquiatría el trazar las fronteras de la locura se convirtió en una exigencia científica. C</w:t>
      </w:r>
      <w:r w:rsidRPr="0072498E">
        <w:rPr>
          <w:rFonts w:ascii="Arial" w:hAnsi="Arial" w:cs="Arial"/>
          <w:color w:val="000000"/>
          <w:sz w:val="24"/>
          <w:szCs w:val="24"/>
        </w:rPr>
        <w:t xml:space="preserve">uando la locura comenzó a ser estudiada y </w:t>
      </w:r>
      <w:r>
        <w:rPr>
          <w:rFonts w:ascii="Arial" w:hAnsi="Arial" w:cs="Arial"/>
          <w:color w:val="000000"/>
          <w:sz w:val="24"/>
          <w:szCs w:val="24"/>
        </w:rPr>
        <w:t>clasificada, surgió el término psicosis</w:t>
      </w:r>
      <w:r w:rsidRPr="0072498E">
        <w:rPr>
          <w:rFonts w:ascii="Arial" w:hAnsi="Arial" w:cs="Arial"/>
          <w:color w:val="000000"/>
          <w:sz w:val="24"/>
          <w:szCs w:val="24"/>
        </w:rPr>
        <w:t xml:space="preserve"> como uno de sus nombres cie</w:t>
      </w:r>
      <w:r>
        <w:rPr>
          <w:rFonts w:ascii="Arial" w:hAnsi="Arial" w:cs="Arial"/>
          <w:color w:val="000000"/>
          <w:sz w:val="24"/>
          <w:szCs w:val="24"/>
        </w:rPr>
        <w:t>ntíficos, que se propone para su</w:t>
      </w:r>
      <w:r w:rsidRPr="0072498E">
        <w:rPr>
          <w:rFonts w:ascii="Arial" w:hAnsi="Arial" w:cs="Arial"/>
          <w:color w:val="000000"/>
          <w:sz w:val="24"/>
          <w:szCs w:val="24"/>
        </w:rPr>
        <w:t xml:space="preserve"> reemplazo, sustituyendo así al</w:t>
      </w:r>
      <w:r>
        <w:rPr>
          <w:rFonts w:ascii="Arial" w:hAnsi="Arial" w:cs="Arial"/>
          <w:color w:val="000000"/>
          <w:sz w:val="24"/>
          <w:szCs w:val="24"/>
        </w:rPr>
        <w:t xml:space="preserve"> desgastado término de "locura”.</w:t>
      </w:r>
      <w:r w:rsidRPr="009E67F3">
        <w:rPr>
          <w:rFonts w:ascii="Arial" w:hAnsi="Arial" w:cs="Arial"/>
          <w:color w:val="000000"/>
          <w:sz w:val="24"/>
          <w:szCs w:val="24"/>
        </w:rPr>
        <w:t xml:space="preserve"> </w:t>
      </w:r>
    </w:p>
    <w:p w:rsidR="009B3972" w:rsidRDefault="0071484B" w:rsidP="0071484B">
      <w:pPr>
        <w:spacing w:line="360" w:lineRule="auto"/>
        <w:jc w:val="both"/>
        <w:rPr>
          <w:rFonts w:ascii="Arial" w:hAnsi="Arial" w:cs="Arial"/>
          <w:sz w:val="24"/>
          <w:szCs w:val="24"/>
        </w:rPr>
      </w:pPr>
      <w:r>
        <w:rPr>
          <w:rFonts w:ascii="Arial" w:hAnsi="Arial" w:cs="Arial"/>
          <w:sz w:val="24"/>
          <w:szCs w:val="24"/>
        </w:rPr>
        <w:t>Lacan diferencia entre locura y psicosis realizando una crítica a la teo</w:t>
      </w:r>
      <w:r w:rsidR="00220917">
        <w:rPr>
          <w:rFonts w:ascii="Arial" w:hAnsi="Arial" w:cs="Arial"/>
          <w:sz w:val="24"/>
          <w:szCs w:val="24"/>
        </w:rPr>
        <w:t>ría organicista de la locura.  Muñoz</w:t>
      </w:r>
      <w:r>
        <w:rPr>
          <w:rFonts w:ascii="Arial" w:hAnsi="Arial" w:cs="Arial"/>
          <w:sz w:val="24"/>
          <w:szCs w:val="24"/>
        </w:rPr>
        <w:t xml:space="preserve"> </w:t>
      </w:r>
      <w:r w:rsidR="00220917">
        <w:rPr>
          <w:rFonts w:ascii="Arial" w:hAnsi="Arial" w:cs="Arial"/>
          <w:sz w:val="24"/>
          <w:szCs w:val="24"/>
        </w:rPr>
        <w:t>(</w:t>
      </w:r>
      <w:r>
        <w:rPr>
          <w:rFonts w:ascii="Arial" w:hAnsi="Arial" w:cs="Arial"/>
          <w:sz w:val="24"/>
          <w:szCs w:val="24"/>
        </w:rPr>
        <w:t xml:space="preserve">2007) explica </w:t>
      </w:r>
      <w:r w:rsidR="009B3972">
        <w:rPr>
          <w:rFonts w:ascii="Arial" w:hAnsi="Arial" w:cs="Arial"/>
          <w:sz w:val="24"/>
          <w:szCs w:val="24"/>
        </w:rPr>
        <w:t>que la psicosis es una forma particular de anudamientos de los tres registros. Pero, este anudamiento es distinto de la neurosis y de la locura (desanudamiento del nudo borromeo o locura por anudamiento, encadenamiento).</w:t>
      </w:r>
    </w:p>
    <w:p w:rsidR="0071484B" w:rsidRDefault="00C874DD" w:rsidP="0071484B">
      <w:pPr>
        <w:spacing w:line="360" w:lineRule="auto"/>
        <w:jc w:val="both"/>
        <w:rPr>
          <w:rFonts w:ascii="Arial" w:hAnsi="Arial" w:cs="Arial"/>
          <w:sz w:val="24"/>
          <w:szCs w:val="24"/>
        </w:rPr>
      </w:pPr>
      <w:r w:rsidRPr="00C874DD">
        <w:rPr>
          <w:rFonts w:ascii="Arial" w:hAnsi="Arial" w:cs="Arial"/>
          <w:sz w:val="24"/>
          <w:szCs w:val="24"/>
        </w:rPr>
        <w:t xml:space="preserve">La psicosis, al igual que la neurosis y la perversión es una manera de nombrar como se estructura el sujeto en relación con el lenguaje y con el cuerpo, tres modos de normalidad. </w:t>
      </w:r>
      <w:r w:rsidR="0071484B">
        <w:rPr>
          <w:rFonts w:ascii="Arial" w:hAnsi="Arial" w:cs="Arial"/>
          <w:sz w:val="24"/>
          <w:szCs w:val="24"/>
        </w:rPr>
        <w:t>De esta forma se puede entender que se puede estar loco sin ser psicótico y el no ser psicótico no exenta de la locura, por lo que deben ser reconocidas ciertas características de la locura.</w:t>
      </w:r>
    </w:p>
    <w:p w:rsidR="00615C29" w:rsidRDefault="00615C29" w:rsidP="00615C29">
      <w:pPr>
        <w:spacing w:line="360" w:lineRule="auto"/>
        <w:jc w:val="both"/>
        <w:rPr>
          <w:rFonts w:ascii="Arial" w:hAnsi="Arial" w:cs="Arial"/>
          <w:sz w:val="24"/>
          <w:szCs w:val="24"/>
        </w:rPr>
      </w:pPr>
      <w:r w:rsidRPr="00C37C6A">
        <w:rPr>
          <w:rFonts w:ascii="Arial" w:hAnsi="Arial" w:cs="Arial"/>
          <w:color w:val="000000"/>
          <w:sz w:val="24"/>
          <w:szCs w:val="24"/>
        </w:rPr>
        <w:t>El término "locura" puede presentarse en una neurosis y puede confundirse con psicosis. Si la locura puede coincidir</w:t>
      </w:r>
      <w:r>
        <w:rPr>
          <w:rFonts w:ascii="Arial" w:hAnsi="Arial" w:cs="Arial"/>
          <w:color w:val="000000"/>
          <w:sz w:val="24"/>
          <w:szCs w:val="24"/>
        </w:rPr>
        <w:t xml:space="preserve"> o no coincidir con la psicosis</w:t>
      </w:r>
      <w:r w:rsidRPr="00C37C6A">
        <w:rPr>
          <w:rFonts w:ascii="Arial" w:hAnsi="Arial" w:cs="Arial"/>
          <w:color w:val="000000"/>
          <w:sz w:val="24"/>
          <w:szCs w:val="24"/>
        </w:rPr>
        <w:t xml:space="preserve">, lo mismo puede afirmarse de la neurosis, y entonces también de la perversión. </w:t>
      </w:r>
      <w:r w:rsidRPr="00C37C6A">
        <w:rPr>
          <w:rFonts w:ascii="Arial" w:hAnsi="Arial" w:cs="Arial"/>
          <w:sz w:val="24"/>
          <w:szCs w:val="24"/>
        </w:rPr>
        <w:t>La psicosis es formalizada como una forma particular de anudamiento de los registros</w:t>
      </w:r>
      <w:r w:rsidR="000251E3">
        <w:rPr>
          <w:rFonts w:ascii="Arial" w:hAnsi="Arial" w:cs="Arial"/>
          <w:sz w:val="24"/>
          <w:szCs w:val="24"/>
        </w:rPr>
        <w:t>,</w:t>
      </w:r>
      <w:r w:rsidRPr="00C37C6A">
        <w:rPr>
          <w:rFonts w:ascii="Arial" w:hAnsi="Arial" w:cs="Arial"/>
          <w:sz w:val="24"/>
          <w:szCs w:val="24"/>
        </w:rPr>
        <w:t xml:space="preserve"> </w:t>
      </w:r>
      <w:r w:rsidR="000251E3">
        <w:rPr>
          <w:rFonts w:ascii="Arial" w:hAnsi="Arial" w:cs="Arial"/>
          <w:sz w:val="24"/>
          <w:szCs w:val="24"/>
        </w:rPr>
        <w:t xml:space="preserve">distinto de </w:t>
      </w:r>
      <w:r>
        <w:rPr>
          <w:rFonts w:ascii="Arial" w:hAnsi="Arial" w:cs="Arial"/>
          <w:sz w:val="24"/>
          <w:szCs w:val="24"/>
        </w:rPr>
        <w:t xml:space="preserve"> la neurosis.</w:t>
      </w:r>
    </w:p>
    <w:p w:rsidR="0071484B" w:rsidRPr="00BB5903" w:rsidRDefault="0071484B" w:rsidP="0071484B">
      <w:pPr>
        <w:spacing w:line="360" w:lineRule="auto"/>
        <w:jc w:val="both"/>
        <w:rPr>
          <w:rStyle w:val="apple-converted-space"/>
          <w:rFonts w:ascii="Arial" w:hAnsi="Arial" w:cs="Arial"/>
          <w:color w:val="000000"/>
          <w:sz w:val="24"/>
          <w:szCs w:val="24"/>
          <w:shd w:val="clear" w:color="auto" w:fill="FFFFFF"/>
        </w:rPr>
      </w:pPr>
      <w:r w:rsidRPr="00BB5903">
        <w:rPr>
          <w:rStyle w:val="apple-converted-space"/>
          <w:rFonts w:ascii="Arial" w:hAnsi="Arial" w:cs="Arial"/>
          <w:color w:val="000000"/>
          <w:sz w:val="24"/>
          <w:szCs w:val="24"/>
          <w:shd w:val="clear" w:color="auto" w:fill="FFFFFF"/>
        </w:rPr>
        <w:t>Por lo tanto, la locura puede tomar validez desde la psicosis o neurosis, la estructura es la relación que conlleva el sujeto con respecto a su cuerpo y al lenguaje. De acuerdo con Muñoz (2010)</w:t>
      </w:r>
      <w:r w:rsidR="004E5133">
        <w:rPr>
          <w:rStyle w:val="apple-converted-space"/>
          <w:rFonts w:ascii="Arial" w:hAnsi="Arial" w:cs="Arial"/>
          <w:color w:val="000000"/>
          <w:sz w:val="24"/>
          <w:szCs w:val="24"/>
          <w:shd w:val="clear" w:color="auto" w:fill="FFFFFF"/>
        </w:rPr>
        <w:t>,</w:t>
      </w:r>
      <w:r w:rsidRPr="00BB5903">
        <w:rPr>
          <w:rStyle w:val="apple-converted-space"/>
          <w:rFonts w:ascii="Arial" w:hAnsi="Arial" w:cs="Arial"/>
          <w:color w:val="000000"/>
          <w:sz w:val="24"/>
          <w:szCs w:val="24"/>
          <w:shd w:val="clear" w:color="auto" w:fill="FFFFFF"/>
        </w:rPr>
        <w:t xml:space="preserve"> </w:t>
      </w:r>
      <w:r w:rsidR="009B3972">
        <w:rPr>
          <w:rStyle w:val="apple-converted-space"/>
          <w:rFonts w:ascii="Arial" w:hAnsi="Arial" w:cs="Arial"/>
          <w:color w:val="000000"/>
          <w:sz w:val="24"/>
          <w:szCs w:val="24"/>
          <w:shd w:val="clear" w:color="auto" w:fill="FFFFFF"/>
        </w:rPr>
        <w:t xml:space="preserve">advierte que </w:t>
      </w:r>
      <w:r w:rsidRPr="00BB5903">
        <w:rPr>
          <w:rStyle w:val="apple-converted-space"/>
          <w:rFonts w:ascii="Arial" w:hAnsi="Arial" w:cs="Arial"/>
          <w:color w:val="000000"/>
          <w:sz w:val="24"/>
          <w:szCs w:val="24"/>
          <w:shd w:val="clear" w:color="auto" w:fill="FFFFFF"/>
        </w:rPr>
        <w:t>la locura se pr</w:t>
      </w:r>
      <w:r w:rsidR="009B3972">
        <w:rPr>
          <w:rStyle w:val="apple-converted-space"/>
          <w:rFonts w:ascii="Arial" w:hAnsi="Arial" w:cs="Arial"/>
          <w:color w:val="000000"/>
          <w:sz w:val="24"/>
          <w:szCs w:val="24"/>
          <w:shd w:val="clear" w:color="auto" w:fill="FFFFFF"/>
        </w:rPr>
        <w:t>esenta de m</w:t>
      </w:r>
      <w:r w:rsidR="00F840C5">
        <w:rPr>
          <w:rStyle w:val="apple-converted-space"/>
          <w:rFonts w:ascii="Arial" w:hAnsi="Arial" w:cs="Arial"/>
          <w:color w:val="000000"/>
          <w:sz w:val="24"/>
          <w:szCs w:val="24"/>
          <w:shd w:val="clear" w:color="auto" w:fill="FFFFFF"/>
        </w:rPr>
        <w:t>odo transversal a la estructura</w:t>
      </w:r>
      <w:r w:rsidR="009B3972">
        <w:rPr>
          <w:rStyle w:val="apple-converted-space"/>
          <w:rFonts w:ascii="Arial" w:hAnsi="Arial" w:cs="Arial"/>
          <w:color w:val="000000"/>
          <w:sz w:val="24"/>
          <w:szCs w:val="24"/>
          <w:shd w:val="clear" w:color="auto" w:fill="FFFFFF"/>
        </w:rPr>
        <w:t xml:space="preserve"> clínica, lo cual no impide que tenga con las estructuras</w:t>
      </w:r>
      <w:r w:rsidRPr="00BB5903">
        <w:rPr>
          <w:rStyle w:val="apple-converted-space"/>
          <w:rFonts w:ascii="Arial" w:hAnsi="Arial" w:cs="Arial"/>
          <w:color w:val="000000"/>
          <w:sz w:val="24"/>
          <w:szCs w:val="24"/>
          <w:shd w:val="clear" w:color="auto" w:fill="FFFFFF"/>
        </w:rPr>
        <w:t xml:space="preserve"> pu</w:t>
      </w:r>
      <w:r w:rsidR="009B3972">
        <w:rPr>
          <w:rStyle w:val="apple-converted-space"/>
          <w:rFonts w:ascii="Arial" w:hAnsi="Arial" w:cs="Arial"/>
          <w:color w:val="000000"/>
          <w:sz w:val="24"/>
          <w:szCs w:val="24"/>
          <w:shd w:val="clear" w:color="auto" w:fill="FFFFFF"/>
        </w:rPr>
        <w:t>ntos de cruce y entrelazamiento</w:t>
      </w:r>
      <w:r w:rsidRPr="00BB5903">
        <w:rPr>
          <w:rStyle w:val="apple-converted-space"/>
          <w:rFonts w:ascii="Arial" w:hAnsi="Arial" w:cs="Arial"/>
          <w:color w:val="000000"/>
          <w:sz w:val="24"/>
          <w:szCs w:val="24"/>
          <w:shd w:val="clear" w:color="auto" w:fill="FFFFFF"/>
        </w:rPr>
        <w:t xml:space="preserve">. </w:t>
      </w:r>
      <w:r>
        <w:rPr>
          <w:rFonts w:ascii="Arial" w:hAnsi="Arial" w:cs="Arial"/>
          <w:color w:val="000000"/>
          <w:sz w:val="24"/>
          <w:szCs w:val="24"/>
          <w:shd w:val="clear" w:color="auto" w:fill="FFFFFF"/>
        </w:rPr>
        <w:t>De acuerdo con los planteamientos mencionados anteriormente, no sería necesario determinar la estructura de Carlota, para dar cuenta de su locura.</w:t>
      </w:r>
    </w:p>
    <w:p w:rsidR="0071484B" w:rsidRDefault="0071484B" w:rsidP="0071484B">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Es sustancial mencionar que la principal limitación que se encuentra para el análisis de esta investigación documental</w:t>
      </w:r>
      <w:r w:rsidR="00615C29">
        <w:rPr>
          <w:rFonts w:ascii="Arial" w:hAnsi="Arial" w:cs="Arial"/>
          <w:color w:val="000000" w:themeColor="text1"/>
          <w:sz w:val="24"/>
          <w:szCs w:val="24"/>
        </w:rPr>
        <w:t>,</w:t>
      </w:r>
      <w:r>
        <w:rPr>
          <w:rFonts w:ascii="Arial" w:hAnsi="Arial" w:cs="Arial"/>
          <w:color w:val="000000" w:themeColor="text1"/>
          <w:sz w:val="24"/>
          <w:szCs w:val="24"/>
        </w:rPr>
        <w:t xml:space="preserve"> se debe a que depende  de la reserva de las fuentes históricas existentes. </w:t>
      </w:r>
      <w:r w:rsidR="007232DD">
        <w:rPr>
          <w:rFonts w:ascii="Arial" w:hAnsi="Arial" w:cs="Arial"/>
          <w:color w:val="000000" w:themeColor="text1"/>
          <w:sz w:val="24"/>
          <w:szCs w:val="24"/>
        </w:rPr>
        <w:t>Pues lo que no queda establecido de forma escrita, con el tiempo es como si nunca hubiera existido.</w:t>
      </w:r>
    </w:p>
    <w:p w:rsidR="00B361C6" w:rsidRPr="00204A4D" w:rsidRDefault="001E2BB0" w:rsidP="00204A4D">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Si bien las primeras distinciones</w:t>
      </w:r>
      <w:r w:rsidRPr="001E2BB0">
        <w:rPr>
          <w:rFonts w:ascii="Arial" w:hAnsi="Arial" w:cs="Arial"/>
          <w:color w:val="000000" w:themeColor="text1"/>
          <w:sz w:val="24"/>
          <w:szCs w:val="24"/>
        </w:rPr>
        <w:t xml:space="preserve"> </w:t>
      </w:r>
      <w:r>
        <w:rPr>
          <w:rFonts w:ascii="Arial" w:hAnsi="Arial" w:cs="Arial"/>
          <w:color w:val="000000" w:themeColor="text1"/>
          <w:sz w:val="24"/>
          <w:szCs w:val="24"/>
        </w:rPr>
        <w:t>entre los términos de locura y psicosis no las realizó el psicoanálisis. La</w:t>
      </w:r>
      <w:r w:rsidR="007232DD">
        <w:rPr>
          <w:rFonts w:ascii="Arial" w:hAnsi="Arial" w:cs="Arial"/>
          <w:color w:val="000000" w:themeColor="text1"/>
          <w:sz w:val="24"/>
          <w:szCs w:val="24"/>
        </w:rPr>
        <w:t xml:space="preserve"> teorí</w:t>
      </w:r>
      <w:r>
        <w:rPr>
          <w:rFonts w:ascii="Arial" w:hAnsi="Arial" w:cs="Arial"/>
          <w:color w:val="000000" w:themeColor="text1"/>
          <w:sz w:val="24"/>
          <w:szCs w:val="24"/>
        </w:rPr>
        <w:t>a de los nudos acompaño a Lacan</w:t>
      </w:r>
      <w:r w:rsidR="007232DD">
        <w:rPr>
          <w:rFonts w:ascii="Arial" w:hAnsi="Arial" w:cs="Arial"/>
          <w:color w:val="000000" w:themeColor="text1"/>
          <w:sz w:val="24"/>
          <w:szCs w:val="24"/>
        </w:rPr>
        <w:t xml:space="preserve"> hasta el final de su enseñanza y es a través de ella cuando de inicia a delimitar el concepto </w:t>
      </w:r>
      <w:r>
        <w:rPr>
          <w:rFonts w:ascii="Arial" w:hAnsi="Arial" w:cs="Arial"/>
          <w:color w:val="000000" w:themeColor="text1"/>
          <w:sz w:val="24"/>
          <w:szCs w:val="24"/>
        </w:rPr>
        <w:t xml:space="preserve">de locura, distinto de psicosis, este autor concibe la locura desde una crítica organicista. </w:t>
      </w:r>
      <w:r w:rsidR="007232DD">
        <w:rPr>
          <w:rFonts w:ascii="Arial" w:hAnsi="Arial" w:cs="Arial"/>
          <w:color w:val="000000" w:themeColor="text1"/>
          <w:sz w:val="24"/>
          <w:szCs w:val="24"/>
        </w:rPr>
        <w:t xml:space="preserve"> El anudamiento y desanudamiento del nudo borromeo nos permite una perspectiva de la locura de manera trans</w:t>
      </w:r>
      <w:r w:rsidR="000251E3">
        <w:rPr>
          <w:rFonts w:ascii="Arial" w:hAnsi="Arial" w:cs="Arial"/>
          <w:color w:val="000000" w:themeColor="text1"/>
          <w:sz w:val="24"/>
          <w:szCs w:val="24"/>
        </w:rPr>
        <w:t>estructural, lo cual nos lleva a</w:t>
      </w:r>
      <w:r w:rsidR="007232DD">
        <w:rPr>
          <w:rFonts w:ascii="Arial" w:hAnsi="Arial" w:cs="Arial"/>
          <w:color w:val="000000" w:themeColor="text1"/>
          <w:sz w:val="24"/>
          <w:szCs w:val="24"/>
        </w:rPr>
        <w:t xml:space="preserve"> comprender la locura de Carlota</w:t>
      </w:r>
      <w:r>
        <w:rPr>
          <w:rFonts w:ascii="Arial" w:hAnsi="Arial" w:cs="Arial"/>
          <w:color w:val="000000" w:themeColor="text1"/>
          <w:sz w:val="24"/>
          <w:szCs w:val="24"/>
        </w:rPr>
        <w:t xml:space="preserve"> de Habsburgo.</w:t>
      </w:r>
    </w:p>
    <w:p w:rsidR="009E120A" w:rsidRDefault="00C81726" w:rsidP="00AB0B07">
      <w:pPr>
        <w:spacing w:line="360" w:lineRule="auto"/>
        <w:jc w:val="both"/>
        <w:rPr>
          <w:rFonts w:ascii="Arial" w:hAnsi="Arial" w:cs="Arial"/>
          <w:color w:val="000000"/>
          <w:sz w:val="24"/>
          <w:szCs w:val="24"/>
        </w:rPr>
      </w:pPr>
      <w:r w:rsidRPr="007B03E9">
        <w:rPr>
          <w:rFonts w:ascii="Arial" w:hAnsi="Arial" w:cs="Arial"/>
          <w:sz w:val="24"/>
          <w:szCs w:val="24"/>
        </w:rPr>
        <w:t>Los datos historiográficos</w:t>
      </w:r>
      <w:r>
        <w:rPr>
          <w:rFonts w:ascii="Arial" w:hAnsi="Arial" w:cs="Arial"/>
          <w:sz w:val="24"/>
          <w:szCs w:val="24"/>
        </w:rPr>
        <w:t xml:space="preserve"> de la emperatriz Carlota</w:t>
      </w:r>
      <w:r w:rsidRPr="007B03E9">
        <w:rPr>
          <w:rFonts w:ascii="Arial" w:hAnsi="Arial" w:cs="Arial"/>
          <w:sz w:val="24"/>
          <w:szCs w:val="24"/>
        </w:rPr>
        <w:t xml:space="preserve"> serán analizados</w:t>
      </w:r>
      <w:r w:rsidR="009E120A">
        <w:rPr>
          <w:rFonts w:ascii="Arial" w:hAnsi="Arial" w:cs="Arial"/>
          <w:sz w:val="24"/>
          <w:szCs w:val="24"/>
        </w:rPr>
        <w:t>,</w:t>
      </w:r>
      <w:r w:rsidRPr="007B03E9">
        <w:rPr>
          <w:rFonts w:ascii="Arial" w:hAnsi="Arial" w:cs="Arial"/>
          <w:sz w:val="24"/>
          <w:szCs w:val="24"/>
        </w:rPr>
        <w:t xml:space="preserve"> con base en</w:t>
      </w:r>
      <w:r w:rsidR="009E120A">
        <w:rPr>
          <w:rFonts w:ascii="Arial" w:hAnsi="Arial" w:cs="Arial"/>
          <w:sz w:val="24"/>
          <w:szCs w:val="24"/>
        </w:rPr>
        <w:t xml:space="preserve"> el psicoanálisis aplicado. L</w:t>
      </w:r>
      <w:r w:rsidRPr="007B03E9">
        <w:rPr>
          <w:rFonts w:ascii="Arial" w:hAnsi="Arial" w:cs="Arial"/>
          <w:sz w:val="24"/>
          <w:szCs w:val="24"/>
        </w:rPr>
        <w:t xml:space="preserve">a </w:t>
      </w:r>
      <w:r w:rsidR="00935CE2">
        <w:rPr>
          <w:rFonts w:ascii="Arial" w:hAnsi="Arial" w:cs="Arial"/>
          <w:sz w:val="24"/>
          <w:szCs w:val="24"/>
        </w:rPr>
        <w:t>teoría psicoanalítica lacaniana,</w:t>
      </w:r>
      <w:r w:rsidRPr="007B03E9">
        <w:rPr>
          <w:rFonts w:ascii="Arial" w:hAnsi="Arial" w:cs="Arial"/>
          <w:sz w:val="24"/>
          <w:szCs w:val="24"/>
        </w:rPr>
        <w:t xml:space="preserve"> </w:t>
      </w:r>
      <w:r>
        <w:rPr>
          <w:rFonts w:ascii="Arial" w:hAnsi="Arial" w:cs="Arial"/>
          <w:sz w:val="24"/>
          <w:szCs w:val="24"/>
        </w:rPr>
        <w:t xml:space="preserve">donde se desarrolla el anudamiento y desanudamiento del nudo borromeo para explicar la locura. </w:t>
      </w:r>
      <w:r>
        <w:rPr>
          <w:rFonts w:ascii="Arial" w:hAnsi="Arial" w:cs="Arial"/>
          <w:color w:val="1F497D" w:themeColor="text2"/>
          <w:sz w:val="24"/>
          <w:szCs w:val="24"/>
        </w:rPr>
        <w:t xml:space="preserve"> </w:t>
      </w:r>
      <w:r w:rsidRPr="00ED0CBC">
        <w:rPr>
          <w:rFonts w:ascii="Arial" w:hAnsi="Arial" w:cs="Arial"/>
          <w:sz w:val="24"/>
          <w:szCs w:val="24"/>
        </w:rPr>
        <w:t xml:space="preserve">En </w:t>
      </w:r>
    </w:p>
    <w:p w:rsidR="009E120A" w:rsidRPr="009E120A" w:rsidRDefault="009E120A" w:rsidP="009E120A">
      <w:pPr>
        <w:spacing w:line="360" w:lineRule="auto"/>
        <w:jc w:val="both"/>
        <w:rPr>
          <w:rFonts w:ascii="Arial" w:hAnsi="Arial" w:cs="Arial"/>
          <w:color w:val="000000" w:themeColor="text1"/>
          <w:sz w:val="24"/>
          <w:szCs w:val="24"/>
        </w:rPr>
      </w:pPr>
    </w:p>
    <w:p w:rsidR="009E120A" w:rsidRPr="00396DC6" w:rsidRDefault="009E120A" w:rsidP="009E120A">
      <w:pPr>
        <w:spacing w:line="360" w:lineRule="auto"/>
        <w:jc w:val="both"/>
        <w:rPr>
          <w:rFonts w:ascii="Arial" w:hAnsi="Arial" w:cs="Arial"/>
          <w:color w:val="000000" w:themeColor="text1"/>
          <w:sz w:val="24"/>
          <w:szCs w:val="24"/>
          <w:highlight w:val="yellow"/>
        </w:rPr>
      </w:pPr>
    </w:p>
    <w:p w:rsidR="009E120A" w:rsidRDefault="009E120A" w:rsidP="009E120A">
      <w:pPr>
        <w:spacing w:line="360" w:lineRule="auto"/>
        <w:jc w:val="both"/>
        <w:rPr>
          <w:rFonts w:ascii="Arial" w:hAnsi="Arial" w:cs="Arial"/>
          <w:color w:val="000000" w:themeColor="text1"/>
          <w:sz w:val="24"/>
          <w:szCs w:val="24"/>
          <w:highlight w:val="yellow"/>
        </w:rPr>
      </w:pPr>
    </w:p>
    <w:p w:rsidR="009E120A" w:rsidRDefault="009E120A" w:rsidP="009E120A">
      <w:pPr>
        <w:spacing w:line="360" w:lineRule="auto"/>
        <w:jc w:val="both"/>
        <w:rPr>
          <w:rFonts w:ascii="Arial" w:hAnsi="Arial" w:cs="Arial"/>
          <w:color w:val="000000" w:themeColor="text1"/>
          <w:sz w:val="24"/>
          <w:szCs w:val="24"/>
          <w:highlight w:val="yellow"/>
        </w:rPr>
      </w:pPr>
    </w:p>
    <w:p w:rsidR="00DC4C68" w:rsidRDefault="00DC4C68" w:rsidP="009E120A">
      <w:pPr>
        <w:spacing w:line="360" w:lineRule="auto"/>
        <w:jc w:val="both"/>
        <w:rPr>
          <w:rFonts w:ascii="Arial" w:hAnsi="Arial" w:cs="Arial"/>
          <w:color w:val="000000" w:themeColor="text1"/>
          <w:sz w:val="24"/>
          <w:szCs w:val="24"/>
          <w:highlight w:val="yellow"/>
        </w:rPr>
      </w:pPr>
    </w:p>
    <w:p w:rsidR="00DC4C68" w:rsidRDefault="00DC4C68" w:rsidP="009E120A">
      <w:pPr>
        <w:spacing w:line="360" w:lineRule="auto"/>
        <w:jc w:val="both"/>
        <w:rPr>
          <w:rFonts w:ascii="Arial" w:hAnsi="Arial" w:cs="Arial"/>
          <w:color w:val="000000" w:themeColor="text1"/>
          <w:sz w:val="24"/>
          <w:szCs w:val="24"/>
          <w:highlight w:val="yellow"/>
        </w:rPr>
      </w:pPr>
    </w:p>
    <w:p w:rsidR="00DC4C68" w:rsidRDefault="00DC4C68" w:rsidP="009E120A">
      <w:pPr>
        <w:spacing w:line="360" w:lineRule="auto"/>
        <w:jc w:val="both"/>
        <w:rPr>
          <w:rFonts w:ascii="Arial" w:hAnsi="Arial" w:cs="Arial"/>
          <w:color w:val="000000" w:themeColor="text1"/>
          <w:sz w:val="24"/>
          <w:szCs w:val="24"/>
          <w:highlight w:val="yellow"/>
        </w:rPr>
      </w:pPr>
    </w:p>
    <w:p w:rsidR="007B5682" w:rsidRPr="00396DC6" w:rsidRDefault="009E120A" w:rsidP="009E120A">
      <w:pPr>
        <w:spacing w:line="360" w:lineRule="auto"/>
        <w:jc w:val="both"/>
        <w:rPr>
          <w:rFonts w:ascii="Arial" w:hAnsi="Arial" w:cs="Arial"/>
          <w:color w:val="000000" w:themeColor="text1"/>
          <w:sz w:val="24"/>
          <w:szCs w:val="24"/>
          <w:highlight w:val="yellow"/>
        </w:rPr>
      </w:pPr>
      <w:r w:rsidRPr="00396DC6">
        <w:rPr>
          <w:rFonts w:ascii="Arial" w:hAnsi="Arial" w:cs="Arial"/>
          <w:color w:val="000000" w:themeColor="text1"/>
          <w:sz w:val="24"/>
          <w:szCs w:val="24"/>
          <w:highlight w:val="yellow"/>
        </w:rPr>
        <w:t xml:space="preserve"> </w:t>
      </w:r>
    </w:p>
    <w:p w:rsidR="005C2417" w:rsidRDefault="005C2417" w:rsidP="00C81726">
      <w:pPr>
        <w:spacing w:line="360" w:lineRule="auto"/>
        <w:jc w:val="both"/>
        <w:rPr>
          <w:rFonts w:ascii="Arial" w:hAnsi="Arial" w:cs="Arial"/>
          <w:color w:val="000000" w:themeColor="text1"/>
          <w:sz w:val="24"/>
          <w:szCs w:val="24"/>
        </w:rPr>
      </w:pPr>
    </w:p>
    <w:p w:rsidR="00381B53" w:rsidRDefault="00381B53" w:rsidP="00C81726">
      <w:pPr>
        <w:spacing w:line="360" w:lineRule="auto"/>
        <w:jc w:val="both"/>
        <w:rPr>
          <w:rFonts w:ascii="Arial" w:hAnsi="Arial" w:cs="Arial"/>
          <w:color w:val="1F497D" w:themeColor="text2"/>
          <w:sz w:val="24"/>
          <w:szCs w:val="24"/>
        </w:rPr>
      </w:pPr>
    </w:p>
    <w:p w:rsidR="00204A4D" w:rsidRPr="00C81726" w:rsidRDefault="00204A4D" w:rsidP="00C81726">
      <w:pPr>
        <w:spacing w:line="360" w:lineRule="auto"/>
        <w:jc w:val="both"/>
        <w:rPr>
          <w:rFonts w:ascii="Arial" w:hAnsi="Arial" w:cs="Arial"/>
          <w:color w:val="1F497D" w:themeColor="text2"/>
          <w:sz w:val="24"/>
          <w:szCs w:val="24"/>
        </w:rPr>
      </w:pPr>
    </w:p>
    <w:p w:rsidR="00CB00CC" w:rsidRDefault="003D73ED" w:rsidP="003D73ED">
      <w:pPr>
        <w:pStyle w:val="Prrafodelista"/>
        <w:spacing w:line="360" w:lineRule="auto"/>
        <w:ind w:left="765"/>
        <w:jc w:val="center"/>
        <w:rPr>
          <w:rFonts w:ascii="Arial" w:hAnsi="Arial" w:cs="Arial"/>
          <w:b/>
          <w:sz w:val="24"/>
          <w:szCs w:val="24"/>
        </w:rPr>
      </w:pPr>
      <w:r>
        <w:rPr>
          <w:rFonts w:ascii="Arial" w:hAnsi="Arial" w:cs="Arial"/>
          <w:b/>
          <w:sz w:val="24"/>
          <w:szCs w:val="24"/>
        </w:rPr>
        <w:lastRenderedPageBreak/>
        <w:t xml:space="preserve">CAPÍTULO 1.- </w:t>
      </w:r>
      <w:r w:rsidR="00B054A2" w:rsidRPr="00DB322B">
        <w:rPr>
          <w:rFonts w:ascii="Arial" w:hAnsi="Arial" w:cs="Arial"/>
          <w:b/>
          <w:sz w:val="24"/>
          <w:szCs w:val="24"/>
        </w:rPr>
        <w:t>CARLOTA DE HABSBURGO</w:t>
      </w:r>
    </w:p>
    <w:p w:rsidR="00FA09BD" w:rsidRPr="00FA09BD" w:rsidRDefault="00FA09BD" w:rsidP="00FA09BD">
      <w:pPr>
        <w:pStyle w:val="Prrafodelista"/>
        <w:spacing w:line="360" w:lineRule="auto"/>
        <w:ind w:left="765"/>
        <w:rPr>
          <w:rFonts w:ascii="Arial" w:hAnsi="Arial" w:cs="Arial"/>
          <w:b/>
          <w:sz w:val="24"/>
          <w:szCs w:val="24"/>
        </w:rPr>
      </w:pPr>
    </w:p>
    <w:p w:rsidR="005A7893" w:rsidRPr="00316601" w:rsidRDefault="00B054A2" w:rsidP="00C37C6A">
      <w:pPr>
        <w:pStyle w:val="Prrafodelista"/>
        <w:numPr>
          <w:ilvl w:val="1"/>
          <w:numId w:val="7"/>
        </w:numPr>
        <w:spacing w:line="360" w:lineRule="auto"/>
        <w:rPr>
          <w:rFonts w:ascii="Arial" w:hAnsi="Arial" w:cs="Arial"/>
          <w:b/>
          <w:sz w:val="24"/>
          <w:szCs w:val="24"/>
        </w:rPr>
      </w:pPr>
      <w:r w:rsidRPr="00316601">
        <w:rPr>
          <w:rFonts w:ascii="Arial" w:hAnsi="Arial" w:cs="Arial"/>
          <w:b/>
          <w:sz w:val="24"/>
          <w:szCs w:val="24"/>
        </w:rPr>
        <w:t>ASPECTOS FAMILIARES</w:t>
      </w:r>
    </w:p>
    <w:p w:rsidR="006976C6" w:rsidRDefault="005A7893" w:rsidP="00C37C6A">
      <w:pPr>
        <w:spacing w:line="360" w:lineRule="auto"/>
        <w:jc w:val="both"/>
        <w:rPr>
          <w:rFonts w:ascii="Arial" w:hAnsi="Arial" w:cs="Arial"/>
          <w:sz w:val="24"/>
          <w:szCs w:val="24"/>
        </w:rPr>
      </w:pPr>
      <w:r>
        <w:rPr>
          <w:rStyle w:val="Hipervnculo"/>
          <w:rFonts w:ascii="Arial" w:hAnsi="Arial" w:cs="Arial"/>
          <w:color w:val="auto"/>
          <w:sz w:val="24"/>
          <w:szCs w:val="24"/>
          <w:u w:val="none"/>
        </w:rPr>
        <w:t>El padre de Carlota, Leopoldo I</w:t>
      </w:r>
      <w:r w:rsidR="003A5881">
        <w:rPr>
          <w:rStyle w:val="Hipervnculo"/>
          <w:rFonts w:ascii="Arial" w:hAnsi="Arial" w:cs="Arial"/>
          <w:color w:val="auto"/>
          <w:sz w:val="24"/>
          <w:szCs w:val="24"/>
          <w:u w:val="none"/>
        </w:rPr>
        <w:t xml:space="preserve"> de la casa de Sajonia-Coburgo-gota</w:t>
      </w:r>
      <w:r>
        <w:rPr>
          <w:rFonts w:ascii="Arial" w:hAnsi="Arial" w:cs="Arial"/>
          <w:sz w:val="24"/>
          <w:szCs w:val="24"/>
        </w:rPr>
        <w:t>,</w:t>
      </w:r>
      <w:r w:rsidR="00A13493">
        <w:rPr>
          <w:rFonts w:ascii="Arial" w:hAnsi="Arial" w:cs="Arial"/>
          <w:sz w:val="24"/>
          <w:szCs w:val="24"/>
        </w:rPr>
        <w:t xml:space="preserve"> </w:t>
      </w:r>
      <w:r w:rsidR="00CF6362">
        <w:rPr>
          <w:rFonts w:ascii="Arial" w:hAnsi="Arial" w:cs="Arial"/>
          <w:sz w:val="24"/>
          <w:szCs w:val="24"/>
        </w:rPr>
        <w:t xml:space="preserve">nació en el año de 1790 en Coburgo y </w:t>
      </w:r>
      <w:r w:rsidR="00A13493">
        <w:rPr>
          <w:rFonts w:ascii="Arial" w:hAnsi="Arial" w:cs="Arial"/>
          <w:sz w:val="24"/>
          <w:szCs w:val="24"/>
        </w:rPr>
        <w:t>fue el octavo hijo del duque soberano Francisco de Sajonia-Coburgo-Saalfeld</w:t>
      </w:r>
      <w:r w:rsidR="004B3B7A">
        <w:rPr>
          <w:rFonts w:ascii="Arial" w:hAnsi="Arial" w:cs="Arial"/>
          <w:sz w:val="24"/>
          <w:szCs w:val="24"/>
        </w:rPr>
        <w:t>, quien reinaba a 50 mil personas,</w:t>
      </w:r>
      <w:r w:rsidR="00A13493">
        <w:rPr>
          <w:rFonts w:ascii="Arial" w:hAnsi="Arial" w:cs="Arial"/>
          <w:sz w:val="24"/>
          <w:szCs w:val="24"/>
        </w:rPr>
        <w:t xml:space="preserve"> y de su segunda esposa la condesa Augusta de</w:t>
      </w:r>
      <w:r w:rsidR="006976C6">
        <w:rPr>
          <w:rFonts w:ascii="Arial" w:hAnsi="Arial" w:cs="Arial"/>
          <w:sz w:val="24"/>
          <w:szCs w:val="24"/>
        </w:rPr>
        <w:t xml:space="preserve"> </w:t>
      </w:r>
      <w:r w:rsidR="00A13493">
        <w:rPr>
          <w:rFonts w:ascii="Arial" w:hAnsi="Arial" w:cs="Arial"/>
          <w:sz w:val="24"/>
          <w:szCs w:val="24"/>
        </w:rPr>
        <w:t>Reuss-Ebersdorf</w:t>
      </w:r>
      <w:r w:rsidR="00CF6362">
        <w:rPr>
          <w:rFonts w:ascii="Arial" w:hAnsi="Arial" w:cs="Arial"/>
          <w:sz w:val="24"/>
          <w:szCs w:val="24"/>
        </w:rPr>
        <w:t>.</w:t>
      </w:r>
      <w:r w:rsidR="00125DA0">
        <w:rPr>
          <w:rFonts w:ascii="Arial" w:hAnsi="Arial" w:cs="Arial"/>
          <w:sz w:val="24"/>
          <w:szCs w:val="24"/>
        </w:rPr>
        <w:t xml:space="preserve"> </w:t>
      </w:r>
    </w:p>
    <w:p w:rsidR="00696610" w:rsidRDefault="00125DA0" w:rsidP="00C37C6A">
      <w:pPr>
        <w:spacing w:line="360" w:lineRule="auto"/>
        <w:jc w:val="both"/>
        <w:rPr>
          <w:rFonts w:ascii="Arial" w:hAnsi="Arial" w:cs="Arial"/>
          <w:sz w:val="24"/>
          <w:szCs w:val="24"/>
        </w:rPr>
      </w:pPr>
      <w:r>
        <w:rPr>
          <w:rFonts w:ascii="Arial" w:hAnsi="Arial" w:cs="Arial"/>
          <w:sz w:val="24"/>
          <w:szCs w:val="24"/>
        </w:rPr>
        <w:t>C</w:t>
      </w:r>
      <w:r w:rsidR="005A7893">
        <w:rPr>
          <w:rFonts w:ascii="Arial" w:hAnsi="Arial" w:cs="Arial"/>
          <w:sz w:val="24"/>
          <w:szCs w:val="24"/>
        </w:rPr>
        <w:t>uando</w:t>
      </w:r>
      <w:r w:rsidR="00CF6362">
        <w:rPr>
          <w:rFonts w:ascii="Arial" w:hAnsi="Arial" w:cs="Arial"/>
          <w:sz w:val="24"/>
          <w:szCs w:val="24"/>
        </w:rPr>
        <w:t xml:space="preserve"> Leopoldo I</w:t>
      </w:r>
      <w:r w:rsidR="003A5881">
        <w:rPr>
          <w:rFonts w:ascii="Arial" w:hAnsi="Arial" w:cs="Arial"/>
          <w:sz w:val="24"/>
          <w:szCs w:val="24"/>
        </w:rPr>
        <w:t xml:space="preserve"> cumplió los once</w:t>
      </w:r>
      <w:r w:rsidR="006976C6">
        <w:rPr>
          <w:rFonts w:ascii="Arial" w:hAnsi="Arial" w:cs="Arial"/>
          <w:sz w:val="24"/>
          <w:szCs w:val="24"/>
        </w:rPr>
        <w:t xml:space="preserve"> años el zar lo nombró general del ejército ruso. </w:t>
      </w:r>
      <w:r w:rsidR="00696610">
        <w:rPr>
          <w:rFonts w:ascii="Arial" w:hAnsi="Arial" w:cs="Arial"/>
          <w:sz w:val="24"/>
          <w:szCs w:val="24"/>
        </w:rPr>
        <w:t>S</w:t>
      </w:r>
      <w:r w:rsidR="008244AA" w:rsidRPr="00B054A2">
        <w:rPr>
          <w:rFonts w:ascii="Arial" w:hAnsi="Arial" w:cs="Arial"/>
          <w:sz w:val="24"/>
          <w:szCs w:val="24"/>
        </w:rPr>
        <w:t>e casó</w:t>
      </w:r>
      <w:r w:rsidR="00CF6362">
        <w:rPr>
          <w:rFonts w:ascii="Arial" w:hAnsi="Arial" w:cs="Arial"/>
          <w:sz w:val="24"/>
          <w:szCs w:val="24"/>
        </w:rPr>
        <w:t xml:space="preserve"> a los veintiséis años</w:t>
      </w:r>
      <w:r w:rsidR="008244AA" w:rsidRPr="00B054A2">
        <w:rPr>
          <w:rFonts w:ascii="Arial" w:hAnsi="Arial" w:cs="Arial"/>
          <w:sz w:val="24"/>
          <w:szCs w:val="24"/>
        </w:rPr>
        <w:t xml:space="preserve"> con Carlota de Inglaterra</w:t>
      </w:r>
      <w:r w:rsidR="00696610">
        <w:rPr>
          <w:rFonts w:ascii="Arial" w:hAnsi="Arial" w:cs="Arial"/>
          <w:sz w:val="24"/>
          <w:szCs w:val="24"/>
        </w:rPr>
        <w:t xml:space="preserve"> en el año de 1816, sin embargo ella murió</w:t>
      </w:r>
      <w:r w:rsidR="008244AA" w:rsidRPr="00B054A2">
        <w:rPr>
          <w:rFonts w:ascii="Arial" w:hAnsi="Arial" w:cs="Arial"/>
          <w:sz w:val="24"/>
          <w:szCs w:val="24"/>
        </w:rPr>
        <w:t xml:space="preserve"> pocos meses después de la boda</w:t>
      </w:r>
      <w:r w:rsidR="00696610">
        <w:rPr>
          <w:rFonts w:ascii="Arial" w:hAnsi="Arial" w:cs="Arial"/>
          <w:sz w:val="24"/>
          <w:szCs w:val="24"/>
        </w:rPr>
        <w:t>,</w:t>
      </w:r>
      <w:r w:rsidR="004B3B7A">
        <w:rPr>
          <w:rFonts w:ascii="Arial" w:hAnsi="Arial" w:cs="Arial"/>
          <w:sz w:val="24"/>
          <w:szCs w:val="24"/>
        </w:rPr>
        <w:t xml:space="preserve"> entonces</w:t>
      </w:r>
      <w:r w:rsidR="005A7893">
        <w:rPr>
          <w:rFonts w:ascii="Arial" w:hAnsi="Arial" w:cs="Arial"/>
          <w:sz w:val="24"/>
          <w:szCs w:val="24"/>
        </w:rPr>
        <w:t xml:space="preserve"> Leopoldo</w:t>
      </w:r>
      <w:r w:rsidR="004B3B7A">
        <w:rPr>
          <w:rFonts w:ascii="Arial" w:hAnsi="Arial" w:cs="Arial"/>
          <w:sz w:val="24"/>
          <w:szCs w:val="24"/>
        </w:rPr>
        <w:t xml:space="preserve"> se dedicó a viajar, visitaba las cortes europeas e incluso por poco se convierte en r</w:t>
      </w:r>
      <w:r w:rsidR="003D560C">
        <w:rPr>
          <w:rFonts w:ascii="Arial" w:hAnsi="Arial" w:cs="Arial"/>
          <w:sz w:val="24"/>
          <w:szCs w:val="24"/>
        </w:rPr>
        <w:t>ey de Grecia. Pero a pesar de ello</w:t>
      </w:r>
      <w:r w:rsidR="005A7893">
        <w:rPr>
          <w:rFonts w:ascii="Arial" w:hAnsi="Arial" w:cs="Arial"/>
          <w:sz w:val="24"/>
          <w:szCs w:val="24"/>
        </w:rPr>
        <w:t xml:space="preserve"> se le podía mirar triste y frío, además de apare</w:t>
      </w:r>
      <w:r w:rsidR="003D560C">
        <w:rPr>
          <w:rFonts w:ascii="Arial" w:hAnsi="Arial" w:cs="Arial"/>
          <w:sz w:val="24"/>
          <w:szCs w:val="24"/>
        </w:rPr>
        <w:t>ntar mayor edad de la que tenía, su rostro relata el sufrimiento.</w:t>
      </w:r>
    </w:p>
    <w:p w:rsidR="00F97AED" w:rsidRDefault="003A5881" w:rsidP="00C37C6A">
      <w:pPr>
        <w:spacing w:line="360" w:lineRule="auto"/>
        <w:jc w:val="both"/>
        <w:rPr>
          <w:rStyle w:val="Hipervnculo"/>
          <w:rFonts w:ascii="Arial" w:hAnsi="Arial" w:cs="Arial"/>
          <w:color w:val="auto"/>
          <w:sz w:val="24"/>
          <w:szCs w:val="24"/>
          <w:u w:val="none"/>
        </w:rPr>
      </w:pPr>
      <w:r>
        <w:rPr>
          <w:rStyle w:val="Hipervnculo"/>
          <w:rFonts w:ascii="Arial" w:hAnsi="Arial" w:cs="Arial"/>
          <w:color w:val="auto"/>
          <w:sz w:val="24"/>
          <w:szCs w:val="24"/>
          <w:u w:val="none"/>
        </w:rPr>
        <w:t>L</w:t>
      </w:r>
      <w:r w:rsidR="00F27819">
        <w:rPr>
          <w:rStyle w:val="Hipervnculo"/>
          <w:rFonts w:ascii="Arial" w:hAnsi="Arial" w:cs="Arial"/>
          <w:color w:val="auto"/>
          <w:sz w:val="24"/>
          <w:szCs w:val="24"/>
          <w:u w:val="none"/>
        </w:rPr>
        <w:t>a madre de Carlota, llamada L</w:t>
      </w:r>
      <w:r>
        <w:rPr>
          <w:rStyle w:val="Hipervnculo"/>
          <w:rFonts w:ascii="Arial" w:hAnsi="Arial" w:cs="Arial"/>
          <w:color w:val="auto"/>
          <w:sz w:val="24"/>
          <w:szCs w:val="24"/>
          <w:u w:val="none"/>
        </w:rPr>
        <w:t xml:space="preserve">uisa María, fue la hija mayor de Luis Felipe, rey de los franceses. </w:t>
      </w:r>
      <w:r w:rsidR="00316601">
        <w:rPr>
          <w:rStyle w:val="Hipervnculo"/>
          <w:rFonts w:ascii="Arial" w:hAnsi="Arial" w:cs="Arial"/>
          <w:color w:val="auto"/>
          <w:sz w:val="24"/>
          <w:szCs w:val="24"/>
          <w:u w:val="none"/>
        </w:rPr>
        <w:t>Robles (1999) relata:</w:t>
      </w:r>
    </w:p>
    <w:p w:rsidR="002452CC" w:rsidRPr="002452CC" w:rsidRDefault="00316601" w:rsidP="00C37C6A">
      <w:pPr>
        <w:spacing w:line="360" w:lineRule="auto"/>
        <w:ind w:left="708"/>
        <w:jc w:val="both"/>
        <w:rPr>
          <w:rFonts w:ascii="Arial" w:hAnsi="Arial" w:cs="Arial"/>
          <w:color w:val="FF0000"/>
          <w:sz w:val="24"/>
          <w:szCs w:val="24"/>
        </w:rPr>
      </w:pPr>
      <w:r>
        <w:rPr>
          <w:rStyle w:val="Hipervnculo"/>
          <w:rFonts w:ascii="Arial" w:hAnsi="Arial" w:cs="Arial"/>
          <w:color w:val="auto"/>
          <w:sz w:val="24"/>
          <w:szCs w:val="24"/>
          <w:u w:val="none"/>
        </w:rPr>
        <w:t xml:space="preserve"> </w:t>
      </w:r>
      <w:r w:rsidR="003A5881" w:rsidRPr="00C74724">
        <w:rPr>
          <w:rStyle w:val="Hipervnculo"/>
          <w:rFonts w:ascii="Arial" w:hAnsi="Arial" w:cs="Arial"/>
          <w:color w:val="auto"/>
          <w:sz w:val="24"/>
          <w:szCs w:val="24"/>
          <w:u w:val="none"/>
        </w:rPr>
        <w:t>La dulce y católica Louise nació en el exilio y conoció las limitaciones de una aristócrata que debe enseñar en el extranjero para conservar sus principios; o porque miró la entronización de su padre y probó en carne propia largos y prolongados efectos monárquicos, revolucionarios y liberales, asimiló para si la aceptación resignada de lo que le deparara el destino</w:t>
      </w:r>
      <w:r w:rsidR="00F97AED">
        <w:rPr>
          <w:rStyle w:val="Hipervnculo"/>
          <w:rFonts w:ascii="Arial" w:hAnsi="Arial" w:cs="Arial"/>
          <w:color w:val="auto"/>
          <w:sz w:val="24"/>
          <w:szCs w:val="24"/>
          <w:u w:val="none"/>
        </w:rPr>
        <w:t>. Y el destino le deparó el matrimonio arreglado con un hombre viudo</w:t>
      </w:r>
      <w:r>
        <w:rPr>
          <w:rStyle w:val="Hipervnculo"/>
          <w:rFonts w:ascii="Arial" w:hAnsi="Arial" w:cs="Arial"/>
          <w:color w:val="auto"/>
          <w:sz w:val="24"/>
          <w:szCs w:val="24"/>
          <w:u w:val="none"/>
        </w:rPr>
        <w:t xml:space="preserve"> (p.</w:t>
      </w:r>
      <w:r w:rsidR="00F97AED">
        <w:rPr>
          <w:rStyle w:val="Hipervnculo"/>
          <w:rFonts w:ascii="Arial" w:hAnsi="Arial" w:cs="Arial"/>
          <w:color w:val="auto"/>
          <w:sz w:val="24"/>
          <w:szCs w:val="24"/>
          <w:u w:val="none"/>
        </w:rPr>
        <w:t xml:space="preserve"> 19)</w:t>
      </w:r>
      <w:r w:rsidR="002452CC">
        <w:rPr>
          <w:rStyle w:val="Hipervnculo"/>
          <w:rFonts w:ascii="Arial" w:hAnsi="Arial" w:cs="Arial"/>
          <w:color w:val="auto"/>
          <w:sz w:val="24"/>
          <w:szCs w:val="24"/>
          <w:u w:val="none"/>
        </w:rPr>
        <w:t>.</w:t>
      </w:r>
    </w:p>
    <w:p w:rsidR="00713924" w:rsidRPr="00B054A2" w:rsidRDefault="00696610" w:rsidP="00C37C6A">
      <w:pPr>
        <w:spacing w:line="360" w:lineRule="auto"/>
        <w:jc w:val="both"/>
        <w:rPr>
          <w:rFonts w:ascii="Arial" w:hAnsi="Arial" w:cs="Arial"/>
          <w:sz w:val="24"/>
          <w:szCs w:val="24"/>
        </w:rPr>
      </w:pPr>
      <w:r>
        <w:rPr>
          <w:rFonts w:ascii="Arial" w:hAnsi="Arial" w:cs="Arial"/>
          <w:sz w:val="24"/>
          <w:szCs w:val="24"/>
        </w:rPr>
        <w:t>Luis Felipe, duque de Orleáns le propuso</w:t>
      </w:r>
      <w:r w:rsidR="00713924" w:rsidRPr="00B054A2">
        <w:rPr>
          <w:rFonts w:ascii="Arial" w:hAnsi="Arial" w:cs="Arial"/>
          <w:sz w:val="24"/>
          <w:szCs w:val="24"/>
        </w:rPr>
        <w:t xml:space="preserve"> a Leopoldo tomar la mano de su hija Luisa, a quien</w:t>
      </w:r>
      <w:r>
        <w:rPr>
          <w:rFonts w:ascii="Arial" w:hAnsi="Arial" w:cs="Arial"/>
          <w:sz w:val="24"/>
          <w:szCs w:val="24"/>
        </w:rPr>
        <w:t xml:space="preserve"> Leopoldo</w:t>
      </w:r>
      <w:r w:rsidR="00713924" w:rsidRPr="00B054A2">
        <w:rPr>
          <w:rFonts w:ascii="Arial" w:hAnsi="Arial" w:cs="Arial"/>
          <w:sz w:val="24"/>
          <w:szCs w:val="24"/>
        </w:rPr>
        <w:t xml:space="preserve"> había visto dieciséis años atrás en una ceremonia, cuando la princesa tenía cuatro años de edad y Leopoldo veintiséis. </w:t>
      </w:r>
    </w:p>
    <w:p w:rsidR="00CC3246" w:rsidRDefault="00713924" w:rsidP="00C37C6A">
      <w:pPr>
        <w:spacing w:line="360" w:lineRule="auto"/>
        <w:jc w:val="both"/>
        <w:rPr>
          <w:rFonts w:ascii="Arial" w:hAnsi="Arial" w:cs="Arial"/>
          <w:sz w:val="24"/>
          <w:szCs w:val="24"/>
        </w:rPr>
      </w:pPr>
      <w:r w:rsidRPr="00B054A2">
        <w:rPr>
          <w:rFonts w:ascii="Arial" w:hAnsi="Arial" w:cs="Arial"/>
          <w:sz w:val="24"/>
          <w:szCs w:val="24"/>
        </w:rPr>
        <w:t>Los padres de Carlo</w:t>
      </w:r>
      <w:r w:rsidR="00125DA0">
        <w:rPr>
          <w:rFonts w:ascii="Arial" w:hAnsi="Arial" w:cs="Arial"/>
          <w:sz w:val="24"/>
          <w:szCs w:val="24"/>
        </w:rPr>
        <w:t xml:space="preserve">ta, la princesa Luisa </w:t>
      </w:r>
      <w:r w:rsidR="00125DA0" w:rsidRPr="00125DA0">
        <w:rPr>
          <w:rFonts w:ascii="Arial" w:hAnsi="Arial" w:cs="Arial"/>
          <w:sz w:val="24"/>
          <w:szCs w:val="24"/>
        </w:rPr>
        <w:t xml:space="preserve">y </w:t>
      </w:r>
      <w:r w:rsidR="00125DA0" w:rsidRPr="00125DA0">
        <w:rPr>
          <w:rStyle w:val="Hipervnculo"/>
          <w:rFonts w:ascii="Arial" w:hAnsi="Arial" w:cs="Arial"/>
          <w:color w:val="auto"/>
          <w:sz w:val="24"/>
          <w:szCs w:val="24"/>
          <w:u w:val="none"/>
        </w:rPr>
        <w:t>Leopoldo I, de la casa de Sajonia-Coburgo-gota</w:t>
      </w:r>
      <w:r w:rsidR="00A13493">
        <w:rPr>
          <w:rStyle w:val="Hipervnculo"/>
          <w:rFonts w:ascii="Arial" w:hAnsi="Arial" w:cs="Arial"/>
          <w:color w:val="auto"/>
          <w:sz w:val="24"/>
          <w:szCs w:val="24"/>
          <w:u w:val="none"/>
        </w:rPr>
        <w:t>, primer rey de los belgas,</w:t>
      </w:r>
      <w:r w:rsidRPr="00125DA0">
        <w:rPr>
          <w:rFonts w:ascii="Arial" w:hAnsi="Arial" w:cs="Arial"/>
          <w:sz w:val="24"/>
          <w:szCs w:val="24"/>
        </w:rPr>
        <w:t xml:space="preserve"> </w:t>
      </w:r>
      <w:r w:rsidRPr="00B054A2">
        <w:rPr>
          <w:rFonts w:ascii="Arial" w:hAnsi="Arial" w:cs="Arial"/>
          <w:sz w:val="24"/>
          <w:szCs w:val="24"/>
        </w:rPr>
        <w:t>celebraron su matrimoni</w:t>
      </w:r>
      <w:r w:rsidR="00125DA0">
        <w:rPr>
          <w:rFonts w:ascii="Arial" w:hAnsi="Arial" w:cs="Arial"/>
          <w:sz w:val="24"/>
          <w:szCs w:val="24"/>
        </w:rPr>
        <w:t>o el sábado 6 de agosto de 18</w:t>
      </w:r>
      <w:r w:rsidR="00B95B32">
        <w:rPr>
          <w:rFonts w:ascii="Arial" w:hAnsi="Arial" w:cs="Arial"/>
          <w:sz w:val="24"/>
          <w:szCs w:val="24"/>
        </w:rPr>
        <w:t xml:space="preserve">32. </w:t>
      </w:r>
      <w:r w:rsidR="00CC3246">
        <w:rPr>
          <w:rFonts w:ascii="Arial" w:hAnsi="Arial" w:cs="Arial"/>
          <w:sz w:val="24"/>
          <w:szCs w:val="24"/>
        </w:rPr>
        <w:t>En el arco triunfal del Distrito Senlis se leía:</w:t>
      </w:r>
    </w:p>
    <w:p w:rsidR="00CC3246" w:rsidRDefault="00CC3246" w:rsidP="00C37C6A">
      <w:pPr>
        <w:spacing w:line="360" w:lineRule="auto"/>
        <w:ind w:left="708"/>
        <w:rPr>
          <w:rFonts w:ascii="Arial" w:hAnsi="Arial" w:cs="Arial"/>
          <w:sz w:val="24"/>
          <w:szCs w:val="24"/>
        </w:rPr>
      </w:pPr>
      <w:r>
        <w:rPr>
          <w:rFonts w:ascii="Arial" w:hAnsi="Arial" w:cs="Arial"/>
          <w:sz w:val="24"/>
          <w:szCs w:val="24"/>
        </w:rPr>
        <w:lastRenderedPageBreak/>
        <w:t>“Luisa, tu himeneo, de dos naciones altivas</w:t>
      </w:r>
    </w:p>
    <w:p w:rsidR="00CC3246" w:rsidRDefault="00D84AA9" w:rsidP="00C37C6A">
      <w:pPr>
        <w:spacing w:line="360" w:lineRule="auto"/>
        <w:ind w:left="708"/>
        <w:rPr>
          <w:rFonts w:ascii="Arial" w:hAnsi="Arial" w:cs="Arial"/>
          <w:sz w:val="24"/>
          <w:szCs w:val="24"/>
        </w:rPr>
      </w:pPr>
      <w:r>
        <w:rPr>
          <w:rFonts w:ascii="Arial" w:hAnsi="Arial" w:cs="Arial"/>
          <w:sz w:val="24"/>
          <w:szCs w:val="24"/>
        </w:rPr>
        <w:t>v</w:t>
      </w:r>
      <w:r w:rsidR="00CC3246">
        <w:rPr>
          <w:rFonts w:ascii="Arial" w:hAnsi="Arial" w:cs="Arial"/>
          <w:sz w:val="24"/>
          <w:szCs w:val="24"/>
        </w:rPr>
        <w:t>a a estrechar afortunados lazos.</w:t>
      </w:r>
    </w:p>
    <w:p w:rsidR="00CC3246" w:rsidRDefault="00D84AA9" w:rsidP="00C37C6A">
      <w:pPr>
        <w:spacing w:line="360" w:lineRule="auto"/>
        <w:ind w:left="708"/>
        <w:rPr>
          <w:rFonts w:ascii="Arial" w:hAnsi="Arial" w:cs="Arial"/>
          <w:sz w:val="24"/>
          <w:szCs w:val="24"/>
        </w:rPr>
      </w:pPr>
      <w:r>
        <w:rPr>
          <w:rFonts w:ascii="Arial" w:hAnsi="Arial" w:cs="Arial"/>
          <w:sz w:val="24"/>
          <w:szCs w:val="24"/>
        </w:rPr>
        <w:t>t</w:t>
      </w:r>
      <w:r w:rsidR="00CC3246">
        <w:rPr>
          <w:rFonts w:ascii="Arial" w:hAnsi="Arial" w:cs="Arial"/>
          <w:sz w:val="24"/>
          <w:szCs w:val="24"/>
        </w:rPr>
        <w:t>odo francés aplaude tu feliz destino;</w:t>
      </w:r>
      <w:r w:rsidR="00F97AED">
        <w:rPr>
          <w:rFonts w:ascii="Arial" w:hAnsi="Arial" w:cs="Arial"/>
          <w:sz w:val="24"/>
          <w:szCs w:val="24"/>
        </w:rPr>
        <w:t xml:space="preserve"> </w:t>
      </w:r>
    </w:p>
    <w:p w:rsidR="00B719FA" w:rsidRDefault="00F97AED" w:rsidP="00C37C6A">
      <w:pPr>
        <w:spacing w:line="360" w:lineRule="auto"/>
        <w:ind w:left="708"/>
        <w:rPr>
          <w:rFonts w:ascii="Arial" w:hAnsi="Arial" w:cs="Arial"/>
          <w:sz w:val="24"/>
          <w:szCs w:val="24"/>
        </w:rPr>
      </w:pPr>
      <w:r>
        <w:rPr>
          <w:rFonts w:ascii="Arial" w:hAnsi="Arial" w:cs="Arial"/>
          <w:sz w:val="24"/>
          <w:szCs w:val="24"/>
        </w:rPr>
        <w:t>d</w:t>
      </w:r>
      <w:r w:rsidR="00CC3246">
        <w:rPr>
          <w:rFonts w:ascii="Arial" w:hAnsi="Arial" w:cs="Arial"/>
          <w:sz w:val="24"/>
          <w:szCs w:val="24"/>
        </w:rPr>
        <w:t>ebemos dejarte ir con nuestros hermanos</w:t>
      </w:r>
      <w:r w:rsidR="00316601">
        <w:rPr>
          <w:rFonts w:ascii="Arial" w:hAnsi="Arial" w:cs="Arial"/>
          <w:sz w:val="24"/>
          <w:szCs w:val="24"/>
        </w:rPr>
        <w:t>”</w:t>
      </w:r>
      <w:r w:rsidR="00D84AA9">
        <w:rPr>
          <w:rFonts w:ascii="Arial" w:hAnsi="Arial" w:cs="Arial"/>
          <w:sz w:val="24"/>
          <w:szCs w:val="24"/>
        </w:rPr>
        <w:t xml:space="preserve"> </w:t>
      </w:r>
      <w:r w:rsidR="001B60F9" w:rsidRPr="00316601">
        <w:rPr>
          <w:rFonts w:ascii="Arial" w:hAnsi="Arial" w:cs="Arial"/>
          <w:sz w:val="24"/>
          <w:szCs w:val="24"/>
        </w:rPr>
        <w:t>(</w:t>
      </w:r>
      <w:r w:rsidR="00D84AA9" w:rsidRPr="00316601">
        <w:rPr>
          <w:rFonts w:ascii="Arial" w:hAnsi="Arial" w:cs="Arial"/>
          <w:sz w:val="24"/>
          <w:szCs w:val="24"/>
        </w:rPr>
        <w:t>Castelot</w:t>
      </w:r>
      <w:r w:rsidR="001B60F9" w:rsidRPr="00316601">
        <w:rPr>
          <w:rFonts w:ascii="Arial" w:hAnsi="Arial" w:cs="Arial"/>
          <w:sz w:val="24"/>
          <w:szCs w:val="24"/>
        </w:rPr>
        <w:t xml:space="preserve">, </w:t>
      </w:r>
      <w:r w:rsidR="004E5133">
        <w:rPr>
          <w:rFonts w:ascii="Arial" w:hAnsi="Arial" w:cs="Arial"/>
          <w:sz w:val="24"/>
          <w:szCs w:val="24"/>
        </w:rPr>
        <w:t>198</w:t>
      </w:r>
      <w:r w:rsidR="00096FC6">
        <w:rPr>
          <w:rFonts w:ascii="Arial" w:hAnsi="Arial" w:cs="Arial"/>
          <w:sz w:val="24"/>
          <w:szCs w:val="24"/>
        </w:rPr>
        <w:t>:</w:t>
      </w:r>
      <w:r w:rsidR="004E5133">
        <w:rPr>
          <w:rFonts w:ascii="Arial" w:hAnsi="Arial" w:cs="Arial"/>
          <w:sz w:val="24"/>
          <w:szCs w:val="24"/>
        </w:rPr>
        <w:t xml:space="preserve"> </w:t>
      </w:r>
      <w:r w:rsidR="001B60F9" w:rsidRPr="00316601">
        <w:rPr>
          <w:rFonts w:ascii="Arial" w:hAnsi="Arial" w:cs="Arial"/>
          <w:sz w:val="24"/>
          <w:szCs w:val="24"/>
        </w:rPr>
        <w:t>9</w:t>
      </w:r>
      <w:r w:rsidR="00D84AA9" w:rsidRPr="00316601">
        <w:rPr>
          <w:rFonts w:ascii="Arial" w:hAnsi="Arial" w:cs="Arial"/>
          <w:sz w:val="24"/>
          <w:szCs w:val="24"/>
        </w:rPr>
        <w:t>)</w:t>
      </w:r>
      <w:r w:rsidR="00316601" w:rsidRPr="00316601">
        <w:rPr>
          <w:rFonts w:ascii="Arial" w:hAnsi="Arial" w:cs="Arial"/>
          <w:sz w:val="24"/>
          <w:szCs w:val="24"/>
        </w:rPr>
        <w:t>.</w:t>
      </w:r>
    </w:p>
    <w:p w:rsidR="00713924" w:rsidRDefault="00B95B32" w:rsidP="00C37C6A">
      <w:pPr>
        <w:spacing w:line="360" w:lineRule="auto"/>
        <w:jc w:val="both"/>
        <w:rPr>
          <w:rFonts w:ascii="Arial" w:hAnsi="Arial" w:cs="Arial"/>
          <w:sz w:val="24"/>
          <w:szCs w:val="24"/>
        </w:rPr>
      </w:pPr>
      <w:r>
        <w:rPr>
          <w:rFonts w:ascii="Arial" w:hAnsi="Arial" w:cs="Arial"/>
          <w:sz w:val="24"/>
          <w:szCs w:val="24"/>
        </w:rPr>
        <w:t>En</w:t>
      </w:r>
      <w:r w:rsidR="00713924" w:rsidRPr="00B054A2">
        <w:rPr>
          <w:rFonts w:ascii="Arial" w:hAnsi="Arial" w:cs="Arial"/>
          <w:sz w:val="24"/>
          <w:szCs w:val="24"/>
        </w:rPr>
        <w:t xml:space="preserve"> la joven princesa</w:t>
      </w:r>
      <w:r w:rsidR="005A7893">
        <w:rPr>
          <w:rFonts w:ascii="Arial" w:hAnsi="Arial" w:cs="Arial"/>
          <w:sz w:val="24"/>
          <w:szCs w:val="24"/>
        </w:rPr>
        <w:t xml:space="preserve"> Luisa</w:t>
      </w:r>
      <w:r w:rsidR="00713924" w:rsidRPr="00B054A2">
        <w:rPr>
          <w:rFonts w:ascii="Arial" w:hAnsi="Arial" w:cs="Arial"/>
          <w:sz w:val="24"/>
          <w:szCs w:val="24"/>
        </w:rPr>
        <w:t xml:space="preserve"> se podían </w:t>
      </w:r>
      <w:r>
        <w:rPr>
          <w:rFonts w:ascii="Arial" w:hAnsi="Arial" w:cs="Arial"/>
          <w:sz w:val="24"/>
          <w:szCs w:val="24"/>
        </w:rPr>
        <w:t>ad</w:t>
      </w:r>
      <w:r w:rsidR="00A13493">
        <w:rPr>
          <w:rFonts w:ascii="Arial" w:hAnsi="Arial" w:cs="Arial"/>
          <w:sz w:val="24"/>
          <w:szCs w:val="24"/>
        </w:rPr>
        <w:t>mirar</w:t>
      </w:r>
      <w:r>
        <w:rPr>
          <w:rFonts w:ascii="Arial" w:hAnsi="Arial" w:cs="Arial"/>
          <w:sz w:val="24"/>
          <w:szCs w:val="24"/>
        </w:rPr>
        <w:t xml:space="preserve"> el</w:t>
      </w:r>
      <w:r w:rsidR="00CF6362">
        <w:rPr>
          <w:rFonts w:ascii="Arial" w:hAnsi="Arial" w:cs="Arial"/>
          <w:sz w:val="24"/>
          <w:szCs w:val="24"/>
        </w:rPr>
        <w:t xml:space="preserve"> velo de encaje de B</w:t>
      </w:r>
      <w:r>
        <w:rPr>
          <w:rFonts w:ascii="Arial" w:hAnsi="Arial" w:cs="Arial"/>
          <w:sz w:val="24"/>
          <w:szCs w:val="24"/>
        </w:rPr>
        <w:t xml:space="preserve">ruselas, su cabeza adornada con flores y diamantes y </w:t>
      </w:r>
      <w:r w:rsidR="00713924" w:rsidRPr="00B054A2">
        <w:rPr>
          <w:rFonts w:ascii="Arial" w:hAnsi="Arial" w:cs="Arial"/>
          <w:sz w:val="24"/>
          <w:szCs w:val="24"/>
        </w:rPr>
        <w:t>las lágrimas</w:t>
      </w:r>
      <w:r>
        <w:rPr>
          <w:rFonts w:ascii="Arial" w:hAnsi="Arial" w:cs="Arial"/>
          <w:sz w:val="24"/>
          <w:szCs w:val="24"/>
        </w:rPr>
        <w:t xml:space="preserve"> en sus ojos,</w:t>
      </w:r>
      <w:r w:rsidR="00713924" w:rsidRPr="00B054A2">
        <w:rPr>
          <w:rFonts w:ascii="Arial" w:hAnsi="Arial" w:cs="Arial"/>
          <w:sz w:val="24"/>
          <w:szCs w:val="24"/>
        </w:rPr>
        <w:t xml:space="preserve"> debido a que se alejaría de su unida familia para desposarse con un hombre que poco conocía,  veintidós años mayor que ella, que además no </w:t>
      </w:r>
      <w:r w:rsidR="00D934F1" w:rsidRPr="00B054A2">
        <w:rPr>
          <w:rFonts w:ascii="Arial" w:hAnsi="Arial" w:cs="Arial"/>
          <w:sz w:val="24"/>
          <w:szCs w:val="24"/>
        </w:rPr>
        <w:t>ten</w:t>
      </w:r>
      <w:r w:rsidR="00696610">
        <w:rPr>
          <w:rFonts w:ascii="Arial" w:hAnsi="Arial" w:cs="Arial"/>
          <w:sz w:val="24"/>
          <w:szCs w:val="24"/>
        </w:rPr>
        <w:t>ía fama de haber vivido exento</w:t>
      </w:r>
      <w:r w:rsidR="00D934F1" w:rsidRPr="00B054A2">
        <w:rPr>
          <w:rFonts w:ascii="Arial" w:hAnsi="Arial" w:cs="Arial"/>
          <w:sz w:val="24"/>
          <w:szCs w:val="24"/>
        </w:rPr>
        <w:t xml:space="preserve"> de aventuras.</w:t>
      </w:r>
    </w:p>
    <w:p w:rsidR="008012F3" w:rsidRDefault="008012F3" w:rsidP="00C37C6A">
      <w:pPr>
        <w:spacing w:before="240" w:line="360" w:lineRule="auto"/>
        <w:jc w:val="both"/>
        <w:rPr>
          <w:rFonts w:ascii="Arial" w:hAnsi="Arial" w:cs="Arial"/>
          <w:sz w:val="24"/>
          <w:szCs w:val="24"/>
        </w:rPr>
      </w:pPr>
      <w:r>
        <w:rPr>
          <w:rFonts w:ascii="Arial" w:hAnsi="Arial" w:cs="Arial"/>
          <w:sz w:val="24"/>
          <w:szCs w:val="24"/>
        </w:rPr>
        <w:t>Por la tarde, después de la ceremonia oficial</w:t>
      </w:r>
      <w:r w:rsidR="00C247EA">
        <w:rPr>
          <w:rFonts w:ascii="Arial" w:hAnsi="Arial" w:cs="Arial"/>
          <w:sz w:val="24"/>
          <w:szCs w:val="24"/>
        </w:rPr>
        <w:t xml:space="preserve"> en el teatro del castillo, un intérprete canta a la pareja real:</w:t>
      </w:r>
    </w:p>
    <w:p w:rsidR="00C247EA" w:rsidRDefault="00C247EA" w:rsidP="00C37C6A">
      <w:pPr>
        <w:spacing w:line="360" w:lineRule="auto"/>
        <w:ind w:left="708"/>
        <w:rPr>
          <w:rFonts w:ascii="Arial" w:hAnsi="Arial" w:cs="Arial"/>
          <w:sz w:val="24"/>
          <w:szCs w:val="24"/>
        </w:rPr>
      </w:pPr>
      <w:r>
        <w:rPr>
          <w:rFonts w:ascii="Arial" w:hAnsi="Arial" w:cs="Arial"/>
          <w:sz w:val="24"/>
          <w:szCs w:val="24"/>
        </w:rPr>
        <w:t>“Sí, se acabó, me casó,</w:t>
      </w:r>
    </w:p>
    <w:p w:rsidR="00C247EA" w:rsidRDefault="00C247EA" w:rsidP="00C37C6A">
      <w:pPr>
        <w:spacing w:line="360" w:lineRule="auto"/>
        <w:ind w:left="708"/>
        <w:rPr>
          <w:rFonts w:ascii="Arial" w:hAnsi="Arial" w:cs="Arial"/>
          <w:sz w:val="24"/>
          <w:szCs w:val="24"/>
        </w:rPr>
      </w:pPr>
      <w:r>
        <w:rPr>
          <w:rFonts w:ascii="Arial" w:hAnsi="Arial" w:cs="Arial"/>
          <w:sz w:val="24"/>
          <w:szCs w:val="24"/>
        </w:rPr>
        <w:t>quiero vivir como Catón;</w:t>
      </w:r>
    </w:p>
    <w:p w:rsidR="00C247EA" w:rsidRDefault="00C247EA" w:rsidP="00C37C6A">
      <w:pPr>
        <w:spacing w:line="360" w:lineRule="auto"/>
        <w:ind w:left="708"/>
        <w:rPr>
          <w:rFonts w:ascii="Arial" w:hAnsi="Arial" w:cs="Arial"/>
          <w:sz w:val="24"/>
          <w:szCs w:val="24"/>
        </w:rPr>
      </w:pPr>
      <w:r>
        <w:rPr>
          <w:rFonts w:ascii="Arial" w:hAnsi="Arial" w:cs="Arial"/>
          <w:sz w:val="24"/>
          <w:szCs w:val="24"/>
        </w:rPr>
        <w:t>hubo tiempo para la locura</w:t>
      </w:r>
    </w:p>
    <w:p w:rsidR="00C247EA" w:rsidRDefault="00C247EA" w:rsidP="00C37C6A">
      <w:pPr>
        <w:spacing w:line="360" w:lineRule="auto"/>
        <w:ind w:left="708"/>
        <w:rPr>
          <w:rFonts w:ascii="Arial" w:hAnsi="Arial" w:cs="Arial"/>
          <w:sz w:val="24"/>
          <w:szCs w:val="24"/>
        </w:rPr>
      </w:pPr>
      <w:r>
        <w:rPr>
          <w:rFonts w:ascii="Arial" w:hAnsi="Arial" w:cs="Arial"/>
          <w:sz w:val="24"/>
          <w:szCs w:val="24"/>
        </w:rPr>
        <w:t>lo</w:t>
      </w:r>
      <w:r w:rsidR="00316601">
        <w:rPr>
          <w:rFonts w:ascii="Arial" w:hAnsi="Arial" w:cs="Arial"/>
          <w:sz w:val="24"/>
          <w:szCs w:val="24"/>
        </w:rPr>
        <w:t xml:space="preserve"> hay para la razón</w:t>
      </w:r>
      <w:r>
        <w:rPr>
          <w:rFonts w:ascii="Arial" w:hAnsi="Arial" w:cs="Arial"/>
          <w:sz w:val="24"/>
          <w:szCs w:val="24"/>
        </w:rPr>
        <w:t xml:space="preserve">” </w:t>
      </w:r>
      <w:r w:rsidR="00316601" w:rsidRPr="00316601">
        <w:rPr>
          <w:rFonts w:ascii="Arial" w:hAnsi="Arial" w:cs="Arial"/>
          <w:sz w:val="24"/>
          <w:szCs w:val="24"/>
        </w:rPr>
        <w:t>(</w:t>
      </w:r>
      <w:r w:rsidRPr="00316601">
        <w:rPr>
          <w:rFonts w:ascii="Arial" w:hAnsi="Arial" w:cs="Arial"/>
          <w:sz w:val="24"/>
          <w:szCs w:val="24"/>
        </w:rPr>
        <w:t>Castelot</w:t>
      </w:r>
      <w:r w:rsidR="00096FC6">
        <w:rPr>
          <w:rFonts w:ascii="Arial" w:hAnsi="Arial" w:cs="Arial"/>
          <w:sz w:val="24"/>
          <w:szCs w:val="24"/>
        </w:rPr>
        <w:t>, 1985:</w:t>
      </w:r>
      <w:r w:rsidR="004E5133">
        <w:rPr>
          <w:rFonts w:ascii="Arial" w:hAnsi="Arial" w:cs="Arial"/>
          <w:sz w:val="24"/>
          <w:szCs w:val="24"/>
        </w:rPr>
        <w:t xml:space="preserve"> </w:t>
      </w:r>
      <w:r w:rsidR="00316601" w:rsidRPr="00316601">
        <w:rPr>
          <w:rFonts w:ascii="Arial" w:hAnsi="Arial" w:cs="Arial"/>
          <w:sz w:val="24"/>
          <w:szCs w:val="24"/>
        </w:rPr>
        <w:t>14</w:t>
      </w:r>
      <w:r w:rsidRPr="00316601">
        <w:rPr>
          <w:rFonts w:ascii="Arial" w:hAnsi="Arial" w:cs="Arial"/>
          <w:sz w:val="24"/>
          <w:szCs w:val="24"/>
        </w:rPr>
        <w:t>)</w:t>
      </w:r>
      <w:r w:rsidR="00316601">
        <w:rPr>
          <w:rFonts w:ascii="Arial" w:hAnsi="Arial" w:cs="Arial"/>
          <w:sz w:val="24"/>
          <w:szCs w:val="24"/>
        </w:rPr>
        <w:t>.</w:t>
      </w:r>
    </w:p>
    <w:p w:rsidR="00064E86" w:rsidRDefault="00064E86" w:rsidP="00C37C6A">
      <w:pPr>
        <w:spacing w:line="360" w:lineRule="auto"/>
        <w:jc w:val="both"/>
        <w:rPr>
          <w:rStyle w:val="Hipervnculo"/>
          <w:rFonts w:ascii="Arial" w:hAnsi="Arial" w:cs="Arial"/>
          <w:color w:val="auto"/>
          <w:sz w:val="24"/>
          <w:szCs w:val="24"/>
          <w:u w:val="none"/>
        </w:rPr>
      </w:pPr>
      <w:r w:rsidRPr="00C74724">
        <w:rPr>
          <w:rStyle w:val="Hipervnculo"/>
          <w:rFonts w:ascii="Arial" w:hAnsi="Arial" w:cs="Arial"/>
          <w:color w:val="auto"/>
          <w:sz w:val="24"/>
          <w:szCs w:val="24"/>
          <w:u w:val="none"/>
        </w:rPr>
        <w:t>El matrimonio de Leopol</w:t>
      </w:r>
      <w:r>
        <w:rPr>
          <w:rStyle w:val="Hipervnculo"/>
          <w:rFonts w:ascii="Arial" w:hAnsi="Arial" w:cs="Arial"/>
          <w:color w:val="auto"/>
          <w:sz w:val="24"/>
          <w:szCs w:val="24"/>
          <w:u w:val="none"/>
        </w:rPr>
        <w:t>do I de Bélgica y Luisa María se considera</w:t>
      </w:r>
      <w:r w:rsidRPr="00C74724">
        <w:rPr>
          <w:rStyle w:val="Hipervnculo"/>
          <w:rFonts w:ascii="Arial" w:hAnsi="Arial" w:cs="Arial"/>
          <w:color w:val="auto"/>
          <w:sz w:val="24"/>
          <w:szCs w:val="24"/>
          <w:u w:val="none"/>
        </w:rPr>
        <w:t xml:space="preserve"> uno de los matrimonios acordados por los convencionalismos de la política internacional</w:t>
      </w:r>
      <w:r w:rsidR="003E6DBA">
        <w:rPr>
          <w:rStyle w:val="Hipervnculo"/>
          <w:rFonts w:ascii="Arial" w:hAnsi="Arial" w:cs="Arial"/>
          <w:color w:val="auto"/>
          <w:sz w:val="24"/>
          <w:szCs w:val="24"/>
          <w:u w:val="none"/>
        </w:rPr>
        <w:t>, lo que explica la natural desavenencia entre u</w:t>
      </w:r>
      <w:r w:rsidR="004409C3">
        <w:rPr>
          <w:rStyle w:val="Hipervnculo"/>
          <w:rFonts w:ascii="Arial" w:hAnsi="Arial" w:cs="Arial"/>
          <w:color w:val="auto"/>
          <w:sz w:val="24"/>
          <w:szCs w:val="24"/>
          <w:u w:val="none"/>
        </w:rPr>
        <w:t>n casi cincuentón</w:t>
      </w:r>
      <w:r w:rsidR="003E6DBA">
        <w:rPr>
          <w:rStyle w:val="Hipervnculo"/>
          <w:rFonts w:ascii="Arial" w:hAnsi="Arial" w:cs="Arial"/>
          <w:color w:val="auto"/>
          <w:sz w:val="24"/>
          <w:szCs w:val="24"/>
          <w:u w:val="none"/>
        </w:rPr>
        <w:t xml:space="preserve"> y una joven de veintidós años.</w:t>
      </w:r>
      <w:r w:rsidR="008012F3">
        <w:rPr>
          <w:rStyle w:val="Hipervnculo"/>
          <w:rFonts w:ascii="Arial" w:hAnsi="Arial" w:cs="Arial"/>
          <w:color w:val="auto"/>
          <w:sz w:val="24"/>
          <w:szCs w:val="24"/>
          <w:u w:val="none"/>
        </w:rPr>
        <w:t xml:space="preserve"> </w:t>
      </w:r>
    </w:p>
    <w:p w:rsidR="004409C3" w:rsidRPr="00B054A2" w:rsidRDefault="004409C3" w:rsidP="00C37C6A">
      <w:pPr>
        <w:spacing w:line="360" w:lineRule="auto"/>
        <w:jc w:val="both"/>
        <w:rPr>
          <w:rFonts w:ascii="Arial" w:hAnsi="Arial" w:cs="Arial"/>
          <w:sz w:val="24"/>
          <w:szCs w:val="24"/>
        </w:rPr>
      </w:pPr>
      <w:r>
        <w:rPr>
          <w:rStyle w:val="Hipervnculo"/>
          <w:rFonts w:ascii="Arial" w:hAnsi="Arial" w:cs="Arial"/>
          <w:color w:val="auto"/>
          <w:sz w:val="24"/>
          <w:szCs w:val="24"/>
          <w:u w:val="none"/>
        </w:rPr>
        <w:t>Luisa</w:t>
      </w:r>
      <w:r w:rsidRPr="00C74724">
        <w:rPr>
          <w:rStyle w:val="Hipervnculo"/>
          <w:rFonts w:ascii="Arial" w:hAnsi="Arial" w:cs="Arial"/>
          <w:color w:val="auto"/>
          <w:sz w:val="24"/>
          <w:szCs w:val="24"/>
          <w:u w:val="none"/>
        </w:rPr>
        <w:t xml:space="preserve"> se casó con un hombre vein</w:t>
      </w:r>
      <w:r>
        <w:rPr>
          <w:rStyle w:val="Hipervnculo"/>
          <w:rFonts w:ascii="Arial" w:hAnsi="Arial" w:cs="Arial"/>
          <w:color w:val="auto"/>
          <w:sz w:val="24"/>
          <w:szCs w:val="24"/>
          <w:u w:val="none"/>
        </w:rPr>
        <w:t>tidós años mayor que ella, viudo</w:t>
      </w:r>
      <w:r w:rsidRPr="00C74724">
        <w:rPr>
          <w:rStyle w:val="Hipervnculo"/>
          <w:rFonts w:ascii="Arial" w:hAnsi="Arial" w:cs="Arial"/>
          <w:color w:val="auto"/>
          <w:sz w:val="24"/>
          <w:szCs w:val="24"/>
          <w:u w:val="none"/>
        </w:rPr>
        <w:t xml:space="preserve"> y en pleno ascenso político que pudo prometer bienestar, </w:t>
      </w:r>
      <w:r>
        <w:rPr>
          <w:rStyle w:val="Hipervnculo"/>
          <w:rFonts w:ascii="Arial" w:hAnsi="Arial" w:cs="Arial"/>
          <w:color w:val="auto"/>
          <w:sz w:val="24"/>
          <w:szCs w:val="24"/>
          <w:u w:val="none"/>
        </w:rPr>
        <w:t>ambición</w:t>
      </w:r>
      <w:r w:rsidRPr="00C74724">
        <w:rPr>
          <w:rStyle w:val="Hipervnculo"/>
          <w:rFonts w:ascii="Arial" w:hAnsi="Arial" w:cs="Arial"/>
          <w:color w:val="auto"/>
          <w:sz w:val="24"/>
          <w:szCs w:val="24"/>
          <w:u w:val="none"/>
        </w:rPr>
        <w:t>, sin embargo no de igual manera el amor.</w:t>
      </w:r>
      <w:r w:rsidR="00D84AA9">
        <w:rPr>
          <w:rStyle w:val="Hipervnculo"/>
          <w:rFonts w:ascii="Arial" w:hAnsi="Arial" w:cs="Arial"/>
          <w:color w:val="auto"/>
          <w:sz w:val="24"/>
          <w:szCs w:val="24"/>
          <w:u w:val="none"/>
        </w:rPr>
        <w:t xml:space="preserve"> “Ella es más que bella, la futura reina de los belgas, pues posee infinito encanto; monta a caballo, nada. Luisa es bien formada, causa la admiración al conde Rodolfo Appony: posee una bella piel, lindos brazos, hermosas manos y pies encantadores… y todo eso gira en brazos del hermano mayor”</w:t>
      </w:r>
      <w:r w:rsidR="00D84AA9" w:rsidRPr="00F97AED">
        <w:rPr>
          <w:rStyle w:val="Hipervnculo"/>
          <w:rFonts w:ascii="Arial" w:hAnsi="Arial" w:cs="Arial"/>
          <w:color w:val="auto"/>
          <w:sz w:val="24"/>
          <w:szCs w:val="24"/>
          <w:u w:val="none"/>
        </w:rPr>
        <w:t xml:space="preserve"> (Castelot</w:t>
      </w:r>
      <w:r w:rsidR="00096FC6">
        <w:rPr>
          <w:rStyle w:val="Hipervnculo"/>
          <w:rFonts w:ascii="Arial" w:hAnsi="Arial" w:cs="Arial"/>
          <w:color w:val="auto"/>
          <w:sz w:val="24"/>
          <w:szCs w:val="24"/>
          <w:u w:val="none"/>
        </w:rPr>
        <w:t>, 1985:</w:t>
      </w:r>
      <w:r w:rsidR="004E5133">
        <w:rPr>
          <w:rStyle w:val="Hipervnculo"/>
          <w:rFonts w:ascii="Arial" w:hAnsi="Arial" w:cs="Arial"/>
          <w:color w:val="auto"/>
          <w:sz w:val="24"/>
          <w:szCs w:val="24"/>
          <w:u w:val="none"/>
        </w:rPr>
        <w:t xml:space="preserve"> </w:t>
      </w:r>
      <w:r w:rsidR="00F97AED" w:rsidRPr="00F97AED">
        <w:rPr>
          <w:rStyle w:val="Hipervnculo"/>
          <w:rFonts w:ascii="Arial" w:hAnsi="Arial" w:cs="Arial"/>
          <w:color w:val="auto"/>
          <w:sz w:val="24"/>
          <w:szCs w:val="24"/>
          <w:u w:val="none"/>
        </w:rPr>
        <w:t>11</w:t>
      </w:r>
      <w:r w:rsidR="00D84AA9" w:rsidRPr="00F97AED">
        <w:rPr>
          <w:rStyle w:val="Hipervnculo"/>
          <w:rFonts w:ascii="Arial" w:hAnsi="Arial" w:cs="Arial"/>
          <w:color w:val="auto"/>
          <w:sz w:val="24"/>
          <w:szCs w:val="24"/>
          <w:u w:val="none"/>
        </w:rPr>
        <w:t>).</w:t>
      </w:r>
    </w:p>
    <w:p w:rsidR="00751BDC" w:rsidRDefault="00751BDC" w:rsidP="00C37C6A">
      <w:pPr>
        <w:spacing w:line="360" w:lineRule="auto"/>
        <w:jc w:val="both"/>
        <w:rPr>
          <w:rFonts w:ascii="Arial" w:hAnsi="Arial" w:cs="Arial"/>
          <w:sz w:val="24"/>
          <w:szCs w:val="24"/>
        </w:rPr>
      </w:pPr>
      <w:r>
        <w:rPr>
          <w:rFonts w:ascii="Arial" w:hAnsi="Arial" w:cs="Arial"/>
          <w:sz w:val="24"/>
          <w:szCs w:val="24"/>
        </w:rPr>
        <w:lastRenderedPageBreak/>
        <w:t>Según refiere Castelot (1985) u</w:t>
      </w:r>
      <w:r w:rsidR="00D934F1" w:rsidRPr="00B054A2">
        <w:rPr>
          <w:rFonts w:ascii="Arial" w:hAnsi="Arial" w:cs="Arial"/>
          <w:sz w:val="24"/>
          <w:szCs w:val="24"/>
        </w:rPr>
        <w:t>n mes después de la boda,</w:t>
      </w:r>
      <w:r w:rsidR="00125DA0">
        <w:rPr>
          <w:rFonts w:ascii="Arial" w:hAnsi="Arial" w:cs="Arial"/>
          <w:sz w:val="24"/>
          <w:szCs w:val="24"/>
        </w:rPr>
        <w:t xml:space="preserve"> el 27 de Agosto de 1832,</w:t>
      </w:r>
      <w:r w:rsidR="00D934F1" w:rsidRPr="00B054A2">
        <w:rPr>
          <w:rFonts w:ascii="Arial" w:hAnsi="Arial" w:cs="Arial"/>
          <w:sz w:val="24"/>
          <w:szCs w:val="24"/>
        </w:rPr>
        <w:t xml:space="preserve"> la princesa escribe a su madre</w:t>
      </w:r>
      <w:r>
        <w:rPr>
          <w:rFonts w:ascii="Arial" w:hAnsi="Arial" w:cs="Arial"/>
          <w:sz w:val="24"/>
          <w:szCs w:val="24"/>
        </w:rPr>
        <w:t>:</w:t>
      </w:r>
      <w:r w:rsidR="00F97AED">
        <w:rPr>
          <w:rFonts w:ascii="Arial" w:hAnsi="Arial" w:cs="Arial"/>
          <w:sz w:val="24"/>
          <w:szCs w:val="24"/>
        </w:rPr>
        <w:t xml:space="preserve"> </w:t>
      </w:r>
      <w:r>
        <w:rPr>
          <w:rFonts w:ascii="Arial" w:hAnsi="Arial" w:cs="Arial"/>
          <w:sz w:val="24"/>
          <w:szCs w:val="24"/>
        </w:rPr>
        <w:t xml:space="preserve"> </w:t>
      </w:r>
    </w:p>
    <w:p w:rsidR="00751BDC" w:rsidRPr="00B054A2" w:rsidRDefault="00D934F1" w:rsidP="00C37C6A">
      <w:pPr>
        <w:spacing w:line="360" w:lineRule="auto"/>
        <w:ind w:left="708"/>
        <w:jc w:val="both"/>
        <w:rPr>
          <w:rFonts w:ascii="Arial" w:hAnsi="Arial" w:cs="Arial"/>
          <w:sz w:val="24"/>
          <w:szCs w:val="24"/>
        </w:rPr>
      </w:pPr>
      <w:r w:rsidRPr="00B054A2">
        <w:rPr>
          <w:rFonts w:ascii="Arial" w:hAnsi="Arial" w:cs="Arial"/>
          <w:sz w:val="24"/>
          <w:szCs w:val="24"/>
        </w:rPr>
        <w:t>No podría encontrar a un amigo que me conviniese más, que fuera delicado, más moral, más conforme a mí por sus ideas y por sus sentimientos. Su bondad hacia mí me emociona profundament</w:t>
      </w:r>
      <w:r w:rsidR="00E55FEE">
        <w:rPr>
          <w:rFonts w:ascii="Arial" w:hAnsi="Arial" w:cs="Arial"/>
          <w:sz w:val="24"/>
          <w:szCs w:val="24"/>
        </w:rPr>
        <w:t>e. Soy feliz.., feliz.., feliz…  Amo a mi marido como debo amarlo… Me hace perfectamente feliz…Lo amo… Nuestra vida en Laeken es muy dulce, muy soli</w:t>
      </w:r>
      <w:r w:rsidR="00F840C5">
        <w:rPr>
          <w:rFonts w:ascii="Arial" w:hAnsi="Arial" w:cs="Arial"/>
          <w:sz w:val="24"/>
          <w:szCs w:val="24"/>
        </w:rPr>
        <w:t>taria, muy tranquila. El rey, su</w:t>
      </w:r>
      <w:r w:rsidR="00E55FEE">
        <w:rPr>
          <w:rFonts w:ascii="Arial" w:hAnsi="Arial" w:cs="Arial"/>
          <w:sz w:val="24"/>
          <w:szCs w:val="24"/>
        </w:rPr>
        <w:t xml:space="preserve"> perro y yo somos los únicos habitantes en el palacio. Me acuesto tard</w:t>
      </w:r>
      <w:r w:rsidR="00751BDC">
        <w:rPr>
          <w:rFonts w:ascii="Arial" w:hAnsi="Arial" w:cs="Arial"/>
          <w:sz w:val="24"/>
          <w:szCs w:val="24"/>
        </w:rPr>
        <w:t>e, tarde me levanto…Soy feliz” (p.16).</w:t>
      </w:r>
    </w:p>
    <w:p w:rsidR="00751BDC" w:rsidRDefault="008012F3" w:rsidP="00C37C6A">
      <w:pPr>
        <w:spacing w:line="360" w:lineRule="auto"/>
        <w:jc w:val="both"/>
        <w:rPr>
          <w:rFonts w:ascii="Arial" w:hAnsi="Arial" w:cs="Arial"/>
          <w:sz w:val="24"/>
          <w:szCs w:val="24"/>
        </w:rPr>
      </w:pPr>
      <w:r>
        <w:rPr>
          <w:rFonts w:ascii="Arial" w:hAnsi="Arial" w:cs="Arial"/>
          <w:sz w:val="24"/>
          <w:szCs w:val="24"/>
        </w:rPr>
        <w:t>Leopoldo dirige la educación de</w:t>
      </w:r>
      <w:r w:rsidR="00D934F1" w:rsidRPr="00B054A2">
        <w:rPr>
          <w:rFonts w:ascii="Arial" w:hAnsi="Arial" w:cs="Arial"/>
          <w:sz w:val="24"/>
          <w:szCs w:val="24"/>
        </w:rPr>
        <w:t xml:space="preserve"> su sobrina</w:t>
      </w:r>
      <w:r>
        <w:rPr>
          <w:rFonts w:ascii="Arial" w:hAnsi="Arial" w:cs="Arial"/>
          <w:sz w:val="24"/>
          <w:szCs w:val="24"/>
        </w:rPr>
        <w:t>, la futura reina Victoria, a quien escribe una carta</w:t>
      </w:r>
      <w:r w:rsidR="00125DA0">
        <w:rPr>
          <w:rFonts w:ascii="Arial" w:hAnsi="Arial" w:cs="Arial"/>
          <w:sz w:val="24"/>
          <w:szCs w:val="24"/>
        </w:rPr>
        <w:t xml:space="preserve"> el 31 de Agosto de 1832</w:t>
      </w:r>
      <w:r w:rsidR="00751BDC">
        <w:rPr>
          <w:rFonts w:ascii="Arial" w:hAnsi="Arial" w:cs="Arial"/>
          <w:sz w:val="24"/>
          <w:szCs w:val="24"/>
        </w:rPr>
        <w:t>, según Castelot (1985):</w:t>
      </w:r>
      <w:r w:rsidR="00125DA0">
        <w:rPr>
          <w:rFonts w:ascii="Arial" w:hAnsi="Arial" w:cs="Arial"/>
          <w:sz w:val="24"/>
          <w:szCs w:val="24"/>
        </w:rPr>
        <w:t xml:space="preserve"> </w:t>
      </w:r>
      <w:r w:rsidR="00D934F1" w:rsidRPr="00B054A2">
        <w:rPr>
          <w:rFonts w:ascii="Arial" w:hAnsi="Arial" w:cs="Arial"/>
          <w:sz w:val="24"/>
          <w:szCs w:val="24"/>
        </w:rPr>
        <w:t xml:space="preserve"> </w:t>
      </w:r>
    </w:p>
    <w:p w:rsidR="0085589F" w:rsidRPr="00B054A2" w:rsidRDefault="00D934F1" w:rsidP="00C37C6A">
      <w:pPr>
        <w:spacing w:line="360" w:lineRule="auto"/>
        <w:ind w:left="708"/>
        <w:jc w:val="both"/>
        <w:rPr>
          <w:rFonts w:ascii="Arial" w:hAnsi="Arial" w:cs="Arial"/>
          <w:sz w:val="24"/>
          <w:szCs w:val="24"/>
        </w:rPr>
      </w:pPr>
      <w:r w:rsidRPr="00B054A2">
        <w:rPr>
          <w:rFonts w:ascii="Arial" w:hAnsi="Arial" w:cs="Arial"/>
          <w:sz w:val="24"/>
          <w:szCs w:val="24"/>
        </w:rPr>
        <w:t>Laeken, Hija muy querida, vuestra tía es extremadamente graciosa y amable. Está en todo momento dispuesta a sacrificar sus gustos y sus preferencias por ver felices a los demás. Aprecia la bondad, el mérito y la virtud más que la belleza, la riqueza y la distracción. Por lo demás es muy instruida</w:t>
      </w:r>
      <w:r w:rsidR="009D2809" w:rsidRPr="00B054A2">
        <w:rPr>
          <w:rFonts w:ascii="Arial" w:hAnsi="Arial" w:cs="Arial"/>
          <w:sz w:val="24"/>
          <w:szCs w:val="24"/>
        </w:rPr>
        <w:t xml:space="preserve"> y muy inteligente: habla y escribe el inglés, el alemán y el italiano… En una palabra, querida, veréis que puedo ponerla como ejemplo a todas las jóvenes, princesas o no. Sus cabellos son muy rubios, sus ojos azul claro.  Monta muy bien a caballo, me reveló sus talentos el otro día, con gran terror para mí: Permaneció en la silla, a pesar de que el caballo corrió al galope tendido por más de un kilómetro. Es sobre todo una notable danzarina. Existe ya entre nosotros mucho de confianza y afecto. Si bien mi buena, pequeña esposa no sea por la talla la más grande de las reinas, ella es </w:t>
      </w:r>
      <w:r w:rsidR="00751BDC">
        <w:rPr>
          <w:rFonts w:ascii="Arial" w:hAnsi="Arial" w:cs="Arial"/>
          <w:sz w:val="24"/>
          <w:szCs w:val="24"/>
        </w:rPr>
        <w:t>empero un objeto de gran valor (p. 16</w:t>
      </w:r>
      <w:r w:rsidR="0085589F">
        <w:rPr>
          <w:rFonts w:ascii="Arial" w:hAnsi="Arial" w:cs="Arial"/>
          <w:sz w:val="24"/>
          <w:szCs w:val="24"/>
        </w:rPr>
        <w:t>).</w:t>
      </w:r>
    </w:p>
    <w:p w:rsidR="004409C3" w:rsidRDefault="008F6B42" w:rsidP="00C37C6A">
      <w:pPr>
        <w:spacing w:line="360" w:lineRule="auto"/>
        <w:jc w:val="both"/>
        <w:rPr>
          <w:rFonts w:ascii="Arial" w:hAnsi="Arial" w:cs="Arial"/>
          <w:sz w:val="24"/>
          <w:szCs w:val="24"/>
        </w:rPr>
      </w:pPr>
      <w:r w:rsidRPr="00947294">
        <w:rPr>
          <w:rFonts w:ascii="Arial" w:hAnsi="Arial" w:cs="Arial"/>
          <w:sz w:val="24"/>
          <w:szCs w:val="24"/>
        </w:rPr>
        <w:t>En poco tiempo</w:t>
      </w:r>
      <w:r w:rsidR="009D2809" w:rsidRPr="00947294">
        <w:rPr>
          <w:rFonts w:ascii="Arial" w:hAnsi="Arial" w:cs="Arial"/>
          <w:sz w:val="24"/>
          <w:szCs w:val="24"/>
        </w:rPr>
        <w:t xml:space="preserve"> Leopoldo empieza a ocuparse de las campesinas de las Ardenas, Luisa escribe a su madre: “Mi soledad no debe atormentaros. Estoy acostumbrada, diría más bien que lo acepto voluntariamente como una garantía de mi dicha. Y si sé que Leopoldo está contento donde se encuentra, no necesito </w:t>
      </w:r>
      <w:r w:rsidR="009D2809" w:rsidRPr="00947294">
        <w:rPr>
          <w:rFonts w:ascii="Arial" w:hAnsi="Arial" w:cs="Arial"/>
          <w:sz w:val="24"/>
          <w:szCs w:val="24"/>
        </w:rPr>
        <w:lastRenderedPageBreak/>
        <w:t>más. Se debe amar a quienes se a</w:t>
      </w:r>
      <w:r w:rsidR="00751BDC">
        <w:rPr>
          <w:rFonts w:ascii="Arial" w:hAnsi="Arial" w:cs="Arial"/>
          <w:sz w:val="24"/>
          <w:szCs w:val="24"/>
        </w:rPr>
        <w:t>ma por ellos, no por uno mismo” (Castelot</w:t>
      </w:r>
      <w:r w:rsidR="00125DA0">
        <w:rPr>
          <w:rFonts w:ascii="Arial" w:hAnsi="Arial" w:cs="Arial"/>
          <w:sz w:val="24"/>
          <w:szCs w:val="24"/>
        </w:rPr>
        <w:t>, 1985</w:t>
      </w:r>
      <w:r w:rsidR="00096FC6">
        <w:rPr>
          <w:rFonts w:ascii="Arial" w:hAnsi="Arial" w:cs="Arial"/>
          <w:sz w:val="24"/>
          <w:szCs w:val="24"/>
        </w:rPr>
        <w:t>:</w:t>
      </w:r>
      <w:r w:rsidR="004E5133">
        <w:rPr>
          <w:rFonts w:ascii="Arial" w:hAnsi="Arial" w:cs="Arial"/>
          <w:sz w:val="24"/>
          <w:szCs w:val="24"/>
        </w:rPr>
        <w:t xml:space="preserve"> </w:t>
      </w:r>
      <w:r w:rsidR="00751BDC">
        <w:rPr>
          <w:rFonts w:ascii="Arial" w:hAnsi="Arial" w:cs="Arial"/>
          <w:sz w:val="24"/>
          <w:szCs w:val="24"/>
        </w:rPr>
        <w:t>17</w:t>
      </w:r>
      <w:r w:rsidR="00125DA0">
        <w:rPr>
          <w:rFonts w:ascii="Arial" w:hAnsi="Arial" w:cs="Arial"/>
          <w:sz w:val="24"/>
          <w:szCs w:val="24"/>
        </w:rPr>
        <w:t>).</w:t>
      </w:r>
    </w:p>
    <w:p w:rsidR="003C1911" w:rsidRDefault="003C1911" w:rsidP="00C37C6A">
      <w:pPr>
        <w:spacing w:line="360" w:lineRule="auto"/>
        <w:jc w:val="both"/>
        <w:rPr>
          <w:rFonts w:ascii="Arial" w:hAnsi="Arial" w:cs="Arial"/>
          <w:sz w:val="24"/>
          <w:szCs w:val="24"/>
        </w:rPr>
      </w:pPr>
      <w:r w:rsidRPr="00C74724">
        <w:rPr>
          <w:rFonts w:ascii="Arial" w:hAnsi="Arial" w:cs="Arial"/>
          <w:sz w:val="24"/>
          <w:szCs w:val="24"/>
        </w:rPr>
        <w:t>E</w:t>
      </w:r>
      <w:r>
        <w:rPr>
          <w:rFonts w:ascii="Arial" w:hAnsi="Arial" w:cs="Arial"/>
          <w:sz w:val="24"/>
          <w:szCs w:val="24"/>
        </w:rPr>
        <w:t>n e</w:t>
      </w:r>
      <w:r w:rsidRPr="00C74724">
        <w:rPr>
          <w:rFonts w:ascii="Arial" w:hAnsi="Arial" w:cs="Arial"/>
          <w:sz w:val="24"/>
          <w:szCs w:val="24"/>
        </w:rPr>
        <w:t>l palacio de Laeken destaca la nobleza de sus líneas y el pulimento de sus piedras entre el verdor de las más bellas alamedas en tierras del Brabante</w:t>
      </w:r>
      <w:r>
        <w:rPr>
          <w:rFonts w:ascii="Arial" w:hAnsi="Arial" w:cs="Arial"/>
          <w:sz w:val="24"/>
          <w:szCs w:val="24"/>
        </w:rPr>
        <w:t>, como alude Arce en su libro desventura y pasión de Carlota</w:t>
      </w:r>
      <w:r w:rsidRPr="00C74724">
        <w:rPr>
          <w:rFonts w:ascii="Arial" w:hAnsi="Arial" w:cs="Arial"/>
          <w:sz w:val="24"/>
          <w:szCs w:val="24"/>
        </w:rPr>
        <w:t>. En el palacio viven el rey Leopoldo I de Bélgica y su segunda esposa, la reina Luisa María de Orleans.</w:t>
      </w:r>
      <w:r>
        <w:rPr>
          <w:rFonts w:ascii="Arial" w:hAnsi="Arial" w:cs="Arial"/>
          <w:sz w:val="24"/>
          <w:szCs w:val="24"/>
        </w:rPr>
        <w:t xml:space="preserve"> </w:t>
      </w:r>
      <w:r w:rsidRPr="00B054A2">
        <w:rPr>
          <w:rFonts w:ascii="Arial" w:hAnsi="Arial" w:cs="Arial"/>
          <w:sz w:val="24"/>
          <w:szCs w:val="24"/>
        </w:rPr>
        <w:t>Con el transcurrir de los años na</w:t>
      </w:r>
      <w:r>
        <w:rPr>
          <w:rFonts w:ascii="Arial" w:hAnsi="Arial" w:cs="Arial"/>
          <w:sz w:val="24"/>
          <w:szCs w:val="24"/>
        </w:rPr>
        <w:t>cen los hijos, en el matrimonio constituido por Luisa María y Leopoldo I. El primer hijo, varón murió pocos meses después, posteriormente nació El duque de Brabante o</w:t>
      </w:r>
      <w:r w:rsidRPr="00B054A2">
        <w:rPr>
          <w:rFonts w:ascii="Arial" w:hAnsi="Arial" w:cs="Arial"/>
          <w:sz w:val="24"/>
          <w:szCs w:val="24"/>
        </w:rPr>
        <w:t xml:space="preserve"> futuro rey Leopoldo II</w:t>
      </w:r>
      <w:r>
        <w:rPr>
          <w:rFonts w:ascii="Arial" w:hAnsi="Arial" w:cs="Arial"/>
          <w:sz w:val="24"/>
          <w:szCs w:val="24"/>
        </w:rPr>
        <w:t xml:space="preserve"> y más tarde </w:t>
      </w:r>
      <w:r w:rsidRPr="00B054A2">
        <w:rPr>
          <w:rFonts w:ascii="Arial" w:hAnsi="Arial" w:cs="Arial"/>
          <w:sz w:val="24"/>
          <w:szCs w:val="24"/>
        </w:rPr>
        <w:t>el conde de Flandes</w:t>
      </w:r>
      <w:r>
        <w:rPr>
          <w:rFonts w:ascii="Arial" w:hAnsi="Arial" w:cs="Arial"/>
          <w:sz w:val="24"/>
          <w:szCs w:val="24"/>
        </w:rPr>
        <w:t xml:space="preserve">. </w:t>
      </w:r>
    </w:p>
    <w:p w:rsidR="006976C6" w:rsidRDefault="006976C6" w:rsidP="00C37C6A">
      <w:pPr>
        <w:spacing w:line="360" w:lineRule="auto"/>
        <w:jc w:val="both"/>
        <w:rPr>
          <w:rFonts w:ascii="Arial" w:hAnsi="Arial" w:cs="Arial"/>
          <w:sz w:val="24"/>
          <w:szCs w:val="24"/>
        </w:rPr>
      </w:pPr>
    </w:p>
    <w:p w:rsidR="009561B8" w:rsidRDefault="00577A1C" w:rsidP="00C37C6A">
      <w:pPr>
        <w:spacing w:line="360" w:lineRule="auto"/>
        <w:rPr>
          <w:rFonts w:ascii="Arial" w:hAnsi="Arial" w:cs="Arial"/>
          <w:b/>
          <w:sz w:val="24"/>
          <w:szCs w:val="24"/>
        </w:rPr>
      </w:pPr>
      <w:r>
        <w:rPr>
          <w:rFonts w:ascii="Arial" w:hAnsi="Arial" w:cs="Arial"/>
          <w:b/>
          <w:sz w:val="24"/>
          <w:szCs w:val="24"/>
        </w:rPr>
        <w:t xml:space="preserve">1.2 </w:t>
      </w:r>
      <w:r w:rsidR="00E54D56" w:rsidRPr="00E54D56">
        <w:rPr>
          <w:rFonts w:ascii="Arial" w:hAnsi="Arial" w:cs="Arial"/>
          <w:b/>
          <w:sz w:val="24"/>
          <w:szCs w:val="24"/>
        </w:rPr>
        <w:t>INFANCIA DE CARLOTA</w:t>
      </w:r>
    </w:p>
    <w:p w:rsidR="00B9252B" w:rsidRDefault="003C1911" w:rsidP="00C37C6A">
      <w:pPr>
        <w:pStyle w:val="Prrafodelista"/>
        <w:spacing w:line="360" w:lineRule="auto"/>
        <w:ind w:left="0"/>
        <w:jc w:val="both"/>
        <w:rPr>
          <w:rStyle w:val="Hipervnculo"/>
          <w:rFonts w:ascii="Arial" w:hAnsi="Arial" w:cs="Arial"/>
          <w:color w:val="auto"/>
          <w:sz w:val="24"/>
          <w:szCs w:val="24"/>
          <w:u w:val="none"/>
        </w:rPr>
      </w:pPr>
      <w:r>
        <w:rPr>
          <w:rStyle w:val="Hipervnculo"/>
          <w:rFonts w:ascii="Arial" w:hAnsi="Arial" w:cs="Arial"/>
          <w:color w:val="auto"/>
          <w:sz w:val="24"/>
          <w:szCs w:val="24"/>
          <w:u w:val="none"/>
        </w:rPr>
        <w:t>E</w:t>
      </w:r>
      <w:r w:rsidR="00B9252B" w:rsidRPr="00C74724">
        <w:rPr>
          <w:rStyle w:val="Hipervnculo"/>
          <w:rFonts w:ascii="Arial" w:hAnsi="Arial" w:cs="Arial"/>
          <w:color w:val="auto"/>
          <w:sz w:val="24"/>
          <w:szCs w:val="24"/>
          <w:u w:val="none"/>
        </w:rPr>
        <w:t>n el palacio de Laeken</w:t>
      </w:r>
      <w:r w:rsidR="00B9252B">
        <w:rPr>
          <w:rStyle w:val="Hipervnculo"/>
          <w:rFonts w:ascii="Arial" w:hAnsi="Arial" w:cs="Arial"/>
          <w:color w:val="auto"/>
          <w:sz w:val="24"/>
          <w:szCs w:val="24"/>
          <w:u w:val="none"/>
        </w:rPr>
        <w:t xml:space="preserve"> un viernes 7 de Junio de 1840</w:t>
      </w:r>
      <w:r w:rsidR="00B9252B" w:rsidRPr="00C74724">
        <w:rPr>
          <w:rStyle w:val="Hipervnculo"/>
          <w:rFonts w:ascii="Arial" w:hAnsi="Arial" w:cs="Arial"/>
          <w:color w:val="auto"/>
          <w:sz w:val="24"/>
          <w:szCs w:val="24"/>
          <w:u w:val="none"/>
        </w:rPr>
        <w:t xml:space="preserve">, </w:t>
      </w:r>
      <w:r w:rsidR="007B335E">
        <w:rPr>
          <w:rStyle w:val="Hipervnculo"/>
          <w:rFonts w:ascii="Arial" w:hAnsi="Arial" w:cs="Arial"/>
          <w:color w:val="auto"/>
          <w:sz w:val="24"/>
          <w:szCs w:val="24"/>
          <w:u w:val="none"/>
        </w:rPr>
        <w:t>había</w:t>
      </w:r>
      <w:r w:rsidR="007E3366">
        <w:rPr>
          <w:rStyle w:val="Hipervnculo"/>
          <w:rFonts w:ascii="Arial" w:hAnsi="Arial" w:cs="Arial"/>
          <w:color w:val="auto"/>
          <w:sz w:val="24"/>
          <w:szCs w:val="24"/>
          <w:u w:val="none"/>
        </w:rPr>
        <w:t xml:space="preserve"> </w:t>
      </w:r>
      <w:r w:rsidR="00B9252B" w:rsidRPr="00C74724">
        <w:rPr>
          <w:rStyle w:val="Hipervnculo"/>
          <w:rFonts w:ascii="Arial" w:hAnsi="Arial" w:cs="Arial"/>
          <w:color w:val="auto"/>
          <w:sz w:val="24"/>
          <w:szCs w:val="24"/>
          <w:u w:val="none"/>
        </w:rPr>
        <w:t xml:space="preserve">todo movimiento y todo trajinar, </w:t>
      </w:r>
      <w:r w:rsidR="007E3366">
        <w:rPr>
          <w:rStyle w:val="Hipervnculo"/>
          <w:rFonts w:ascii="Arial" w:hAnsi="Arial" w:cs="Arial"/>
          <w:color w:val="auto"/>
          <w:sz w:val="24"/>
          <w:szCs w:val="24"/>
          <w:u w:val="none"/>
        </w:rPr>
        <w:t xml:space="preserve">pues </w:t>
      </w:r>
      <w:r w:rsidR="00B9252B" w:rsidRPr="00C74724">
        <w:rPr>
          <w:rStyle w:val="Hipervnculo"/>
          <w:rFonts w:ascii="Arial" w:hAnsi="Arial" w:cs="Arial"/>
          <w:color w:val="auto"/>
          <w:sz w:val="24"/>
          <w:szCs w:val="24"/>
          <w:u w:val="none"/>
        </w:rPr>
        <w:t>el matrimonio real espera</w:t>
      </w:r>
      <w:r w:rsidR="007B335E">
        <w:rPr>
          <w:rStyle w:val="Hipervnculo"/>
          <w:rFonts w:ascii="Arial" w:hAnsi="Arial" w:cs="Arial"/>
          <w:color w:val="auto"/>
          <w:sz w:val="24"/>
          <w:szCs w:val="24"/>
          <w:u w:val="none"/>
        </w:rPr>
        <w:t>ba</w:t>
      </w:r>
      <w:r w:rsidR="00B9252B" w:rsidRPr="00C74724">
        <w:rPr>
          <w:rStyle w:val="Hipervnculo"/>
          <w:rFonts w:ascii="Arial" w:hAnsi="Arial" w:cs="Arial"/>
          <w:color w:val="auto"/>
          <w:sz w:val="24"/>
          <w:szCs w:val="24"/>
          <w:u w:val="none"/>
        </w:rPr>
        <w:t xml:space="preserve"> el nacimiento de un nu</w:t>
      </w:r>
      <w:r w:rsidR="00B9252B">
        <w:rPr>
          <w:rStyle w:val="Hipervnculo"/>
          <w:rFonts w:ascii="Arial" w:hAnsi="Arial" w:cs="Arial"/>
          <w:color w:val="auto"/>
          <w:sz w:val="24"/>
          <w:szCs w:val="24"/>
          <w:u w:val="none"/>
        </w:rPr>
        <w:t>evo heredero. Leopoldo I</w:t>
      </w:r>
      <w:r w:rsidR="00B9252B" w:rsidRPr="00C74724">
        <w:rPr>
          <w:rStyle w:val="Hipervnculo"/>
          <w:rFonts w:ascii="Arial" w:hAnsi="Arial" w:cs="Arial"/>
          <w:color w:val="auto"/>
          <w:sz w:val="24"/>
          <w:szCs w:val="24"/>
          <w:u w:val="none"/>
        </w:rPr>
        <w:t xml:space="preserve"> necesita</w:t>
      </w:r>
      <w:r w:rsidR="007B335E">
        <w:rPr>
          <w:rStyle w:val="Hipervnculo"/>
          <w:rFonts w:ascii="Arial" w:hAnsi="Arial" w:cs="Arial"/>
          <w:color w:val="auto"/>
          <w:sz w:val="24"/>
          <w:szCs w:val="24"/>
          <w:u w:val="none"/>
        </w:rPr>
        <w:t>ba que naciera</w:t>
      </w:r>
      <w:r w:rsidR="00B9252B" w:rsidRPr="00C74724">
        <w:rPr>
          <w:rStyle w:val="Hipervnculo"/>
          <w:rFonts w:ascii="Arial" w:hAnsi="Arial" w:cs="Arial"/>
          <w:color w:val="auto"/>
          <w:sz w:val="24"/>
          <w:szCs w:val="24"/>
          <w:u w:val="none"/>
        </w:rPr>
        <w:t xml:space="preserve"> un hombre, para sellar el trato en los proyecto</w:t>
      </w:r>
      <w:r w:rsidR="007B335E">
        <w:rPr>
          <w:rStyle w:val="Hipervnculo"/>
          <w:rFonts w:ascii="Arial" w:hAnsi="Arial" w:cs="Arial"/>
          <w:color w:val="auto"/>
          <w:sz w:val="24"/>
          <w:szCs w:val="24"/>
          <w:u w:val="none"/>
        </w:rPr>
        <w:t>s de Inglaterra. La reina sufría</w:t>
      </w:r>
      <w:r w:rsidR="00B9252B" w:rsidRPr="00C74724">
        <w:rPr>
          <w:rStyle w:val="Hipervnculo"/>
          <w:rFonts w:ascii="Arial" w:hAnsi="Arial" w:cs="Arial"/>
          <w:color w:val="auto"/>
          <w:sz w:val="24"/>
          <w:szCs w:val="24"/>
          <w:u w:val="none"/>
        </w:rPr>
        <w:t xml:space="preserve"> de angustias del parto y </w:t>
      </w:r>
      <w:r w:rsidR="0079118C">
        <w:rPr>
          <w:rStyle w:val="Hipervnculo"/>
          <w:rFonts w:ascii="Arial" w:hAnsi="Arial" w:cs="Arial"/>
          <w:color w:val="auto"/>
          <w:sz w:val="24"/>
          <w:szCs w:val="24"/>
          <w:u w:val="none"/>
        </w:rPr>
        <w:t>l</w:t>
      </w:r>
      <w:r w:rsidR="007B335E">
        <w:rPr>
          <w:rStyle w:val="Hipervnculo"/>
          <w:rFonts w:ascii="Arial" w:hAnsi="Arial" w:cs="Arial"/>
          <w:color w:val="auto"/>
          <w:sz w:val="24"/>
          <w:szCs w:val="24"/>
          <w:u w:val="none"/>
        </w:rPr>
        <w:t>a angustia de no poder cumplir</w:t>
      </w:r>
      <w:r w:rsidR="00B9252B" w:rsidRPr="00C74724">
        <w:rPr>
          <w:rStyle w:val="Hipervnculo"/>
          <w:rFonts w:ascii="Arial" w:hAnsi="Arial" w:cs="Arial"/>
          <w:color w:val="auto"/>
          <w:sz w:val="24"/>
          <w:szCs w:val="24"/>
          <w:u w:val="none"/>
        </w:rPr>
        <w:t xml:space="preserve"> los designios de su esposo. L</w:t>
      </w:r>
      <w:r w:rsidR="007B335E">
        <w:rPr>
          <w:rStyle w:val="Hipervnculo"/>
          <w:rFonts w:ascii="Arial" w:hAnsi="Arial" w:cs="Arial"/>
          <w:color w:val="auto"/>
          <w:sz w:val="24"/>
          <w:szCs w:val="24"/>
          <w:u w:val="none"/>
        </w:rPr>
        <w:t>a corte y todo el pueblo esperaban</w:t>
      </w:r>
      <w:r w:rsidR="00B9252B" w:rsidRPr="00C74724">
        <w:rPr>
          <w:rStyle w:val="Hipervnculo"/>
          <w:rFonts w:ascii="Arial" w:hAnsi="Arial" w:cs="Arial"/>
          <w:color w:val="auto"/>
          <w:sz w:val="24"/>
          <w:szCs w:val="24"/>
          <w:u w:val="none"/>
        </w:rPr>
        <w:t xml:space="preserve"> impacientes. </w:t>
      </w:r>
    </w:p>
    <w:p w:rsidR="00B9252B" w:rsidRDefault="00B9252B" w:rsidP="00C37C6A">
      <w:pPr>
        <w:pStyle w:val="Prrafodelista"/>
        <w:spacing w:line="360" w:lineRule="auto"/>
        <w:ind w:left="0"/>
        <w:jc w:val="both"/>
        <w:rPr>
          <w:rStyle w:val="Hipervnculo"/>
          <w:rFonts w:ascii="Arial" w:hAnsi="Arial" w:cs="Arial"/>
          <w:color w:val="auto"/>
          <w:sz w:val="24"/>
          <w:szCs w:val="24"/>
          <w:u w:val="none"/>
        </w:rPr>
      </w:pPr>
    </w:p>
    <w:p w:rsidR="00862145" w:rsidRDefault="00751BDC" w:rsidP="00C37C6A">
      <w:pPr>
        <w:pStyle w:val="Prrafodelista"/>
        <w:spacing w:line="360" w:lineRule="auto"/>
        <w:ind w:left="0"/>
        <w:jc w:val="both"/>
        <w:rPr>
          <w:rStyle w:val="Hipervnculo"/>
          <w:rFonts w:ascii="Arial" w:hAnsi="Arial" w:cs="Arial"/>
          <w:color w:val="auto"/>
          <w:sz w:val="24"/>
          <w:szCs w:val="24"/>
          <w:u w:val="none"/>
        </w:rPr>
      </w:pPr>
      <w:r>
        <w:rPr>
          <w:rStyle w:val="Hipervnculo"/>
          <w:rFonts w:ascii="Arial" w:hAnsi="Arial" w:cs="Arial"/>
          <w:color w:val="auto"/>
          <w:sz w:val="24"/>
          <w:szCs w:val="24"/>
          <w:u w:val="none"/>
        </w:rPr>
        <w:t xml:space="preserve">Arce (1962) describe </w:t>
      </w:r>
      <w:r w:rsidR="00862145">
        <w:rPr>
          <w:rStyle w:val="Hipervnculo"/>
          <w:rFonts w:ascii="Arial" w:hAnsi="Arial" w:cs="Arial"/>
          <w:color w:val="auto"/>
          <w:sz w:val="24"/>
          <w:szCs w:val="24"/>
          <w:u w:val="none"/>
        </w:rPr>
        <w:t>acerca del nacimiento de la princesa:</w:t>
      </w:r>
    </w:p>
    <w:p w:rsidR="002452CC" w:rsidRDefault="00751BDC" w:rsidP="00C37C6A">
      <w:pPr>
        <w:pStyle w:val="Prrafodelista"/>
        <w:spacing w:line="360" w:lineRule="auto"/>
        <w:ind w:left="708"/>
        <w:jc w:val="both"/>
        <w:rPr>
          <w:rStyle w:val="Hipervnculo"/>
          <w:rFonts w:ascii="Arial" w:hAnsi="Arial" w:cs="Arial"/>
          <w:color w:val="auto"/>
          <w:sz w:val="24"/>
          <w:szCs w:val="24"/>
          <w:u w:val="none"/>
        </w:rPr>
      </w:pPr>
      <w:r>
        <w:rPr>
          <w:rStyle w:val="Hipervnculo"/>
          <w:rFonts w:ascii="Arial" w:hAnsi="Arial" w:cs="Arial"/>
          <w:color w:val="auto"/>
          <w:sz w:val="24"/>
          <w:szCs w:val="24"/>
          <w:u w:val="none"/>
        </w:rPr>
        <w:t xml:space="preserve"> Pasan las horas. </w:t>
      </w:r>
      <w:r w:rsidR="00B9252B" w:rsidRPr="00C74724">
        <w:rPr>
          <w:rStyle w:val="Hipervnculo"/>
          <w:rFonts w:ascii="Arial" w:hAnsi="Arial" w:cs="Arial"/>
          <w:color w:val="auto"/>
          <w:sz w:val="24"/>
          <w:szCs w:val="24"/>
          <w:u w:val="none"/>
        </w:rPr>
        <w:t>¡Qué momentos más largos…! ¿Por qué no corren a avisarle? Pero aquí está ya una dama de la rei</w:t>
      </w:r>
      <w:r w:rsidR="00862145">
        <w:rPr>
          <w:rStyle w:val="Hipervnculo"/>
          <w:rFonts w:ascii="Arial" w:hAnsi="Arial" w:cs="Arial"/>
          <w:color w:val="auto"/>
          <w:sz w:val="24"/>
          <w:szCs w:val="24"/>
          <w:u w:val="none"/>
        </w:rPr>
        <w:t xml:space="preserve">na y ceremoniosa dice al rey: </w:t>
      </w:r>
      <w:r w:rsidR="00862145" w:rsidRPr="00C74724">
        <w:rPr>
          <w:rStyle w:val="Hipervnculo"/>
          <w:rFonts w:ascii="Arial" w:hAnsi="Arial" w:cs="Arial"/>
          <w:color w:val="auto"/>
          <w:sz w:val="24"/>
          <w:szCs w:val="24"/>
          <w:u w:val="none"/>
        </w:rPr>
        <w:t>–</w:t>
      </w:r>
      <w:r w:rsidR="00862145">
        <w:rPr>
          <w:rStyle w:val="Hipervnculo"/>
          <w:rFonts w:ascii="Arial" w:hAnsi="Arial" w:cs="Arial"/>
          <w:color w:val="auto"/>
          <w:sz w:val="24"/>
          <w:szCs w:val="24"/>
          <w:u w:val="none"/>
        </w:rPr>
        <w:t xml:space="preserve"> </w:t>
      </w:r>
      <w:r w:rsidR="00B9252B" w:rsidRPr="00C74724">
        <w:rPr>
          <w:rStyle w:val="Hipervnculo"/>
          <w:rFonts w:ascii="Arial" w:hAnsi="Arial" w:cs="Arial"/>
          <w:color w:val="auto"/>
          <w:sz w:val="24"/>
          <w:szCs w:val="24"/>
          <w:u w:val="none"/>
        </w:rPr>
        <w:t xml:space="preserve">Su majestad puede pasar. Su Majestad la reina y Su Alteza Real, la princesa, esperan la visita de Su Majestad. El viejo rey, furioso, se va maldiciendo a sus habitaciones. La reina y la princesa quedan esperando su visita. Al amparo de la ternura maternal </w:t>
      </w:r>
      <w:r w:rsidR="00862145">
        <w:rPr>
          <w:rStyle w:val="Hipervnculo"/>
          <w:rFonts w:ascii="Arial" w:hAnsi="Arial" w:cs="Arial"/>
          <w:color w:val="auto"/>
          <w:sz w:val="24"/>
          <w:szCs w:val="24"/>
          <w:u w:val="none"/>
        </w:rPr>
        <w:t>– ternura adolorida e impotente</w:t>
      </w:r>
      <w:r w:rsidR="00862145" w:rsidRPr="00C74724">
        <w:rPr>
          <w:rStyle w:val="Hipervnculo"/>
          <w:rFonts w:ascii="Arial" w:hAnsi="Arial" w:cs="Arial"/>
          <w:color w:val="auto"/>
          <w:sz w:val="24"/>
          <w:szCs w:val="24"/>
          <w:u w:val="none"/>
        </w:rPr>
        <w:t xml:space="preserve"> – </w:t>
      </w:r>
      <w:r w:rsidR="00862145">
        <w:rPr>
          <w:rStyle w:val="Hipervnculo"/>
          <w:rFonts w:ascii="Arial" w:hAnsi="Arial" w:cs="Arial"/>
          <w:color w:val="auto"/>
          <w:sz w:val="24"/>
          <w:szCs w:val="24"/>
          <w:u w:val="none"/>
        </w:rPr>
        <w:t xml:space="preserve"> se inicia la vida de la niña (p.17).</w:t>
      </w:r>
    </w:p>
    <w:p w:rsidR="00B9252B" w:rsidRDefault="00B9252B" w:rsidP="00C37C6A">
      <w:pPr>
        <w:spacing w:line="360" w:lineRule="auto"/>
        <w:jc w:val="both"/>
        <w:rPr>
          <w:rFonts w:ascii="Arial" w:hAnsi="Arial" w:cs="Arial"/>
          <w:sz w:val="24"/>
          <w:szCs w:val="24"/>
        </w:rPr>
      </w:pPr>
      <w:r>
        <w:rPr>
          <w:rFonts w:ascii="Arial" w:hAnsi="Arial" w:cs="Arial"/>
          <w:sz w:val="24"/>
          <w:szCs w:val="24"/>
        </w:rPr>
        <w:t xml:space="preserve">Carlota de Bélgica, </w:t>
      </w:r>
      <w:r w:rsidR="007B335E">
        <w:rPr>
          <w:rFonts w:ascii="Arial" w:hAnsi="Arial" w:cs="Arial"/>
          <w:sz w:val="24"/>
          <w:szCs w:val="24"/>
        </w:rPr>
        <w:t>futura emperatriz de México nació</w:t>
      </w:r>
      <w:r>
        <w:rPr>
          <w:rFonts w:ascii="Arial" w:hAnsi="Arial" w:cs="Arial"/>
          <w:sz w:val="24"/>
          <w:szCs w:val="24"/>
        </w:rPr>
        <w:t xml:space="preserve"> a la una de la mañana, v</w:t>
      </w:r>
      <w:r w:rsidR="007B335E">
        <w:rPr>
          <w:rFonts w:ascii="Arial" w:hAnsi="Arial" w:cs="Arial"/>
          <w:sz w:val="24"/>
          <w:szCs w:val="24"/>
        </w:rPr>
        <w:t>eintiún cañonazos anunciaron</w:t>
      </w:r>
      <w:r w:rsidR="008F6B42" w:rsidRPr="00B054A2">
        <w:rPr>
          <w:rFonts w:ascii="Arial" w:hAnsi="Arial" w:cs="Arial"/>
          <w:sz w:val="24"/>
          <w:szCs w:val="24"/>
        </w:rPr>
        <w:t xml:space="preserve"> el feliz acontecimiento, desde la tarde toda la </w:t>
      </w:r>
      <w:r w:rsidR="007B335E">
        <w:rPr>
          <w:rFonts w:ascii="Arial" w:hAnsi="Arial" w:cs="Arial"/>
          <w:sz w:val="24"/>
          <w:szCs w:val="24"/>
        </w:rPr>
        <w:lastRenderedPageBreak/>
        <w:t>ciudad se iluminó</w:t>
      </w:r>
      <w:r w:rsidR="008F6B42" w:rsidRPr="00B054A2">
        <w:rPr>
          <w:rFonts w:ascii="Arial" w:hAnsi="Arial" w:cs="Arial"/>
          <w:sz w:val="24"/>
          <w:szCs w:val="24"/>
        </w:rPr>
        <w:t xml:space="preserve"> y la gente baila</w:t>
      </w:r>
      <w:r w:rsidR="007B335E">
        <w:rPr>
          <w:rFonts w:ascii="Arial" w:hAnsi="Arial" w:cs="Arial"/>
          <w:sz w:val="24"/>
          <w:szCs w:val="24"/>
        </w:rPr>
        <w:t>ba</w:t>
      </w:r>
      <w:r w:rsidR="008F6B42" w:rsidRPr="00B054A2">
        <w:rPr>
          <w:rFonts w:ascii="Arial" w:hAnsi="Arial" w:cs="Arial"/>
          <w:sz w:val="24"/>
          <w:szCs w:val="24"/>
        </w:rPr>
        <w:t xml:space="preserve"> en calles y callejones. </w:t>
      </w:r>
      <w:r>
        <w:rPr>
          <w:rFonts w:ascii="Arial" w:hAnsi="Arial" w:cs="Arial"/>
          <w:sz w:val="24"/>
          <w:szCs w:val="24"/>
        </w:rPr>
        <w:t>La princesa</w:t>
      </w:r>
      <w:r w:rsidR="00587128" w:rsidRPr="00C74724">
        <w:rPr>
          <w:rFonts w:ascii="Arial" w:hAnsi="Arial" w:cs="Arial"/>
          <w:sz w:val="24"/>
          <w:szCs w:val="24"/>
        </w:rPr>
        <w:t xml:space="preserve"> era descendiente de una monarquía francesa en plena ruina y de otra alemana de origen que ascendía gracias a la destreza política de su padre.</w:t>
      </w:r>
      <w:r w:rsidR="00587128">
        <w:rPr>
          <w:rFonts w:ascii="Arial" w:hAnsi="Arial" w:cs="Arial"/>
          <w:sz w:val="24"/>
          <w:szCs w:val="24"/>
        </w:rPr>
        <w:t xml:space="preserve"> Es por ello que</w:t>
      </w:r>
      <w:r w:rsidR="00587128" w:rsidRPr="00587128">
        <w:rPr>
          <w:rFonts w:ascii="Arial" w:hAnsi="Arial" w:cs="Arial"/>
          <w:sz w:val="24"/>
          <w:szCs w:val="24"/>
        </w:rPr>
        <w:t xml:space="preserve"> </w:t>
      </w:r>
      <w:r w:rsidR="00587128">
        <w:rPr>
          <w:rFonts w:ascii="Arial" w:hAnsi="Arial" w:cs="Arial"/>
          <w:sz w:val="24"/>
          <w:szCs w:val="24"/>
        </w:rPr>
        <w:t>Leopoldo</w:t>
      </w:r>
      <w:r w:rsidR="00587128" w:rsidRPr="00B054A2">
        <w:rPr>
          <w:rFonts w:ascii="Arial" w:hAnsi="Arial" w:cs="Arial"/>
          <w:sz w:val="24"/>
          <w:szCs w:val="24"/>
        </w:rPr>
        <w:t xml:space="preserve"> para consolidar su joven dinastía, </w:t>
      </w:r>
      <w:r w:rsidR="00587128">
        <w:rPr>
          <w:rFonts w:ascii="Arial" w:hAnsi="Arial" w:cs="Arial"/>
          <w:sz w:val="24"/>
          <w:szCs w:val="24"/>
        </w:rPr>
        <w:t>prefería</w:t>
      </w:r>
      <w:r w:rsidR="00587128" w:rsidRPr="00B054A2">
        <w:rPr>
          <w:rFonts w:ascii="Arial" w:hAnsi="Arial" w:cs="Arial"/>
          <w:sz w:val="24"/>
          <w:szCs w:val="24"/>
        </w:rPr>
        <w:t xml:space="preserve"> un varón más</w:t>
      </w:r>
      <w:r w:rsidR="00587128">
        <w:rPr>
          <w:rFonts w:ascii="Arial" w:hAnsi="Arial" w:cs="Arial"/>
          <w:sz w:val="24"/>
          <w:szCs w:val="24"/>
        </w:rPr>
        <w:t xml:space="preserve"> </w:t>
      </w:r>
      <w:r w:rsidR="00587128" w:rsidRPr="00B054A2">
        <w:rPr>
          <w:rFonts w:ascii="Arial" w:hAnsi="Arial" w:cs="Arial"/>
          <w:sz w:val="24"/>
          <w:szCs w:val="24"/>
        </w:rPr>
        <w:t>a pesar de los precedentes nacimientos del futuro Leopoldo I</w:t>
      </w:r>
      <w:r w:rsidR="00587128">
        <w:rPr>
          <w:rFonts w:ascii="Arial" w:hAnsi="Arial" w:cs="Arial"/>
          <w:sz w:val="24"/>
          <w:szCs w:val="24"/>
        </w:rPr>
        <w:t>I y del conde de Flande</w:t>
      </w:r>
      <w:r w:rsidR="009561B8">
        <w:rPr>
          <w:rFonts w:ascii="Arial" w:hAnsi="Arial" w:cs="Arial"/>
          <w:sz w:val="24"/>
          <w:szCs w:val="24"/>
        </w:rPr>
        <w:t>s. Ante el nacimiento</w:t>
      </w:r>
      <w:r w:rsidR="00C202B7">
        <w:rPr>
          <w:rFonts w:ascii="Arial" w:hAnsi="Arial" w:cs="Arial"/>
          <w:sz w:val="24"/>
          <w:szCs w:val="24"/>
        </w:rPr>
        <w:t xml:space="preserve"> de Carlota,</w:t>
      </w:r>
      <w:r w:rsidR="009561B8">
        <w:rPr>
          <w:rFonts w:ascii="Arial" w:hAnsi="Arial" w:cs="Arial"/>
          <w:sz w:val="24"/>
          <w:szCs w:val="24"/>
        </w:rPr>
        <w:t xml:space="preserve"> Leopoldo</w:t>
      </w:r>
      <w:r w:rsidR="007B335E">
        <w:rPr>
          <w:rFonts w:ascii="Arial" w:hAnsi="Arial" w:cs="Arial"/>
          <w:sz w:val="24"/>
          <w:szCs w:val="24"/>
        </w:rPr>
        <w:t xml:space="preserve"> sonrió</w:t>
      </w:r>
      <w:r w:rsidR="00587128" w:rsidRPr="00B054A2">
        <w:rPr>
          <w:rFonts w:ascii="Arial" w:hAnsi="Arial" w:cs="Arial"/>
          <w:sz w:val="24"/>
          <w:szCs w:val="24"/>
        </w:rPr>
        <w:t xml:space="preserve"> apenas.</w:t>
      </w:r>
    </w:p>
    <w:p w:rsidR="00587128" w:rsidRDefault="00587128" w:rsidP="00C37C6A">
      <w:pPr>
        <w:spacing w:line="360" w:lineRule="auto"/>
        <w:jc w:val="both"/>
        <w:rPr>
          <w:rFonts w:ascii="Arial" w:hAnsi="Arial" w:cs="Arial"/>
          <w:sz w:val="24"/>
          <w:szCs w:val="24"/>
        </w:rPr>
      </w:pPr>
      <w:r w:rsidRPr="00C74724">
        <w:rPr>
          <w:rFonts w:ascii="Arial" w:hAnsi="Arial" w:cs="Arial"/>
          <w:sz w:val="24"/>
          <w:szCs w:val="24"/>
        </w:rPr>
        <w:t xml:space="preserve">Los delicados encajes de Brujas, </w:t>
      </w:r>
      <w:r w:rsidR="00125DA0">
        <w:rPr>
          <w:rFonts w:ascii="Arial" w:hAnsi="Arial" w:cs="Arial"/>
          <w:sz w:val="24"/>
          <w:szCs w:val="24"/>
        </w:rPr>
        <w:t xml:space="preserve">Alenzón y Bruselas adornaron la </w:t>
      </w:r>
      <w:r w:rsidRPr="00C74724">
        <w:rPr>
          <w:rFonts w:ascii="Arial" w:hAnsi="Arial" w:cs="Arial"/>
          <w:sz w:val="24"/>
          <w:szCs w:val="24"/>
        </w:rPr>
        <w:t>cuna</w:t>
      </w:r>
      <w:r w:rsidR="00125DA0">
        <w:rPr>
          <w:rFonts w:ascii="Arial" w:hAnsi="Arial" w:cs="Arial"/>
          <w:sz w:val="24"/>
          <w:szCs w:val="24"/>
        </w:rPr>
        <w:t xml:space="preserve"> de la pequeña princesa</w:t>
      </w:r>
      <w:r w:rsidRPr="00C74724">
        <w:rPr>
          <w:rFonts w:ascii="Arial" w:hAnsi="Arial" w:cs="Arial"/>
          <w:sz w:val="24"/>
          <w:szCs w:val="24"/>
        </w:rPr>
        <w:t>.</w:t>
      </w:r>
      <w:r>
        <w:rPr>
          <w:rFonts w:ascii="Arial" w:hAnsi="Arial" w:cs="Arial"/>
          <w:sz w:val="24"/>
          <w:szCs w:val="24"/>
        </w:rPr>
        <w:t xml:space="preserve"> </w:t>
      </w:r>
      <w:r w:rsidRPr="00C74724">
        <w:rPr>
          <w:rFonts w:ascii="Arial" w:hAnsi="Arial" w:cs="Arial"/>
          <w:sz w:val="24"/>
          <w:szCs w:val="24"/>
        </w:rPr>
        <w:t>Su padre organizo un tedeum</w:t>
      </w:r>
      <w:r>
        <w:rPr>
          <w:rFonts w:ascii="Arial" w:hAnsi="Arial" w:cs="Arial"/>
          <w:sz w:val="24"/>
          <w:szCs w:val="24"/>
        </w:rPr>
        <w:t xml:space="preserve"> (canto religioso para dar gracias a Dios),</w:t>
      </w:r>
      <w:r w:rsidRPr="00C74724">
        <w:rPr>
          <w:rFonts w:ascii="Arial" w:hAnsi="Arial" w:cs="Arial"/>
          <w:sz w:val="24"/>
          <w:szCs w:val="24"/>
        </w:rPr>
        <w:t xml:space="preserve"> cuando tenía diez días de nacida para darle la bienvenida en la corte, lo que se consideró un anticipo de las complacencias exageradas de su padre.</w:t>
      </w:r>
      <w:r w:rsidR="00922CB2">
        <w:rPr>
          <w:rFonts w:ascii="Arial" w:hAnsi="Arial" w:cs="Arial"/>
          <w:sz w:val="24"/>
          <w:szCs w:val="24"/>
        </w:rPr>
        <w:t xml:space="preserve"> Carlota </w:t>
      </w:r>
      <w:r w:rsidR="00922CB2">
        <w:rPr>
          <w:rStyle w:val="Hipervnculo"/>
          <w:rFonts w:ascii="Arial" w:hAnsi="Arial" w:cs="Arial"/>
          <w:color w:val="auto"/>
          <w:sz w:val="24"/>
          <w:szCs w:val="24"/>
          <w:u w:val="none"/>
        </w:rPr>
        <w:t>r</w:t>
      </w:r>
      <w:r w:rsidR="00922CB2" w:rsidRPr="00C74724">
        <w:rPr>
          <w:rStyle w:val="Hipervnculo"/>
          <w:rFonts w:ascii="Arial" w:hAnsi="Arial" w:cs="Arial"/>
          <w:color w:val="auto"/>
          <w:sz w:val="24"/>
          <w:szCs w:val="24"/>
          <w:u w:val="none"/>
        </w:rPr>
        <w:t>ecibe las aguas bautismales con los nombres de María, Carlota, Victoria, Clementina, Leopoldina.</w:t>
      </w:r>
    </w:p>
    <w:p w:rsidR="008B6628" w:rsidRDefault="00FA0005" w:rsidP="00C37C6A">
      <w:pPr>
        <w:spacing w:line="360" w:lineRule="auto"/>
        <w:jc w:val="both"/>
        <w:rPr>
          <w:rFonts w:ascii="Arial" w:hAnsi="Arial" w:cs="Arial"/>
          <w:sz w:val="24"/>
          <w:szCs w:val="24"/>
        </w:rPr>
      </w:pPr>
      <w:r>
        <w:rPr>
          <w:rStyle w:val="Hipervnculo"/>
          <w:rFonts w:ascii="Arial" w:hAnsi="Arial" w:cs="Arial"/>
          <w:color w:val="auto"/>
          <w:sz w:val="24"/>
          <w:szCs w:val="24"/>
          <w:u w:val="none"/>
        </w:rPr>
        <w:t>Un evento</w:t>
      </w:r>
      <w:r w:rsidR="007B335E">
        <w:rPr>
          <w:rStyle w:val="Hipervnculo"/>
          <w:rFonts w:ascii="Arial" w:hAnsi="Arial" w:cs="Arial"/>
          <w:color w:val="auto"/>
          <w:sz w:val="24"/>
          <w:szCs w:val="24"/>
          <w:u w:val="none"/>
        </w:rPr>
        <w:t xml:space="preserve"> extraordinario determinó</w:t>
      </w:r>
      <w:r w:rsidR="00922CB2" w:rsidRPr="00C74724">
        <w:rPr>
          <w:rStyle w:val="Hipervnculo"/>
          <w:rFonts w:ascii="Arial" w:hAnsi="Arial" w:cs="Arial"/>
          <w:color w:val="auto"/>
          <w:sz w:val="24"/>
          <w:szCs w:val="24"/>
          <w:u w:val="none"/>
        </w:rPr>
        <w:t xml:space="preserve"> y</w:t>
      </w:r>
      <w:r w:rsidR="007B335E">
        <w:rPr>
          <w:rStyle w:val="Hipervnculo"/>
          <w:rFonts w:ascii="Arial" w:hAnsi="Arial" w:cs="Arial"/>
          <w:color w:val="auto"/>
          <w:sz w:val="24"/>
          <w:szCs w:val="24"/>
          <w:u w:val="none"/>
        </w:rPr>
        <w:t xml:space="preserve"> solemnizó</w:t>
      </w:r>
      <w:r w:rsidR="00922CB2">
        <w:rPr>
          <w:rStyle w:val="Hipervnculo"/>
          <w:rFonts w:ascii="Arial" w:hAnsi="Arial" w:cs="Arial"/>
          <w:color w:val="auto"/>
          <w:sz w:val="24"/>
          <w:szCs w:val="24"/>
          <w:u w:val="none"/>
        </w:rPr>
        <w:t xml:space="preserve"> su cuarto cumpleaños de la princesa, e</w:t>
      </w:r>
      <w:r w:rsidR="00922CB2" w:rsidRPr="00C74724">
        <w:rPr>
          <w:rStyle w:val="Hipervnculo"/>
          <w:rFonts w:ascii="Arial" w:hAnsi="Arial" w:cs="Arial"/>
          <w:color w:val="auto"/>
          <w:sz w:val="24"/>
          <w:szCs w:val="24"/>
          <w:u w:val="none"/>
        </w:rPr>
        <w:t>l rey, su padre, en alarde de magnanimidad accede a recibirla oficialmente y a comer con ella. Desde ese día le otorga sino cariño fra</w:t>
      </w:r>
      <w:r w:rsidR="00922CB2">
        <w:rPr>
          <w:rStyle w:val="Hipervnculo"/>
          <w:rFonts w:ascii="Arial" w:hAnsi="Arial" w:cs="Arial"/>
          <w:color w:val="auto"/>
          <w:sz w:val="24"/>
          <w:szCs w:val="24"/>
          <w:u w:val="none"/>
        </w:rPr>
        <w:t>nco, si</w:t>
      </w:r>
      <w:r w:rsidR="00C202B7">
        <w:rPr>
          <w:rStyle w:val="Hipervnculo"/>
          <w:rFonts w:ascii="Arial" w:hAnsi="Arial" w:cs="Arial"/>
          <w:color w:val="auto"/>
          <w:sz w:val="24"/>
          <w:szCs w:val="24"/>
          <w:u w:val="none"/>
        </w:rPr>
        <w:t>n</w:t>
      </w:r>
      <w:r w:rsidR="00922CB2">
        <w:rPr>
          <w:rStyle w:val="Hipervnculo"/>
          <w:rFonts w:ascii="Arial" w:hAnsi="Arial" w:cs="Arial"/>
          <w:color w:val="auto"/>
          <w:sz w:val="24"/>
          <w:szCs w:val="24"/>
          <w:u w:val="none"/>
        </w:rPr>
        <w:t xml:space="preserve"> aceptación protocolaria</w:t>
      </w:r>
      <w:r w:rsidR="00922CB2">
        <w:rPr>
          <w:rFonts w:ascii="Arial" w:hAnsi="Arial" w:cs="Arial"/>
          <w:sz w:val="24"/>
          <w:szCs w:val="24"/>
        </w:rPr>
        <w:t>.</w:t>
      </w:r>
      <w:r w:rsidR="00AF7252" w:rsidRPr="00B054A2">
        <w:rPr>
          <w:rFonts w:ascii="Arial" w:hAnsi="Arial" w:cs="Arial"/>
          <w:sz w:val="24"/>
          <w:szCs w:val="24"/>
        </w:rPr>
        <w:t xml:space="preserve"> </w:t>
      </w:r>
      <w:r w:rsidR="004E5133">
        <w:rPr>
          <w:rFonts w:ascii="Arial" w:hAnsi="Arial" w:cs="Arial"/>
          <w:sz w:val="24"/>
          <w:szCs w:val="24"/>
        </w:rPr>
        <w:t>De acuerdo con Castelot</w:t>
      </w:r>
      <w:r w:rsidR="008B6628">
        <w:rPr>
          <w:rFonts w:ascii="Arial" w:hAnsi="Arial" w:cs="Arial"/>
          <w:sz w:val="24"/>
          <w:szCs w:val="24"/>
        </w:rPr>
        <w:t xml:space="preserve"> </w:t>
      </w:r>
      <w:r w:rsidR="004E5133">
        <w:rPr>
          <w:rFonts w:ascii="Arial" w:hAnsi="Arial" w:cs="Arial"/>
          <w:sz w:val="24"/>
          <w:szCs w:val="24"/>
        </w:rPr>
        <w:t>(</w:t>
      </w:r>
      <w:r w:rsidR="008B6628">
        <w:rPr>
          <w:rFonts w:ascii="Arial" w:hAnsi="Arial" w:cs="Arial"/>
          <w:sz w:val="24"/>
          <w:szCs w:val="24"/>
        </w:rPr>
        <w:t xml:space="preserve">1985) </w:t>
      </w:r>
      <w:r w:rsidR="00AF7252" w:rsidRPr="00B054A2">
        <w:rPr>
          <w:rFonts w:ascii="Arial" w:hAnsi="Arial" w:cs="Arial"/>
          <w:sz w:val="24"/>
          <w:szCs w:val="24"/>
        </w:rPr>
        <w:t>Luisa escribe a su madre</w:t>
      </w:r>
      <w:r w:rsidR="008B6628">
        <w:rPr>
          <w:rFonts w:ascii="Arial" w:hAnsi="Arial" w:cs="Arial"/>
          <w:sz w:val="24"/>
          <w:szCs w:val="24"/>
        </w:rPr>
        <w:t xml:space="preserve"> sobre el festejo que organizó Leopoldo a Carlota con el fin de celebrar sus cuatro años y el santo de la princesa, en la carta Luisa menciona que la niña fue coronada con rosas y que jamá</w:t>
      </w:r>
      <w:r w:rsidR="0054478F">
        <w:rPr>
          <w:rFonts w:ascii="Arial" w:hAnsi="Arial" w:cs="Arial"/>
          <w:sz w:val="24"/>
          <w:szCs w:val="24"/>
        </w:rPr>
        <w:t>s</w:t>
      </w:r>
      <w:r w:rsidR="008B6628">
        <w:rPr>
          <w:rFonts w:ascii="Arial" w:hAnsi="Arial" w:cs="Arial"/>
          <w:sz w:val="24"/>
          <w:szCs w:val="24"/>
        </w:rPr>
        <w:t xml:space="preserve"> tendrá un día onomástico más feliz, e</w:t>
      </w:r>
      <w:r w:rsidR="008B6628" w:rsidRPr="00AF6A49">
        <w:rPr>
          <w:rFonts w:ascii="Arial" w:hAnsi="Arial" w:cs="Arial"/>
          <w:sz w:val="24"/>
          <w:szCs w:val="24"/>
        </w:rPr>
        <w:t>l término onomástico se utiliza en España para referirse al día en que una persona celebra su santo.</w:t>
      </w:r>
    </w:p>
    <w:p w:rsidR="003D560C" w:rsidRPr="003D560C" w:rsidRDefault="00FA0005" w:rsidP="00C37C6A">
      <w:pPr>
        <w:spacing w:line="360" w:lineRule="auto"/>
        <w:jc w:val="both"/>
        <w:rPr>
          <w:rFonts w:ascii="Arial" w:hAnsi="Arial" w:cs="Arial"/>
          <w:sz w:val="24"/>
          <w:szCs w:val="24"/>
        </w:rPr>
      </w:pPr>
      <w:r>
        <w:rPr>
          <w:rStyle w:val="Hipervnculo"/>
          <w:rFonts w:ascii="Arial" w:hAnsi="Arial" w:cs="Arial"/>
          <w:color w:val="auto"/>
          <w:sz w:val="24"/>
          <w:szCs w:val="24"/>
          <w:u w:val="none"/>
        </w:rPr>
        <w:t>Su padre hacía coronar a la princesa con</w:t>
      </w:r>
      <w:r w:rsidR="00587128" w:rsidRPr="00C74724">
        <w:rPr>
          <w:rStyle w:val="Hipervnculo"/>
          <w:rFonts w:ascii="Arial" w:hAnsi="Arial" w:cs="Arial"/>
          <w:color w:val="auto"/>
          <w:sz w:val="24"/>
          <w:szCs w:val="24"/>
          <w:u w:val="none"/>
        </w:rPr>
        <w:t xml:space="preserve"> rosas para celebrar sus cumpleaños y ella abría sus regalos absolutamente feliz fren</w:t>
      </w:r>
      <w:r w:rsidR="00587128">
        <w:rPr>
          <w:rStyle w:val="Hipervnculo"/>
          <w:rFonts w:ascii="Arial" w:hAnsi="Arial" w:cs="Arial"/>
          <w:color w:val="auto"/>
          <w:sz w:val="24"/>
          <w:szCs w:val="24"/>
          <w:u w:val="none"/>
        </w:rPr>
        <w:t>te al sombro de su madre.</w:t>
      </w:r>
      <w:r w:rsidR="009F65F7">
        <w:rPr>
          <w:rStyle w:val="Hipervnculo"/>
          <w:rFonts w:ascii="Arial" w:hAnsi="Arial" w:cs="Arial"/>
          <w:color w:val="auto"/>
          <w:sz w:val="24"/>
          <w:szCs w:val="24"/>
          <w:u w:val="none"/>
        </w:rPr>
        <w:t xml:space="preserve"> </w:t>
      </w:r>
      <w:r w:rsidR="00F27819">
        <w:rPr>
          <w:rStyle w:val="Hipervnculo"/>
          <w:rFonts w:ascii="Arial" w:hAnsi="Arial" w:cs="Arial"/>
          <w:color w:val="auto"/>
          <w:sz w:val="24"/>
          <w:szCs w:val="24"/>
          <w:u w:val="none"/>
        </w:rPr>
        <w:t>La</w:t>
      </w:r>
      <w:r w:rsidR="009F65F7">
        <w:rPr>
          <w:rStyle w:val="Hipervnculo"/>
          <w:rFonts w:ascii="Arial" w:hAnsi="Arial" w:cs="Arial"/>
          <w:color w:val="auto"/>
          <w:sz w:val="24"/>
          <w:szCs w:val="24"/>
          <w:u w:val="none"/>
        </w:rPr>
        <w:t xml:space="preserve"> reina presume que su princesa siempre </w:t>
      </w:r>
      <w:r w:rsidR="009F65F7" w:rsidRPr="00C74724">
        <w:rPr>
          <w:rStyle w:val="Hipervnculo"/>
          <w:rFonts w:ascii="Arial" w:hAnsi="Arial" w:cs="Arial"/>
          <w:color w:val="auto"/>
          <w:sz w:val="24"/>
          <w:szCs w:val="24"/>
          <w:u w:val="none"/>
        </w:rPr>
        <w:t>se porta igual que una persona grande,</w:t>
      </w:r>
      <w:r w:rsidR="00F27819">
        <w:rPr>
          <w:rStyle w:val="Hipervnculo"/>
          <w:rFonts w:ascii="Arial" w:hAnsi="Arial" w:cs="Arial"/>
          <w:color w:val="auto"/>
          <w:sz w:val="24"/>
          <w:szCs w:val="24"/>
          <w:u w:val="none"/>
        </w:rPr>
        <w:t xml:space="preserve"> </w:t>
      </w:r>
      <w:r w:rsidR="009F65F7" w:rsidRPr="00C74724">
        <w:rPr>
          <w:rStyle w:val="Hipervnculo"/>
          <w:rFonts w:ascii="Arial" w:hAnsi="Arial" w:cs="Arial"/>
          <w:color w:val="auto"/>
          <w:sz w:val="24"/>
          <w:szCs w:val="24"/>
          <w:u w:val="none"/>
        </w:rPr>
        <w:t xml:space="preserve"> y cómo en una iglesia, ha leído su Oficio de Semana Santa co</w:t>
      </w:r>
      <w:r w:rsidR="00F27819">
        <w:rPr>
          <w:rStyle w:val="Hipervnculo"/>
          <w:rFonts w:ascii="Arial" w:hAnsi="Arial" w:cs="Arial"/>
          <w:color w:val="auto"/>
          <w:sz w:val="24"/>
          <w:szCs w:val="24"/>
          <w:u w:val="none"/>
        </w:rPr>
        <w:t>n una sangre fría imperturbable, es una niña que no juega.</w:t>
      </w:r>
    </w:p>
    <w:p w:rsidR="00862145" w:rsidRDefault="00A72FCC" w:rsidP="00C37C6A">
      <w:pPr>
        <w:spacing w:line="360" w:lineRule="auto"/>
        <w:jc w:val="both"/>
        <w:rPr>
          <w:rFonts w:ascii="Arial" w:hAnsi="Arial" w:cs="Arial"/>
          <w:sz w:val="24"/>
          <w:szCs w:val="24"/>
        </w:rPr>
      </w:pPr>
      <w:r w:rsidRPr="00B054A2">
        <w:rPr>
          <w:rFonts w:ascii="Arial" w:hAnsi="Arial" w:cs="Arial"/>
          <w:sz w:val="24"/>
          <w:szCs w:val="24"/>
        </w:rPr>
        <w:t>Después del nacimiento de Carlota, la</w:t>
      </w:r>
      <w:r w:rsidR="009F65F7">
        <w:rPr>
          <w:rFonts w:ascii="Arial" w:hAnsi="Arial" w:cs="Arial"/>
          <w:sz w:val="24"/>
          <w:szCs w:val="24"/>
        </w:rPr>
        <w:t xml:space="preserve"> salud de la reina Luisa </w:t>
      </w:r>
      <w:r w:rsidR="00F27819">
        <w:rPr>
          <w:rFonts w:ascii="Arial" w:hAnsi="Arial" w:cs="Arial"/>
          <w:sz w:val="24"/>
          <w:szCs w:val="24"/>
        </w:rPr>
        <w:t>empezó</w:t>
      </w:r>
      <w:r w:rsidRPr="00B054A2">
        <w:rPr>
          <w:rFonts w:ascii="Arial" w:hAnsi="Arial" w:cs="Arial"/>
          <w:sz w:val="24"/>
          <w:szCs w:val="24"/>
        </w:rPr>
        <w:t xml:space="preserve"> a deteriorarse poco a poco, </w:t>
      </w:r>
      <w:r w:rsidR="00862145">
        <w:rPr>
          <w:rFonts w:ascii="Arial" w:hAnsi="Arial" w:cs="Arial"/>
          <w:sz w:val="24"/>
          <w:szCs w:val="24"/>
        </w:rPr>
        <w:t>Castelot (1985) muestra la carta que escribe la reina antes de morir:</w:t>
      </w:r>
    </w:p>
    <w:p w:rsidR="00A72FCC" w:rsidRDefault="00862145" w:rsidP="00C37C6A">
      <w:pPr>
        <w:spacing w:line="360" w:lineRule="auto"/>
        <w:ind w:left="708"/>
        <w:jc w:val="both"/>
        <w:rPr>
          <w:rFonts w:ascii="Arial" w:hAnsi="Arial" w:cs="Arial"/>
          <w:sz w:val="24"/>
          <w:szCs w:val="24"/>
        </w:rPr>
      </w:pPr>
      <w:r>
        <w:rPr>
          <w:rFonts w:ascii="Arial" w:hAnsi="Arial" w:cs="Arial"/>
          <w:sz w:val="24"/>
          <w:szCs w:val="24"/>
        </w:rPr>
        <w:lastRenderedPageBreak/>
        <w:t xml:space="preserve"> </w:t>
      </w:r>
      <w:r w:rsidR="00A72FCC" w:rsidRPr="00B054A2">
        <w:rPr>
          <w:rFonts w:ascii="Arial" w:hAnsi="Arial" w:cs="Arial"/>
          <w:sz w:val="24"/>
          <w:szCs w:val="24"/>
        </w:rPr>
        <w:t>Todo lo que he tenido de felicidad te lo debo a ti, escribe a su marido, todo lo que ha faltado a mi dicha proviene de mí, y sólo a mí me culpo de lo que me ha causado pena. Si no soy como había querido ser</w:t>
      </w:r>
      <w:r w:rsidR="00C800C6" w:rsidRPr="00B054A2">
        <w:rPr>
          <w:rFonts w:ascii="Arial" w:hAnsi="Arial" w:cs="Arial"/>
          <w:sz w:val="24"/>
          <w:szCs w:val="24"/>
        </w:rPr>
        <w:t>, si no poseo talentos o los atractivos que habían podido agradarte, si no he podido aportar encanto alguno a tu vida es a mi mala suerte a la que eso debe atribuirse. También si no puedo defenderme de los pesares, esos sinsabores son por lo que no he podido hacer por ti. Esta imposibilidad de hacer alguna cosa por ti, ha sido la espina de mi dicha, pero el sentimiento de todo lo que me falta, de todo lo que me ha faltado y me faltará siempre, ¡ay!, no hace sino agregar mi adoraci</w:t>
      </w:r>
      <w:r>
        <w:rPr>
          <w:rFonts w:ascii="Arial" w:hAnsi="Arial" w:cs="Arial"/>
          <w:sz w:val="24"/>
          <w:szCs w:val="24"/>
        </w:rPr>
        <w:t>ón y mi reconocimiento hacía ti</w:t>
      </w:r>
      <w:r w:rsidR="00C800C6" w:rsidRPr="00B054A2">
        <w:rPr>
          <w:rFonts w:ascii="Arial" w:hAnsi="Arial" w:cs="Arial"/>
          <w:sz w:val="24"/>
          <w:szCs w:val="24"/>
        </w:rPr>
        <w:t xml:space="preserve"> </w:t>
      </w:r>
      <w:r>
        <w:rPr>
          <w:rFonts w:ascii="Arial" w:hAnsi="Arial" w:cs="Arial"/>
          <w:sz w:val="24"/>
          <w:szCs w:val="24"/>
        </w:rPr>
        <w:t>(p. 25</w:t>
      </w:r>
      <w:r w:rsidR="009561B8">
        <w:rPr>
          <w:rFonts w:ascii="Arial" w:hAnsi="Arial" w:cs="Arial"/>
          <w:sz w:val="24"/>
          <w:szCs w:val="24"/>
        </w:rPr>
        <w:t>).</w:t>
      </w:r>
    </w:p>
    <w:p w:rsidR="00C800C6" w:rsidRPr="00B054A2" w:rsidRDefault="00C800C6" w:rsidP="00C37C6A">
      <w:pPr>
        <w:spacing w:line="360" w:lineRule="auto"/>
        <w:jc w:val="both"/>
        <w:rPr>
          <w:rFonts w:ascii="Arial" w:hAnsi="Arial" w:cs="Arial"/>
          <w:sz w:val="24"/>
          <w:szCs w:val="24"/>
        </w:rPr>
      </w:pPr>
      <w:r w:rsidRPr="00B054A2">
        <w:rPr>
          <w:rFonts w:ascii="Arial" w:hAnsi="Arial" w:cs="Arial"/>
          <w:sz w:val="24"/>
          <w:szCs w:val="24"/>
        </w:rPr>
        <w:t>Finalmente, el 10 de octubre de 1850 Luisa bendice a sus hijos y, al día siguiente, rinde el último suspiro</w:t>
      </w:r>
      <w:r w:rsidR="00CE0D7D">
        <w:rPr>
          <w:rFonts w:ascii="Arial" w:hAnsi="Arial" w:cs="Arial"/>
          <w:sz w:val="24"/>
          <w:szCs w:val="24"/>
        </w:rPr>
        <w:t>, Luisa muere a los treinta y ocho años</w:t>
      </w:r>
      <w:r w:rsidRPr="00B054A2">
        <w:rPr>
          <w:rFonts w:ascii="Arial" w:hAnsi="Arial" w:cs="Arial"/>
          <w:sz w:val="24"/>
          <w:szCs w:val="24"/>
        </w:rPr>
        <w:t>. Leopoldo está tan afectado que deja de asistir a los funerales de Luisa antes del final</w:t>
      </w:r>
      <w:r w:rsidR="007B335E">
        <w:rPr>
          <w:rFonts w:ascii="Arial" w:hAnsi="Arial" w:cs="Arial"/>
          <w:sz w:val="24"/>
          <w:szCs w:val="24"/>
        </w:rPr>
        <w:t>. A</w:t>
      </w:r>
      <w:r w:rsidR="00FE74BB">
        <w:rPr>
          <w:rFonts w:ascii="Arial" w:hAnsi="Arial" w:cs="Arial"/>
          <w:sz w:val="24"/>
          <w:szCs w:val="24"/>
        </w:rPr>
        <w:t>lgunos escritores suponen que Leopoldo debió sentir algún remordimiento al respecto, pues tenía de amante a Arcadia Claret</w:t>
      </w:r>
      <w:r w:rsidRPr="00B054A2">
        <w:rPr>
          <w:rFonts w:ascii="Arial" w:hAnsi="Arial" w:cs="Arial"/>
          <w:sz w:val="24"/>
          <w:szCs w:val="24"/>
        </w:rPr>
        <w:t xml:space="preserve"> </w:t>
      </w:r>
      <w:r w:rsidR="00FE74BB">
        <w:rPr>
          <w:rFonts w:ascii="Arial" w:hAnsi="Arial" w:cs="Arial"/>
          <w:sz w:val="24"/>
          <w:szCs w:val="24"/>
        </w:rPr>
        <w:t xml:space="preserve"> de Viercourt, esposa del escudero del rey Meyer. </w:t>
      </w:r>
      <w:r w:rsidR="001D053B" w:rsidRPr="00B054A2">
        <w:rPr>
          <w:rFonts w:ascii="Arial" w:hAnsi="Arial" w:cs="Arial"/>
          <w:sz w:val="24"/>
          <w:szCs w:val="24"/>
        </w:rPr>
        <w:t>Leopoldo se e</w:t>
      </w:r>
      <w:r w:rsidR="00FE74BB">
        <w:rPr>
          <w:rFonts w:ascii="Arial" w:hAnsi="Arial" w:cs="Arial"/>
          <w:sz w:val="24"/>
          <w:szCs w:val="24"/>
        </w:rPr>
        <w:t>ncuentra viudo por segunda vez</w:t>
      </w:r>
      <w:r w:rsidR="005F7164">
        <w:rPr>
          <w:rFonts w:ascii="Arial" w:hAnsi="Arial" w:cs="Arial"/>
          <w:sz w:val="24"/>
          <w:szCs w:val="24"/>
        </w:rPr>
        <w:t xml:space="preserve"> “su vida fue santa como su muerte”, solloza</w:t>
      </w:r>
      <w:r w:rsidR="00FE74BB" w:rsidRPr="00B054A2">
        <w:rPr>
          <w:rFonts w:ascii="Arial" w:hAnsi="Arial" w:cs="Arial"/>
          <w:sz w:val="24"/>
          <w:szCs w:val="24"/>
        </w:rPr>
        <w:t xml:space="preserve"> largamente en compañía de María Amelia, madre de Luisa, en el gabinete de Laeken.</w:t>
      </w:r>
    </w:p>
    <w:p w:rsidR="005F7164" w:rsidRPr="00B054A2" w:rsidRDefault="00C202B7" w:rsidP="00C37C6A">
      <w:pPr>
        <w:spacing w:line="360" w:lineRule="auto"/>
        <w:jc w:val="both"/>
        <w:rPr>
          <w:rFonts w:ascii="Arial" w:hAnsi="Arial" w:cs="Arial"/>
          <w:sz w:val="24"/>
          <w:szCs w:val="24"/>
        </w:rPr>
      </w:pPr>
      <w:r>
        <w:rPr>
          <w:rFonts w:ascii="Arial" w:hAnsi="Arial" w:cs="Arial"/>
          <w:sz w:val="24"/>
          <w:szCs w:val="24"/>
        </w:rPr>
        <w:t>Carlota tiene</w:t>
      </w:r>
      <w:r w:rsidR="005F7164">
        <w:rPr>
          <w:rFonts w:ascii="Arial" w:hAnsi="Arial" w:cs="Arial"/>
          <w:sz w:val="24"/>
          <w:szCs w:val="24"/>
        </w:rPr>
        <w:t xml:space="preserve"> tan solo </w:t>
      </w:r>
      <w:r w:rsidR="001D053B" w:rsidRPr="00B054A2">
        <w:rPr>
          <w:rFonts w:ascii="Arial" w:hAnsi="Arial" w:cs="Arial"/>
          <w:sz w:val="24"/>
          <w:szCs w:val="24"/>
        </w:rPr>
        <w:t xml:space="preserve">diez años, la muerte de su madre </w:t>
      </w:r>
      <w:r w:rsidR="005F7164" w:rsidRPr="00B054A2">
        <w:rPr>
          <w:rFonts w:ascii="Arial" w:hAnsi="Arial" w:cs="Arial"/>
          <w:sz w:val="24"/>
          <w:szCs w:val="24"/>
        </w:rPr>
        <w:t>alte</w:t>
      </w:r>
      <w:r w:rsidR="005F7164">
        <w:rPr>
          <w:rFonts w:ascii="Arial" w:hAnsi="Arial" w:cs="Arial"/>
          <w:sz w:val="24"/>
          <w:szCs w:val="24"/>
        </w:rPr>
        <w:t>ra</w:t>
      </w:r>
      <w:r w:rsidR="001D053B" w:rsidRPr="00B054A2">
        <w:rPr>
          <w:rFonts w:ascii="Arial" w:hAnsi="Arial" w:cs="Arial"/>
          <w:sz w:val="24"/>
          <w:szCs w:val="24"/>
        </w:rPr>
        <w:t xml:space="preserve"> su</w:t>
      </w:r>
      <w:r w:rsidR="00947294">
        <w:rPr>
          <w:rFonts w:ascii="Arial" w:hAnsi="Arial" w:cs="Arial"/>
          <w:sz w:val="24"/>
          <w:szCs w:val="24"/>
        </w:rPr>
        <w:t xml:space="preserve"> carácter y su comportamiento, l</w:t>
      </w:r>
      <w:r w:rsidR="005F7164">
        <w:rPr>
          <w:rFonts w:ascii="Arial" w:hAnsi="Arial" w:cs="Arial"/>
          <w:sz w:val="24"/>
          <w:szCs w:val="24"/>
        </w:rPr>
        <w:t>a niña manifiesta</w:t>
      </w:r>
      <w:r w:rsidR="009561B8">
        <w:rPr>
          <w:rFonts w:ascii="Arial" w:hAnsi="Arial" w:cs="Arial"/>
          <w:sz w:val="24"/>
          <w:szCs w:val="24"/>
        </w:rPr>
        <w:t xml:space="preserve"> mal humor. La princesa</w:t>
      </w:r>
      <w:r w:rsidR="001D053B" w:rsidRPr="00B054A2">
        <w:rPr>
          <w:rFonts w:ascii="Arial" w:hAnsi="Arial" w:cs="Arial"/>
          <w:sz w:val="24"/>
          <w:szCs w:val="24"/>
        </w:rPr>
        <w:t xml:space="preserve"> tiene el carácter de su padre, dominante, </w:t>
      </w:r>
      <w:r w:rsidR="00F3640C" w:rsidRPr="00B054A2">
        <w:rPr>
          <w:rFonts w:ascii="Arial" w:hAnsi="Arial" w:cs="Arial"/>
          <w:sz w:val="24"/>
          <w:szCs w:val="24"/>
        </w:rPr>
        <w:t>altanero, enamorada</w:t>
      </w:r>
      <w:r w:rsidR="001D053B" w:rsidRPr="00B054A2">
        <w:rPr>
          <w:rFonts w:ascii="Arial" w:hAnsi="Arial" w:cs="Arial"/>
          <w:sz w:val="24"/>
          <w:szCs w:val="24"/>
        </w:rPr>
        <w:t xml:space="preserve"> de sí, pretensiosa, pero sobre todo “una alta idea de la misión recibida por Dios.”</w:t>
      </w:r>
      <w:r w:rsidR="008E3925" w:rsidRPr="00B054A2">
        <w:rPr>
          <w:rFonts w:ascii="Arial" w:hAnsi="Arial" w:cs="Arial"/>
          <w:sz w:val="24"/>
          <w:szCs w:val="24"/>
        </w:rPr>
        <w:t xml:space="preserve"> </w:t>
      </w:r>
    </w:p>
    <w:p w:rsidR="001D053B" w:rsidRDefault="009F65F7" w:rsidP="00C37C6A">
      <w:pPr>
        <w:spacing w:line="360" w:lineRule="auto"/>
        <w:jc w:val="both"/>
        <w:rPr>
          <w:rFonts w:ascii="Arial" w:hAnsi="Arial" w:cs="Arial"/>
          <w:sz w:val="24"/>
          <w:szCs w:val="24"/>
        </w:rPr>
      </w:pPr>
      <w:r w:rsidRPr="00C94036">
        <w:rPr>
          <w:rStyle w:val="Hipervnculo"/>
          <w:rFonts w:ascii="Arial" w:hAnsi="Arial" w:cs="Arial"/>
          <w:color w:val="auto"/>
          <w:sz w:val="24"/>
          <w:szCs w:val="24"/>
          <w:u w:val="none"/>
        </w:rPr>
        <w:t>La prematura muerte de su madre la había entregado desde muy temprano a las graves enseñanzas políticas de su padre, a las lecciones soberanamente místicas de la condesa Hulst y del padre Dechamps, redentorista, futuro arzobispo de Malinas.</w:t>
      </w:r>
      <w:r w:rsidR="005F7164" w:rsidRPr="005F7164">
        <w:rPr>
          <w:rFonts w:ascii="Arial" w:hAnsi="Arial" w:cs="Arial"/>
          <w:sz w:val="24"/>
          <w:szCs w:val="24"/>
        </w:rPr>
        <w:t xml:space="preserve"> </w:t>
      </w:r>
      <w:r w:rsidR="007B335E">
        <w:rPr>
          <w:rFonts w:ascii="Arial" w:hAnsi="Arial" w:cs="Arial"/>
          <w:sz w:val="24"/>
          <w:szCs w:val="24"/>
        </w:rPr>
        <w:t xml:space="preserve">Luisa hizo </w:t>
      </w:r>
      <w:r w:rsidR="005F7164">
        <w:rPr>
          <w:rFonts w:ascii="Arial" w:hAnsi="Arial" w:cs="Arial"/>
          <w:sz w:val="24"/>
          <w:szCs w:val="24"/>
        </w:rPr>
        <w:t xml:space="preserve">prometer a su amiga, la duquesa Hulst, </w:t>
      </w:r>
      <w:r w:rsidR="007B335E">
        <w:rPr>
          <w:rFonts w:ascii="Arial" w:hAnsi="Arial" w:cs="Arial"/>
          <w:sz w:val="24"/>
          <w:szCs w:val="24"/>
        </w:rPr>
        <w:t xml:space="preserve">que </w:t>
      </w:r>
      <w:r w:rsidR="005F7164">
        <w:rPr>
          <w:rFonts w:ascii="Arial" w:hAnsi="Arial" w:cs="Arial"/>
          <w:sz w:val="24"/>
          <w:szCs w:val="24"/>
        </w:rPr>
        <w:t>servir</w:t>
      </w:r>
      <w:r w:rsidR="007B335E">
        <w:rPr>
          <w:rFonts w:ascii="Arial" w:hAnsi="Arial" w:cs="Arial"/>
          <w:sz w:val="24"/>
          <w:szCs w:val="24"/>
        </w:rPr>
        <w:t>ía</w:t>
      </w:r>
      <w:r w:rsidR="005F7164">
        <w:rPr>
          <w:rFonts w:ascii="Arial" w:hAnsi="Arial" w:cs="Arial"/>
          <w:sz w:val="24"/>
          <w:szCs w:val="24"/>
        </w:rPr>
        <w:t xml:space="preserve"> de institutriz a Carlota, así</w:t>
      </w:r>
      <w:r w:rsidR="007B335E">
        <w:rPr>
          <w:rFonts w:ascii="Arial" w:hAnsi="Arial" w:cs="Arial"/>
          <w:sz w:val="24"/>
          <w:szCs w:val="24"/>
        </w:rPr>
        <w:t xml:space="preserve"> es como</w:t>
      </w:r>
      <w:r w:rsidR="005F7164">
        <w:rPr>
          <w:rFonts w:ascii="Arial" w:hAnsi="Arial" w:cs="Arial"/>
          <w:sz w:val="24"/>
          <w:szCs w:val="24"/>
        </w:rPr>
        <w:t xml:space="preserve"> la duquesa se ocupa</w:t>
      </w:r>
      <w:r w:rsidR="0040273B">
        <w:rPr>
          <w:rFonts w:ascii="Arial" w:hAnsi="Arial" w:cs="Arial"/>
          <w:sz w:val="24"/>
          <w:szCs w:val="24"/>
        </w:rPr>
        <w:t xml:space="preserve"> de la pequeña princesa</w:t>
      </w:r>
      <w:r w:rsidR="007B335E">
        <w:rPr>
          <w:rFonts w:ascii="Arial" w:hAnsi="Arial" w:cs="Arial"/>
          <w:sz w:val="24"/>
          <w:szCs w:val="24"/>
        </w:rPr>
        <w:t>,</w:t>
      </w:r>
      <w:r w:rsidR="0040273B">
        <w:rPr>
          <w:rFonts w:ascii="Arial" w:hAnsi="Arial" w:cs="Arial"/>
          <w:sz w:val="24"/>
          <w:szCs w:val="24"/>
        </w:rPr>
        <w:t xml:space="preserve"> aún más que sus damas de honor.</w:t>
      </w:r>
    </w:p>
    <w:p w:rsidR="0070178B" w:rsidRDefault="009561B8" w:rsidP="00C37C6A">
      <w:pPr>
        <w:pStyle w:val="Prrafodelista"/>
        <w:spacing w:line="360" w:lineRule="auto"/>
        <w:ind w:left="0"/>
        <w:jc w:val="both"/>
        <w:rPr>
          <w:rStyle w:val="Hipervnculo"/>
          <w:rFonts w:ascii="Arial" w:hAnsi="Arial" w:cs="Arial"/>
          <w:color w:val="auto"/>
          <w:sz w:val="24"/>
          <w:szCs w:val="24"/>
          <w:u w:val="none"/>
        </w:rPr>
      </w:pPr>
      <w:r>
        <w:rPr>
          <w:rFonts w:ascii="Arial" w:hAnsi="Arial" w:cs="Arial"/>
          <w:sz w:val="24"/>
          <w:szCs w:val="24"/>
        </w:rPr>
        <w:lastRenderedPageBreak/>
        <w:t>Un</w:t>
      </w:r>
      <w:r w:rsidRPr="00C74724">
        <w:rPr>
          <w:rFonts w:ascii="Arial" w:hAnsi="Arial" w:cs="Arial"/>
          <w:sz w:val="24"/>
          <w:szCs w:val="24"/>
        </w:rPr>
        <w:t xml:space="preserve"> triste acuerdo, un rechazo afectivo, una educación absurda y muchas imposiciones cortesanas, todavía más absurdas,</w:t>
      </w:r>
      <w:r w:rsidR="007B335E">
        <w:rPr>
          <w:rFonts w:ascii="Arial" w:hAnsi="Arial" w:cs="Arial"/>
          <w:sz w:val="24"/>
          <w:szCs w:val="24"/>
        </w:rPr>
        <w:t xml:space="preserve"> se dice que</w:t>
      </w:r>
      <w:r w:rsidRPr="00C74724">
        <w:rPr>
          <w:rFonts w:ascii="Arial" w:hAnsi="Arial" w:cs="Arial"/>
          <w:sz w:val="24"/>
          <w:szCs w:val="24"/>
        </w:rPr>
        <w:t xml:space="preserve"> frustraron a la niña</w:t>
      </w:r>
      <w:r>
        <w:rPr>
          <w:rFonts w:ascii="Arial" w:hAnsi="Arial" w:cs="Arial"/>
          <w:sz w:val="24"/>
          <w:szCs w:val="24"/>
        </w:rPr>
        <w:t>.</w:t>
      </w:r>
      <w:r w:rsidR="00922CB2">
        <w:rPr>
          <w:rFonts w:ascii="Arial" w:hAnsi="Arial" w:cs="Arial"/>
          <w:sz w:val="24"/>
          <w:szCs w:val="24"/>
        </w:rPr>
        <w:t xml:space="preserve"> </w:t>
      </w:r>
      <w:r w:rsidR="00922CB2">
        <w:rPr>
          <w:rStyle w:val="Hipervnculo"/>
          <w:rFonts w:ascii="Arial" w:hAnsi="Arial" w:cs="Arial"/>
          <w:color w:val="auto"/>
          <w:sz w:val="24"/>
          <w:szCs w:val="24"/>
          <w:u w:val="none"/>
        </w:rPr>
        <w:t>L</w:t>
      </w:r>
      <w:r w:rsidR="00922CB2" w:rsidRPr="00C74724">
        <w:rPr>
          <w:rStyle w:val="Hipervnculo"/>
          <w:rFonts w:ascii="Arial" w:hAnsi="Arial" w:cs="Arial"/>
          <w:color w:val="auto"/>
          <w:sz w:val="24"/>
          <w:szCs w:val="24"/>
          <w:u w:val="none"/>
        </w:rPr>
        <w:t>as enfermed</w:t>
      </w:r>
      <w:r w:rsidR="00922CB2">
        <w:rPr>
          <w:rStyle w:val="Hipervnculo"/>
          <w:rFonts w:ascii="Arial" w:hAnsi="Arial" w:cs="Arial"/>
          <w:color w:val="auto"/>
          <w:sz w:val="24"/>
          <w:szCs w:val="24"/>
          <w:u w:val="none"/>
        </w:rPr>
        <w:t>ades hicieron acto de presencia, e</w:t>
      </w:r>
      <w:r w:rsidR="00922CB2" w:rsidRPr="00C74724">
        <w:rPr>
          <w:rStyle w:val="Hipervnculo"/>
          <w:rFonts w:ascii="Arial" w:hAnsi="Arial" w:cs="Arial"/>
          <w:color w:val="auto"/>
          <w:sz w:val="24"/>
          <w:szCs w:val="24"/>
          <w:u w:val="none"/>
        </w:rPr>
        <w:t>l insomnio ator</w:t>
      </w:r>
      <w:r w:rsidR="00922CB2">
        <w:rPr>
          <w:rStyle w:val="Hipervnculo"/>
          <w:rFonts w:ascii="Arial" w:hAnsi="Arial" w:cs="Arial"/>
          <w:color w:val="auto"/>
          <w:sz w:val="24"/>
          <w:szCs w:val="24"/>
          <w:u w:val="none"/>
        </w:rPr>
        <w:t>mentó considerablemente a la princesa y</w:t>
      </w:r>
      <w:r w:rsidR="00922CB2" w:rsidRPr="00C74724">
        <w:rPr>
          <w:rStyle w:val="Hipervnculo"/>
          <w:rFonts w:ascii="Arial" w:hAnsi="Arial" w:cs="Arial"/>
          <w:color w:val="auto"/>
          <w:sz w:val="24"/>
          <w:szCs w:val="24"/>
          <w:u w:val="none"/>
        </w:rPr>
        <w:t xml:space="preserve"> un padecimiento gástrico vino a hacer suma de dolencias físicas.</w:t>
      </w:r>
      <w:r>
        <w:rPr>
          <w:rFonts w:ascii="Arial" w:hAnsi="Arial" w:cs="Arial"/>
          <w:sz w:val="24"/>
          <w:szCs w:val="24"/>
        </w:rPr>
        <w:t xml:space="preserve"> Las</w:t>
      </w:r>
      <w:r w:rsidRPr="00C74724">
        <w:rPr>
          <w:rFonts w:ascii="Arial" w:hAnsi="Arial" w:cs="Arial"/>
          <w:sz w:val="24"/>
          <w:szCs w:val="24"/>
        </w:rPr>
        <w:t xml:space="preserve"> principales actividades de Carlota durante su infancia era</w:t>
      </w:r>
      <w:r w:rsidR="00C97ADC">
        <w:rPr>
          <w:rFonts w:ascii="Arial" w:hAnsi="Arial" w:cs="Arial"/>
          <w:sz w:val="24"/>
          <w:szCs w:val="24"/>
        </w:rPr>
        <w:t>n</w:t>
      </w:r>
      <w:r w:rsidRPr="00C74724">
        <w:rPr>
          <w:rFonts w:ascii="Arial" w:hAnsi="Arial" w:cs="Arial"/>
          <w:sz w:val="24"/>
          <w:szCs w:val="24"/>
        </w:rPr>
        <w:t xml:space="preserve"> tocar el piano, ba</w:t>
      </w:r>
      <w:r w:rsidR="009F65F7">
        <w:rPr>
          <w:rFonts w:ascii="Arial" w:hAnsi="Arial" w:cs="Arial"/>
          <w:sz w:val="24"/>
          <w:szCs w:val="24"/>
        </w:rPr>
        <w:t>ilar, cabalgar, pintar y bordar, con</w:t>
      </w:r>
      <w:r w:rsidR="009F65F7" w:rsidRPr="00C74724">
        <w:rPr>
          <w:rStyle w:val="Hipervnculo"/>
          <w:rFonts w:ascii="Arial" w:hAnsi="Arial" w:cs="Arial"/>
          <w:color w:val="auto"/>
          <w:sz w:val="24"/>
          <w:szCs w:val="24"/>
          <w:u w:val="none"/>
        </w:rPr>
        <w:t xml:space="preserve"> frecuencia y con auténtico entusiasmo, monta</w:t>
      </w:r>
      <w:r w:rsidR="00C97ADC">
        <w:rPr>
          <w:rStyle w:val="Hipervnculo"/>
          <w:rFonts w:ascii="Arial" w:hAnsi="Arial" w:cs="Arial"/>
          <w:color w:val="auto"/>
          <w:sz w:val="24"/>
          <w:szCs w:val="24"/>
          <w:u w:val="none"/>
        </w:rPr>
        <w:t>ba</w:t>
      </w:r>
      <w:r w:rsidR="009F65F7" w:rsidRPr="00C74724">
        <w:rPr>
          <w:rStyle w:val="Hipervnculo"/>
          <w:rFonts w:ascii="Arial" w:hAnsi="Arial" w:cs="Arial"/>
          <w:color w:val="auto"/>
          <w:sz w:val="24"/>
          <w:szCs w:val="24"/>
          <w:u w:val="none"/>
        </w:rPr>
        <w:t xml:space="preserve"> los mejores y más briosos caballos de las cuadras reales.</w:t>
      </w:r>
    </w:p>
    <w:p w:rsidR="0040273B" w:rsidRDefault="0040273B" w:rsidP="00C37C6A">
      <w:pPr>
        <w:pStyle w:val="Prrafodelista"/>
        <w:spacing w:line="360" w:lineRule="auto"/>
        <w:ind w:left="0"/>
        <w:jc w:val="both"/>
        <w:rPr>
          <w:rStyle w:val="Hipervnculo"/>
          <w:rFonts w:ascii="Arial" w:hAnsi="Arial" w:cs="Arial"/>
          <w:color w:val="auto"/>
          <w:sz w:val="24"/>
          <w:szCs w:val="24"/>
          <w:u w:val="none"/>
        </w:rPr>
      </w:pPr>
    </w:p>
    <w:p w:rsidR="00922CB2" w:rsidRDefault="009F65F7" w:rsidP="00C37C6A">
      <w:pPr>
        <w:pStyle w:val="Prrafodelista"/>
        <w:spacing w:line="360" w:lineRule="auto"/>
        <w:ind w:left="0"/>
        <w:jc w:val="both"/>
        <w:rPr>
          <w:rFonts w:ascii="Arial" w:hAnsi="Arial" w:cs="Arial"/>
          <w:sz w:val="24"/>
          <w:szCs w:val="24"/>
        </w:rPr>
      </w:pPr>
      <w:r>
        <w:rPr>
          <w:rFonts w:ascii="Arial" w:hAnsi="Arial" w:cs="Arial"/>
          <w:sz w:val="24"/>
          <w:szCs w:val="24"/>
        </w:rPr>
        <w:t>Asimismo</w:t>
      </w:r>
      <w:r w:rsidR="009561B8">
        <w:rPr>
          <w:rFonts w:ascii="Arial" w:hAnsi="Arial" w:cs="Arial"/>
          <w:sz w:val="24"/>
          <w:szCs w:val="24"/>
        </w:rPr>
        <w:t>,</w:t>
      </w:r>
      <w:r w:rsidR="00587128" w:rsidRPr="00C74724">
        <w:rPr>
          <w:rFonts w:ascii="Arial" w:hAnsi="Arial" w:cs="Arial"/>
          <w:sz w:val="24"/>
          <w:szCs w:val="24"/>
        </w:rPr>
        <w:t xml:space="preserve"> al igual que sus padres, primos, tíos y hermanos,</w:t>
      </w:r>
      <w:r w:rsidR="0040273B">
        <w:rPr>
          <w:rFonts w:ascii="Arial" w:hAnsi="Arial" w:cs="Arial"/>
          <w:sz w:val="24"/>
          <w:szCs w:val="24"/>
        </w:rPr>
        <w:t xml:space="preserve"> Carlota</w:t>
      </w:r>
      <w:r w:rsidR="00587128" w:rsidRPr="00C74724">
        <w:rPr>
          <w:rFonts w:ascii="Arial" w:hAnsi="Arial" w:cs="Arial"/>
          <w:sz w:val="24"/>
          <w:szCs w:val="24"/>
        </w:rPr>
        <w:t xml:space="preserve"> disfrutaba de escribir, tenía su propio escritorio de Holanda y manguillos de marfil con punta de oro para ir registrando y firmando cada idea, emoción o momento que le pareciera interesante.</w:t>
      </w:r>
      <w:r w:rsidR="009561B8">
        <w:rPr>
          <w:rFonts w:ascii="Arial" w:hAnsi="Arial" w:cs="Arial"/>
          <w:sz w:val="24"/>
          <w:szCs w:val="24"/>
        </w:rPr>
        <w:t xml:space="preserve"> </w:t>
      </w:r>
      <w:r w:rsidR="00CE0D7D" w:rsidRPr="00C74724">
        <w:rPr>
          <w:rFonts w:ascii="Arial" w:hAnsi="Arial" w:cs="Arial"/>
          <w:sz w:val="24"/>
          <w:szCs w:val="24"/>
        </w:rPr>
        <w:t>Su madre le heredó el gusto por la lectura, la sensibi</w:t>
      </w:r>
      <w:r w:rsidR="00922CB2">
        <w:rPr>
          <w:rFonts w:ascii="Arial" w:hAnsi="Arial" w:cs="Arial"/>
          <w:sz w:val="24"/>
          <w:szCs w:val="24"/>
        </w:rPr>
        <w:t>lidad por la historia, el arte, la pintura, la música y las lenguas.</w:t>
      </w:r>
    </w:p>
    <w:p w:rsidR="00922CB2" w:rsidRDefault="00922CB2" w:rsidP="00C37C6A">
      <w:pPr>
        <w:pStyle w:val="Prrafodelista"/>
        <w:spacing w:line="360" w:lineRule="auto"/>
        <w:ind w:left="0"/>
        <w:jc w:val="both"/>
        <w:rPr>
          <w:rStyle w:val="Hipervnculo"/>
          <w:rFonts w:ascii="Arial" w:hAnsi="Arial" w:cs="Arial"/>
          <w:color w:val="auto"/>
          <w:sz w:val="24"/>
          <w:szCs w:val="24"/>
          <w:u w:val="none"/>
        </w:rPr>
      </w:pPr>
    </w:p>
    <w:p w:rsidR="00EA66A4" w:rsidRDefault="00922CB2" w:rsidP="00C37C6A">
      <w:pPr>
        <w:pStyle w:val="Prrafodelista"/>
        <w:spacing w:line="360" w:lineRule="auto"/>
        <w:ind w:left="0"/>
        <w:jc w:val="both"/>
        <w:rPr>
          <w:rStyle w:val="Hipervnculo"/>
          <w:rFonts w:ascii="Arial" w:hAnsi="Arial" w:cs="Arial"/>
          <w:color w:val="auto"/>
          <w:sz w:val="24"/>
          <w:szCs w:val="24"/>
          <w:u w:val="none"/>
        </w:rPr>
      </w:pPr>
      <w:r>
        <w:rPr>
          <w:rStyle w:val="Hipervnculo"/>
          <w:rFonts w:ascii="Arial" w:hAnsi="Arial" w:cs="Arial"/>
          <w:color w:val="auto"/>
          <w:sz w:val="24"/>
          <w:szCs w:val="24"/>
          <w:u w:val="none"/>
        </w:rPr>
        <w:t>En Carlota n</w:t>
      </w:r>
      <w:r w:rsidRPr="00C74724">
        <w:rPr>
          <w:rStyle w:val="Hipervnculo"/>
          <w:rFonts w:ascii="Arial" w:hAnsi="Arial" w:cs="Arial"/>
          <w:color w:val="auto"/>
          <w:sz w:val="24"/>
          <w:szCs w:val="24"/>
          <w:u w:val="none"/>
        </w:rPr>
        <w:t xml:space="preserve">i el humor ni </w:t>
      </w:r>
      <w:r>
        <w:rPr>
          <w:rStyle w:val="Hipervnculo"/>
          <w:rFonts w:ascii="Arial" w:hAnsi="Arial" w:cs="Arial"/>
          <w:color w:val="auto"/>
          <w:sz w:val="24"/>
          <w:szCs w:val="24"/>
          <w:u w:val="none"/>
        </w:rPr>
        <w:t>el gesto</w:t>
      </w:r>
      <w:r w:rsidR="009F65F7">
        <w:rPr>
          <w:rStyle w:val="Hipervnculo"/>
          <w:rFonts w:ascii="Arial" w:hAnsi="Arial" w:cs="Arial"/>
          <w:color w:val="auto"/>
          <w:sz w:val="24"/>
          <w:szCs w:val="24"/>
          <w:u w:val="none"/>
        </w:rPr>
        <w:t xml:space="preserve"> podían ser amables, u</w:t>
      </w:r>
      <w:r w:rsidRPr="00C74724">
        <w:rPr>
          <w:rStyle w:val="Hipervnculo"/>
          <w:rFonts w:ascii="Arial" w:hAnsi="Arial" w:cs="Arial"/>
          <w:color w:val="auto"/>
          <w:sz w:val="24"/>
          <w:szCs w:val="24"/>
          <w:u w:val="none"/>
        </w:rPr>
        <w:t>n semblante arisco le resta</w:t>
      </w:r>
      <w:r w:rsidR="00C97ADC">
        <w:rPr>
          <w:rStyle w:val="Hipervnculo"/>
          <w:rFonts w:ascii="Arial" w:hAnsi="Arial" w:cs="Arial"/>
          <w:color w:val="auto"/>
          <w:sz w:val="24"/>
          <w:szCs w:val="24"/>
          <w:u w:val="none"/>
        </w:rPr>
        <w:t>ba</w:t>
      </w:r>
      <w:r w:rsidRPr="00C74724">
        <w:rPr>
          <w:rStyle w:val="Hipervnculo"/>
          <w:rFonts w:ascii="Arial" w:hAnsi="Arial" w:cs="Arial"/>
          <w:color w:val="auto"/>
          <w:sz w:val="24"/>
          <w:szCs w:val="24"/>
          <w:u w:val="none"/>
        </w:rPr>
        <w:t xml:space="preserve"> todo posible atractivo. Alguna vez la princesa pudo</w:t>
      </w:r>
      <w:r>
        <w:rPr>
          <w:rStyle w:val="Hipervnculo"/>
          <w:rFonts w:ascii="Arial" w:hAnsi="Arial" w:cs="Arial"/>
          <w:color w:val="auto"/>
          <w:sz w:val="24"/>
          <w:szCs w:val="24"/>
          <w:u w:val="none"/>
        </w:rPr>
        <w:t xml:space="preserve"> haber escuchado</w:t>
      </w:r>
      <w:r w:rsidRPr="00C74724">
        <w:rPr>
          <w:rStyle w:val="Hipervnculo"/>
          <w:rFonts w:ascii="Arial" w:hAnsi="Arial" w:cs="Arial"/>
          <w:color w:val="auto"/>
          <w:sz w:val="24"/>
          <w:szCs w:val="24"/>
          <w:u w:val="none"/>
        </w:rPr>
        <w:t xml:space="preserve"> el comentario so</w:t>
      </w:r>
      <w:r>
        <w:rPr>
          <w:rStyle w:val="Hipervnculo"/>
          <w:rFonts w:ascii="Arial" w:hAnsi="Arial" w:cs="Arial"/>
          <w:color w:val="auto"/>
          <w:sz w:val="24"/>
          <w:szCs w:val="24"/>
          <w:u w:val="none"/>
        </w:rPr>
        <w:t>bre su falta de disposición,</w:t>
      </w:r>
      <w:r w:rsidRPr="00C74724">
        <w:rPr>
          <w:rStyle w:val="Hipervnculo"/>
          <w:rFonts w:ascii="Arial" w:hAnsi="Arial" w:cs="Arial"/>
          <w:color w:val="auto"/>
          <w:sz w:val="24"/>
          <w:szCs w:val="24"/>
          <w:u w:val="none"/>
        </w:rPr>
        <w:t xml:space="preserve"> en contr</w:t>
      </w:r>
      <w:r>
        <w:rPr>
          <w:rStyle w:val="Hipervnculo"/>
          <w:rFonts w:ascii="Arial" w:hAnsi="Arial" w:cs="Arial"/>
          <w:color w:val="auto"/>
          <w:sz w:val="24"/>
          <w:szCs w:val="24"/>
          <w:u w:val="none"/>
        </w:rPr>
        <w:t>aste con la belleza y simpatía</w:t>
      </w:r>
      <w:r w:rsidRPr="00C74724">
        <w:rPr>
          <w:rStyle w:val="Hipervnculo"/>
          <w:rFonts w:ascii="Arial" w:hAnsi="Arial" w:cs="Arial"/>
          <w:color w:val="auto"/>
          <w:sz w:val="24"/>
          <w:szCs w:val="24"/>
          <w:u w:val="none"/>
        </w:rPr>
        <w:t xml:space="preserve"> de sus dos hermanos.</w:t>
      </w:r>
    </w:p>
    <w:p w:rsidR="00EA66A4" w:rsidRPr="002452CC" w:rsidRDefault="00EA66A4" w:rsidP="00C37C6A">
      <w:pPr>
        <w:pStyle w:val="Prrafodelista"/>
        <w:spacing w:line="360" w:lineRule="auto"/>
        <w:ind w:left="0"/>
        <w:jc w:val="center"/>
        <w:rPr>
          <w:rStyle w:val="Hipervnculo"/>
          <w:rFonts w:ascii="Arial" w:hAnsi="Arial" w:cs="Arial"/>
          <w:b/>
          <w:color w:val="auto"/>
          <w:sz w:val="24"/>
          <w:szCs w:val="24"/>
          <w:u w:val="none"/>
        </w:rPr>
      </w:pPr>
    </w:p>
    <w:p w:rsidR="00922CB2" w:rsidRPr="002452CC" w:rsidRDefault="00577A1C" w:rsidP="00C37C6A">
      <w:pPr>
        <w:pStyle w:val="Prrafodelista"/>
        <w:spacing w:line="360" w:lineRule="auto"/>
        <w:ind w:left="0"/>
        <w:rPr>
          <w:rStyle w:val="Hipervnculo"/>
          <w:rFonts w:ascii="Arial" w:hAnsi="Arial" w:cs="Arial"/>
          <w:b/>
          <w:color w:val="auto"/>
          <w:sz w:val="24"/>
          <w:szCs w:val="24"/>
          <w:u w:val="none"/>
        </w:rPr>
      </w:pPr>
      <w:r>
        <w:rPr>
          <w:rStyle w:val="Hipervnculo"/>
          <w:rFonts w:ascii="Arial" w:hAnsi="Arial" w:cs="Arial"/>
          <w:b/>
          <w:color w:val="auto"/>
          <w:sz w:val="24"/>
          <w:szCs w:val="24"/>
          <w:u w:val="none"/>
        </w:rPr>
        <w:t xml:space="preserve">1.3 </w:t>
      </w:r>
      <w:r w:rsidR="00EA66A4" w:rsidRPr="002452CC">
        <w:rPr>
          <w:rStyle w:val="Hipervnculo"/>
          <w:rFonts w:ascii="Arial" w:hAnsi="Arial" w:cs="Arial"/>
          <w:b/>
          <w:color w:val="auto"/>
          <w:sz w:val="24"/>
          <w:szCs w:val="24"/>
          <w:u w:val="none"/>
        </w:rPr>
        <w:t>JUVENTUD</w:t>
      </w:r>
    </w:p>
    <w:p w:rsidR="00871AC4" w:rsidRDefault="00871AC4" w:rsidP="00C37C6A">
      <w:pPr>
        <w:pStyle w:val="Prrafodelista"/>
        <w:spacing w:line="360" w:lineRule="auto"/>
        <w:ind w:left="0"/>
        <w:jc w:val="both"/>
        <w:rPr>
          <w:rStyle w:val="Hipervnculo"/>
          <w:rFonts w:ascii="Arial" w:hAnsi="Arial" w:cs="Arial"/>
          <w:color w:val="auto"/>
          <w:sz w:val="24"/>
          <w:szCs w:val="24"/>
          <w:u w:val="none"/>
        </w:rPr>
      </w:pPr>
    </w:p>
    <w:p w:rsidR="007F537B" w:rsidRDefault="00871AC4" w:rsidP="00C37C6A">
      <w:pPr>
        <w:pStyle w:val="Prrafodelista"/>
        <w:spacing w:line="360" w:lineRule="auto"/>
        <w:ind w:left="0"/>
        <w:jc w:val="both"/>
        <w:rPr>
          <w:rStyle w:val="Hipervnculo"/>
          <w:rFonts w:ascii="Arial" w:hAnsi="Arial" w:cs="Arial"/>
          <w:color w:val="auto"/>
          <w:sz w:val="24"/>
          <w:szCs w:val="24"/>
          <w:u w:val="none"/>
        </w:rPr>
      </w:pPr>
      <w:r w:rsidRPr="00C74724">
        <w:rPr>
          <w:rStyle w:val="Hipervnculo"/>
          <w:rFonts w:ascii="Arial" w:hAnsi="Arial" w:cs="Arial"/>
          <w:color w:val="auto"/>
          <w:sz w:val="24"/>
          <w:szCs w:val="24"/>
          <w:u w:val="none"/>
        </w:rPr>
        <w:t>Transformada en una atractiva joven</w:t>
      </w:r>
      <w:r>
        <w:rPr>
          <w:rStyle w:val="Hipervnculo"/>
          <w:rFonts w:ascii="Arial" w:hAnsi="Arial" w:cs="Arial"/>
          <w:color w:val="auto"/>
          <w:sz w:val="24"/>
          <w:szCs w:val="24"/>
          <w:u w:val="none"/>
        </w:rPr>
        <w:t>, prometedora a convertirse en una hermosa mujer, cruza</w:t>
      </w:r>
      <w:r w:rsidRPr="00C74724">
        <w:rPr>
          <w:rStyle w:val="Hipervnculo"/>
          <w:rFonts w:ascii="Arial" w:hAnsi="Arial" w:cs="Arial"/>
          <w:color w:val="auto"/>
          <w:sz w:val="24"/>
          <w:szCs w:val="24"/>
          <w:u w:val="none"/>
        </w:rPr>
        <w:t xml:space="preserve"> la</w:t>
      </w:r>
      <w:r>
        <w:rPr>
          <w:rStyle w:val="Hipervnculo"/>
          <w:rFonts w:ascii="Arial" w:hAnsi="Arial" w:cs="Arial"/>
          <w:color w:val="auto"/>
          <w:sz w:val="24"/>
          <w:szCs w:val="24"/>
          <w:u w:val="none"/>
        </w:rPr>
        <w:t xml:space="preserve"> adolescencia e inicia su</w:t>
      </w:r>
      <w:r w:rsidRPr="00C74724">
        <w:rPr>
          <w:rStyle w:val="Hipervnculo"/>
          <w:rFonts w:ascii="Arial" w:hAnsi="Arial" w:cs="Arial"/>
          <w:color w:val="auto"/>
          <w:sz w:val="24"/>
          <w:szCs w:val="24"/>
          <w:u w:val="none"/>
        </w:rPr>
        <w:t xml:space="preserve"> juventud</w:t>
      </w:r>
      <w:r w:rsidR="00D45915">
        <w:rPr>
          <w:rStyle w:val="Hipervnculo"/>
          <w:rFonts w:ascii="Arial" w:hAnsi="Arial" w:cs="Arial"/>
          <w:color w:val="auto"/>
          <w:sz w:val="24"/>
          <w:szCs w:val="24"/>
          <w:u w:val="none"/>
        </w:rPr>
        <w:t xml:space="preserve"> con distinguidos títulos de nobleza</w:t>
      </w:r>
      <w:r w:rsidRPr="00C74724">
        <w:rPr>
          <w:rStyle w:val="Hipervnculo"/>
          <w:rFonts w:ascii="Arial" w:hAnsi="Arial" w:cs="Arial"/>
          <w:color w:val="auto"/>
          <w:sz w:val="24"/>
          <w:szCs w:val="24"/>
          <w:u w:val="none"/>
        </w:rPr>
        <w:t>.</w:t>
      </w:r>
      <w:r w:rsidR="00F27819">
        <w:rPr>
          <w:rStyle w:val="Hipervnculo"/>
          <w:rFonts w:ascii="Arial" w:hAnsi="Arial" w:cs="Arial"/>
          <w:color w:val="auto"/>
          <w:sz w:val="24"/>
          <w:szCs w:val="24"/>
          <w:u w:val="none"/>
        </w:rPr>
        <w:t xml:space="preserve"> Carlota se encontraba </w:t>
      </w:r>
      <w:r>
        <w:rPr>
          <w:rStyle w:val="Hipervnculo"/>
          <w:rFonts w:ascii="Arial" w:hAnsi="Arial" w:cs="Arial"/>
          <w:color w:val="auto"/>
          <w:sz w:val="24"/>
          <w:szCs w:val="24"/>
          <w:u w:val="none"/>
        </w:rPr>
        <w:t>animada por un liberalismo audaz, no ha renunciado instintivame</w:t>
      </w:r>
      <w:r w:rsidR="00F27819">
        <w:rPr>
          <w:rStyle w:val="Hipervnculo"/>
          <w:rFonts w:ascii="Arial" w:hAnsi="Arial" w:cs="Arial"/>
          <w:color w:val="auto"/>
          <w:sz w:val="24"/>
          <w:szCs w:val="24"/>
          <w:u w:val="none"/>
        </w:rPr>
        <w:t>nte al antiguo derecho divino, se decía que estaba</w:t>
      </w:r>
      <w:r w:rsidR="00C97ADC">
        <w:rPr>
          <w:rStyle w:val="Hipervnculo"/>
          <w:rFonts w:ascii="Arial" w:hAnsi="Arial" w:cs="Arial"/>
          <w:color w:val="auto"/>
          <w:sz w:val="24"/>
          <w:szCs w:val="24"/>
          <w:u w:val="none"/>
        </w:rPr>
        <w:t xml:space="preserve"> hecha para reinar, había recibido la educación de un hombre que debe gobernar.</w:t>
      </w:r>
    </w:p>
    <w:p w:rsidR="00C97ADC" w:rsidRDefault="00C97ADC" w:rsidP="00C37C6A">
      <w:pPr>
        <w:pStyle w:val="Prrafodelista"/>
        <w:spacing w:line="360" w:lineRule="auto"/>
        <w:ind w:left="0"/>
        <w:jc w:val="both"/>
        <w:rPr>
          <w:rStyle w:val="Hipervnculo"/>
          <w:rFonts w:ascii="Arial" w:hAnsi="Arial" w:cs="Arial"/>
          <w:color w:val="auto"/>
          <w:sz w:val="24"/>
          <w:szCs w:val="24"/>
          <w:u w:val="none"/>
        </w:rPr>
      </w:pPr>
    </w:p>
    <w:p w:rsidR="00526082" w:rsidRDefault="00871AC4" w:rsidP="00C37C6A">
      <w:pPr>
        <w:pStyle w:val="Prrafodelista"/>
        <w:spacing w:line="360" w:lineRule="auto"/>
        <w:ind w:left="0"/>
        <w:jc w:val="both"/>
        <w:rPr>
          <w:rStyle w:val="Hipervnculo"/>
          <w:rFonts w:ascii="Arial" w:hAnsi="Arial" w:cs="Arial"/>
          <w:color w:val="auto"/>
          <w:sz w:val="24"/>
          <w:szCs w:val="24"/>
          <w:u w:val="none"/>
        </w:rPr>
      </w:pPr>
      <w:r>
        <w:rPr>
          <w:rStyle w:val="Hipervnculo"/>
          <w:rFonts w:ascii="Arial" w:hAnsi="Arial" w:cs="Arial"/>
          <w:color w:val="auto"/>
          <w:sz w:val="24"/>
          <w:szCs w:val="24"/>
          <w:u w:val="none"/>
        </w:rPr>
        <w:t>A los escasos dieciséis años</w:t>
      </w:r>
      <w:r w:rsidR="00587DB6">
        <w:rPr>
          <w:rStyle w:val="Hipervnculo"/>
          <w:rFonts w:ascii="Arial" w:hAnsi="Arial" w:cs="Arial"/>
          <w:color w:val="auto"/>
          <w:sz w:val="24"/>
          <w:szCs w:val="24"/>
          <w:u w:val="none"/>
        </w:rPr>
        <w:t xml:space="preserve"> de la princesa, el rey de Portugal </w:t>
      </w:r>
      <w:r>
        <w:rPr>
          <w:rStyle w:val="Hipervnculo"/>
          <w:rFonts w:ascii="Arial" w:hAnsi="Arial" w:cs="Arial"/>
          <w:color w:val="auto"/>
          <w:sz w:val="24"/>
          <w:szCs w:val="24"/>
          <w:u w:val="none"/>
        </w:rPr>
        <w:t>V pide su mano.</w:t>
      </w:r>
      <w:r w:rsidR="00587DB6">
        <w:rPr>
          <w:rStyle w:val="Hipervnculo"/>
          <w:rFonts w:ascii="Arial" w:hAnsi="Arial" w:cs="Arial"/>
          <w:color w:val="auto"/>
          <w:sz w:val="24"/>
          <w:szCs w:val="24"/>
          <w:u w:val="none"/>
        </w:rPr>
        <w:t xml:space="preserve"> Carlota es aconsejada por l</w:t>
      </w:r>
      <w:r>
        <w:rPr>
          <w:rStyle w:val="Hipervnculo"/>
          <w:rFonts w:ascii="Arial" w:hAnsi="Arial" w:cs="Arial"/>
          <w:color w:val="auto"/>
          <w:sz w:val="24"/>
          <w:szCs w:val="24"/>
          <w:u w:val="none"/>
        </w:rPr>
        <w:t>a señora Hu</w:t>
      </w:r>
      <w:r w:rsidR="00587DB6">
        <w:rPr>
          <w:rStyle w:val="Hipervnculo"/>
          <w:rFonts w:ascii="Arial" w:hAnsi="Arial" w:cs="Arial"/>
          <w:color w:val="auto"/>
          <w:sz w:val="24"/>
          <w:szCs w:val="24"/>
          <w:u w:val="none"/>
        </w:rPr>
        <w:t>lst, su institutriz, quien calificaba a los portugueses como</w:t>
      </w:r>
      <w:r w:rsidR="00F27819">
        <w:rPr>
          <w:rStyle w:val="Hipervnculo"/>
          <w:rFonts w:ascii="Arial" w:hAnsi="Arial" w:cs="Arial"/>
          <w:color w:val="auto"/>
          <w:sz w:val="24"/>
          <w:szCs w:val="24"/>
          <w:u w:val="none"/>
        </w:rPr>
        <w:t xml:space="preserve"> </w:t>
      </w:r>
      <w:r w:rsidR="00587DB6">
        <w:rPr>
          <w:rStyle w:val="Hipervnculo"/>
          <w:rFonts w:ascii="Arial" w:hAnsi="Arial" w:cs="Arial"/>
          <w:color w:val="auto"/>
          <w:sz w:val="24"/>
          <w:szCs w:val="24"/>
          <w:u w:val="none"/>
        </w:rPr>
        <w:t>“</w:t>
      </w:r>
      <w:r w:rsidR="00F27819">
        <w:rPr>
          <w:rStyle w:val="Hipervnculo"/>
          <w:rFonts w:ascii="Arial" w:hAnsi="Arial" w:cs="Arial"/>
          <w:color w:val="auto"/>
          <w:sz w:val="24"/>
          <w:szCs w:val="24"/>
          <w:u w:val="none"/>
        </w:rPr>
        <w:t>orangutanes”. A su vez la institutriz mencionaba que</w:t>
      </w:r>
      <w:r w:rsidR="00587DB6">
        <w:rPr>
          <w:rStyle w:val="Hipervnculo"/>
          <w:rFonts w:ascii="Arial" w:hAnsi="Arial" w:cs="Arial"/>
          <w:color w:val="auto"/>
          <w:sz w:val="24"/>
          <w:szCs w:val="24"/>
          <w:u w:val="none"/>
        </w:rPr>
        <w:t xml:space="preserve"> Portugal</w:t>
      </w:r>
      <w:r w:rsidR="00F27819">
        <w:rPr>
          <w:rStyle w:val="Hipervnculo"/>
          <w:rFonts w:ascii="Arial" w:hAnsi="Arial" w:cs="Arial"/>
          <w:color w:val="auto"/>
          <w:sz w:val="24"/>
          <w:szCs w:val="24"/>
          <w:u w:val="none"/>
        </w:rPr>
        <w:t xml:space="preserve"> era un país sin recursos y que no encontraría a un sacerdote que la entendiera.</w:t>
      </w:r>
      <w:r w:rsidR="00E72AD4">
        <w:rPr>
          <w:rStyle w:val="Hipervnculo"/>
          <w:rFonts w:ascii="Arial" w:hAnsi="Arial" w:cs="Arial"/>
          <w:color w:val="auto"/>
          <w:sz w:val="24"/>
          <w:szCs w:val="24"/>
          <w:u w:val="none"/>
        </w:rPr>
        <w:t xml:space="preserve"> </w:t>
      </w:r>
      <w:r>
        <w:rPr>
          <w:rStyle w:val="Hipervnculo"/>
          <w:rFonts w:ascii="Arial" w:hAnsi="Arial" w:cs="Arial"/>
          <w:color w:val="auto"/>
          <w:sz w:val="24"/>
          <w:szCs w:val="24"/>
          <w:u w:val="none"/>
        </w:rPr>
        <w:lastRenderedPageBreak/>
        <w:t xml:space="preserve">Posteriormente </w:t>
      </w:r>
      <w:r w:rsidR="00587DB6">
        <w:rPr>
          <w:rStyle w:val="Hipervnculo"/>
          <w:rFonts w:ascii="Arial" w:hAnsi="Arial" w:cs="Arial"/>
          <w:color w:val="auto"/>
          <w:sz w:val="24"/>
          <w:szCs w:val="24"/>
          <w:u w:val="none"/>
        </w:rPr>
        <w:t>el príncipe Jorge de Sajonia también fue rechazado por la joven tras pedir su mano.</w:t>
      </w:r>
    </w:p>
    <w:p w:rsidR="00C97ADC" w:rsidRDefault="00871AC4" w:rsidP="00C37C6A">
      <w:pPr>
        <w:spacing w:line="360" w:lineRule="auto"/>
        <w:jc w:val="both"/>
        <w:rPr>
          <w:rFonts w:ascii="Arial" w:hAnsi="Arial" w:cs="Arial"/>
          <w:sz w:val="24"/>
          <w:szCs w:val="24"/>
        </w:rPr>
      </w:pPr>
      <w:r w:rsidRPr="00B054A2">
        <w:rPr>
          <w:rFonts w:ascii="Arial" w:hAnsi="Arial" w:cs="Arial"/>
          <w:sz w:val="24"/>
          <w:szCs w:val="24"/>
        </w:rPr>
        <w:t>Maximiliano</w:t>
      </w:r>
      <w:r w:rsidR="00526082">
        <w:rPr>
          <w:rFonts w:ascii="Arial" w:hAnsi="Arial" w:cs="Arial"/>
          <w:sz w:val="24"/>
          <w:szCs w:val="24"/>
        </w:rPr>
        <w:t xml:space="preserve"> tuvo una peculiar juventud, destacado por su carácter soñador y la envidia  que le generaba el no tener un imperio a su cargo a diferencia de su hermano. A</w:t>
      </w:r>
      <w:r w:rsidRPr="00B054A2">
        <w:rPr>
          <w:rFonts w:ascii="Arial" w:hAnsi="Arial" w:cs="Arial"/>
          <w:sz w:val="24"/>
          <w:szCs w:val="24"/>
        </w:rPr>
        <w:t xml:space="preserve"> la edad de dieciocho años enamora a la</w:t>
      </w:r>
      <w:r w:rsidR="00587DB6">
        <w:rPr>
          <w:rFonts w:ascii="Arial" w:hAnsi="Arial" w:cs="Arial"/>
          <w:sz w:val="24"/>
          <w:szCs w:val="24"/>
        </w:rPr>
        <w:t xml:space="preserve"> joven condesa Paula </w:t>
      </w:r>
      <w:r w:rsidR="001C34AF">
        <w:rPr>
          <w:rFonts w:ascii="Arial" w:hAnsi="Arial" w:cs="Arial"/>
          <w:sz w:val="24"/>
          <w:szCs w:val="24"/>
        </w:rPr>
        <w:t>von Linden, a pesar que los sentimientos son correspondidos</w:t>
      </w:r>
      <w:r w:rsidRPr="00B054A2">
        <w:rPr>
          <w:rFonts w:ascii="Arial" w:hAnsi="Arial" w:cs="Arial"/>
          <w:sz w:val="24"/>
          <w:szCs w:val="24"/>
        </w:rPr>
        <w:t xml:space="preserve"> se mantiene cierta distancia en la relación, pues el hermano de un emperador y una joven condesa de la sociedad no pueden amarse.</w:t>
      </w:r>
    </w:p>
    <w:p w:rsidR="00871AC4" w:rsidRPr="00B054A2" w:rsidRDefault="00871AC4" w:rsidP="00C37C6A">
      <w:pPr>
        <w:spacing w:line="360" w:lineRule="auto"/>
        <w:jc w:val="both"/>
        <w:rPr>
          <w:rFonts w:ascii="Arial" w:hAnsi="Arial" w:cs="Arial"/>
          <w:sz w:val="24"/>
          <w:szCs w:val="24"/>
        </w:rPr>
      </w:pPr>
      <w:r w:rsidRPr="00B054A2">
        <w:rPr>
          <w:rFonts w:ascii="Arial" w:hAnsi="Arial" w:cs="Arial"/>
          <w:sz w:val="24"/>
          <w:szCs w:val="24"/>
        </w:rPr>
        <w:t xml:space="preserve">La única declaración que Maximiliano hace a la señorita </w:t>
      </w:r>
      <w:r w:rsidR="00B2282A">
        <w:rPr>
          <w:rFonts w:ascii="Arial" w:hAnsi="Arial" w:cs="Arial"/>
          <w:sz w:val="24"/>
          <w:szCs w:val="24"/>
        </w:rPr>
        <w:t xml:space="preserve">Paula </w:t>
      </w:r>
      <w:r w:rsidRPr="00B054A2">
        <w:rPr>
          <w:rFonts w:ascii="Arial" w:hAnsi="Arial" w:cs="Arial"/>
          <w:sz w:val="24"/>
          <w:szCs w:val="24"/>
        </w:rPr>
        <w:t>von Linden, es la de enviarle flores de naranjo, los testigos no están de acuerdo en este punto. Se debe mencionar que la familia habsburguíana, generalmente celebra matrimonios entre consanguíneos.</w:t>
      </w:r>
    </w:p>
    <w:p w:rsidR="008B6628" w:rsidRDefault="0040273B" w:rsidP="00C37C6A">
      <w:pPr>
        <w:spacing w:line="360" w:lineRule="auto"/>
        <w:jc w:val="both"/>
        <w:rPr>
          <w:rFonts w:ascii="Arial" w:hAnsi="Arial" w:cs="Arial"/>
          <w:sz w:val="24"/>
          <w:szCs w:val="24"/>
        </w:rPr>
      </w:pPr>
      <w:r>
        <w:rPr>
          <w:rFonts w:ascii="Arial" w:hAnsi="Arial" w:cs="Arial"/>
          <w:sz w:val="24"/>
          <w:szCs w:val="24"/>
        </w:rPr>
        <w:t>P</w:t>
      </w:r>
      <w:r w:rsidR="00871AC4" w:rsidRPr="00B054A2">
        <w:rPr>
          <w:rFonts w:ascii="Arial" w:hAnsi="Arial" w:cs="Arial"/>
          <w:sz w:val="24"/>
          <w:szCs w:val="24"/>
        </w:rPr>
        <w:t xml:space="preserve">or órdenes de su madre </w:t>
      </w:r>
      <w:r w:rsidRPr="00B054A2">
        <w:rPr>
          <w:rFonts w:ascii="Arial" w:hAnsi="Arial" w:cs="Arial"/>
          <w:sz w:val="24"/>
          <w:szCs w:val="24"/>
        </w:rPr>
        <w:t>e</w:t>
      </w:r>
      <w:r>
        <w:rPr>
          <w:rFonts w:ascii="Arial" w:hAnsi="Arial" w:cs="Arial"/>
          <w:sz w:val="24"/>
          <w:szCs w:val="24"/>
        </w:rPr>
        <w:t xml:space="preserve">l archiduque es enviado </w:t>
      </w:r>
      <w:r w:rsidR="00871AC4" w:rsidRPr="00B054A2">
        <w:rPr>
          <w:rFonts w:ascii="Arial" w:hAnsi="Arial" w:cs="Arial"/>
          <w:sz w:val="24"/>
          <w:szCs w:val="24"/>
        </w:rPr>
        <w:t>a ef</w:t>
      </w:r>
      <w:r w:rsidR="001C34AF">
        <w:rPr>
          <w:rFonts w:ascii="Arial" w:hAnsi="Arial" w:cs="Arial"/>
          <w:sz w:val="24"/>
          <w:szCs w:val="24"/>
        </w:rPr>
        <w:t>ectuar un largo viaje, en el Oriente de Ismir visita el mercado de esclavas,</w:t>
      </w:r>
      <w:r w:rsidR="008B6628">
        <w:rPr>
          <w:rFonts w:ascii="Arial" w:hAnsi="Arial" w:cs="Arial"/>
          <w:sz w:val="24"/>
          <w:szCs w:val="24"/>
        </w:rPr>
        <w:t xml:space="preserve"> según </w:t>
      </w:r>
      <w:r w:rsidR="008B6628" w:rsidRPr="0085585D">
        <w:rPr>
          <w:rFonts w:ascii="Arial" w:hAnsi="Arial" w:cs="Arial"/>
          <w:sz w:val="24"/>
          <w:szCs w:val="24"/>
        </w:rPr>
        <w:t>Castelot</w:t>
      </w:r>
      <w:r w:rsidR="008B6628">
        <w:rPr>
          <w:rFonts w:ascii="Arial" w:hAnsi="Arial" w:cs="Arial"/>
          <w:sz w:val="24"/>
          <w:szCs w:val="24"/>
        </w:rPr>
        <w:t xml:space="preserve"> </w:t>
      </w:r>
      <w:r w:rsidR="004E5133">
        <w:rPr>
          <w:rFonts w:ascii="Arial" w:hAnsi="Arial" w:cs="Arial"/>
          <w:sz w:val="24"/>
          <w:szCs w:val="24"/>
        </w:rPr>
        <w:t>(</w:t>
      </w:r>
      <w:r w:rsidR="008B6628">
        <w:rPr>
          <w:rFonts w:ascii="Arial" w:hAnsi="Arial" w:cs="Arial"/>
          <w:sz w:val="24"/>
          <w:szCs w:val="24"/>
        </w:rPr>
        <w:t>1985</w:t>
      </w:r>
      <w:r w:rsidR="008B6628" w:rsidRPr="0085585D">
        <w:rPr>
          <w:rFonts w:ascii="Arial" w:hAnsi="Arial" w:cs="Arial"/>
          <w:sz w:val="24"/>
          <w:szCs w:val="24"/>
        </w:rPr>
        <w:t>)</w:t>
      </w:r>
      <w:r w:rsidR="004E5133">
        <w:rPr>
          <w:rFonts w:ascii="Arial" w:hAnsi="Arial" w:cs="Arial"/>
          <w:sz w:val="24"/>
          <w:szCs w:val="24"/>
        </w:rPr>
        <w:t>,</w:t>
      </w:r>
      <w:r w:rsidR="008B6628" w:rsidRPr="0085585D">
        <w:rPr>
          <w:rFonts w:ascii="Arial" w:hAnsi="Arial" w:cs="Arial"/>
          <w:sz w:val="24"/>
          <w:szCs w:val="24"/>
        </w:rPr>
        <w:t xml:space="preserve">  </w:t>
      </w:r>
      <w:r w:rsidR="001C34AF">
        <w:rPr>
          <w:rFonts w:ascii="Arial" w:hAnsi="Arial" w:cs="Arial"/>
          <w:sz w:val="24"/>
          <w:szCs w:val="24"/>
        </w:rPr>
        <w:t xml:space="preserve"> Maximiliano escribe</w:t>
      </w:r>
      <w:r w:rsidR="008B6628">
        <w:rPr>
          <w:rFonts w:ascii="Arial" w:hAnsi="Arial" w:cs="Arial"/>
          <w:sz w:val="24"/>
          <w:szCs w:val="24"/>
        </w:rPr>
        <w:t xml:space="preserve"> que la visita de una mujer </w:t>
      </w:r>
      <w:r w:rsidR="00652602">
        <w:rPr>
          <w:rFonts w:ascii="Arial" w:hAnsi="Arial" w:cs="Arial"/>
          <w:sz w:val="24"/>
          <w:szCs w:val="24"/>
        </w:rPr>
        <w:t>desnuda le provoca miedo, pues s</w:t>
      </w:r>
      <w:r w:rsidR="008B6628">
        <w:rPr>
          <w:rFonts w:ascii="Arial" w:hAnsi="Arial" w:cs="Arial"/>
          <w:sz w:val="24"/>
          <w:szCs w:val="24"/>
        </w:rPr>
        <w:t>e da cuenta que el pecado tiene atractivos irresistibles</w:t>
      </w:r>
      <w:r w:rsidR="008B6628" w:rsidRPr="0085585D">
        <w:rPr>
          <w:rFonts w:ascii="Arial" w:hAnsi="Arial" w:cs="Arial"/>
          <w:sz w:val="24"/>
          <w:szCs w:val="24"/>
        </w:rPr>
        <w:t xml:space="preserve"> </w:t>
      </w:r>
    </w:p>
    <w:p w:rsidR="00C231A4" w:rsidRDefault="001C34AF" w:rsidP="00C37C6A">
      <w:pPr>
        <w:spacing w:line="360" w:lineRule="auto"/>
        <w:jc w:val="both"/>
        <w:rPr>
          <w:rFonts w:ascii="Arial" w:hAnsi="Arial" w:cs="Arial"/>
          <w:sz w:val="24"/>
          <w:szCs w:val="24"/>
        </w:rPr>
      </w:pPr>
      <w:r>
        <w:rPr>
          <w:rFonts w:ascii="Arial" w:hAnsi="Arial" w:cs="Arial"/>
          <w:sz w:val="24"/>
          <w:szCs w:val="24"/>
        </w:rPr>
        <w:t>Más tarde en Lisboa</w:t>
      </w:r>
      <w:r w:rsidR="00871AC4" w:rsidRPr="00B054A2">
        <w:rPr>
          <w:rFonts w:ascii="Arial" w:hAnsi="Arial" w:cs="Arial"/>
          <w:sz w:val="24"/>
          <w:szCs w:val="24"/>
        </w:rPr>
        <w:t xml:space="preserve"> conoce a María Amalia de Bragana</w:t>
      </w:r>
      <w:r w:rsidR="0040273B">
        <w:rPr>
          <w:rFonts w:ascii="Arial" w:hAnsi="Arial" w:cs="Arial"/>
          <w:sz w:val="24"/>
          <w:szCs w:val="24"/>
        </w:rPr>
        <w:t xml:space="preserve"> de veinte años de edad</w:t>
      </w:r>
      <w:r w:rsidR="00871AC4" w:rsidRPr="00B054A2">
        <w:rPr>
          <w:rFonts w:ascii="Arial" w:hAnsi="Arial" w:cs="Arial"/>
          <w:sz w:val="24"/>
          <w:szCs w:val="24"/>
        </w:rPr>
        <w:t>,</w:t>
      </w:r>
      <w:r w:rsidR="00C231A4">
        <w:rPr>
          <w:rFonts w:ascii="Arial" w:hAnsi="Arial" w:cs="Arial"/>
          <w:sz w:val="24"/>
          <w:szCs w:val="24"/>
        </w:rPr>
        <w:t xml:space="preserve"> hija de don Pedro, emperador de Brasil.</w:t>
      </w:r>
      <w:r w:rsidR="00871AC4" w:rsidRPr="00B054A2">
        <w:rPr>
          <w:rFonts w:ascii="Arial" w:hAnsi="Arial" w:cs="Arial"/>
          <w:sz w:val="24"/>
          <w:szCs w:val="24"/>
        </w:rPr>
        <w:t xml:space="preserve"> Maximiliano se enamora de ella</w:t>
      </w:r>
      <w:r w:rsidR="00C231A4">
        <w:rPr>
          <w:rFonts w:ascii="Arial" w:hAnsi="Arial" w:cs="Arial"/>
          <w:sz w:val="24"/>
          <w:szCs w:val="24"/>
        </w:rPr>
        <w:t>, Amalia también se siente atraída por rubio archiduque, l</w:t>
      </w:r>
      <w:r w:rsidR="00871AC4" w:rsidRPr="00B054A2">
        <w:rPr>
          <w:rFonts w:ascii="Arial" w:hAnsi="Arial" w:cs="Arial"/>
          <w:sz w:val="24"/>
          <w:szCs w:val="24"/>
        </w:rPr>
        <w:t>os dos jóvenes se comprometen secretamente en el parque del castillo de Lumiar.</w:t>
      </w:r>
    </w:p>
    <w:p w:rsidR="00871AC4" w:rsidRDefault="00C231A4" w:rsidP="00C37C6A">
      <w:pPr>
        <w:spacing w:line="360" w:lineRule="auto"/>
        <w:jc w:val="both"/>
        <w:rPr>
          <w:rFonts w:ascii="Arial" w:hAnsi="Arial" w:cs="Arial"/>
          <w:sz w:val="24"/>
          <w:szCs w:val="24"/>
        </w:rPr>
      </w:pPr>
      <w:r>
        <w:rPr>
          <w:rFonts w:ascii="Arial" w:hAnsi="Arial" w:cs="Arial"/>
          <w:sz w:val="24"/>
          <w:szCs w:val="24"/>
        </w:rPr>
        <w:t xml:space="preserve">Maximiliano </w:t>
      </w:r>
      <w:r w:rsidR="00871AC4" w:rsidRPr="00B054A2">
        <w:rPr>
          <w:rFonts w:ascii="Arial" w:hAnsi="Arial" w:cs="Arial"/>
          <w:sz w:val="24"/>
          <w:szCs w:val="24"/>
        </w:rPr>
        <w:t>pide permiso a su madre y hermano para desposar a la joven portuguesa, ambos lo ap</w:t>
      </w:r>
      <w:r>
        <w:rPr>
          <w:rFonts w:ascii="Arial" w:hAnsi="Arial" w:cs="Arial"/>
          <w:sz w:val="24"/>
          <w:szCs w:val="24"/>
        </w:rPr>
        <w:t>rueban. Maximiliano espera entusiasmado la boda. Pero, en poco tiempo María Amalia</w:t>
      </w:r>
      <w:r w:rsidR="00871AC4" w:rsidRPr="00B054A2">
        <w:rPr>
          <w:rFonts w:ascii="Arial" w:hAnsi="Arial" w:cs="Arial"/>
          <w:sz w:val="24"/>
          <w:szCs w:val="24"/>
        </w:rPr>
        <w:t xml:space="preserve"> enferma de tuberculosis y muere el 14 de Febrero de 1853, el </w:t>
      </w:r>
      <w:r>
        <w:rPr>
          <w:rFonts w:ascii="Arial" w:hAnsi="Arial" w:cs="Arial"/>
          <w:sz w:val="24"/>
          <w:szCs w:val="24"/>
        </w:rPr>
        <w:t>pesar de Maximiliano es inmenso.</w:t>
      </w:r>
    </w:p>
    <w:p w:rsidR="00871AC4" w:rsidRDefault="00871AC4" w:rsidP="00C37C6A">
      <w:pPr>
        <w:pStyle w:val="Prrafodelista"/>
        <w:spacing w:line="360" w:lineRule="auto"/>
        <w:ind w:left="0"/>
        <w:jc w:val="both"/>
        <w:rPr>
          <w:rStyle w:val="Hipervnculo"/>
          <w:rFonts w:ascii="Arial" w:hAnsi="Arial" w:cs="Arial"/>
          <w:color w:val="auto"/>
          <w:sz w:val="24"/>
          <w:szCs w:val="24"/>
          <w:u w:val="none"/>
        </w:rPr>
      </w:pPr>
      <w:r w:rsidRPr="00C74724">
        <w:rPr>
          <w:rStyle w:val="Hipervnculo"/>
          <w:rFonts w:ascii="Arial" w:hAnsi="Arial" w:cs="Arial"/>
          <w:color w:val="auto"/>
          <w:sz w:val="24"/>
          <w:szCs w:val="24"/>
          <w:u w:val="none"/>
        </w:rPr>
        <w:t>En 1856 se conocieron Carlota y Maximiliano, ambos sintieron una atracción, mientras la princesa con</w:t>
      </w:r>
      <w:r w:rsidR="000E544E">
        <w:rPr>
          <w:rStyle w:val="Hipervnculo"/>
          <w:rFonts w:ascii="Arial" w:hAnsi="Arial" w:cs="Arial"/>
          <w:color w:val="auto"/>
          <w:sz w:val="24"/>
          <w:szCs w:val="24"/>
          <w:u w:val="none"/>
        </w:rPr>
        <w:t>taba co</w:t>
      </w:r>
      <w:r w:rsidR="00B2282A">
        <w:rPr>
          <w:rStyle w:val="Hipervnculo"/>
          <w:rFonts w:ascii="Arial" w:hAnsi="Arial" w:cs="Arial"/>
          <w:color w:val="auto"/>
          <w:sz w:val="24"/>
          <w:szCs w:val="24"/>
          <w:u w:val="none"/>
        </w:rPr>
        <w:t>n apenas dieciséis años, ella era</w:t>
      </w:r>
      <w:r w:rsidR="000E544E">
        <w:rPr>
          <w:rStyle w:val="Hipervnculo"/>
          <w:rFonts w:ascii="Arial" w:hAnsi="Arial" w:cs="Arial"/>
          <w:color w:val="auto"/>
          <w:sz w:val="24"/>
          <w:szCs w:val="24"/>
          <w:u w:val="none"/>
        </w:rPr>
        <w:t xml:space="preserve"> alta, bella y delgada, de facciones delicadas y ojos de un azul-verde. Pero, M</w:t>
      </w:r>
      <w:r w:rsidRPr="00C74724">
        <w:rPr>
          <w:rStyle w:val="Hipervnculo"/>
          <w:rFonts w:ascii="Arial" w:hAnsi="Arial" w:cs="Arial"/>
          <w:color w:val="auto"/>
          <w:sz w:val="24"/>
          <w:szCs w:val="24"/>
          <w:u w:val="none"/>
        </w:rPr>
        <w:t xml:space="preserve">aximiliano aún sentía la pérdida de su princesa portuguesa, con quien se habría desposado si no </w:t>
      </w:r>
      <w:r w:rsidRPr="00C74724">
        <w:rPr>
          <w:rStyle w:val="Hipervnculo"/>
          <w:rFonts w:ascii="Arial" w:hAnsi="Arial" w:cs="Arial"/>
          <w:color w:val="auto"/>
          <w:sz w:val="24"/>
          <w:szCs w:val="24"/>
          <w:u w:val="none"/>
        </w:rPr>
        <w:lastRenderedPageBreak/>
        <w:t>hubiera muerto en febrero de 1853, a esta dolorosa pérdida se le atribuye su soltería prolongada.</w:t>
      </w:r>
      <w:r w:rsidR="000E544E">
        <w:rPr>
          <w:rStyle w:val="Hipervnculo"/>
          <w:rFonts w:ascii="Arial" w:hAnsi="Arial" w:cs="Arial"/>
          <w:color w:val="auto"/>
          <w:sz w:val="24"/>
          <w:szCs w:val="24"/>
          <w:u w:val="none"/>
        </w:rPr>
        <w:t xml:space="preserve"> </w:t>
      </w:r>
      <w:r w:rsidRPr="00C74724">
        <w:rPr>
          <w:rStyle w:val="Hipervnculo"/>
          <w:rFonts w:ascii="Arial" w:hAnsi="Arial" w:cs="Arial"/>
          <w:color w:val="auto"/>
          <w:sz w:val="24"/>
          <w:szCs w:val="24"/>
          <w:u w:val="none"/>
        </w:rPr>
        <w:t>Se dice que Carlota no figuró entre lo fundamental de los intereses de Ma</w:t>
      </w:r>
      <w:r w:rsidR="000E544E">
        <w:rPr>
          <w:rStyle w:val="Hipervnculo"/>
          <w:rFonts w:ascii="Arial" w:hAnsi="Arial" w:cs="Arial"/>
          <w:color w:val="auto"/>
          <w:sz w:val="24"/>
          <w:szCs w:val="24"/>
          <w:u w:val="none"/>
        </w:rPr>
        <w:t>ximiliano, nunca fue mencionada en ninguna de las cartas enviadas a su hermano.</w:t>
      </w:r>
    </w:p>
    <w:p w:rsidR="007F537B" w:rsidRDefault="007F537B" w:rsidP="00C37C6A">
      <w:pPr>
        <w:pStyle w:val="Prrafodelista"/>
        <w:spacing w:line="360" w:lineRule="auto"/>
        <w:ind w:left="0"/>
        <w:jc w:val="both"/>
        <w:rPr>
          <w:rStyle w:val="Hipervnculo"/>
          <w:rFonts w:ascii="Arial" w:hAnsi="Arial" w:cs="Arial"/>
          <w:color w:val="auto"/>
          <w:sz w:val="24"/>
          <w:szCs w:val="24"/>
          <w:u w:val="none"/>
        </w:rPr>
      </w:pPr>
    </w:p>
    <w:p w:rsidR="004F2E39" w:rsidRDefault="00871AC4" w:rsidP="00C37C6A">
      <w:pPr>
        <w:pStyle w:val="Prrafodelista"/>
        <w:spacing w:line="360" w:lineRule="auto"/>
        <w:ind w:left="0"/>
        <w:jc w:val="both"/>
        <w:rPr>
          <w:rStyle w:val="Hipervnculo"/>
          <w:rFonts w:ascii="Arial" w:hAnsi="Arial" w:cs="Arial"/>
          <w:color w:val="auto"/>
          <w:sz w:val="24"/>
          <w:szCs w:val="24"/>
          <w:u w:val="none"/>
        </w:rPr>
      </w:pPr>
      <w:r w:rsidRPr="00C74724">
        <w:rPr>
          <w:rStyle w:val="Hipervnculo"/>
          <w:rFonts w:ascii="Arial" w:hAnsi="Arial" w:cs="Arial"/>
          <w:color w:val="auto"/>
          <w:sz w:val="24"/>
          <w:szCs w:val="24"/>
          <w:u w:val="none"/>
        </w:rPr>
        <w:t xml:space="preserve">Cuando la familia de Maximiliano se presentó en demanda de la mano de </w:t>
      </w:r>
      <w:r>
        <w:rPr>
          <w:rStyle w:val="Hipervnculo"/>
          <w:rFonts w:ascii="Arial" w:hAnsi="Arial" w:cs="Arial"/>
          <w:color w:val="auto"/>
          <w:sz w:val="24"/>
          <w:szCs w:val="24"/>
          <w:u w:val="none"/>
        </w:rPr>
        <w:t xml:space="preserve">Carlota, el archiduque tendría unos veinticinco años. </w:t>
      </w:r>
      <w:r w:rsidRPr="00C74724">
        <w:rPr>
          <w:rStyle w:val="Hipervnculo"/>
          <w:rFonts w:ascii="Arial" w:hAnsi="Arial" w:cs="Arial"/>
          <w:color w:val="auto"/>
          <w:sz w:val="24"/>
          <w:szCs w:val="24"/>
          <w:u w:val="none"/>
        </w:rPr>
        <w:t xml:space="preserve">Carlota encontró hermoso a Maximiliano con su blonda barba y </w:t>
      </w:r>
      <w:r w:rsidR="00C97ADC">
        <w:rPr>
          <w:rStyle w:val="Hipervnculo"/>
          <w:rFonts w:ascii="Arial" w:hAnsi="Arial" w:cs="Arial"/>
          <w:color w:val="auto"/>
          <w:sz w:val="24"/>
          <w:szCs w:val="24"/>
          <w:u w:val="none"/>
        </w:rPr>
        <w:t>sus ojos azules.</w:t>
      </w:r>
      <w:r w:rsidR="00B2282A">
        <w:rPr>
          <w:rStyle w:val="Hipervnculo"/>
          <w:rFonts w:ascii="Arial" w:hAnsi="Arial" w:cs="Arial"/>
          <w:color w:val="auto"/>
          <w:sz w:val="24"/>
          <w:szCs w:val="24"/>
          <w:u w:val="none"/>
        </w:rPr>
        <w:t xml:space="preserve"> </w:t>
      </w:r>
      <w:r w:rsidR="00C97ADC">
        <w:rPr>
          <w:rStyle w:val="Hipervnculo"/>
          <w:rFonts w:ascii="Arial" w:hAnsi="Arial" w:cs="Arial"/>
          <w:color w:val="auto"/>
          <w:sz w:val="24"/>
          <w:szCs w:val="24"/>
          <w:u w:val="none"/>
        </w:rPr>
        <w:t>Además</w:t>
      </w:r>
      <w:r w:rsidRPr="00C74724">
        <w:rPr>
          <w:rStyle w:val="Hipervnculo"/>
          <w:rFonts w:ascii="Arial" w:hAnsi="Arial" w:cs="Arial"/>
          <w:color w:val="auto"/>
          <w:sz w:val="24"/>
          <w:szCs w:val="24"/>
          <w:u w:val="none"/>
        </w:rPr>
        <w:t xml:space="preserve"> las historias que de él se</w:t>
      </w:r>
      <w:r w:rsidR="000E544E">
        <w:rPr>
          <w:rStyle w:val="Hipervnculo"/>
          <w:rFonts w:ascii="Arial" w:hAnsi="Arial" w:cs="Arial"/>
          <w:color w:val="auto"/>
          <w:sz w:val="24"/>
          <w:szCs w:val="24"/>
          <w:u w:val="none"/>
        </w:rPr>
        <w:t xml:space="preserve"> rumoraban fueron para ella</w:t>
      </w:r>
      <w:r w:rsidRPr="00C74724">
        <w:rPr>
          <w:rStyle w:val="Hipervnculo"/>
          <w:rFonts w:ascii="Arial" w:hAnsi="Arial" w:cs="Arial"/>
          <w:color w:val="auto"/>
          <w:sz w:val="24"/>
          <w:szCs w:val="24"/>
          <w:u w:val="none"/>
        </w:rPr>
        <w:t xml:space="preserve"> de interés personal: sus viajes, la aureola de revolucionario que le puso su presencia en un motín y el idilio que interrumpió la muerte de la princesa María Amelia Augusta Eugenia de Portugal.</w:t>
      </w:r>
      <w:r w:rsidR="007F537B">
        <w:rPr>
          <w:rStyle w:val="Hipervnculo"/>
          <w:rFonts w:ascii="Arial" w:hAnsi="Arial" w:cs="Arial"/>
          <w:color w:val="auto"/>
          <w:sz w:val="24"/>
          <w:szCs w:val="24"/>
          <w:u w:val="none"/>
        </w:rPr>
        <w:t xml:space="preserve"> L</w:t>
      </w:r>
      <w:r w:rsidR="007F537B" w:rsidRPr="00C74724">
        <w:rPr>
          <w:rStyle w:val="Hipervnculo"/>
          <w:rFonts w:ascii="Arial" w:hAnsi="Arial" w:cs="Arial"/>
          <w:color w:val="auto"/>
          <w:sz w:val="24"/>
          <w:szCs w:val="24"/>
          <w:u w:val="none"/>
        </w:rPr>
        <w:t>o acepta impresionada por su apostura, por las historias y los viajes del Archiduque, viendo en él al hombre que Dios le desti</w:t>
      </w:r>
      <w:r w:rsidR="00B2282A">
        <w:rPr>
          <w:rStyle w:val="Hipervnculo"/>
          <w:rFonts w:ascii="Arial" w:hAnsi="Arial" w:cs="Arial"/>
          <w:color w:val="auto"/>
          <w:sz w:val="24"/>
          <w:szCs w:val="24"/>
          <w:u w:val="none"/>
        </w:rPr>
        <w:t>na y le señala</w:t>
      </w:r>
      <w:r w:rsidR="007F537B" w:rsidRPr="00C74724">
        <w:rPr>
          <w:rStyle w:val="Hipervnculo"/>
          <w:rFonts w:ascii="Arial" w:hAnsi="Arial" w:cs="Arial"/>
          <w:color w:val="auto"/>
          <w:sz w:val="24"/>
          <w:szCs w:val="24"/>
          <w:u w:val="none"/>
        </w:rPr>
        <w:t>.</w:t>
      </w:r>
      <w:r w:rsidR="007F537B">
        <w:rPr>
          <w:rStyle w:val="Hipervnculo"/>
          <w:rFonts w:ascii="Arial" w:hAnsi="Arial" w:cs="Arial"/>
          <w:color w:val="auto"/>
          <w:sz w:val="24"/>
          <w:szCs w:val="24"/>
          <w:u w:val="none"/>
        </w:rPr>
        <w:t xml:space="preserve"> </w:t>
      </w:r>
    </w:p>
    <w:p w:rsidR="007F537B" w:rsidRDefault="007F537B" w:rsidP="00C37C6A">
      <w:pPr>
        <w:pStyle w:val="Prrafodelista"/>
        <w:spacing w:line="360" w:lineRule="auto"/>
        <w:ind w:left="0"/>
        <w:jc w:val="both"/>
        <w:rPr>
          <w:rStyle w:val="Hipervnculo"/>
          <w:rFonts w:ascii="Arial" w:hAnsi="Arial" w:cs="Arial"/>
          <w:color w:val="auto"/>
          <w:sz w:val="24"/>
          <w:szCs w:val="24"/>
          <w:u w:val="none"/>
        </w:rPr>
      </w:pPr>
    </w:p>
    <w:p w:rsidR="0085585D" w:rsidRDefault="007F537B" w:rsidP="00C37C6A">
      <w:pPr>
        <w:pStyle w:val="Prrafodelista"/>
        <w:spacing w:line="360" w:lineRule="auto"/>
        <w:ind w:left="0"/>
        <w:jc w:val="both"/>
        <w:rPr>
          <w:rStyle w:val="Hipervnculo"/>
          <w:rFonts w:ascii="Arial" w:hAnsi="Arial" w:cs="Arial"/>
          <w:color w:val="auto"/>
          <w:sz w:val="24"/>
          <w:szCs w:val="24"/>
          <w:u w:val="none"/>
        </w:rPr>
      </w:pPr>
      <w:r w:rsidRPr="00C74724">
        <w:rPr>
          <w:rStyle w:val="Hipervnculo"/>
          <w:rFonts w:ascii="Arial" w:hAnsi="Arial" w:cs="Arial"/>
          <w:color w:val="auto"/>
          <w:sz w:val="24"/>
          <w:szCs w:val="24"/>
          <w:u w:val="none"/>
        </w:rPr>
        <w:t xml:space="preserve">Leopoldo I </w:t>
      </w:r>
      <w:r w:rsidR="0085585D">
        <w:rPr>
          <w:rStyle w:val="Hipervnculo"/>
          <w:rFonts w:ascii="Arial" w:hAnsi="Arial" w:cs="Arial"/>
          <w:color w:val="auto"/>
          <w:sz w:val="24"/>
          <w:szCs w:val="24"/>
          <w:u w:val="none"/>
        </w:rPr>
        <w:t xml:space="preserve">escribe </w:t>
      </w:r>
      <w:r w:rsidRPr="00C74724">
        <w:rPr>
          <w:rStyle w:val="Hipervnculo"/>
          <w:rFonts w:ascii="Arial" w:hAnsi="Arial" w:cs="Arial"/>
          <w:color w:val="auto"/>
          <w:sz w:val="24"/>
          <w:szCs w:val="24"/>
          <w:u w:val="none"/>
        </w:rPr>
        <w:t>a Maximilian</w:t>
      </w:r>
      <w:r w:rsidR="0070178B">
        <w:rPr>
          <w:rStyle w:val="Hipervnculo"/>
          <w:rFonts w:ascii="Arial" w:hAnsi="Arial" w:cs="Arial"/>
          <w:color w:val="auto"/>
          <w:sz w:val="24"/>
          <w:szCs w:val="24"/>
          <w:u w:val="none"/>
        </w:rPr>
        <w:t>o</w:t>
      </w:r>
      <w:r w:rsidR="0085585D">
        <w:rPr>
          <w:rStyle w:val="Hipervnculo"/>
          <w:rFonts w:ascii="Arial" w:hAnsi="Arial" w:cs="Arial"/>
          <w:color w:val="auto"/>
          <w:sz w:val="24"/>
          <w:szCs w:val="24"/>
          <w:u w:val="none"/>
        </w:rPr>
        <w:t>, según nos muestra Arce (1962)</w:t>
      </w:r>
      <w:r w:rsidR="0070178B">
        <w:rPr>
          <w:rStyle w:val="Hipervnculo"/>
          <w:rFonts w:ascii="Arial" w:hAnsi="Arial" w:cs="Arial"/>
          <w:color w:val="auto"/>
          <w:sz w:val="24"/>
          <w:szCs w:val="24"/>
          <w:u w:val="none"/>
        </w:rPr>
        <w:t>:</w:t>
      </w:r>
    </w:p>
    <w:p w:rsidR="007F537B" w:rsidRDefault="0085585D" w:rsidP="00C37C6A">
      <w:pPr>
        <w:pStyle w:val="Prrafodelista"/>
        <w:spacing w:line="360" w:lineRule="auto"/>
        <w:ind w:left="708"/>
        <w:jc w:val="both"/>
        <w:rPr>
          <w:rStyle w:val="Hipervnculo"/>
          <w:rFonts w:ascii="Arial" w:hAnsi="Arial" w:cs="Arial"/>
          <w:color w:val="auto"/>
          <w:sz w:val="24"/>
          <w:szCs w:val="24"/>
          <w:u w:val="none"/>
        </w:rPr>
      </w:pPr>
      <w:r>
        <w:rPr>
          <w:rStyle w:val="Hipervnculo"/>
          <w:rFonts w:ascii="Arial" w:hAnsi="Arial" w:cs="Arial"/>
          <w:color w:val="auto"/>
          <w:sz w:val="24"/>
          <w:szCs w:val="24"/>
          <w:u w:val="none"/>
        </w:rPr>
        <w:t xml:space="preserve"> </w:t>
      </w:r>
      <w:r w:rsidR="0070178B">
        <w:rPr>
          <w:rStyle w:val="Hipervnculo"/>
          <w:rFonts w:ascii="Arial" w:hAnsi="Arial" w:cs="Arial"/>
          <w:color w:val="auto"/>
          <w:sz w:val="24"/>
          <w:szCs w:val="24"/>
          <w:u w:val="none"/>
        </w:rPr>
        <w:t>Mi querido y agraciado señor</w:t>
      </w:r>
      <w:r w:rsidR="00F61A09">
        <w:rPr>
          <w:rStyle w:val="Hipervnculo"/>
          <w:rFonts w:ascii="Arial" w:hAnsi="Arial" w:cs="Arial"/>
          <w:color w:val="auto"/>
          <w:sz w:val="24"/>
          <w:szCs w:val="24"/>
          <w:u w:val="none"/>
        </w:rPr>
        <w:t xml:space="preserve"> me juzga –creo</w:t>
      </w:r>
      <w:r w:rsidR="00F61A09" w:rsidRPr="00C74724">
        <w:rPr>
          <w:rStyle w:val="Hipervnculo"/>
          <w:rFonts w:ascii="Arial" w:hAnsi="Arial" w:cs="Arial"/>
          <w:color w:val="auto"/>
          <w:sz w:val="24"/>
          <w:szCs w:val="24"/>
          <w:u w:val="none"/>
        </w:rPr>
        <w:t>–</w:t>
      </w:r>
      <w:r w:rsidR="007F537B" w:rsidRPr="00C74724">
        <w:rPr>
          <w:rStyle w:val="Hipervnculo"/>
          <w:rFonts w:ascii="Arial" w:hAnsi="Arial" w:cs="Arial"/>
          <w:color w:val="auto"/>
          <w:sz w:val="24"/>
          <w:szCs w:val="24"/>
          <w:u w:val="none"/>
        </w:rPr>
        <w:t xml:space="preserve"> un extraordinario diplomático que no da un solo paso sin fines políticos. No es así de ninguna manera, y en mayo conquistasteis sin designio político alguno, toda mi confianza y mi buena voluntad. He notado muy claramente que m</w:t>
      </w:r>
      <w:r w:rsidR="00C97ADC">
        <w:rPr>
          <w:rStyle w:val="Hipervnculo"/>
          <w:rFonts w:ascii="Arial" w:hAnsi="Arial" w:cs="Arial"/>
          <w:color w:val="auto"/>
          <w:sz w:val="24"/>
          <w:szCs w:val="24"/>
          <w:u w:val="none"/>
        </w:rPr>
        <w:t xml:space="preserve">i hijita comparte estos afectos, </w:t>
      </w:r>
      <w:r w:rsidR="007F537B" w:rsidRPr="00C74724">
        <w:rPr>
          <w:rStyle w:val="Hipervnculo"/>
          <w:rFonts w:ascii="Arial" w:hAnsi="Arial" w:cs="Arial"/>
          <w:color w:val="auto"/>
          <w:sz w:val="24"/>
          <w:szCs w:val="24"/>
          <w:u w:val="none"/>
        </w:rPr>
        <w:t>no obstante que cumplí con mi deber procediendo con toda precaución. Entre tanto, puedo anunciaros que mi pequeña consciente en el matrimonio, que ella os prefiere a todos los pretendientes que le han sido propuestos y que yo</w:t>
      </w:r>
      <w:r w:rsidR="007F537B">
        <w:rPr>
          <w:rStyle w:val="Hipervnculo"/>
          <w:rFonts w:ascii="Arial" w:hAnsi="Arial" w:cs="Arial"/>
          <w:color w:val="auto"/>
          <w:sz w:val="24"/>
          <w:szCs w:val="24"/>
          <w:u w:val="none"/>
        </w:rPr>
        <w:t xml:space="preserve"> apruebo con placer su e</w:t>
      </w:r>
      <w:r>
        <w:rPr>
          <w:rStyle w:val="Hipervnculo"/>
          <w:rFonts w:ascii="Arial" w:hAnsi="Arial" w:cs="Arial"/>
          <w:color w:val="auto"/>
          <w:sz w:val="24"/>
          <w:szCs w:val="24"/>
          <w:u w:val="none"/>
        </w:rPr>
        <w:t>lección (p.24)</w:t>
      </w:r>
      <w:r w:rsidR="007F537B">
        <w:rPr>
          <w:rStyle w:val="Hipervnculo"/>
          <w:rFonts w:ascii="Arial" w:hAnsi="Arial" w:cs="Arial"/>
          <w:color w:val="auto"/>
          <w:sz w:val="24"/>
          <w:szCs w:val="24"/>
          <w:u w:val="none"/>
        </w:rPr>
        <w:t>.</w:t>
      </w:r>
      <w:r w:rsidR="007F537B" w:rsidRPr="00C74724">
        <w:rPr>
          <w:rStyle w:val="Hipervnculo"/>
          <w:rFonts w:ascii="Arial" w:hAnsi="Arial" w:cs="Arial"/>
          <w:color w:val="auto"/>
          <w:sz w:val="24"/>
          <w:szCs w:val="24"/>
          <w:u w:val="none"/>
        </w:rPr>
        <w:t xml:space="preserve"> </w:t>
      </w:r>
    </w:p>
    <w:p w:rsidR="007F537B" w:rsidRDefault="007F537B" w:rsidP="00C37C6A">
      <w:pPr>
        <w:spacing w:line="360" w:lineRule="auto"/>
        <w:jc w:val="both"/>
        <w:rPr>
          <w:rStyle w:val="Hipervnculo"/>
          <w:rFonts w:ascii="Arial" w:hAnsi="Arial" w:cs="Arial"/>
          <w:color w:val="auto"/>
          <w:sz w:val="24"/>
          <w:szCs w:val="24"/>
          <w:u w:val="none"/>
        </w:rPr>
      </w:pPr>
      <w:r w:rsidRPr="00C212C8">
        <w:rPr>
          <w:rStyle w:val="Hipervnculo"/>
          <w:rFonts w:ascii="Arial" w:hAnsi="Arial" w:cs="Arial"/>
          <w:color w:val="auto"/>
          <w:sz w:val="24"/>
          <w:szCs w:val="24"/>
          <w:u w:val="none"/>
        </w:rPr>
        <w:t>Mientras Carlota espera con ilusión la celebración del matrimonio, Maximiliano se interesa por la navegación aérea, sueña con volar, c</w:t>
      </w:r>
      <w:r w:rsidR="00C212C8" w:rsidRPr="00C212C8">
        <w:rPr>
          <w:rStyle w:val="Hipervnculo"/>
          <w:rFonts w:ascii="Arial" w:hAnsi="Arial" w:cs="Arial"/>
          <w:color w:val="auto"/>
          <w:sz w:val="24"/>
          <w:szCs w:val="24"/>
          <w:u w:val="none"/>
        </w:rPr>
        <w:t>ontempla el cie</w:t>
      </w:r>
      <w:r w:rsidR="00C212C8">
        <w:rPr>
          <w:rStyle w:val="Hipervnculo"/>
          <w:rFonts w:ascii="Arial" w:hAnsi="Arial" w:cs="Arial"/>
          <w:color w:val="auto"/>
          <w:sz w:val="24"/>
          <w:szCs w:val="24"/>
          <w:u w:val="none"/>
        </w:rPr>
        <w:t>lo y</w:t>
      </w:r>
      <w:r w:rsidR="00C212C8" w:rsidRPr="00C212C8">
        <w:rPr>
          <w:rStyle w:val="Hipervnculo"/>
          <w:rFonts w:ascii="Arial" w:hAnsi="Arial" w:cs="Arial"/>
          <w:color w:val="000000" w:themeColor="text1"/>
          <w:sz w:val="24"/>
          <w:szCs w:val="24"/>
          <w:u w:val="none"/>
        </w:rPr>
        <w:t xml:space="preserve"> escribe a la princesa “no estoy aquí por amor”</w:t>
      </w:r>
      <w:r w:rsidR="0085585D">
        <w:rPr>
          <w:rStyle w:val="Hipervnculo"/>
          <w:rFonts w:ascii="Arial" w:hAnsi="Arial" w:cs="Arial"/>
          <w:color w:val="000000" w:themeColor="text1"/>
          <w:sz w:val="24"/>
          <w:szCs w:val="24"/>
          <w:u w:val="none"/>
        </w:rPr>
        <w:t xml:space="preserve">. </w:t>
      </w:r>
      <w:r w:rsidRPr="00C212C8">
        <w:rPr>
          <w:rStyle w:val="Hipervnculo"/>
          <w:rFonts w:ascii="Arial" w:hAnsi="Arial" w:cs="Arial"/>
          <w:color w:val="auto"/>
          <w:sz w:val="24"/>
          <w:szCs w:val="24"/>
          <w:u w:val="none"/>
        </w:rPr>
        <w:t>En cuanto esté casado</w:t>
      </w:r>
      <w:r w:rsidR="00C212C8">
        <w:rPr>
          <w:rStyle w:val="Hipervnculo"/>
          <w:rFonts w:ascii="Arial" w:hAnsi="Arial" w:cs="Arial"/>
          <w:color w:val="auto"/>
          <w:sz w:val="24"/>
          <w:szCs w:val="24"/>
          <w:u w:val="none"/>
        </w:rPr>
        <w:t xml:space="preserve"> él se hará</w:t>
      </w:r>
      <w:r w:rsidRPr="00C212C8">
        <w:rPr>
          <w:rStyle w:val="Hipervnculo"/>
          <w:rFonts w:ascii="Arial" w:hAnsi="Arial" w:cs="Arial"/>
          <w:color w:val="auto"/>
          <w:sz w:val="24"/>
          <w:szCs w:val="24"/>
          <w:u w:val="none"/>
        </w:rPr>
        <w:t xml:space="preserve"> cargo del virre</w:t>
      </w:r>
      <w:r w:rsidR="00C212C8">
        <w:rPr>
          <w:rStyle w:val="Hipervnculo"/>
          <w:rFonts w:ascii="Arial" w:hAnsi="Arial" w:cs="Arial"/>
          <w:color w:val="auto"/>
          <w:sz w:val="24"/>
          <w:szCs w:val="24"/>
          <w:u w:val="none"/>
        </w:rPr>
        <w:t>inato Lombardoveneciano, p</w:t>
      </w:r>
      <w:r w:rsidRPr="00C212C8">
        <w:rPr>
          <w:rStyle w:val="Hipervnculo"/>
          <w:rFonts w:ascii="Arial" w:hAnsi="Arial" w:cs="Arial"/>
          <w:color w:val="auto"/>
          <w:sz w:val="24"/>
          <w:szCs w:val="24"/>
          <w:u w:val="none"/>
        </w:rPr>
        <w:t>ara Carlota esta designación es tan impor</w:t>
      </w:r>
      <w:r w:rsidR="00C212C8">
        <w:rPr>
          <w:rStyle w:val="Hipervnculo"/>
          <w:rFonts w:ascii="Arial" w:hAnsi="Arial" w:cs="Arial"/>
          <w:color w:val="auto"/>
          <w:sz w:val="24"/>
          <w:szCs w:val="24"/>
          <w:u w:val="none"/>
        </w:rPr>
        <w:t>tante o más que el matrimonio, e</w:t>
      </w:r>
      <w:r w:rsidRPr="00C212C8">
        <w:rPr>
          <w:rStyle w:val="Hipervnculo"/>
          <w:rFonts w:ascii="Arial" w:hAnsi="Arial" w:cs="Arial"/>
          <w:color w:val="auto"/>
          <w:sz w:val="24"/>
          <w:szCs w:val="24"/>
          <w:u w:val="none"/>
        </w:rPr>
        <w:t xml:space="preserve">l virreinato es su primer paso firme en el terreno de la soberanía que según </w:t>
      </w:r>
      <w:r w:rsidR="00C97ADC">
        <w:rPr>
          <w:rStyle w:val="Hipervnculo"/>
          <w:rFonts w:ascii="Arial" w:hAnsi="Arial" w:cs="Arial"/>
          <w:color w:val="auto"/>
          <w:sz w:val="24"/>
          <w:szCs w:val="24"/>
          <w:u w:val="none"/>
        </w:rPr>
        <w:t xml:space="preserve">ella le ha impuesto el destino. Al </w:t>
      </w:r>
      <w:r w:rsidRPr="00C212C8">
        <w:rPr>
          <w:rStyle w:val="Hipervnculo"/>
          <w:rFonts w:ascii="Arial" w:hAnsi="Arial" w:cs="Arial"/>
          <w:color w:val="auto"/>
          <w:sz w:val="24"/>
          <w:szCs w:val="24"/>
          <w:u w:val="none"/>
        </w:rPr>
        <w:t xml:space="preserve"> respecto</w:t>
      </w:r>
      <w:r w:rsidR="00C97ADC">
        <w:rPr>
          <w:rStyle w:val="Hipervnculo"/>
          <w:rFonts w:ascii="Arial" w:hAnsi="Arial" w:cs="Arial"/>
          <w:color w:val="auto"/>
          <w:sz w:val="24"/>
          <w:szCs w:val="24"/>
          <w:u w:val="none"/>
        </w:rPr>
        <w:t xml:space="preserve"> Carlota</w:t>
      </w:r>
      <w:r w:rsidR="00096FC6">
        <w:rPr>
          <w:rStyle w:val="Hipervnculo"/>
          <w:rFonts w:ascii="Arial" w:hAnsi="Arial" w:cs="Arial"/>
          <w:color w:val="auto"/>
          <w:sz w:val="24"/>
          <w:szCs w:val="24"/>
          <w:u w:val="none"/>
        </w:rPr>
        <w:t xml:space="preserve"> escribe según Arce (1962), que la perspectiva del matrimonio le ilusiona, aunque se le </w:t>
      </w:r>
      <w:r w:rsidR="00096FC6">
        <w:rPr>
          <w:rStyle w:val="Hipervnculo"/>
          <w:rFonts w:ascii="Arial" w:hAnsi="Arial" w:cs="Arial"/>
          <w:color w:val="auto"/>
          <w:sz w:val="24"/>
          <w:szCs w:val="24"/>
          <w:u w:val="none"/>
        </w:rPr>
        <w:lastRenderedPageBreak/>
        <w:t>parece una misión difícil, agregando que es una tarea que debe realizar, de la cual siente las espinas pero, también espera grandes compen</w:t>
      </w:r>
      <w:r w:rsidR="00850DE7">
        <w:rPr>
          <w:rStyle w:val="Hipervnculo"/>
          <w:rFonts w:ascii="Arial" w:hAnsi="Arial" w:cs="Arial"/>
          <w:color w:val="auto"/>
          <w:sz w:val="24"/>
          <w:szCs w:val="24"/>
          <w:u w:val="none"/>
        </w:rPr>
        <w:t>s</w:t>
      </w:r>
      <w:r w:rsidR="00096FC6">
        <w:rPr>
          <w:rStyle w:val="Hipervnculo"/>
          <w:rFonts w:ascii="Arial" w:hAnsi="Arial" w:cs="Arial"/>
          <w:color w:val="auto"/>
          <w:sz w:val="24"/>
          <w:szCs w:val="24"/>
          <w:u w:val="none"/>
        </w:rPr>
        <w:t>aciones a cambio.</w:t>
      </w:r>
    </w:p>
    <w:p w:rsidR="0070178B" w:rsidRDefault="007F537B" w:rsidP="00C37C6A">
      <w:pPr>
        <w:pStyle w:val="Prrafodelista"/>
        <w:spacing w:line="360" w:lineRule="auto"/>
        <w:ind w:left="0"/>
        <w:jc w:val="both"/>
        <w:rPr>
          <w:rStyle w:val="Hipervnculo"/>
          <w:rFonts w:ascii="Arial" w:hAnsi="Arial" w:cs="Arial"/>
          <w:color w:val="auto"/>
          <w:sz w:val="24"/>
          <w:szCs w:val="24"/>
          <w:u w:val="none"/>
        </w:rPr>
      </w:pPr>
      <w:r>
        <w:rPr>
          <w:rStyle w:val="Hipervnculo"/>
          <w:rFonts w:ascii="Arial" w:hAnsi="Arial" w:cs="Arial"/>
          <w:color w:val="auto"/>
          <w:sz w:val="24"/>
          <w:szCs w:val="24"/>
          <w:u w:val="none"/>
        </w:rPr>
        <w:t>Carlota</w:t>
      </w:r>
      <w:r w:rsidR="004A056A">
        <w:rPr>
          <w:rStyle w:val="Hipervnculo"/>
          <w:rFonts w:ascii="Arial" w:hAnsi="Arial" w:cs="Arial"/>
          <w:color w:val="auto"/>
          <w:sz w:val="24"/>
          <w:szCs w:val="24"/>
          <w:u w:val="none"/>
        </w:rPr>
        <w:t xml:space="preserve"> espera</w:t>
      </w:r>
      <w:r>
        <w:rPr>
          <w:rStyle w:val="Hipervnculo"/>
          <w:rFonts w:ascii="Arial" w:hAnsi="Arial" w:cs="Arial"/>
          <w:color w:val="auto"/>
          <w:sz w:val="24"/>
          <w:szCs w:val="24"/>
          <w:u w:val="none"/>
        </w:rPr>
        <w:t xml:space="preserve"> s</w:t>
      </w:r>
      <w:r w:rsidR="004A056A">
        <w:rPr>
          <w:rStyle w:val="Hipervnculo"/>
          <w:rFonts w:ascii="Arial" w:hAnsi="Arial" w:cs="Arial"/>
          <w:color w:val="auto"/>
          <w:sz w:val="24"/>
          <w:szCs w:val="24"/>
          <w:u w:val="none"/>
        </w:rPr>
        <w:t>er</w:t>
      </w:r>
      <w:r w:rsidRPr="00C74724">
        <w:rPr>
          <w:rStyle w:val="Hipervnculo"/>
          <w:rFonts w:ascii="Arial" w:hAnsi="Arial" w:cs="Arial"/>
          <w:color w:val="auto"/>
          <w:sz w:val="24"/>
          <w:szCs w:val="24"/>
          <w:u w:val="none"/>
        </w:rPr>
        <w:t xml:space="preserve"> virreina luego de ser esposa del Archiduque, él la hará madre de un príncipe heredero, y de otros muchos príncipes que serán conquistadores de grandes imperios. Los más grandes y más poderosos imperios de la tierra estarán en sus manos y en las de sus hijos.</w:t>
      </w:r>
    </w:p>
    <w:p w:rsidR="0070178B" w:rsidRDefault="0070178B" w:rsidP="00C37C6A">
      <w:pPr>
        <w:pStyle w:val="Prrafodelista"/>
        <w:spacing w:line="360" w:lineRule="auto"/>
        <w:ind w:left="0"/>
        <w:jc w:val="both"/>
        <w:rPr>
          <w:rStyle w:val="Hipervnculo"/>
          <w:rFonts w:ascii="Arial" w:hAnsi="Arial" w:cs="Arial"/>
          <w:color w:val="auto"/>
          <w:sz w:val="24"/>
          <w:szCs w:val="24"/>
          <w:u w:val="none"/>
        </w:rPr>
      </w:pPr>
    </w:p>
    <w:p w:rsidR="00C212C8" w:rsidRDefault="004A056A" w:rsidP="00C37C6A">
      <w:pPr>
        <w:pStyle w:val="Prrafodelista"/>
        <w:spacing w:line="360" w:lineRule="auto"/>
        <w:ind w:left="0"/>
        <w:jc w:val="both"/>
        <w:rPr>
          <w:rStyle w:val="Hipervnculo"/>
          <w:rFonts w:ascii="Arial" w:hAnsi="Arial" w:cs="Arial"/>
          <w:color w:val="auto"/>
          <w:sz w:val="24"/>
          <w:szCs w:val="24"/>
          <w:u w:val="none"/>
        </w:rPr>
      </w:pPr>
      <w:r w:rsidRPr="00C74724">
        <w:rPr>
          <w:rStyle w:val="Hipervnculo"/>
          <w:rFonts w:ascii="Arial" w:hAnsi="Arial" w:cs="Arial"/>
          <w:color w:val="auto"/>
          <w:sz w:val="24"/>
          <w:szCs w:val="24"/>
          <w:u w:val="none"/>
        </w:rPr>
        <w:t>Durante el noviazgo hay visitas del archiduque a la princesa con grandes festejos en la corte de Bruselas. Bailes, recepciones, funciones de ópera, desayunos y comidas íntimas propicios al diálogo y a la identificación. Para la ausencia, hay versos y cartas. Carlota escribe “…El asunto del porvenir, bien entendido, ha sido puesto en el tapete con frecuencia. El me habla de sus planes y ha sometido a mi consideración el encantador proyecto de la villa que va a construir en Miramar…”</w:t>
      </w:r>
      <w:r w:rsidR="0085585D">
        <w:rPr>
          <w:rStyle w:val="Hipervnculo"/>
          <w:rFonts w:ascii="Arial" w:hAnsi="Arial" w:cs="Arial"/>
          <w:color w:val="auto"/>
          <w:sz w:val="24"/>
          <w:szCs w:val="24"/>
          <w:u w:val="none"/>
        </w:rPr>
        <w:t xml:space="preserve"> (Arce, </w:t>
      </w:r>
      <w:r>
        <w:rPr>
          <w:rStyle w:val="Hipervnculo"/>
          <w:rFonts w:ascii="Arial" w:hAnsi="Arial" w:cs="Arial"/>
          <w:color w:val="auto"/>
          <w:sz w:val="24"/>
          <w:szCs w:val="24"/>
          <w:u w:val="none"/>
        </w:rPr>
        <w:t>1962</w:t>
      </w:r>
      <w:r w:rsidR="00096FC6">
        <w:rPr>
          <w:rStyle w:val="Hipervnculo"/>
          <w:rFonts w:ascii="Arial" w:hAnsi="Arial" w:cs="Arial"/>
          <w:color w:val="auto"/>
          <w:sz w:val="24"/>
          <w:szCs w:val="24"/>
          <w:u w:val="none"/>
        </w:rPr>
        <w:t>:</w:t>
      </w:r>
      <w:r w:rsidR="004E5133">
        <w:rPr>
          <w:rStyle w:val="Hipervnculo"/>
          <w:rFonts w:ascii="Arial" w:hAnsi="Arial" w:cs="Arial"/>
          <w:color w:val="auto"/>
          <w:sz w:val="24"/>
          <w:szCs w:val="24"/>
          <w:u w:val="none"/>
        </w:rPr>
        <w:t xml:space="preserve"> </w:t>
      </w:r>
      <w:r w:rsidR="0085585D">
        <w:rPr>
          <w:rStyle w:val="Hipervnculo"/>
          <w:rFonts w:ascii="Arial" w:hAnsi="Arial" w:cs="Arial"/>
          <w:color w:val="auto"/>
          <w:sz w:val="24"/>
          <w:szCs w:val="24"/>
          <w:u w:val="none"/>
        </w:rPr>
        <w:t>29</w:t>
      </w:r>
      <w:r>
        <w:rPr>
          <w:rStyle w:val="Hipervnculo"/>
          <w:rFonts w:ascii="Arial" w:hAnsi="Arial" w:cs="Arial"/>
          <w:color w:val="auto"/>
          <w:sz w:val="24"/>
          <w:szCs w:val="24"/>
          <w:u w:val="none"/>
        </w:rPr>
        <w:t>).</w:t>
      </w:r>
    </w:p>
    <w:p w:rsidR="0085585D" w:rsidRDefault="0085585D" w:rsidP="00C37C6A">
      <w:pPr>
        <w:pStyle w:val="Prrafodelista"/>
        <w:spacing w:line="360" w:lineRule="auto"/>
        <w:ind w:left="0"/>
        <w:jc w:val="both"/>
        <w:rPr>
          <w:rStyle w:val="Hipervnculo"/>
          <w:rFonts w:ascii="Arial" w:hAnsi="Arial" w:cs="Arial"/>
          <w:color w:val="auto"/>
          <w:sz w:val="24"/>
          <w:szCs w:val="24"/>
          <w:u w:val="none"/>
        </w:rPr>
      </w:pPr>
    </w:p>
    <w:p w:rsidR="00BE5ED1" w:rsidRDefault="00BE5ED1" w:rsidP="00C37C6A">
      <w:pPr>
        <w:pStyle w:val="Prrafodelista"/>
        <w:spacing w:line="360" w:lineRule="auto"/>
        <w:ind w:left="0"/>
        <w:jc w:val="both"/>
        <w:rPr>
          <w:rStyle w:val="Hipervnculo"/>
          <w:rFonts w:ascii="Arial" w:hAnsi="Arial" w:cs="Arial"/>
          <w:color w:val="auto"/>
          <w:sz w:val="24"/>
          <w:szCs w:val="24"/>
          <w:u w:val="none"/>
        </w:rPr>
      </w:pPr>
      <w:r>
        <w:rPr>
          <w:rStyle w:val="Hipervnculo"/>
          <w:rFonts w:ascii="Arial" w:hAnsi="Arial" w:cs="Arial"/>
          <w:color w:val="auto"/>
          <w:sz w:val="24"/>
          <w:szCs w:val="24"/>
          <w:u w:val="none"/>
        </w:rPr>
        <w:t xml:space="preserve">El casamiento religioso se celebró en la </w:t>
      </w:r>
      <w:r w:rsidRPr="00C74724">
        <w:rPr>
          <w:rStyle w:val="Hipervnculo"/>
          <w:rFonts w:ascii="Arial" w:hAnsi="Arial" w:cs="Arial"/>
          <w:color w:val="auto"/>
          <w:sz w:val="24"/>
          <w:szCs w:val="24"/>
          <w:u w:val="none"/>
        </w:rPr>
        <w:t>Capilla del Palacio Real de Bruselas</w:t>
      </w:r>
      <w:r>
        <w:rPr>
          <w:rStyle w:val="Hipervnculo"/>
          <w:rFonts w:ascii="Arial" w:hAnsi="Arial" w:cs="Arial"/>
          <w:color w:val="auto"/>
          <w:sz w:val="24"/>
          <w:szCs w:val="24"/>
          <w:u w:val="none"/>
        </w:rPr>
        <w:t xml:space="preserve">, en tanto el casamiento civil se celebró </w:t>
      </w:r>
      <w:r w:rsidRPr="00C74724">
        <w:rPr>
          <w:rStyle w:val="Hipervnculo"/>
          <w:rFonts w:ascii="Arial" w:hAnsi="Arial" w:cs="Arial"/>
          <w:color w:val="auto"/>
          <w:sz w:val="24"/>
          <w:szCs w:val="24"/>
          <w:u w:val="none"/>
        </w:rPr>
        <w:t>en el Salón Azul</w:t>
      </w:r>
      <w:r>
        <w:rPr>
          <w:rStyle w:val="Hipervnculo"/>
          <w:rFonts w:ascii="Arial" w:hAnsi="Arial" w:cs="Arial"/>
          <w:color w:val="auto"/>
          <w:sz w:val="24"/>
          <w:szCs w:val="24"/>
          <w:u w:val="none"/>
        </w:rPr>
        <w:t>, los festejos se distinguieron con derroche de lujo y esplendor. El 27 de Julio de 1857, la joven virreina triunfó allí con su traje de satén blanco, bajo un inmenso velo de encajes que semejaba un manto de corte, y una diadema de flores de azahar en la que centellaban piedras preciosas.</w:t>
      </w:r>
    </w:p>
    <w:p w:rsidR="00BE5ED1" w:rsidRDefault="00BE5ED1" w:rsidP="00C37C6A">
      <w:pPr>
        <w:pStyle w:val="Prrafodelista"/>
        <w:spacing w:line="360" w:lineRule="auto"/>
        <w:ind w:left="0"/>
        <w:jc w:val="both"/>
        <w:rPr>
          <w:rStyle w:val="Hipervnculo"/>
          <w:rFonts w:ascii="Arial" w:hAnsi="Arial" w:cs="Arial"/>
          <w:color w:val="auto"/>
          <w:sz w:val="24"/>
          <w:szCs w:val="24"/>
          <w:u w:val="none"/>
        </w:rPr>
      </w:pPr>
    </w:p>
    <w:p w:rsidR="005C2417" w:rsidRDefault="00BE5ED1" w:rsidP="00C37C6A">
      <w:pPr>
        <w:pStyle w:val="Prrafodelista"/>
        <w:spacing w:line="360" w:lineRule="auto"/>
        <w:ind w:left="0"/>
        <w:jc w:val="both"/>
        <w:rPr>
          <w:rStyle w:val="Hipervnculo"/>
          <w:rFonts w:ascii="Arial" w:hAnsi="Arial" w:cs="Arial"/>
          <w:color w:val="auto"/>
          <w:sz w:val="24"/>
          <w:szCs w:val="24"/>
          <w:u w:val="none"/>
        </w:rPr>
      </w:pPr>
      <w:r w:rsidRPr="00C74724">
        <w:rPr>
          <w:rStyle w:val="Hipervnculo"/>
          <w:rFonts w:ascii="Arial" w:hAnsi="Arial" w:cs="Arial"/>
          <w:color w:val="auto"/>
          <w:sz w:val="24"/>
          <w:szCs w:val="24"/>
          <w:u w:val="none"/>
        </w:rPr>
        <w:t>Después de la boda las crónicas se refieren a e</w:t>
      </w:r>
      <w:r>
        <w:rPr>
          <w:rStyle w:val="Hipervnculo"/>
          <w:rFonts w:ascii="Arial" w:hAnsi="Arial" w:cs="Arial"/>
          <w:color w:val="auto"/>
          <w:sz w:val="24"/>
          <w:szCs w:val="24"/>
          <w:u w:val="none"/>
        </w:rPr>
        <w:t>xtasiadas ceremonias y festejos, así como</w:t>
      </w:r>
      <w:r w:rsidRPr="00C74724">
        <w:rPr>
          <w:rStyle w:val="Hipervnculo"/>
          <w:rFonts w:ascii="Arial" w:hAnsi="Arial" w:cs="Arial"/>
          <w:color w:val="auto"/>
          <w:sz w:val="24"/>
          <w:szCs w:val="24"/>
          <w:u w:val="none"/>
        </w:rPr>
        <w:t xml:space="preserve"> a los preparativos del viaje hacia Milán</w:t>
      </w:r>
      <w:r w:rsidR="0085585D">
        <w:rPr>
          <w:rStyle w:val="Hipervnculo"/>
          <w:rFonts w:ascii="Arial" w:hAnsi="Arial" w:cs="Arial"/>
          <w:color w:val="auto"/>
          <w:sz w:val="24"/>
          <w:szCs w:val="24"/>
          <w:u w:val="none"/>
        </w:rPr>
        <w:t>, donde hizo su entrada solemne un mes después de la boda</w:t>
      </w:r>
      <w:r w:rsidRPr="00C74724">
        <w:rPr>
          <w:rStyle w:val="Hipervnculo"/>
          <w:rFonts w:ascii="Arial" w:hAnsi="Arial" w:cs="Arial"/>
          <w:color w:val="auto"/>
          <w:sz w:val="24"/>
          <w:szCs w:val="24"/>
          <w:u w:val="none"/>
        </w:rPr>
        <w:t xml:space="preserve">. Carta de Carlota en </w:t>
      </w:r>
      <w:r w:rsidRPr="00F61A09">
        <w:rPr>
          <w:rStyle w:val="Hipervnculo"/>
          <w:rFonts w:ascii="Arial" w:hAnsi="Arial" w:cs="Arial"/>
          <w:color w:val="auto"/>
          <w:sz w:val="24"/>
          <w:szCs w:val="24"/>
          <w:u w:val="none"/>
        </w:rPr>
        <w:t>Milán “…es una gracia especial que debo a Dios</w:t>
      </w:r>
      <w:r w:rsidR="00F61A09" w:rsidRPr="00F61A09">
        <w:rPr>
          <w:rStyle w:val="Hipervnculo"/>
          <w:rFonts w:ascii="Arial" w:hAnsi="Arial" w:cs="Arial"/>
          <w:color w:val="auto"/>
          <w:sz w:val="24"/>
          <w:szCs w:val="24"/>
          <w:u w:val="none"/>
        </w:rPr>
        <w:t xml:space="preserve"> –otra vez Dios–…</w:t>
      </w:r>
      <w:r w:rsidR="0085585D" w:rsidRPr="00F61A09">
        <w:rPr>
          <w:rStyle w:val="Hipervnculo"/>
          <w:rFonts w:ascii="Arial" w:hAnsi="Arial" w:cs="Arial"/>
          <w:color w:val="auto"/>
          <w:sz w:val="24"/>
          <w:szCs w:val="24"/>
          <w:u w:val="none"/>
        </w:rPr>
        <w:t xml:space="preserve"> </w:t>
      </w:r>
      <w:r w:rsidR="0085585D" w:rsidRPr="00F61A09">
        <w:rPr>
          <w:rStyle w:val="Hipervnculo"/>
          <w:rFonts w:ascii="Arial" w:hAnsi="Arial" w:cs="Arial"/>
          <w:color w:val="auto"/>
          <w:sz w:val="24"/>
          <w:szCs w:val="24"/>
          <w:u w:val="none"/>
        </w:rPr>
        <w:softHyphen/>
      </w:r>
      <w:r w:rsidRPr="00F61A09">
        <w:rPr>
          <w:rStyle w:val="Hipervnculo"/>
          <w:rFonts w:ascii="Arial" w:hAnsi="Arial" w:cs="Arial"/>
          <w:color w:val="auto"/>
          <w:sz w:val="24"/>
          <w:szCs w:val="24"/>
          <w:u w:val="none"/>
        </w:rPr>
        <w:t xml:space="preserve"> pero lo cierto es que las recepciones me distraen. Las reuniones y los banquetes me divierten sin abrumarme nunca,…” </w:t>
      </w:r>
      <w:r w:rsidR="00F61A09">
        <w:rPr>
          <w:rStyle w:val="Hipervnculo"/>
          <w:rFonts w:ascii="Arial" w:hAnsi="Arial" w:cs="Arial"/>
          <w:color w:val="auto"/>
          <w:sz w:val="24"/>
          <w:szCs w:val="24"/>
          <w:u w:val="none"/>
        </w:rPr>
        <w:t xml:space="preserve">(Arce, </w:t>
      </w:r>
      <w:r w:rsidRPr="00F61A09">
        <w:rPr>
          <w:rStyle w:val="Hipervnculo"/>
          <w:rFonts w:ascii="Arial" w:hAnsi="Arial" w:cs="Arial"/>
          <w:color w:val="auto"/>
          <w:sz w:val="24"/>
          <w:szCs w:val="24"/>
          <w:u w:val="none"/>
        </w:rPr>
        <w:t>1962</w:t>
      </w:r>
      <w:r w:rsidR="00130B3C">
        <w:rPr>
          <w:rStyle w:val="Hipervnculo"/>
          <w:rFonts w:ascii="Arial" w:hAnsi="Arial" w:cs="Arial"/>
          <w:color w:val="auto"/>
          <w:sz w:val="24"/>
          <w:szCs w:val="24"/>
          <w:u w:val="none"/>
        </w:rPr>
        <w:t>:</w:t>
      </w:r>
      <w:r w:rsidR="004E5133">
        <w:rPr>
          <w:rStyle w:val="Hipervnculo"/>
          <w:rFonts w:ascii="Arial" w:hAnsi="Arial" w:cs="Arial"/>
          <w:color w:val="auto"/>
          <w:sz w:val="24"/>
          <w:szCs w:val="24"/>
          <w:u w:val="none"/>
        </w:rPr>
        <w:t xml:space="preserve"> </w:t>
      </w:r>
      <w:r w:rsidR="00F61A09">
        <w:rPr>
          <w:rStyle w:val="Hipervnculo"/>
          <w:rFonts w:ascii="Arial" w:hAnsi="Arial" w:cs="Arial"/>
          <w:color w:val="auto"/>
          <w:sz w:val="24"/>
          <w:szCs w:val="24"/>
          <w:u w:val="none"/>
        </w:rPr>
        <w:t>30</w:t>
      </w:r>
      <w:r w:rsidRPr="00F61A09">
        <w:rPr>
          <w:rStyle w:val="Hipervnculo"/>
          <w:rFonts w:ascii="Arial" w:hAnsi="Arial" w:cs="Arial"/>
          <w:color w:val="auto"/>
          <w:sz w:val="24"/>
          <w:szCs w:val="24"/>
          <w:u w:val="none"/>
        </w:rPr>
        <w:t>).</w:t>
      </w:r>
      <w:r w:rsidRPr="00C74724">
        <w:rPr>
          <w:rStyle w:val="Hipervnculo"/>
          <w:rFonts w:ascii="Arial" w:hAnsi="Arial" w:cs="Arial"/>
          <w:color w:val="auto"/>
          <w:sz w:val="24"/>
          <w:szCs w:val="24"/>
          <w:u w:val="none"/>
        </w:rPr>
        <w:t xml:space="preserve"> Maximiliano ya se ha excusado en varias ocasiones, pero Carlota lo ha hecho en su representación. </w:t>
      </w:r>
      <w:r>
        <w:rPr>
          <w:rStyle w:val="Hipervnculo"/>
          <w:rFonts w:ascii="Arial" w:hAnsi="Arial" w:cs="Arial"/>
          <w:color w:val="auto"/>
          <w:sz w:val="24"/>
          <w:szCs w:val="24"/>
          <w:u w:val="none"/>
        </w:rPr>
        <w:t xml:space="preserve">Un mes después de la boda, hace su entrada solemne en Milán con su ropa y alhajas, </w:t>
      </w:r>
      <w:r w:rsidRPr="00C74724">
        <w:rPr>
          <w:rStyle w:val="Hipervnculo"/>
          <w:rFonts w:ascii="Arial" w:hAnsi="Arial" w:cs="Arial"/>
          <w:color w:val="auto"/>
          <w:sz w:val="24"/>
          <w:szCs w:val="24"/>
          <w:u w:val="none"/>
        </w:rPr>
        <w:t>la virreina tienen bo</w:t>
      </w:r>
      <w:r>
        <w:rPr>
          <w:rStyle w:val="Hipervnculo"/>
          <w:rFonts w:ascii="Arial" w:hAnsi="Arial" w:cs="Arial"/>
          <w:color w:val="auto"/>
          <w:sz w:val="24"/>
          <w:szCs w:val="24"/>
          <w:u w:val="none"/>
        </w:rPr>
        <w:t>quiabierto a todo el virreinato, a sus dieciocho años de edad.</w:t>
      </w:r>
    </w:p>
    <w:p w:rsidR="00855981" w:rsidRDefault="00BE5ED1" w:rsidP="00C37C6A">
      <w:pPr>
        <w:pStyle w:val="Prrafodelista"/>
        <w:spacing w:line="360" w:lineRule="auto"/>
        <w:ind w:left="0"/>
        <w:jc w:val="both"/>
        <w:rPr>
          <w:rStyle w:val="Hipervnculo"/>
          <w:rFonts w:ascii="Arial" w:hAnsi="Arial" w:cs="Arial"/>
          <w:color w:val="auto"/>
          <w:sz w:val="24"/>
          <w:szCs w:val="24"/>
          <w:u w:val="none"/>
        </w:rPr>
      </w:pPr>
      <w:r>
        <w:rPr>
          <w:rStyle w:val="Hipervnculo"/>
          <w:rFonts w:ascii="Arial" w:hAnsi="Arial" w:cs="Arial"/>
          <w:color w:val="auto"/>
          <w:sz w:val="24"/>
          <w:szCs w:val="24"/>
          <w:u w:val="none"/>
        </w:rPr>
        <w:lastRenderedPageBreak/>
        <w:t>En Venecia alcanza una encanto desfilando, junto al archiduque</w:t>
      </w:r>
      <w:r w:rsidRPr="00C74724">
        <w:rPr>
          <w:rStyle w:val="Hipervnculo"/>
          <w:rFonts w:ascii="Arial" w:hAnsi="Arial" w:cs="Arial"/>
          <w:color w:val="auto"/>
          <w:sz w:val="24"/>
          <w:szCs w:val="24"/>
          <w:u w:val="none"/>
        </w:rPr>
        <w:t>, altiva, elegante y constelada de pedrería, a la cabeza de la procesión de Pascua. Sus sedas y joyas se disputan las miradas y asombro de</w:t>
      </w:r>
      <w:r>
        <w:rPr>
          <w:rStyle w:val="Hipervnculo"/>
          <w:rFonts w:ascii="Arial" w:hAnsi="Arial" w:cs="Arial"/>
          <w:color w:val="auto"/>
          <w:sz w:val="24"/>
          <w:szCs w:val="24"/>
          <w:u w:val="none"/>
        </w:rPr>
        <w:t>l pueblo. H</w:t>
      </w:r>
      <w:r w:rsidRPr="00C74724">
        <w:rPr>
          <w:rStyle w:val="Hipervnculo"/>
          <w:rFonts w:ascii="Arial" w:hAnsi="Arial" w:cs="Arial"/>
          <w:color w:val="auto"/>
          <w:sz w:val="24"/>
          <w:szCs w:val="24"/>
          <w:u w:val="none"/>
        </w:rPr>
        <w:t xml:space="preserve">umillado y oprimido por Austria </w:t>
      </w:r>
      <w:r>
        <w:rPr>
          <w:rStyle w:val="Hipervnculo"/>
          <w:rFonts w:ascii="Arial" w:hAnsi="Arial" w:cs="Arial"/>
          <w:color w:val="auto"/>
          <w:sz w:val="24"/>
          <w:szCs w:val="24"/>
          <w:u w:val="none"/>
        </w:rPr>
        <w:t>e</w:t>
      </w:r>
      <w:r w:rsidRPr="00C74724">
        <w:rPr>
          <w:rStyle w:val="Hipervnculo"/>
          <w:rFonts w:ascii="Arial" w:hAnsi="Arial" w:cs="Arial"/>
          <w:color w:val="auto"/>
          <w:sz w:val="24"/>
          <w:szCs w:val="24"/>
          <w:u w:val="none"/>
        </w:rPr>
        <w:t>l pueblo</w:t>
      </w:r>
      <w:r>
        <w:rPr>
          <w:rStyle w:val="Hipervnculo"/>
          <w:rFonts w:ascii="Arial" w:hAnsi="Arial" w:cs="Arial"/>
          <w:color w:val="auto"/>
          <w:sz w:val="24"/>
          <w:szCs w:val="24"/>
          <w:u w:val="none"/>
        </w:rPr>
        <w:t xml:space="preserve"> de Venecia</w:t>
      </w:r>
      <w:r w:rsidRPr="00C74724">
        <w:rPr>
          <w:rStyle w:val="Hipervnculo"/>
          <w:rFonts w:ascii="Arial" w:hAnsi="Arial" w:cs="Arial"/>
          <w:color w:val="auto"/>
          <w:sz w:val="24"/>
          <w:szCs w:val="24"/>
          <w:u w:val="none"/>
        </w:rPr>
        <w:t xml:space="preserve"> mira, admira y afila sus rencores, todos los sectores sociales se muestran agresivos.</w:t>
      </w:r>
      <w:r w:rsidR="002452CC">
        <w:rPr>
          <w:rStyle w:val="Hipervnculo"/>
          <w:rFonts w:ascii="Arial" w:hAnsi="Arial" w:cs="Arial"/>
          <w:color w:val="auto"/>
          <w:sz w:val="24"/>
          <w:szCs w:val="24"/>
          <w:u w:val="none"/>
        </w:rPr>
        <w:t xml:space="preserve"> </w:t>
      </w:r>
    </w:p>
    <w:p w:rsidR="00855981" w:rsidRDefault="00855981" w:rsidP="00C37C6A">
      <w:pPr>
        <w:pStyle w:val="Prrafodelista"/>
        <w:spacing w:line="360" w:lineRule="auto"/>
        <w:ind w:left="0"/>
        <w:jc w:val="both"/>
        <w:rPr>
          <w:rStyle w:val="Hipervnculo"/>
          <w:rFonts w:ascii="Arial" w:hAnsi="Arial" w:cs="Arial"/>
          <w:color w:val="auto"/>
          <w:sz w:val="24"/>
          <w:szCs w:val="24"/>
          <w:u w:val="none"/>
        </w:rPr>
      </w:pPr>
    </w:p>
    <w:p w:rsidR="00FA0005" w:rsidRDefault="002452CC" w:rsidP="00C37C6A">
      <w:pPr>
        <w:pStyle w:val="Prrafodelista"/>
        <w:spacing w:line="360" w:lineRule="auto"/>
        <w:ind w:left="0"/>
        <w:jc w:val="both"/>
        <w:rPr>
          <w:rStyle w:val="Hipervnculo"/>
          <w:rFonts w:ascii="Arial" w:hAnsi="Arial" w:cs="Arial"/>
          <w:color w:val="auto"/>
          <w:sz w:val="24"/>
          <w:szCs w:val="24"/>
          <w:u w:val="none"/>
        </w:rPr>
      </w:pPr>
      <w:r>
        <w:rPr>
          <w:rStyle w:val="Hipervnculo"/>
          <w:rFonts w:ascii="Arial" w:hAnsi="Arial" w:cs="Arial"/>
          <w:color w:val="auto"/>
          <w:sz w:val="24"/>
          <w:szCs w:val="24"/>
          <w:u w:val="none"/>
        </w:rPr>
        <w:t>Los gritos exaltados de la</w:t>
      </w:r>
      <w:r w:rsidR="00BE5ED1" w:rsidRPr="00C74724">
        <w:rPr>
          <w:rStyle w:val="Hipervnculo"/>
          <w:rFonts w:ascii="Arial" w:hAnsi="Arial" w:cs="Arial"/>
          <w:color w:val="auto"/>
          <w:sz w:val="24"/>
          <w:szCs w:val="24"/>
          <w:u w:val="none"/>
        </w:rPr>
        <w:t xml:space="preserve"> </w:t>
      </w:r>
      <w:r w:rsidRPr="00C74724">
        <w:rPr>
          <w:rStyle w:val="Hipervnculo"/>
          <w:rFonts w:ascii="Arial" w:hAnsi="Arial" w:cs="Arial"/>
          <w:color w:val="auto"/>
          <w:sz w:val="24"/>
          <w:szCs w:val="24"/>
          <w:u w:val="none"/>
        </w:rPr>
        <w:t>rebelión</w:t>
      </w:r>
      <w:r w:rsidR="00BE5ED1" w:rsidRPr="00C74724">
        <w:rPr>
          <w:rStyle w:val="Hipervnculo"/>
          <w:rFonts w:ascii="Arial" w:hAnsi="Arial" w:cs="Arial"/>
          <w:color w:val="auto"/>
          <w:sz w:val="24"/>
          <w:szCs w:val="24"/>
          <w:u w:val="none"/>
        </w:rPr>
        <w:t xml:space="preserve"> siguen las palabras del Presidente Popular Encargado del Gobierno de Venecia, en respuesta a las proposiciones conciliatorias de los invasores: </w:t>
      </w:r>
      <w:r w:rsidR="00F61A09">
        <w:rPr>
          <w:rStyle w:val="Hipervnculo"/>
          <w:rFonts w:ascii="Arial" w:hAnsi="Arial" w:cs="Arial"/>
          <w:color w:val="auto"/>
          <w:sz w:val="24"/>
          <w:szCs w:val="24"/>
          <w:u w:val="none"/>
        </w:rPr>
        <w:t>“</w:t>
      </w:r>
      <w:r w:rsidR="00BE5ED1" w:rsidRPr="00C74724">
        <w:rPr>
          <w:rStyle w:val="Hipervnculo"/>
          <w:rFonts w:ascii="Arial" w:hAnsi="Arial" w:cs="Arial"/>
          <w:i/>
          <w:color w:val="auto"/>
          <w:sz w:val="24"/>
          <w:szCs w:val="24"/>
          <w:u w:val="none"/>
        </w:rPr>
        <w:t>No pedimos que Austria se humanice. Pedimos que se vaya</w:t>
      </w:r>
      <w:r w:rsidR="00F61A09">
        <w:rPr>
          <w:rStyle w:val="Hipervnculo"/>
          <w:rFonts w:ascii="Arial" w:hAnsi="Arial" w:cs="Arial"/>
          <w:i/>
          <w:color w:val="auto"/>
          <w:sz w:val="24"/>
          <w:szCs w:val="24"/>
          <w:u w:val="none"/>
        </w:rPr>
        <w:t>”</w:t>
      </w:r>
      <w:r>
        <w:rPr>
          <w:rStyle w:val="Hipervnculo"/>
          <w:rFonts w:ascii="Arial" w:hAnsi="Arial" w:cs="Arial"/>
          <w:color w:val="auto"/>
          <w:sz w:val="24"/>
          <w:szCs w:val="24"/>
          <w:u w:val="none"/>
        </w:rPr>
        <w:t>.</w:t>
      </w:r>
      <w:r w:rsidR="00BE5ED1" w:rsidRPr="00C74724">
        <w:rPr>
          <w:rStyle w:val="Hipervnculo"/>
          <w:rFonts w:ascii="Arial" w:hAnsi="Arial" w:cs="Arial"/>
          <w:color w:val="auto"/>
          <w:sz w:val="24"/>
          <w:szCs w:val="24"/>
          <w:u w:val="none"/>
        </w:rPr>
        <w:t xml:space="preserve"> Austria  tiene que irse, los virreyes tienen que irse. Carlota desp</w:t>
      </w:r>
      <w:r w:rsidR="00652602">
        <w:rPr>
          <w:rStyle w:val="Hipervnculo"/>
          <w:rFonts w:ascii="Arial" w:hAnsi="Arial" w:cs="Arial"/>
          <w:color w:val="auto"/>
          <w:sz w:val="24"/>
          <w:szCs w:val="24"/>
          <w:u w:val="none"/>
        </w:rPr>
        <w:t>ierta con una sensación</w:t>
      </w:r>
      <w:r w:rsidR="00BE5ED1" w:rsidRPr="00C74724">
        <w:rPr>
          <w:rStyle w:val="Hipervnculo"/>
          <w:rFonts w:ascii="Arial" w:hAnsi="Arial" w:cs="Arial"/>
          <w:color w:val="auto"/>
          <w:sz w:val="24"/>
          <w:szCs w:val="24"/>
          <w:u w:val="none"/>
        </w:rPr>
        <w:t xml:space="preserve"> humillante,</w:t>
      </w:r>
      <w:r w:rsidR="00BE5ED1">
        <w:rPr>
          <w:rStyle w:val="Hipervnculo"/>
          <w:rFonts w:ascii="Arial" w:hAnsi="Arial" w:cs="Arial"/>
          <w:color w:val="auto"/>
          <w:sz w:val="24"/>
          <w:szCs w:val="24"/>
          <w:u w:val="none"/>
        </w:rPr>
        <w:t xml:space="preserve"> sufrió atrozmente, especialmente en su orgullo,</w:t>
      </w:r>
      <w:r w:rsidR="00BE5ED1" w:rsidRPr="00C74724">
        <w:rPr>
          <w:rStyle w:val="Hipervnculo"/>
          <w:rFonts w:ascii="Arial" w:hAnsi="Arial" w:cs="Arial"/>
          <w:color w:val="auto"/>
          <w:sz w:val="24"/>
          <w:szCs w:val="24"/>
          <w:u w:val="none"/>
        </w:rPr>
        <w:t xml:space="preserve"> </w:t>
      </w:r>
      <w:r>
        <w:rPr>
          <w:rStyle w:val="Hipervnculo"/>
          <w:rFonts w:ascii="Arial" w:hAnsi="Arial" w:cs="Arial"/>
          <w:color w:val="auto"/>
          <w:sz w:val="24"/>
          <w:szCs w:val="24"/>
          <w:u w:val="none"/>
        </w:rPr>
        <w:t>que le produce un mal sabor el</w:t>
      </w:r>
      <w:r w:rsidR="00BE5ED1">
        <w:rPr>
          <w:rStyle w:val="Hipervnculo"/>
          <w:rFonts w:ascii="Arial" w:hAnsi="Arial" w:cs="Arial"/>
          <w:color w:val="auto"/>
          <w:sz w:val="24"/>
          <w:szCs w:val="24"/>
          <w:u w:val="none"/>
        </w:rPr>
        <w:t xml:space="preserve"> saber</w:t>
      </w:r>
      <w:r w:rsidR="00BE5ED1" w:rsidRPr="00C74724">
        <w:rPr>
          <w:rStyle w:val="Hipervnculo"/>
          <w:rFonts w:ascii="Arial" w:hAnsi="Arial" w:cs="Arial"/>
          <w:color w:val="auto"/>
          <w:sz w:val="24"/>
          <w:szCs w:val="24"/>
          <w:u w:val="none"/>
        </w:rPr>
        <w:t xml:space="preserve"> que su amigo, su gran amigo Napoleón III brindó franco apoyo a la causa it</w:t>
      </w:r>
      <w:r>
        <w:rPr>
          <w:rStyle w:val="Hipervnculo"/>
          <w:rFonts w:ascii="Arial" w:hAnsi="Arial" w:cs="Arial"/>
          <w:color w:val="auto"/>
          <w:sz w:val="24"/>
          <w:szCs w:val="24"/>
          <w:u w:val="none"/>
        </w:rPr>
        <w:t>aliana en contra de ella</w:t>
      </w:r>
      <w:r w:rsidR="00BE5ED1" w:rsidRPr="00C74724">
        <w:rPr>
          <w:rStyle w:val="Hipervnculo"/>
          <w:rFonts w:ascii="Arial" w:hAnsi="Arial" w:cs="Arial"/>
          <w:color w:val="auto"/>
          <w:sz w:val="24"/>
          <w:szCs w:val="24"/>
          <w:u w:val="none"/>
        </w:rPr>
        <w:t xml:space="preserve"> y contra el Archiduque, su esposo. </w:t>
      </w:r>
    </w:p>
    <w:p w:rsidR="003860B6" w:rsidRDefault="003860B6" w:rsidP="00C37C6A">
      <w:pPr>
        <w:pStyle w:val="Prrafodelista"/>
        <w:spacing w:line="360" w:lineRule="auto"/>
        <w:ind w:left="0"/>
        <w:jc w:val="both"/>
        <w:rPr>
          <w:rStyle w:val="Hipervnculo"/>
          <w:rFonts w:ascii="Arial" w:hAnsi="Arial" w:cs="Arial"/>
          <w:color w:val="auto"/>
          <w:sz w:val="24"/>
          <w:szCs w:val="24"/>
          <w:u w:val="none"/>
        </w:rPr>
      </w:pPr>
    </w:p>
    <w:p w:rsidR="00FA0005" w:rsidRDefault="00BE5ED1" w:rsidP="00C37C6A">
      <w:pPr>
        <w:pStyle w:val="Prrafodelista"/>
        <w:spacing w:line="360" w:lineRule="auto"/>
        <w:ind w:left="0"/>
        <w:jc w:val="both"/>
        <w:rPr>
          <w:rStyle w:val="Hipervnculo"/>
          <w:rFonts w:ascii="Arial" w:hAnsi="Arial" w:cs="Arial"/>
          <w:color w:val="auto"/>
          <w:sz w:val="24"/>
          <w:szCs w:val="24"/>
          <w:u w:val="none"/>
        </w:rPr>
      </w:pPr>
      <w:r w:rsidRPr="00C74724">
        <w:rPr>
          <w:rStyle w:val="Hipervnculo"/>
          <w:rFonts w:ascii="Arial" w:hAnsi="Arial" w:cs="Arial"/>
          <w:color w:val="auto"/>
          <w:sz w:val="24"/>
          <w:szCs w:val="24"/>
          <w:u w:val="none"/>
        </w:rPr>
        <w:t>Los</w:t>
      </w:r>
      <w:r w:rsidR="00FA0005">
        <w:rPr>
          <w:rStyle w:val="Hipervnculo"/>
          <w:rFonts w:ascii="Arial" w:hAnsi="Arial" w:cs="Arial"/>
          <w:color w:val="auto"/>
          <w:sz w:val="24"/>
          <w:szCs w:val="24"/>
          <w:u w:val="none"/>
        </w:rPr>
        <w:t xml:space="preserve"> acontecimientos ocurridos</w:t>
      </w:r>
      <w:r w:rsidRPr="00C74724">
        <w:rPr>
          <w:rStyle w:val="Hipervnculo"/>
          <w:rFonts w:ascii="Arial" w:hAnsi="Arial" w:cs="Arial"/>
          <w:color w:val="auto"/>
          <w:sz w:val="24"/>
          <w:szCs w:val="24"/>
          <w:u w:val="none"/>
        </w:rPr>
        <w:t xml:space="preserve"> obligan al Archiduqu</w:t>
      </w:r>
      <w:r w:rsidR="00FA0005">
        <w:rPr>
          <w:rStyle w:val="Hipervnculo"/>
          <w:rFonts w:ascii="Arial" w:hAnsi="Arial" w:cs="Arial"/>
          <w:color w:val="auto"/>
          <w:sz w:val="24"/>
          <w:szCs w:val="24"/>
          <w:u w:val="none"/>
        </w:rPr>
        <w:t>e a buscar un refugio pacífico, que encuentra en</w:t>
      </w:r>
      <w:r w:rsidRPr="00C74724">
        <w:rPr>
          <w:rStyle w:val="Hipervnculo"/>
          <w:rFonts w:ascii="Arial" w:hAnsi="Arial" w:cs="Arial"/>
          <w:color w:val="auto"/>
          <w:sz w:val="24"/>
          <w:szCs w:val="24"/>
          <w:u w:val="none"/>
        </w:rPr>
        <w:t xml:space="preserve"> el Palaci</w:t>
      </w:r>
      <w:r w:rsidR="00FA0005">
        <w:rPr>
          <w:rStyle w:val="Hipervnculo"/>
          <w:rFonts w:ascii="Arial" w:hAnsi="Arial" w:cs="Arial"/>
          <w:color w:val="auto"/>
          <w:sz w:val="24"/>
          <w:szCs w:val="24"/>
          <w:u w:val="none"/>
        </w:rPr>
        <w:t>o de Monza</w:t>
      </w:r>
      <w:r w:rsidRPr="00C74724">
        <w:rPr>
          <w:rStyle w:val="Hipervnculo"/>
          <w:rFonts w:ascii="Arial" w:hAnsi="Arial" w:cs="Arial"/>
          <w:color w:val="auto"/>
          <w:sz w:val="24"/>
          <w:szCs w:val="24"/>
          <w:u w:val="none"/>
        </w:rPr>
        <w:t>. La vida en Monza es</w:t>
      </w:r>
      <w:r w:rsidR="002452CC">
        <w:rPr>
          <w:rStyle w:val="Hipervnculo"/>
          <w:rFonts w:ascii="Arial" w:hAnsi="Arial" w:cs="Arial"/>
          <w:color w:val="auto"/>
          <w:sz w:val="24"/>
          <w:szCs w:val="24"/>
          <w:u w:val="none"/>
        </w:rPr>
        <w:t xml:space="preserve"> tranquila, muy tranquila, </w:t>
      </w:r>
      <w:r w:rsidRPr="00C74724">
        <w:rPr>
          <w:rStyle w:val="Hipervnculo"/>
          <w:rFonts w:ascii="Arial" w:hAnsi="Arial" w:cs="Arial"/>
          <w:color w:val="auto"/>
          <w:sz w:val="24"/>
          <w:szCs w:val="24"/>
          <w:u w:val="none"/>
        </w:rPr>
        <w:t>tanto</w:t>
      </w:r>
      <w:r w:rsidR="002452CC">
        <w:rPr>
          <w:rStyle w:val="Hipervnculo"/>
          <w:rFonts w:ascii="Arial" w:hAnsi="Arial" w:cs="Arial"/>
          <w:color w:val="auto"/>
          <w:sz w:val="24"/>
          <w:szCs w:val="24"/>
          <w:u w:val="none"/>
        </w:rPr>
        <w:t>,</w:t>
      </w:r>
      <w:r w:rsidRPr="00C74724">
        <w:rPr>
          <w:rStyle w:val="Hipervnculo"/>
          <w:rFonts w:ascii="Arial" w:hAnsi="Arial" w:cs="Arial"/>
          <w:color w:val="auto"/>
          <w:sz w:val="24"/>
          <w:szCs w:val="24"/>
          <w:u w:val="none"/>
        </w:rPr>
        <w:t xml:space="preserve"> que su exceso se percibe como queja en una carta de Carlota.</w:t>
      </w:r>
      <w:r>
        <w:rPr>
          <w:rStyle w:val="Hipervnculo"/>
          <w:rFonts w:ascii="Arial" w:hAnsi="Arial" w:cs="Arial"/>
          <w:color w:val="auto"/>
          <w:sz w:val="24"/>
          <w:szCs w:val="24"/>
          <w:u w:val="none"/>
        </w:rPr>
        <w:t xml:space="preserve"> El archi</w:t>
      </w:r>
      <w:r w:rsidR="00FA0005">
        <w:rPr>
          <w:rStyle w:val="Hipervnculo"/>
          <w:rFonts w:ascii="Arial" w:hAnsi="Arial" w:cs="Arial"/>
          <w:color w:val="auto"/>
          <w:sz w:val="24"/>
          <w:szCs w:val="24"/>
          <w:u w:val="none"/>
        </w:rPr>
        <w:t>duque se acostumbró</w:t>
      </w:r>
      <w:r>
        <w:rPr>
          <w:rStyle w:val="Hipervnculo"/>
          <w:rFonts w:ascii="Arial" w:hAnsi="Arial" w:cs="Arial"/>
          <w:color w:val="auto"/>
          <w:sz w:val="24"/>
          <w:szCs w:val="24"/>
          <w:u w:val="none"/>
        </w:rPr>
        <w:t xml:space="preserve"> más fácilmente.</w:t>
      </w:r>
    </w:p>
    <w:p w:rsidR="003860B6" w:rsidRDefault="003860B6" w:rsidP="00C37C6A">
      <w:pPr>
        <w:pStyle w:val="Prrafodelista"/>
        <w:spacing w:line="360" w:lineRule="auto"/>
        <w:ind w:left="0"/>
        <w:jc w:val="both"/>
        <w:rPr>
          <w:rStyle w:val="Hipervnculo"/>
          <w:rFonts w:ascii="Arial" w:hAnsi="Arial" w:cs="Arial"/>
          <w:color w:val="auto"/>
          <w:sz w:val="24"/>
          <w:szCs w:val="24"/>
          <w:u w:val="none"/>
        </w:rPr>
      </w:pPr>
    </w:p>
    <w:p w:rsidR="002452CC" w:rsidRDefault="002452CC" w:rsidP="00C37C6A">
      <w:pPr>
        <w:pStyle w:val="Prrafodelista"/>
        <w:spacing w:line="360" w:lineRule="auto"/>
        <w:ind w:left="0"/>
        <w:jc w:val="both"/>
        <w:rPr>
          <w:rStyle w:val="Hipervnculo"/>
          <w:rFonts w:ascii="Arial" w:hAnsi="Arial" w:cs="Arial"/>
          <w:color w:val="auto"/>
          <w:sz w:val="24"/>
          <w:szCs w:val="24"/>
          <w:u w:val="none"/>
        </w:rPr>
      </w:pPr>
      <w:r>
        <w:rPr>
          <w:rStyle w:val="Hipervnculo"/>
          <w:rFonts w:ascii="Arial" w:hAnsi="Arial" w:cs="Arial"/>
          <w:color w:val="auto"/>
          <w:sz w:val="24"/>
          <w:szCs w:val="24"/>
          <w:u w:val="none"/>
        </w:rPr>
        <w:t>De esta manera,</w:t>
      </w:r>
      <w:r w:rsidRPr="00C74724">
        <w:rPr>
          <w:rStyle w:val="Hipervnculo"/>
          <w:rFonts w:ascii="Arial" w:hAnsi="Arial" w:cs="Arial"/>
          <w:color w:val="auto"/>
          <w:sz w:val="24"/>
          <w:szCs w:val="24"/>
          <w:u w:val="none"/>
        </w:rPr>
        <w:t xml:space="preserve"> Maximiliano parece alegrarse con su nueva existencia tan p</w:t>
      </w:r>
      <w:r>
        <w:rPr>
          <w:rStyle w:val="Hipervnculo"/>
          <w:rFonts w:ascii="Arial" w:hAnsi="Arial" w:cs="Arial"/>
          <w:color w:val="auto"/>
          <w:sz w:val="24"/>
          <w:szCs w:val="24"/>
          <w:u w:val="none"/>
        </w:rPr>
        <w:t>lácida y tan blanda en Miramar. El castillo</w:t>
      </w:r>
      <w:r w:rsidRPr="00C74724">
        <w:rPr>
          <w:rStyle w:val="Hipervnculo"/>
          <w:rFonts w:ascii="Arial" w:hAnsi="Arial" w:cs="Arial"/>
          <w:color w:val="auto"/>
          <w:sz w:val="24"/>
          <w:szCs w:val="24"/>
          <w:u w:val="none"/>
        </w:rPr>
        <w:t xml:space="preserve"> cuyos planos aprobó Carlota entusiasmada en sus felices días de novia, </w:t>
      </w:r>
      <w:r>
        <w:rPr>
          <w:rStyle w:val="Hipervnculo"/>
          <w:rFonts w:ascii="Arial" w:hAnsi="Arial" w:cs="Arial"/>
          <w:color w:val="auto"/>
          <w:sz w:val="24"/>
          <w:szCs w:val="24"/>
          <w:u w:val="none"/>
        </w:rPr>
        <w:t xml:space="preserve"> el cual </w:t>
      </w:r>
      <w:r w:rsidRPr="00C74724">
        <w:rPr>
          <w:rStyle w:val="Hipervnculo"/>
          <w:rFonts w:ascii="Arial" w:hAnsi="Arial" w:cs="Arial"/>
          <w:color w:val="auto"/>
          <w:sz w:val="24"/>
          <w:szCs w:val="24"/>
          <w:u w:val="none"/>
        </w:rPr>
        <w:t>se ha vuelto la más odiosa de las jaulas para la soberana destronada</w:t>
      </w:r>
      <w:r>
        <w:rPr>
          <w:rStyle w:val="Hipervnculo"/>
          <w:rFonts w:ascii="Arial" w:hAnsi="Arial" w:cs="Arial"/>
          <w:color w:val="auto"/>
          <w:sz w:val="24"/>
          <w:szCs w:val="24"/>
          <w:u w:val="none"/>
        </w:rPr>
        <w:t xml:space="preserve"> y la esposa incomprendida, a pesar de</w:t>
      </w:r>
      <w:r w:rsidRPr="00C74724">
        <w:rPr>
          <w:rStyle w:val="Hipervnculo"/>
          <w:rFonts w:ascii="Arial" w:hAnsi="Arial" w:cs="Arial"/>
          <w:color w:val="auto"/>
          <w:sz w:val="24"/>
          <w:szCs w:val="24"/>
          <w:u w:val="none"/>
        </w:rPr>
        <w:t xml:space="preserve"> la belleza de</w:t>
      </w:r>
      <w:r>
        <w:rPr>
          <w:rStyle w:val="Hipervnculo"/>
          <w:rFonts w:ascii="Arial" w:hAnsi="Arial" w:cs="Arial"/>
          <w:color w:val="auto"/>
          <w:sz w:val="24"/>
          <w:szCs w:val="24"/>
          <w:u w:val="none"/>
        </w:rPr>
        <w:t xml:space="preserve"> sus marinas perspectivas, lo</w:t>
      </w:r>
      <w:r w:rsidRPr="00C74724">
        <w:rPr>
          <w:rStyle w:val="Hipervnculo"/>
          <w:rFonts w:ascii="Arial" w:hAnsi="Arial" w:cs="Arial"/>
          <w:color w:val="auto"/>
          <w:sz w:val="24"/>
          <w:szCs w:val="24"/>
          <w:u w:val="none"/>
        </w:rPr>
        <w:t xml:space="preserve"> amable de sus parques sombreados de palmeras</w:t>
      </w:r>
      <w:r>
        <w:rPr>
          <w:rStyle w:val="Hipervnculo"/>
          <w:rFonts w:ascii="Arial" w:hAnsi="Arial" w:cs="Arial"/>
          <w:color w:val="auto"/>
          <w:sz w:val="24"/>
          <w:szCs w:val="24"/>
          <w:u w:val="none"/>
        </w:rPr>
        <w:t>,</w:t>
      </w:r>
      <w:r w:rsidRPr="00C74724">
        <w:rPr>
          <w:rStyle w:val="Hipervnculo"/>
          <w:rFonts w:ascii="Arial" w:hAnsi="Arial" w:cs="Arial"/>
          <w:color w:val="auto"/>
          <w:sz w:val="24"/>
          <w:szCs w:val="24"/>
          <w:u w:val="none"/>
        </w:rPr>
        <w:t xml:space="preserve"> magnolios y naranjos.</w:t>
      </w:r>
    </w:p>
    <w:p w:rsidR="002452CC" w:rsidRDefault="002452CC" w:rsidP="00FE7462">
      <w:pPr>
        <w:pStyle w:val="Prrafodelista"/>
        <w:spacing w:line="360" w:lineRule="auto"/>
        <w:ind w:left="0"/>
        <w:jc w:val="both"/>
        <w:rPr>
          <w:rStyle w:val="Hipervnculo"/>
          <w:rFonts w:ascii="Arial" w:hAnsi="Arial" w:cs="Arial"/>
          <w:color w:val="auto"/>
          <w:sz w:val="24"/>
          <w:szCs w:val="24"/>
          <w:u w:val="none"/>
        </w:rPr>
      </w:pPr>
    </w:p>
    <w:p w:rsidR="002452CC" w:rsidRDefault="002452CC" w:rsidP="00C37C6A">
      <w:pPr>
        <w:pStyle w:val="Prrafodelista"/>
        <w:spacing w:line="360" w:lineRule="auto"/>
        <w:ind w:left="0"/>
        <w:jc w:val="both"/>
        <w:rPr>
          <w:rStyle w:val="Hipervnculo"/>
          <w:rFonts w:ascii="Arial" w:hAnsi="Arial" w:cs="Arial"/>
          <w:color w:val="auto"/>
          <w:sz w:val="24"/>
          <w:szCs w:val="24"/>
          <w:u w:val="none"/>
        </w:rPr>
      </w:pPr>
      <w:r w:rsidRPr="00C74724">
        <w:rPr>
          <w:rStyle w:val="Hipervnculo"/>
          <w:rFonts w:ascii="Arial" w:hAnsi="Arial" w:cs="Arial"/>
          <w:color w:val="auto"/>
          <w:sz w:val="24"/>
          <w:szCs w:val="24"/>
          <w:u w:val="none"/>
        </w:rPr>
        <w:t>Un día</w:t>
      </w:r>
      <w:r>
        <w:rPr>
          <w:rStyle w:val="Hipervnculo"/>
          <w:rFonts w:ascii="Arial" w:hAnsi="Arial" w:cs="Arial"/>
          <w:color w:val="auto"/>
          <w:sz w:val="24"/>
          <w:szCs w:val="24"/>
          <w:u w:val="none"/>
        </w:rPr>
        <w:t xml:space="preserve"> Carlota deja  de fingir conformidad y</w:t>
      </w:r>
      <w:r w:rsidRPr="00C74724">
        <w:rPr>
          <w:rStyle w:val="Hipervnculo"/>
          <w:rFonts w:ascii="Arial" w:hAnsi="Arial" w:cs="Arial"/>
          <w:color w:val="auto"/>
          <w:sz w:val="24"/>
          <w:szCs w:val="24"/>
          <w:u w:val="none"/>
        </w:rPr>
        <w:t xml:space="preserve"> amor, en privado muestra su desprecio que despertó su frustración como mujer, esposa y madre. Maximiliano </w:t>
      </w:r>
      <w:r>
        <w:rPr>
          <w:rStyle w:val="Hipervnculo"/>
          <w:rFonts w:ascii="Arial" w:hAnsi="Arial" w:cs="Arial"/>
          <w:color w:val="auto"/>
          <w:sz w:val="24"/>
          <w:szCs w:val="24"/>
          <w:u w:val="none"/>
        </w:rPr>
        <w:t>en lugar</w:t>
      </w:r>
      <w:r w:rsidRPr="00C74724">
        <w:rPr>
          <w:rStyle w:val="Hipervnculo"/>
          <w:rFonts w:ascii="Arial" w:hAnsi="Arial" w:cs="Arial"/>
          <w:color w:val="auto"/>
          <w:sz w:val="24"/>
          <w:szCs w:val="24"/>
          <w:u w:val="none"/>
        </w:rPr>
        <w:t xml:space="preserve"> de enfrentarla y buscar una reconciliación, se aleja definitivamente de ella y le veda el paso </w:t>
      </w:r>
      <w:r>
        <w:rPr>
          <w:rStyle w:val="Hipervnculo"/>
          <w:rFonts w:ascii="Arial" w:hAnsi="Arial" w:cs="Arial"/>
          <w:color w:val="auto"/>
          <w:sz w:val="24"/>
          <w:szCs w:val="24"/>
          <w:u w:val="none"/>
        </w:rPr>
        <w:t>a su habitación</w:t>
      </w:r>
      <w:r w:rsidRPr="00C74724">
        <w:rPr>
          <w:rStyle w:val="Hipervnculo"/>
          <w:rFonts w:ascii="Arial" w:hAnsi="Arial" w:cs="Arial"/>
          <w:color w:val="auto"/>
          <w:sz w:val="24"/>
          <w:szCs w:val="24"/>
          <w:u w:val="none"/>
        </w:rPr>
        <w:t xml:space="preserve">. Dejan de compartir alcoba y el lecho conyugal, </w:t>
      </w:r>
      <w:r w:rsidRPr="00C74724">
        <w:rPr>
          <w:rStyle w:val="Hipervnculo"/>
          <w:rFonts w:ascii="Arial" w:hAnsi="Arial" w:cs="Arial"/>
          <w:color w:val="auto"/>
          <w:sz w:val="24"/>
          <w:szCs w:val="24"/>
          <w:u w:val="none"/>
        </w:rPr>
        <w:lastRenderedPageBreak/>
        <w:t>como buenos príncipes, guardan con celo ejemplar las apariencias. En público s</w:t>
      </w:r>
      <w:r>
        <w:rPr>
          <w:rStyle w:val="Hipervnculo"/>
          <w:rFonts w:ascii="Arial" w:hAnsi="Arial" w:cs="Arial"/>
          <w:color w:val="auto"/>
          <w:sz w:val="24"/>
          <w:szCs w:val="24"/>
          <w:u w:val="none"/>
        </w:rPr>
        <w:t>on un matrimonio enamorad</w:t>
      </w:r>
      <w:r w:rsidR="00B67111">
        <w:rPr>
          <w:rStyle w:val="Hipervnculo"/>
          <w:rFonts w:ascii="Arial" w:hAnsi="Arial" w:cs="Arial"/>
          <w:color w:val="auto"/>
          <w:sz w:val="24"/>
          <w:szCs w:val="24"/>
          <w:u w:val="none"/>
        </w:rPr>
        <w:t>o, con atenciones y delicadezas</w:t>
      </w:r>
      <w:r>
        <w:rPr>
          <w:rStyle w:val="Hipervnculo"/>
          <w:rFonts w:ascii="Arial" w:hAnsi="Arial" w:cs="Arial"/>
          <w:color w:val="auto"/>
          <w:sz w:val="24"/>
          <w:szCs w:val="24"/>
          <w:u w:val="none"/>
        </w:rPr>
        <w:t>, i</w:t>
      </w:r>
      <w:r w:rsidRPr="00C74724">
        <w:rPr>
          <w:rStyle w:val="Hipervnculo"/>
          <w:rFonts w:ascii="Arial" w:hAnsi="Arial" w:cs="Arial"/>
          <w:color w:val="auto"/>
          <w:sz w:val="24"/>
          <w:szCs w:val="24"/>
          <w:u w:val="none"/>
        </w:rPr>
        <w:t>ncluso organizan un viaje de novios para evitar sospechas y comentarios. Max</w:t>
      </w:r>
      <w:r w:rsidR="008525CC">
        <w:rPr>
          <w:rStyle w:val="Hipervnculo"/>
          <w:rFonts w:ascii="Arial" w:hAnsi="Arial" w:cs="Arial"/>
          <w:color w:val="auto"/>
          <w:sz w:val="24"/>
          <w:szCs w:val="24"/>
          <w:u w:val="none"/>
        </w:rPr>
        <w:t>imiliano</w:t>
      </w:r>
      <w:r w:rsidRPr="00C74724">
        <w:rPr>
          <w:rStyle w:val="Hipervnculo"/>
          <w:rFonts w:ascii="Arial" w:hAnsi="Arial" w:cs="Arial"/>
          <w:color w:val="auto"/>
          <w:sz w:val="24"/>
          <w:szCs w:val="24"/>
          <w:u w:val="none"/>
        </w:rPr>
        <w:t xml:space="preserve"> y Carlota suelen llamarse muy amorosamente cuando tienen espectadores.</w:t>
      </w:r>
    </w:p>
    <w:p w:rsidR="002452CC" w:rsidRDefault="002452CC" w:rsidP="00C37C6A">
      <w:pPr>
        <w:pStyle w:val="Prrafodelista"/>
        <w:spacing w:line="360" w:lineRule="auto"/>
        <w:ind w:left="0"/>
        <w:jc w:val="both"/>
        <w:rPr>
          <w:rStyle w:val="Hipervnculo"/>
          <w:rFonts w:ascii="Arial" w:hAnsi="Arial" w:cs="Arial"/>
          <w:color w:val="auto"/>
          <w:sz w:val="24"/>
          <w:szCs w:val="24"/>
          <w:u w:val="none"/>
        </w:rPr>
      </w:pPr>
    </w:p>
    <w:p w:rsidR="004E5133" w:rsidRDefault="002452CC" w:rsidP="00C97ADC">
      <w:pPr>
        <w:pStyle w:val="Prrafodelista"/>
        <w:spacing w:line="360" w:lineRule="auto"/>
        <w:ind w:left="0"/>
        <w:jc w:val="both"/>
        <w:rPr>
          <w:rStyle w:val="Hipervnculo"/>
          <w:rFonts w:ascii="Arial" w:hAnsi="Arial" w:cs="Arial"/>
          <w:color w:val="auto"/>
          <w:sz w:val="24"/>
          <w:szCs w:val="24"/>
          <w:u w:val="none"/>
        </w:rPr>
      </w:pPr>
      <w:r w:rsidRPr="00C74724">
        <w:rPr>
          <w:rStyle w:val="Hipervnculo"/>
          <w:rFonts w:ascii="Arial" w:hAnsi="Arial" w:cs="Arial"/>
          <w:color w:val="auto"/>
          <w:sz w:val="24"/>
          <w:szCs w:val="24"/>
          <w:u w:val="none"/>
        </w:rPr>
        <w:t>Entre Carlota y Maximili</w:t>
      </w:r>
      <w:r>
        <w:rPr>
          <w:rStyle w:val="Hipervnculo"/>
          <w:rFonts w:ascii="Arial" w:hAnsi="Arial" w:cs="Arial"/>
          <w:color w:val="auto"/>
          <w:sz w:val="24"/>
          <w:szCs w:val="24"/>
          <w:u w:val="none"/>
        </w:rPr>
        <w:t>ano se respiraba una relación con</w:t>
      </w:r>
      <w:r w:rsidRPr="00C74724">
        <w:rPr>
          <w:rStyle w:val="Hipervnculo"/>
          <w:rFonts w:ascii="Arial" w:hAnsi="Arial" w:cs="Arial"/>
          <w:color w:val="auto"/>
          <w:sz w:val="24"/>
          <w:szCs w:val="24"/>
          <w:u w:val="none"/>
        </w:rPr>
        <w:t xml:space="preserve"> mezcla entre proximidad y rechazo, entre amor y desamor, entre la conveniencia y ese pec</w:t>
      </w:r>
      <w:r>
        <w:rPr>
          <w:rStyle w:val="Hipervnculo"/>
          <w:rFonts w:ascii="Arial" w:hAnsi="Arial" w:cs="Arial"/>
          <w:color w:val="auto"/>
          <w:sz w:val="24"/>
          <w:szCs w:val="24"/>
          <w:u w:val="none"/>
        </w:rPr>
        <w:t>uliar sentimiento de incompleto</w:t>
      </w:r>
      <w:r w:rsidRPr="00C74724">
        <w:rPr>
          <w:rStyle w:val="Hipervnculo"/>
          <w:rFonts w:ascii="Arial" w:hAnsi="Arial" w:cs="Arial"/>
          <w:color w:val="auto"/>
          <w:sz w:val="24"/>
          <w:szCs w:val="24"/>
          <w:u w:val="none"/>
        </w:rPr>
        <w:t>, distintivo de las esposas que sufren del vientre vacío</w:t>
      </w:r>
      <w:r>
        <w:rPr>
          <w:rStyle w:val="Hipervnculo"/>
          <w:rFonts w:ascii="Arial" w:hAnsi="Arial" w:cs="Arial"/>
          <w:color w:val="auto"/>
          <w:sz w:val="24"/>
          <w:szCs w:val="24"/>
          <w:u w:val="none"/>
        </w:rPr>
        <w:t xml:space="preserve"> añade Robles</w:t>
      </w:r>
      <w:r w:rsidRPr="00C74724">
        <w:rPr>
          <w:rStyle w:val="Hipervnculo"/>
          <w:rFonts w:ascii="Arial" w:hAnsi="Arial" w:cs="Arial"/>
          <w:color w:val="auto"/>
          <w:sz w:val="24"/>
          <w:szCs w:val="24"/>
          <w:u w:val="none"/>
        </w:rPr>
        <w:t>, empeorado por la certeza de la infidelidad: no porque ella fuera estéril.</w:t>
      </w:r>
      <w:r>
        <w:rPr>
          <w:rStyle w:val="Hipervnculo"/>
          <w:rFonts w:ascii="Arial" w:hAnsi="Arial" w:cs="Arial"/>
          <w:color w:val="auto"/>
          <w:sz w:val="24"/>
          <w:szCs w:val="24"/>
          <w:u w:val="none"/>
        </w:rPr>
        <w:t xml:space="preserve"> </w:t>
      </w:r>
    </w:p>
    <w:p w:rsidR="004E5133" w:rsidRDefault="004E5133" w:rsidP="00C97ADC">
      <w:pPr>
        <w:pStyle w:val="Prrafodelista"/>
        <w:spacing w:line="360" w:lineRule="auto"/>
        <w:ind w:left="0"/>
        <w:jc w:val="both"/>
        <w:rPr>
          <w:rStyle w:val="Hipervnculo"/>
          <w:rFonts w:ascii="Arial" w:hAnsi="Arial" w:cs="Arial"/>
          <w:color w:val="auto"/>
          <w:sz w:val="24"/>
          <w:szCs w:val="24"/>
          <w:u w:val="none"/>
        </w:rPr>
      </w:pPr>
    </w:p>
    <w:p w:rsidR="0070178B" w:rsidRDefault="002452CC" w:rsidP="00C97ADC">
      <w:pPr>
        <w:pStyle w:val="Prrafodelista"/>
        <w:spacing w:line="360" w:lineRule="auto"/>
        <w:ind w:left="0"/>
        <w:jc w:val="both"/>
        <w:rPr>
          <w:rStyle w:val="Hipervnculo"/>
          <w:rFonts w:ascii="Arial" w:hAnsi="Arial" w:cs="Arial"/>
          <w:color w:val="auto"/>
          <w:sz w:val="24"/>
          <w:szCs w:val="24"/>
          <w:u w:val="none"/>
        </w:rPr>
      </w:pPr>
      <w:r>
        <w:rPr>
          <w:rStyle w:val="Hipervnculo"/>
          <w:rFonts w:ascii="Arial" w:hAnsi="Arial" w:cs="Arial"/>
          <w:color w:val="auto"/>
          <w:sz w:val="24"/>
          <w:szCs w:val="24"/>
          <w:u w:val="none"/>
        </w:rPr>
        <w:t>Más bien a</w:t>
      </w:r>
      <w:r w:rsidRPr="00C74724">
        <w:rPr>
          <w:rStyle w:val="Hipervnculo"/>
          <w:rFonts w:ascii="Arial" w:hAnsi="Arial" w:cs="Arial"/>
          <w:color w:val="auto"/>
          <w:sz w:val="24"/>
          <w:szCs w:val="24"/>
          <w:u w:val="none"/>
        </w:rPr>
        <w:t>lgunos autores piensan que Maximiliano pudo haber contraído una enfermedad venérea durante alguna aventura amorosa por los puertos de Grecia, Portugal, isla de Madera, durante los cuatro años que viajo gastando su soltería.</w:t>
      </w:r>
      <w:r w:rsidR="00C97ADC">
        <w:rPr>
          <w:rStyle w:val="Hipervnculo"/>
          <w:rFonts w:ascii="Arial" w:hAnsi="Arial" w:cs="Arial"/>
          <w:color w:val="auto"/>
          <w:sz w:val="24"/>
          <w:szCs w:val="24"/>
          <w:u w:val="none"/>
        </w:rPr>
        <w:t xml:space="preserve"> </w:t>
      </w:r>
      <w:r>
        <w:rPr>
          <w:rStyle w:val="Hipervnculo"/>
          <w:rFonts w:ascii="Arial" w:hAnsi="Arial" w:cs="Arial"/>
          <w:color w:val="auto"/>
          <w:sz w:val="24"/>
          <w:szCs w:val="24"/>
          <w:u w:val="none"/>
        </w:rPr>
        <w:t>“Este matrimonio mal avenido, empujado por la ironía del destino a la más siniestra ventura, lanzóse a ella sin amor, sin recíproca confianza; sin esa unión de los corazones que duplica las fuer</w:t>
      </w:r>
      <w:r w:rsidR="00A60F4F">
        <w:rPr>
          <w:rStyle w:val="Hipervnculo"/>
          <w:rFonts w:ascii="Arial" w:hAnsi="Arial" w:cs="Arial"/>
          <w:color w:val="auto"/>
          <w:sz w:val="24"/>
          <w:szCs w:val="24"/>
          <w:u w:val="none"/>
        </w:rPr>
        <w:t xml:space="preserve">zas que desfallecen” </w:t>
      </w:r>
      <w:r w:rsidR="00A60F4F" w:rsidRPr="0058007A">
        <w:rPr>
          <w:rStyle w:val="Hipervnculo"/>
          <w:rFonts w:ascii="Arial" w:hAnsi="Arial" w:cs="Arial"/>
          <w:color w:val="auto"/>
          <w:sz w:val="24"/>
          <w:szCs w:val="24"/>
          <w:u w:val="none"/>
        </w:rPr>
        <w:t>(Praviel,</w:t>
      </w:r>
      <w:r w:rsidRPr="0058007A">
        <w:rPr>
          <w:rStyle w:val="Hipervnculo"/>
          <w:rFonts w:ascii="Arial" w:hAnsi="Arial" w:cs="Arial"/>
          <w:color w:val="auto"/>
          <w:sz w:val="24"/>
          <w:szCs w:val="24"/>
          <w:u w:val="none"/>
        </w:rPr>
        <w:t xml:space="preserve"> 1957</w:t>
      </w:r>
      <w:r w:rsidR="00130B3C">
        <w:rPr>
          <w:rStyle w:val="Hipervnculo"/>
          <w:rFonts w:ascii="Arial" w:hAnsi="Arial" w:cs="Arial"/>
          <w:color w:val="auto"/>
          <w:sz w:val="24"/>
          <w:szCs w:val="24"/>
          <w:u w:val="none"/>
        </w:rPr>
        <w:t>:</w:t>
      </w:r>
      <w:r w:rsidR="004E5133">
        <w:rPr>
          <w:rStyle w:val="Hipervnculo"/>
          <w:rFonts w:ascii="Arial" w:hAnsi="Arial" w:cs="Arial"/>
          <w:color w:val="auto"/>
          <w:sz w:val="24"/>
          <w:szCs w:val="24"/>
          <w:u w:val="none"/>
        </w:rPr>
        <w:t xml:space="preserve"> </w:t>
      </w:r>
      <w:r w:rsidR="0058007A" w:rsidRPr="0058007A">
        <w:rPr>
          <w:rStyle w:val="Hipervnculo"/>
          <w:rFonts w:ascii="Arial" w:hAnsi="Arial" w:cs="Arial"/>
          <w:color w:val="auto"/>
          <w:sz w:val="24"/>
          <w:szCs w:val="24"/>
          <w:u w:val="none"/>
        </w:rPr>
        <w:t>16</w:t>
      </w:r>
      <w:r w:rsidRPr="0058007A">
        <w:rPr>
          <w:rStyle w:val="Hipervnculo"/>
          <w:rFonts w:ascii="Arial" w:hAnsi="Arial" w:cs="Arial"/>
          <w:color w:val="auto"/>
          <w:sz w:val="24"/>
          <w:szCs w:val="24"/>
          <w:u w:val="none"/>
        </w:rPr>
        <w:t>).</w:t>
      </w:r>
    </w:p>
    <w:p w:rsidR="00DB322B" w:rsidRDefault="00DB322B" w:rsidP="00C37C6A">
      <w:pPr>
        <w:pStyle w:val="Prrafodelista"/>
        <w:spacing w:line="360" w:lineRule="auto"/>
        <w:ind w:left="0"/>
        <w:jc w:val="both"/>
        <w:rPr>
          <w:rStyle w:val="Hipervnculo"/>
          <w:rFonts w:ascii="Arial" w:hAnsi="Arial" w:cs="Arial"/>
          <w:color w:val="auto"/>
          <w:sz w:val="24"/>
          <w:szCs w:val="24"/>
          <w:u w:val="none"/>
        </w:rPr>
      </w:pPr>
    </w:p>
    <w:p w:rsidR="008C0A0F" w:rsidRPr="00577A1C" w:rsidRDefault="00577A1C" w:rsidP="00C37C6A">
      <w:pPr>
        <w:spacing w:line="360" w:lineRule="auto"/>
        <w:rPr>
          <w:rFonts w:ascii="Arial" w:hAnsi="Arial" w:cs="Arial"/>
          <w:b/>
          <w:sz w:val="24"/>
          <w:szCs w:val="24"/>
        </w:rPr>
      </w:pPr>
      <w:r w:rsidRPr="00577A1C">
        <w:rPr>
          <w:rFonts w:ascii="Arial" w:hAnsi="Arial" w:cs="Arial"/>
          <w:b/>
          <w:sz w:val="24"/>
          <w:szCs w:val="24"/>
        </w:rPr>
        <w:t xml:space="preserve">1.4 </w:t>
      </w:r>
      <w:r w:rsidR="008C0A0F" w:rsidRPr="00577A1C">
        <w:rPr>
          <w:rFonts w:ascii="Arial" w:hAnsi="Arial" w:cs="Arial"/>
          <w:b/>
          <w:sz w:val="24"/>
          <w:szCs w:val="24"/>
        </w:rPr>
        <w:t>ADULTEZ</w:t>
      </w:r>
    </w:p>
    <w:p w:rsidR="001F5EBF" w:rsidRDefault="008B7731" w:rsidP="00C37C6A">
      <w:pPr>
        <w:spacing w:line="360" w:lineRule="auto"/>
        <w:jc w:val="both"/>
        <w:rPr>
          <w:rFonts w:ascii="Arial" w:hAnsi="Arial" w:cs="Arial"/>
          <w:sz w:val="24"/>
          <w:szCs w:val="24"/>
        </w:rPr>
      </w:pPr>
      <w:r>
        <w:rPr>
          <w:rFonts w:ascii="Arial" w:hAnsi="Arial" w:cs="Arial"/>
          <w:sz w:val="24"/>
          <w:szCs w:val="24"/>
        </w:rPr>
        <w:t xml:space="preserve">Posteriormente </w:t>
      </w:r>
      <w:r w:rsidRPr="008B7731">
        <w:rPr>
          <w:rFonts w:ascii="Arial" w:hAnsi="Arial" w:cs="Arial"/>
          <w:sz w:val="24"/>
          <w:szCs w:val="24"/>
        </w:rPr>
        <w:t xml:space="preserve">Napoleón III les propone el trono de México, Carlota se ilusiona y da por hecho que esto quiere decir, que Napoleón apoyará y financiará la empresa. </w:t>
      </w:r>
      <w:r w:rsidR="00457DE7">
        <w:rPr>
          <w:rFonts w:ascii="Arial" w:hAnsi="Arial" w:cs="Arial"/>
          <w:sz w:val="24"/>
          <w:szCs w:val="24"/>
        </w:rPr>
        <w:t>De acuerdo con Arce (1962</w:t>
      </w:r>
      <w:r w:rsidR="001F5EBF">
        <w:rPr>
          <w:rFonts w:ascii="Arial" w:hAnsi="Arial" w:cs="Arial"/>
          <w:sz w:val="24"/>
          <w:szCs w:val="24"/>
        </w:rPr>
        <w:t>) e</w:t>
      </w:r>
      <w:r w:rsidRPr="008B7731">
        <w:rPr>
          <w:rFonts w:ascii="Arial" w:hAnsi="Arial" w:cs="Arial"/>
          <w:sz w:val="24"/>
          <w:szCs w:val="24"/>
        </w:rPr>
        <w:t>lla escribe:</w:t>
      </w:r>
    </w:p>
    <w:p w:rsidR="008B7731" w:rsidRDefault="001F5EBF" w:rsidP="00C37C6A">
      <w:pPr>
        <w:spacing w:line="360" w:lineRule="auto"/>
        <w:ind w:left="708"/>
        <w:jc w:val="both"/>
        <w:rPr>
          <w:rFonts w:ascii="Arial" w:hAnsi="Arial" w:cs="Arial"/>
          <w:sz w:val="24"/>
          <w:szCs w:val="24"/>
        </w:rPr>
      </w:pPr>
      <w:r>
        <w:rPr>
          <w:rFonts w:ascii="Arial" w:hAnsi="Arial" w:cs="Arial"/>
          <w:sz w:val="24"/>
          <w:szCs w:val="24"/>
        </w:rPr>
        <w:t xml:space="preserve"> </w:t>
      </w:r>
      <w:r w:rsidR="008B7731" w:rsidRPr="008B7731">
        <w:rPr>
          <w:rFonts w:ascii="Arial" w:hAnsi="Arial" w:cs="Arial"/>
          <w:sz w:val="24"/>
          <w:szCs w:val="24"/>
        </w:rPr>
        <w:t>…nada se hace que no sea por las manos de la Providencia, y se ha mostrado tan visiblemente en diversas ocasiones, que negarse a reconocerlo será recusar el testimonio de la conciencia. Habiéndola reconocido, es preciso seguirla pero sin apartarse del camino abierto por la prudencia humana, que son los que de Dios desea que nos sirvamos para realizar hasta los grandes acontecimientos por los medios ordinarios señalado</w:t>
      </w:r>
      <w:r w:rsidR="00850DE7">
        <w:rPr>
          <w:rFonts w:ascii="Arial" w:hAnsi="Arial" w:cs="Arial"/>
          <w:sz w:val="24"/>
          <w:szCs w:val="24"/>
        </w:rPr>
        <w:t>s a todo espíritu justo… ¿Es que</w:t>
      </w:r>
      <w:r w:rsidR="008B7731" w:rsidRPr="008B7731">
        <w:rPr>
          <w:rFonts w:ascii="Arial" w:hAnsi="Arial" w:cs="Arial"/>
          <w:sz w:val="24"/>
          <w:szCs w:val="24"/>
        </w:rPr>
        <w:t xml:space="preserve"> estamos en este mundo solamente para gozar de días de seda y oro? ¿Y si tenemos la vocación de conformarnos con lo que Dios pide de nosotros?</w:t>
      </w:r>
      <w:r>
        <w:rPr>
          <w:rFonts w:ascii="Arial" w:hAnsi="Arial" w:cs="Arial"/>
          <w:sz w:val="24"/>
          <w:szCs w:val="24"/>
        </w:rPr>
        <w:t xml:space="preserve"> (p.</w:t>
      </w:r>
      <w:r w:rsidR="00457DE7">
        <w:rPr>
          <w:rFonts w:ascii="Arial" w:hAnsi="Arial" w:cs="Arial"/>
          <w:sz w:val="24"/>
          <w:szCs w:val="24"/>
        </w:rPr>
        <w:t>34</w:t>
      </w:r>
      <w:r w:rsidR="008B7731">
        <w:rPr>
          <w:rFonts w:ascii="Arial" w:hAnsi="Arial" w:cs="Arial"/>
          <w:sz w:val="24"/>
          <w:szCs w:val="24"/>
        </w:rPr>
        <w:t>).</w:t>
      </w:r>
    </w:p>
    <w:p w:rsidR="00855981" w:rsidRDefault="0006455D" w:rsidP="00C37C6A">
      <w:pPr>
        <w:spacing w:line="360" w:lineRule="auto"/>
        <w:jc w:val="both"/>
        <w:rPr>
          <w:rFonts w:ascii="Arial" w:hAnsi="Arial" w:cs="Arial"/>
          <w:sz w:val="24"/>
          <w:szCs w:val="24"/>
        </w:rPr>
      </w:pPr>
      <w:r>
        <w:rPr>
          <w:rFonts w:ascii="Arial" w:hAnsi="Arial" w:cs="Arial"/>
          <w:sz w:val="24"/>
          <w:szCs w:val="24"/>
        </w:rPr>
        <w:lastRenderedPageBreak/>
        <w:t>Carlota consideró</w:t>
      </w:r>
      <w:r w:rsidR="008B7731">
        <w:rPr>
          <w:rFonts w:ascii="Arial" w:hAnsi="Arial" w:cs="Arial"/>
          <w:sz w:val="24"/>
          <w:szCs w:val="24"/>
        </w:rPr>
        <w:t xml:space="preserve"> que </w:t>
      </w:r>
      <w:r w:rsidR="008B7731" w:rsidRPr="008B7731">
        <w:rPr>
          <w:rFonts w:ascii="Arial" w:hAnsi="Arial" w:cs="Arial"/>
          <w:sz w:val="24"/>
          <w:szCs w:val="24"/>
        </w:rPr>
        <w:t>Napoleón</w:t>
      </w:r>
      <w:r w:rsidR="008B7731">
        <w:rPr>
          <w:rFonts w:ascii="Arial" w:hAnsi="Arial" w:cs="Arial"/>
          <w:sz w:val="24"/>
          <w:szCs w:val="24"/>
        </w:rPr>
        <w:t xml:space="preserve"> III estuvo admirable,</w:t>
      </w:r>
      <w:r w:rsidR="004C27E3">
        <w:rPr>
          <w:rFonts w:ascii="Arial" w:hAnsi="Arial" w:cs="Arial"/>
          <w:sz w:val="24"/>
          <w:szCs w:val="24"/>
        </w:rPr>
        <w:t xml:space="preserve"> </w:t>
      </w:r>
      <w:r w:rsidR="008B7731">
        <w:rPr>
          <w:rFonts w:ascii="Arial" w:hAnsi="Arial" w:cs="Arial"/>
          <w:sz w:val="24"/>
          <w:szCs w:val="24"/>
        </w:rPr>
        <w:t>aminorando</w:t>
      </w:r>
      <w:r w:rsidR="008B7731" w:rsidRPr="008B7731">
        <w:rPr>
          <w:rFonts w:ascii="Arial" w:hAnsi="Arial" w:cs="Arial"/>
          <w:sz w:val="24"/>
          <w:szCs w:val="24"/>
        </w:rPr>
        <w:t xml:space="preserve"> todas las dificultades, deseoso ante todo, al parecer, de borrar los malos recuerdos </w:t>
      </w:r>
      <w:r w:rsidR="00FE7462">
        <w:rPr>
          <w:rFonts w:ascii="Arial" w:hAnsi="Arial" w:cs="Arial"/>
          <w:sz w:val="24"/>
          <w:szCs w:val="24"/>
        </w:rPr>
        <w:t xml:space="preserve">sobre </w:t>
      </w:r>
      <w:r w:rsidR="008B7731" w:rsidRPr="008B7731">
        <w:rPr>
          <w:rFonts w:ascii="Arial" w:hAnsi="Arial" w:cs="Arial"/>
          <w:sz w:val="24"/>
          <w:szCs w:val="24"/>
        </w:rPr>
        <w:t>Italia.</w:t>
      </w:r>
      <w:r w:rsidR="00FE7462">
        <w:rPr>
          <w:rFonts w:ascii="Arial" w:hAnsi="Arial" w:cs="Arial"/>
          <w:sz w:val="24"/>
          <w:szCs w:val="24"/>
        </w:rPr>
        <w:t xml:space="preserve"> Mientras Maximiliano, extendiendo la mano derecha por encima del libro sagrado juraba a Dios  procurar, por todos los medios que estuvieran en su poder, el bienestar y la prosperidad de la nación, defender su independencia y conservar la integridad de su territorio; Carlota se dedicaba a recibir a los invitados, acogía sus felicitaciones y presidia un banquete oficial. </w:t>
      </w:r>
    </w:p>
    <w:p w:rsidR="00FE7462" w:rsidRPr="00457DE7" w:rsidRDefault="00FE7462" w:rsidP="00C37C6A">
      <w:pPr>
        <w:spacing w:line="360" w:lineRule="auto"/>
        <w:jc w:val="both"/>
        <w:rPr>
          <w:rFonts w:ascii="Arial" w:hAnsi="Arial" w:cs="Arial"/>
          <w:sz w:val="24"/>
          <w:szCs w:val="24"/>
        </w:rPr>
      </w:pPr>
      <w:r>
        <w:rPr>
          <w:rFonts w:ascii="Arial" w:hAnsi="Arial" w:cs="Arial"/>
          <w:sz w:val="24"/>
          <w:szCs w:val="24"/>
        </w:rPr>
        <w:t xml:space="preserve">Una vez terminado el juramento, Maximiliano se encerró en su habitación bajo el pretexto de estar enfermo, donde permaneció durante tres días con su médico. Al otro día, Carlota apareció con un telegrama de felicitaciones expedido por Napoleón III, el archiduque le ordenó en voz alta que no le hablará de México en ese momento, ella se retiró desolada. </w:t>
      </w:r>
    </w:p>
    <w:p w:rsidR="0054478F" w:rsidRDefault="00130B3C" w:rsidP="00C37C6A">
      <w:pPr>
        <w:spacing w:line="360" w:lineRule="auto"/>
        <w:jc w:val="both"/>
        <w:rPr>
          <w:rFonts w:ascii="Arial" w:hAnsi="Arial" w:cs="Arial"/>
          <w:sz w:val="24"/>
          <w:szCs w:val="24"/>
        </w:rPr>
      </w:pPr>
      <w:r>
        <w:rPr>
          <w:rFonts w:ascii="Arial" w:hAnsi="Arial" w:cs="Arial"/>
          <w:sz w:val="24"/>
          <w:szCs w:val="24"/>
        </w:rPr>
        <w:t>Praviel (1957)</w:t>
      </w:r>
      <w:r w:rsidR="004E5133">
        <w:rPr>
          <w:rFonts w:ascii="Arial" w:hAnsi="Arial" w:cs="Arial"/>
          <w:sz w:val="24"/>
          <w:szCs w:val="24"/>
        </w:rPr>
        <w:t>,</w:t>
      </w:r>
      <w:r w:rsidR="008525CC">
        <w:rPr>
          <w:rFonts w:ascii="Arial" w:hAnsi="Arial" w:cs="Arial"/>
          <w:sz w:val="24"/>
          <w:szCs w:val="24"/>
        </w:rPr>
        <w:t xml:space="preserve"> menciona</w:t>
      </w:r>
      <w:r>
        <w:rPr>
          <w:rFonts w:ascii="Arial" w:hAnsi="Arial" w:cs="Arial"/>
          <w:sz w:val="24"/>
          <w:szCs w:val="24"/>
        </w:rPr>
        <w:t xml:space="preserve">  que </w:t>
      </w:r>
      <w:r w:rsidR="00FE7462">
        <w:rPr>
          <w:rFonts w:ascii="Arial" w:hAnsi="Arial" w:cs="Arial"/>
          <w:sz w:val="24"/>
          <w:szCs w:val="24"/>
        </w:rPr>
        <w:t>Maximiano</w:t>
      </w:r>
      <w:r w:rsidR="008525CC">
        <w:rPr>
          <w:rFonts w:ascii="Arial" w:hAnsi="Arial" w:cs="Arial"/>
          <w:sz w:val="24"/>
          <w:szCs w:val="24"/>
        </w:rPr>
        <w:t xml:space="preserve"> envió un documento</w:t>
      </w:r>
      <w:r w:rsidR="00FE7462">
        <w:rPr>
          <w:rFonts w:ascii="Arial" w:hAnsi="Arial" w:cs="Arial"/>
          <w:sz w:val="24"/>
          <w:szCs w:val="24"/>
        </w:rPr>
        <w:t xml:space="preserve"> </w:t>
      </w:r>
      <w:r w:rsidR="00DA22C1">
        <w:rPr>
          <w:rFonts w:ascii="Arial" w:hAnsi="Arial" w:cs="Arial"/>
          <w:sz w:val="24"/>
          <w:szCs w:val="24"/>
        </w:rPr>
        <w:t xml:space="preserve">al </w:t>
      </w:r>
      <w:r w:rsidR="00FE7462">
        <w:rPr>
          <w:rFonts w:ascii="Arial" w:hAnsi="Arial" w:cs="Arial"/>
          <w:sz w:val="24"/>
          <w:szCs w:val="24"/>
        </w:rPr>
        <w:t xml:space="preserve"> </w:t>
      </w:r>
      <w:r w:rsidR="00DA22C1" w:rsidRPr="00FE7462">
        <w:rPr>
          <w:rFonts w:ascii="Arial" w:hAnsi="Arial" w:cs="Arial"/>
          <w:sz w:val="24"/>
          <w:szCs w:val="24"/>
        </w:rPr>
        <w:t>aceptar el trono de México</w:t>
      </w:r>
      <w:r w:rsidR="00DA22C1">
        <w:rPr>
          <w:rFonts w:ascii="Arial" w:hAnsi="Arial" w:cs="Arial"/>
          <w:sz w:val="24"/>
          <w:szCs w:val="24"/>
        </w:rPr>
        <w:t xml:space="preserve"> </w:t>
      </w:r>
      <w:r w:rsidR="00FE7462">
        <w:rPr>
          <w:rFonts w:ascii="Arial" w:hAnsi="Arial" w:cs="Arial"/>
          <w:sz w:val="24"/>
          <w:szCs w:val="24"/>
        </w:rPr>
        <w:t>a J. M. Gutiérrez</w:t>
      </w:r>
      <w:r w:rsidR="00DA22C1">
        <w:rPr>
          <w:rFonts w:ascii="Arial" w:hAnsi="Arial" w:cs="Arial"/>
          <w:sz w:val="24"/>
          <w:szCs w:val="24"/>
        </w:rPr>
        <w:t xml:space="preserve">, </w:t>
      </w:r>
      <w:r w:rsidR="00FE7462" w:rsidRPr="00FE7462">
        <w:rPr>
          <w:rFonts w:ascii="Arial" w:hAnsi="Arial" w:cs="Arial"/>
          <w:sz w:val="24"/>
          <w:szCs w:val="24"/>
        </w:rPr>
        <w:t>mexicano reconocido como reaccionario</w:t>
      </w:r>
      <w:r w:rsidR="0054478F">
        <w:rPr>
          <w:rFonts w:ascii="Arial" w:hAnsi="Arial" w:cs="Arial"/>
          <w:sz w:val="24"/>
          <w:szCs w:val="24"/>
        </w:rPr>
        <w:t xml:space="preserve"> donde aceptaba la nación mexicana por parte de la corona francesa, destacando que sería emperador solamente por</w:t>
      </w:r>
      <w:r w:rsidR="0054478F" w:rsidRPr="00FE7462">
        <w:rPr>
          <w:rFonts w:ascii="Arial" w:hAnsi="Arial" w:cs="Arial"/>
          <w:sz w:val="24"/>
          <w:szCs w:val="24"/>
        </w:rPr>
        <w:t xml:space="preserve"> el tiempo necesario para crear en México un orden </w:t>
      </w:r>
      <w:r w:rsidR="0054478F" w:rsidRPr="0083422F">
        <w:rPr>
          <w:rFonts w:ascii="Arial" w:hAnsi="Arial" w:cs="Arial"/>
          <w:sz w:val="24"/>
          <w:szCs w:val="24"/>
        </w:rPr>
        <w:t>de cosas regular y establecer ins</w:t>
      </w:r>
      <w:r>
        <w:rPr>
          <w:rFonts w:ascii="Arial" w:hAnsi="Arial" w:cs="Arial"/>
          <w:sz w:val="24"/>
          <w:szCs w:val="24"/>
        </w:rPr>
        <w:t>tituciones sabiamente liberales.</w:t>
      </w:r>
    </w:p>
    <w:p w:rsidR="00C97ADC" w:rsidRDefault="00DA22C1" w:rsidP="00C37C6A">
      <w:pPr>
        <w:spacing w:line="360" w:lineRule="auto"/>
        <w:jc w:val="both"/>
        <w:rPr>
          <w:rFonts w:ascii="Arial" w:hAnsi="Arial" w:cs="Arial"/>
          <w:sz w:val="24"/>
          <w:szCs w:val="24"/>
        </w:rPr>
      </w:pPr>
      <w:r w:rsidRPr="00DA22C1">
        <w:rPr>
          <w:rFonts w:ascii="Arial" w:hAnsi="Arial" w:cs="Arial"/>
          <w:sz w:val="24"/>
          <w:szCs w:val="24"/>
        </w:rPr>
        <w:t>Maximiliano aceptó el trono de México, pues sería una monarquía heredita</w:t>
      </w:r>
      <w:r>
        <w:rPr>
          <w:rFonts w:ascii="Arial" w:hAnsi="Arial" w:cs="Arial"/>
          <w:sz w:val="24"/>
          <w:szCs w:val="24"/>
        </w:rPr>
        <w:t>ria para él y sus descendientes, un</w:t>
      </w:r>
      <w:r w:rsidRPr="00DA22C1">
        <w:rPr>
          <w:rFonts w:ascii="Arial" w:hAnsi="Arial" w:cs="Arial"/>
          <w:sz w:val="24"/>
          <w:szCs w:val="24"/>
        </w:rPr>
        <w:t xml:space="preserve"> sábado 28, a las seis de la mañana, apareció el Thémis ante el recinto amurallado de Veracruz, Después de haber oído misa a bordo, desembarcaron a las seis de la mañana, cruzaron el solemne arco del triunfo que cierra la plaza del malecón, y se limitaron a seguir las calles silenciosas y desiertas.</w:t>
      </w:r>
      <w:r>
        <w:rPr>
          <w:rFonts w:ascii="Arial" w:hAnsi="Arial" w:cs="Arial"/>
          <w:sz w:val="24"/>
          <w:szCs w:val="24"/>
        </w:rPr>
        <w:t xml:space="preserve"> </w:t>
      </w:r>
    </w:p>
    <w:p w:rsidR="00DA22C1" w:rsidRPr="00DA22C1" w:rsidRDefault="00DA22C1" w:rsidP="00C37C6A">
      <w:pPr>
        <w:spacing w:line="360" w:lineRule="auto"/>
        <w:jc w:val="both"/>
        <w:rPr>
          <w:rFonts w:ascii="Arial" w:hAnsi="Arial" w:cs="Arial"/>
          <w:sz w:val="24"/>
          <w:szCs w:val="24"/>
        </w:rPr>
      </w:pPr>
      <w:r w:rsidRPr="00DA22C1">
        <w:rPr>
          <w:rFonts w:ascii="Arial" w:hAnsi="Arial" w:cs="Arial"/>
          <w:sz w:val="24"/>
          <w:szCs w:val="24"/>
        </w:rPr>
        <w:t>En una carroza viajaba Maximiliano, el hombre rubios cabellos y ojos azules, de unos treinta años, piel blanca y rojas patillas, acompañado de una cara de ensueño y melancolía, a su lado la princesa Carlota</w:t>
      </w:r>
      <w:r>
        <w:rPr>
          <w:rFonts w:ascii="Arial" w:hAnsi="Arial" w:cs="Arial"/>
          <w:sz w:val="24"/>
          <w:szCs w:val="24"/>
        </w:rPr>
        <w:t xml:space="preserve"> con veinticuatro años de edad</w:t>
      </w:r>
      <w:r w:rsidRPr="00DA22C1">
        <w:rPr>
          <w:rFonts w:ascii="Arial" w:hAnsi="Arial" w:cs="Arial"/>
          <w:sz w:val="24"/>
          <w:szCs w:val="24"/>
        </w:rPr>
        <w:t>, de un rostro regular, un poco altiva, que refle</w:t>
      </w:r>
      <w:r>
        <w:rPr>
          <w:rFonts w:ascii="Arial" w:hAnsi="Arial" w:cs="Arial"/>
          <w:sz w:val="24"/>
          <w:szCs w:val="24"/>
        </w:rPr>
        <w:t>jaba la sangre Borbona.</w:t>
      </w:r>
    </w:p>
    <w:p w:rsidR="008C0A0F" w:rsidRDefault="00DA22C1" w:rsidP="00C37C6A">
      <w:pPr>
        <w:spacing w:line="360" w:lineRule="auto"/>
        <w:jc w:val="both"/>
        <w:rPr>
          <w:rFonts w:ascii="Arial" w:hAnsi="Arial" w:cs="Arial"/>
          <w:sz w:val="24"/>
          <w:szCs w:val="24"/>
        </w:rPr>
      </w:pPr>
      <w:r w:rsidRPr="00DA22C1">
        <w:rPr>
          <w:rFonts w:ascii="Arial" w:hAnsi="Arial" w:cs="Arial"/>
          <w:sz w:val="24"/>
          <w:szCs w:val="24"/>
        </w:rPr>
        <w:t xml:space="preserve">Cuando Carlota y Maximiliano arribaron a la ciudad de México el día estaba radiante, una enorme muchedumbre avanzaba a lo largo de las aceras, en las </w:t>
      </w:r>
      <w:r w:rsidRPr="00DA22C1">
        <w:rPr>
          <w:rFonts w:ascii="Arial" w:hAnsi="Arial" w:cs="Arial"/>
          <w:sz w:val="24"/>
          <w:szCs w:val="24"/>
        </w:rPr>
        <w:lastRenderedPageBreak/>
        <w:t>calles rectilíneas que dividen el vasto cuadrilátero de la capital mexicana, donde les aguardaban un total de 200,000 habitantes.</w:t>
      </w:r>
      <w:r>
        <w:rPr>
          <w:rFonts w:ascii="Arial" w:hAnsi="Arial" w:cs="Arial"/>
          <w:sz w:val="24"/>
          <w:szCs w:val="24"/>
        </w:rPr>
        <w:t xml:space="preserve"> </w:t>
      </w:r>
      <w:r w:rsidRPr="00DA22C1">
        <w:rPr>
          <w:rFonts w:ascii="Arial" w:hAnsi="Arial" w:cs="Arial"/>
          <w:sz w:val="24"/>
          <w:szCs w:val="24"/>
        </w:rPr>
        <w:t>Maximiliano y Carlota penetrar</w:t>
      </w:r>
      <w:r>
        <w:rPr>
          <w:rFonts w:ascii="Arial" w:hAnsi="Arial" w:cs="Arial"/>
          <w:sz w:val="24"/>
          <w:szCs w:val="24"/>
        </w:rPr>
        <w:t>on entre los clamores</w:t>
      </w:r>
      <w:r w:rsidRPr="00DA22C1">
        <w:rPr>
          <w:rFonts w:ascii="Arial" w:hAnsi="Arial" w:cs="Arial"/>
          <w:sz w:val="24"/>
          <w:szCs w:val="24"/>
        </w:rPr>
        <w:t xml:space="preserve"> de la multitud. Los condujeron hasta la sala del trono, que había sido amueblada lujosamente. Allí fue donde, por primera vez, el nuevo soberano se dirigió a los representantes de su pueblo. Entonces afirmó la alegría de haber ido a llevar a México la paz, la prosperidad, la unión y la felicidad. </w:t>
      </w:r>
    </w:p>
    <w:p w:rsidR="0070178B" w:rsidRDefault="008C0A0F" w:rsidP="00C37C6A">
      <w:pPr>
        <w:spacing w:line="360" w:lineRule="auto"/>
        <w:jc w:val="both"/>
        <w:rPr>
          <w:rFonts w:ascii="Arial" w:hAnsi="Arial" w:cs="Arial"/>
          <w:sz w:val="24"/>
          <w:szCs w:val="24"/>
        </w:rPr>
      </w:pPr>
      <w:r w:rsidRPr="008C0A0F">
        <w:rPr>
          <w:rFonts w:ascii="Arial" w:hAnsi="Arial" w:cs="Arial"/>
          <w:sz w:val="24"/>
          <w:szCs w:val="24"/>
        </w:rPr>
        <w:t>Las fies</w:t>
      </w:r>
      <w:r>
        <w:rPr>
          <w:rFonts w:ascii="Arial" w:hAnsi="Arial" w:cs="Arial"/>
          <w:sz w:val="24"/>
          <w:szCs w:val="24"/>
        </w:rPr>
        <w:t>tas que se presentaban</w:t>
      </w:r>
      <w:r w:rsidRPr="008C0A0F">
        <w:rPr>
          <w:rFonts w:ascii="Arial" w:hAnsi="Arial" w:cs="Arial"/>
          <w:sz w:val="24"/>
          <w:szCs w:val="24"/>
        </w:rPr>
        <w:t xml:space="preserve"> para los emperadores estaban en todo su apogeo, corridas de toros, riñas de gallos, representaciones en el Gran Teatro, Opera Italiana.</w:t>
      </w:r>
      <w:r>
        <w:rPr>
          <w:rFonts w:ascii="Arial" w:hAnsi="Arial" w:cs="Arial"/>
          <w:sz w:val="24"/>
          <w:szCs w:val="24"/>
        </w:rPr>
        <w:t xml:space="preserve"> </w:t>
      </w:r>
      <w:r w:rsidRPr="008C0A0F">
        <w:rPr>
          <w:rFonts w:ascii="Arial" w:hAnsi="Arial" w:cs="Arial"/>
          <w:sz w:val="24"/>
          <w:szCs w:val="24"/>
        </w:rPr>
        <w:t xml:space="preserve">En Cholula un sacerdote celebró la misa sobre el </w:t>
      </w:r>
      <w:r w:rsidRPr="008C0A0F">
        <w:rPr>
          <w:rFonts w:ascii="Arial" w:hAnsi="Arial" w:cs="Arial"/>
          <w:i/>
          <w:sz w:val="24"/>
          <w:szCs w:val="24"/>
        </w:rPr>
        <w:t>teocalli</w:t>
      </w:r>
      <w:r w:rsidRPr="008C0A0F">
        <w:rPr>
          <w:rFonts w:ascii="Arial" w:hAnsi="Arial" w:cs="Arial"/>
          <w:sz w:val="24"/>
          <w:szCs w:val="24"/>
        </w:rPr>
        <w:t xml:space="preserve"> sangriento, donde los antiguos aztecas ofrecían los sacrificios humanos, aquel misticismo encantaba a Carlota. Los emperadores residieron en Chapultepec, sobre una enorme colina, llamado el monte de las cigarras, con árboles de ahuehuete. </w:t>
      </w:r>
    </w:p>
    <w:p w:rsidR="00C212C8" w:rsidRDefault="008C0A0F" w:rsidP="00C37C6A">
      <w:pPr>
        <w:spacing w:line="360" w:lineRule="auto"/>
        <w:jc w:val="both"/>
        <w:rPr>
          <w:rFonts w:ascii="Arial" w:hAnsi="Arial" w:cs="Arial"/>
          <w:sz w:val="24"/>
          <w:szCs w:val="24"/>
        </w:rPr>
      </w:pPr>
      <w:r w:rsidRPr="008C0A0F">
        <w:rPr>
          <w:rFonts w:ascii="Arial" w:hAnsi="Arial" w:cs="Arial"/>
          <w:sz w:val="24"/>
          <w:szCs w:val="24"/>
        </w:rPr>
        <w:t>El castillo ofreció a los dos europeos, un</w:t>
      </w:r>
      <w:r w:rsidR="0070178B">
        <w:rPr>
          <w:rFonts w:ascii="Arial" w:hAnsi="Arial" w:cs="Arial"/>
          <w:sz w:val="24"/>
          <w:szCs w:val="24"/>
        </w:rPr>
        <w:t xml:space="preserve"> asilo honroso, limpio y seguro,</w:t>
      </w:r>
      <w:r w:rsidRPr="008C0A0F">
        <w:rPr>
          <w:rFonts w:ascii="Arial" w:hAnsi="Arial" w:cs="Arial"/>
          <w:sz w:val="24"/>
          <w:szCs w:val="24"/>
        </w:rPr>
        <w:t xml:space="preserve"> </w:t>
      </w:r>
      <w:r w:rsidR="0070178B">
        <w:rPr>
          <w:rFonts w:ascii="Arial" w:hAnsi="Arial" w:cs="Arial"/>
          <w:sz w:val="24"/>
          <w:szCs w:val="24"/>
        </w:rPr>
        <w:t>l</w:t>
      </w:r>
      <w:r w:rsidRPr="008C0A0F">
        <w:rPr>
          <w:rFonts w:ascii="Arial" w:hAnsi="Arial" w:cs="Arial"/>
          <w:sz w:val="24"/>
          <w:szCs w:val="24"/>
        </w:rPr>
        <w:t>os sober</w:t>
      </w:r>
      <w:r>
        <w:rPr>
          <w:rFonts w:ascii="Arial" w:hAnsi="Arial" w:cs="Arial"/>
          <w:sz w:val="24"/>
          <w:szCs w:val="24"/>
        </w:rPr>
        <w:t>anos dominaban su nuevo Imperio, una t</w:t>
      </w:r>
      <w:r w:rsidRPr="008C0A0F">
        <w:rPr>
          <w:rFonts w:ascii="Arial" w:hAnsi="Arial" w:cs="Arial"/>
          <w:sz w:val="24"/>
          <w:szCs w:val="24"/>
        </w:rPr>
        <w:t>ierra aún misteriosa para ellos, la cual pretendían organizar, pacificar, y conducirla p</w:t>
      </w:r>
      <w:r>
        <w:rPr>
          <w:rFonts w:ascii="Arial" w:hAnsi="Arial" w:cs="Arial"/>
          <w:sz w:val="24"/>
          <w:szCs w:val="24"/>
        </w:rPr>
        <w:t>or las vías del progreso. México,</w:t>
      </w:r>
      <w:r w:rsidRPr="008C0A0F">
        <w:rPr>
          <w:rFonts w:ascii="Arial" w:hAnsi="Arial" w:cs="Arial"/>
          <w:sz w:val="24"/>
          <w:szCs w:val="24"/>
        </w:rPr>
        <w:t xml:space="preserve"> un pueblo que después de dos siglos y medio de una triste</w:t>
      </w:r>
      <w:r>
        <w:rPr>
          <w:rFonts w:ascii="Arial" w:hAnsi="Arial" w:cs="Arial"/>
          <w:sz w:val="24"/>
          <w:szCs w:val="24"/>
        </w:rPr>
        <w:t xml:space="preserve"> y férrea dominación española</w:t>
      </w:r>
      <w:r w:rsidRPr="008C0A0F">
        <w:rPr>
          <w:rFonts w:ascii="Arial" w:hAnsi="Arial" w:cs="Arial"/>
          <w:sz w:val="24"/>
          <w:szCs w:val="24"/>
        </w:rPr>
        <w:t xml:space="preserve"> no había cesado de verse agitado por las revoluciones</w:t>
      </w:r>
      <w:r w:rsidR="00C97ADC">
        <w:rPr>
          <w:rFonts w:ascii="Arial" w:hAnsi="Arial" w:cs="Arial"/>
          <w:sz w:val="24"/>
          <w:szCs w:val="24"/>
        </w:rPr>
        <w:t xml:space="preserve"> y muchos no estaban de acuerdo con el Imperio de Maximiliano.</w:t>
      </w:r>
    </w:p>
    <w:p w:rsidR="0083422F" w:rsidRDefault="0083422F" w:rsidP="00C37C6A">
      <w:pPr>
        <w:spacing w:line="360" w:lineRule="auto"/>
        <w:jc w:val="both"/>
        <w:rPr>
          <w:rFonts w:ascii="Arial" w:hAnsi="Arial" w:cs="Arial"/>
          <w:sz w:val="24"/>
          <w:szCs w:val="24"/>
        </w:rPr>
      </w:pPr>
      <w:r>
        <w:rPr>
          <w:rFonts w:ascii="Arial" w:hAnsi="Arial" w:cs="Arial"/>
          <w:sz w:val="24"/>
          <w:szCs w:val="24"/>
        </w:rPr>
        <w:t xml:space="preserve">Praviel (1957) </w:t>
      </w:r>
      <w:r w:rsidR="004B1930">
        <w:rPr>
          <w:rFonts w:ascii="Arial" w:hAnsi="Arial" w:cs="Arial"/>
          <w:sz w:val="24"/>
          <w:szCs w:val="24"/>
        </w:rPr>
        <w:t>refiere</w:t>
      </w:r>
      <w:r>
        <w:rPr>
          <w:rFonts w:ascii="Arial" w:hAnsi="Arial" w:cs="Arial"/>
          <w:sz w:val="24"/>
          <w:szCs w:val="24"/>
        </w:rPr>
        <w:t xml:space="preserve"> sobre el matrimonio Habsburgo:</w:t>
      </w:r>
    </w:p>
    <w:p w:rsidR="009E4499" w:rsidRDefault="00DA22C1" w:rsidP="00C37C6A">
      <w:pPr>
        <w:spacing w:line="360" w:lineRule="auto"/>
        <w:ind w:left="708"/>
        <w:jc w:val="both"/>
        <w:rPr>
          <w:rStyle w:val="Hipervnculo"/>
          <w:rFonts w:ascii="Arial" w:hAnsi="Arial" w:cs="Arial"/>
          <w:color w:val="auto"/>
          <w:sz w:val="24"/>
          <w:szCs w:val="24"/>
          <w:u w:val="none"/>
        </w:rPr>
      </w:pPr>
      <w:r w:rsidRPr="00DA22C1">
        <w:rPr>
          <w:rFonts w:ascii="Arial" w:hAnsi="Arial" w:cs="Arial"/>
          <w:sz w:val="24"/>
          <w:szCs w:val="24"/>
        </w:rPr>
        <w:t>Quien hubiese observado atentamente aquella pareja, vástagos de las dos familias más ilustres de Europa, trasplantados bruscamente a aquel país exótico,  se hubiera convencido de que ella era la que vivía y saboreaba aquel triunfo con la más ardiente plenitud. Todo resplandecía en su actitud y en su fisionomía: su perfil desdeñoso, en el que revivía su abuelo Luis Felipe; su voluntarioso mentón, sus ojos como iluminados por una llama interior. Muy erguida en su asiento, dominando aquella multitud de mestizos</w:t>
      </w:r>
      <w:r w:rsidR="0083422F">
        <w:rPr>
          <w:rFonts w:ascii="Arial" w:hAnsi="Arial" w:cs="Arial"/>
          <w:sz w:val="24"/>
          <w:szCs w:val="24"/>
        </w:rPr>
        <w:t>, indios, criollos y españoles</w:t>
      </w:r>
      <w:r w:rsidRPr="00DA22C1">
        <w:rPr>
          <w:rFonts w:ascii="Arial" w:hAnsi="Arial" w:cs="Arial"/>
          <w:sz w:val="24"/>
          <w:szCs w:val="24"/>
        </w:rPr>
        <w:t xml:space="preserve"> </w:t>
      </w:r>
      <w:r w:rsidR="0083422F">
        <w:rPr>
          <w:rStyle w:val="Hipervnculo"/>
          <w:rFonts w:ascii="Arial" w:hAnsi="Arial" w:cs="Arial"/>
          <w:color w:val="auto"/>
          <w:sz w:val="24"/>
          <w:szCs w:val="24"/>
          <w:u w:val="none"/>
        </w:rPr>
        <w:t>(p. 10</w:t>
      </w:r>
      <w:r>
        <w:rPr>
          <w:rStyle w:val="Hipervnculo"/>
          <w:rFonts w:ascii="Arial" w:hAnsi="Arial" w:cs="Arial"/>
          <w:color w:val="auto"/>
          <w:sz w:val="24"/>
          <w:szCs w:val="24"/>
          <w:u w:val="none"/>
        </w:rPr>
        <w:t>).</w:t>
      </w:r>
    </w:p>
    <w:p w:rsidR="009E4499" w:rsidRDefault="009E4499" w:rsidP="00C37C6A">
      <w:pPr>
        <w:spacing w:line="360" w:lineRule="auto"/>
        <w:jc w:val="both"/>
        <w:rPr>
          <w:rStyle w:val="Hipervnculo"/>
          <w:rFonts w:ascii="Arial" w:hAnsi="Arial" w:cs="Arial"/>
          <w:color w:val="000000" w:themeColor="text1"/>
          <w:sz w:val="24"/>
          <w:szCs w:val="24"/>
          <w:u w:val="none"/>
        </w:rPr>
      </w:pPr>
      <w:r>
        <w:rPr>
          <w:rStyle w:val="Hipervnculo"/>
          <w:rFonts w:ascii="Arial" w:hAnsi="Arial" w:cs="Arial"/>
          <w:color w:val="000000" w:themeColor="text1"/>
          <w:sz w:val="24"/>
          <w:szCs w:val="24"/>
          <w:u w:val="none"/>
        </w:rPr>
        <w:t>El archiduque al enterarse sobre la existencia y el lugar que ocupaba Juárez en México lo invita por medio de una carta a unirse a su gobierno Valdiosera (1980):</w:t>
      </w:r>
    </w:p>
    <w:p w:rsidR="00C212C8" w:rsidRPr="009E4499" w:rsidRDefault="009E4499" w:rsidP="00C37C6A">
      <w:pPr>
        <w:spacing w:line="360" w:lineRule="auto"/>
        <w:ind w:left="1416"/>
        <w:jc w:val="both"/>
        <w:rPr>
          <w:rStyle w:val="Hipervnculo"/>
          <w:rFonts w:ascii="Arial" w:hAnsi="Arial" w:cs="Arial"/>
          <w:color w:val="auto"/>
          <w:sz w:val="24"/>
          <w:szCs w:val="24"/>
          <w:u w:val="none"/>
        </w:rPr>
      </w:pPr>
      <w:r>
        <w:rPr>
          <w:rStyle w:val="Hipervnculo"/>
          <w:rFonts w:ascii="Arial" w:hAnsi="Arial" w:cs="Arial"/>
          <w:color w:val="000000" w:themeColor="text1"/>
          <w:sz w:val="24"/>
          <w:szCs w:val="24"/>
          <w:u w:val="none"/>
        </w:rPr>
        <w:lastRenderedPageBreak/>
        <w:t xml:space="preserve"> </w:t>
      </w:r>
      <w:r w:rsidR="00C212C8" w:rsidRPr="00C212C8">
        <w:rPr>
          <w:rStyle w:val="Hipervnculo"/>
          <w:rFonts w:ascii="Arial" w:hAnsi="Arial" w:cs="Arial"/>
          <w:color w:val="000000" w:themeColor="text1"/>
          <w:sz w:val="24"/>
          <w:szCs w:val="24"/>
          <w:u w:val="none"/>
        </w:rPr>
        <w:t xml:space="preserve">Maximiliano desconocedor de la </w:t>
      </w:r>
      <w:r w:rsidR="00962346" w:rsidRPr="00C212C8">
        <w:rPr>
          <w:rStyle w:val="Hipervnculo"/>
          <w:rFonts w:ascii="Arial" w:hAnsi="Arial" w:cs="Arial"/>
          <w:color w:val="000000" w:themeColor="text1"/>
          <w:sz w:val="24"/>
          <w:szCs w:val="24"/>
          <w:u w:val="none"/>
        </w:rPr>
        <w:t>idiosincrasia</w:t>
      </w:r>
      <w:r w:rsidR="00C212C8" w:rsidRPr="00C212C8">
        <w:rPr>
          <w:rStyle w:val="Hipervnculo"/>
          <w:rFonts w:ascii="Arial" w:hAnsi="Arial" w:cs="Arial"/>
          <w:color w:val="000000" w:themeColor="text1"/>
          <w:sz w:val="24"/>
          <w:szCs w:val="24"/>
          <w:u w:val="none"/>
        </w:rPr>
        <w:t xml:space="preserve"> de Juárez, a poco de llegar le envía una carta invitándolo a que forme parte de su gobierno, y Juárez en un solo párrafo le muestra cortésmente el futuro: “Se trata de poner en peligro nuestra nacionalidad, y yo que por mis principios y juramentos soy el llamado a mantener la integridad nacional, la soberanía y la independencia, tengo que trabajar activamente multiplicando mis esfuerzos para corresponder al depósito sagrado de la Nación, que en ejercicio de sus</w:t>
      </w:r>
      <w:r>
        <w:rPr>
          <w:rStyle w:val="Hipervnculo"/>
          <w:rFonts w:ascii="Arial" w:hAnsi="Arial" w:cs="Arial"/>
          <w:color w:val="000000" w:themeColor="text1"/>
          <w:sz w:val="24"/>
          <w:szCs w:val="24"/>
          <w:u w:val="none"/>
        </w:rPr>
        <w:t xml:space="preserve"> facultades me</w:t>
      </w:r>
      <w:r w:rsidR="00C212C8">
        <w:rPr>
          <w:rStyle w:val="Hipervnculo"/>
          <w:rFonts w:ascii="Arial" w:hAnsi="Arial" w:cs="Arial"/>
          <w:color w:val="000000" w:themeColor="text1"/>
          <w:sz w:val="24"/>
          <w:szCs w:val="24"/>
          <w:u w:val="none"/>
        </w:rPr>
        <w:t xml:space="preserve"> ha confiado</w:t>
      </w:r>
      <w:r w:rsidR="004B1930">
        <w:rPr>
          <w:rStyle w:val="Hipervnculo"/>
          <w:rFonts w:ascii="Arial" w:hAnsi="Arial" w:cs="Arial"/>
          <w:color w:val="000000" w:themeColor="text1"/>
          <w:sz w:val="24"/>
          <w:szCs w:val="24"/>
          <w:u w:val="none"/>
        </w:rPr>
        <w:t xml:space="preserve">” </w:t>
      </w:r>
      <w:r w:rsidR="00C212C8" w:rsidRPr="00962346">
        <w:rPr>
          <w:rStyle w:val="Hipervnculo"/>
          <w:rFonts w:ascii="Arial" w:hAnsi="Arial" w:cs="Arial"/>
          <w:color w:val="000000" w:themeColor="text1"/>
          <w:sz w:val="24"/>
          <w:szCs w:val="24"/>
          <w:u w:val="none"/>
        </w:rPr>
        <w:t>(</w:t>
      </w:r>
      <w:r w:rsidR="00D72D64" w:rsidRPr="00962346">
        <w:rPr>
          <w:rStyle w:val="Hipervnculo"/>
          <w:rFonts w:ascii="Arial" w:hAnsi="Arial" w:cs="Arial"/>
          <w:color w:val="000000" w:themeColor="text1"/>
          <w:sz w:val="24"/>
          <w:szCs w:val="24"/>
          <w:u w:val="none"/>
        </w:rPr>
        <w:t>p. 23</w:t>
      </w:r>
      <w:r w:rsidR="00C212C8" w:rsidRPr="00962346">
        <w:rPr>
          <w:rStyle w:val="Hipervnculo"/>
          <w:rFonts w:ascii="Arial" w:hAnsi="Arial" w:cs="Arial"/>
          <w:color w:val="000000" w:themeColor="text1"/>
          <w:sz w:val="24"/>
          <w:szCs w:val="24"/>
          <w:u w:val="none"/>
        </w:rPr>
        <w:t>)</w:t>
      </w:r>
      <w:r w:rsidR="004B1930" w:rsidRPr="00962346">
        <w:rPr>
          <w:rStyle w:val="Hipervnculo"/>
          <w:rFonts w:ascii="Arial" w:hAnsi="Arial" w:cs="Arial"/>
          <w:color w:val="000000" w:themeColor="text1"/>
          <w:sz w:val="24"/>
          <w:szCs w:val="24"/>
          <w:u w:val="none"/>
        </w:rPr>
        <w:t>.</w:t>
      </w:r>
    </w:p>
    <w:p w:rsidR="00855981" w:rsidRDefault="00187FAA" w:rsidP="00C37C6A">
      <w:pPr>
        <w:spacing w:line="360" w:lineRule="auto"/>
        <w:jc w:val="both"/>
        <w:rPr>
          <w:rStyle w:val="Hipervnculo"/>
          <w:rFonts w:ascii="Arial" w:hAnsi="Arial" w:cs="Arial"/>
          <w:color w:val="000000" w:themeColor="text1"/>
          <w:sz w:val="24"/>
          <w:szCs w:val="24"/>
          <w:u w:val="none"/>
        </w:rPr>
      </w:pPr>
      <w:r w:rsidRPr="00187FAA">
        <w:rPr>
          <w:rStyle w:val="Hipervnculo"/>
          <w:rFonts w:ascii="Arial" w:hAnsi="Arial" w:cs="Arial"/>
          <w:color w:val="000000" w:themeColor="text1"/>
          <w:sz w:val="24"/>
          <w:szCs w:val="24"/>
          <w:u w:val="none"/>
        </w:rPr>
        <w:t>El primer cumpleaños de Carlota en México se celebró en Puebla, donde se dice que entre el banquete y la música, la elegancia sobraba. En la noche, la pareja pide permiso para retirarse, Max</w:t>
      </w:r>
      <w:r w:rsidR="00C97ADC">
        <w:rPr>
          <w:rStyle w:val="Hipervnculo"/>
          <w:rFonts w:ascii="Arial" w:hAnsi="Arial" w:cs="Arial"/>
          <w:color w:val="000000" w:themeColor="text1"/>
          <w:sz w:val="24"/>
          <w:szCs w:val="24"/>
          <w:u w:val="none"/>
        </w:rPr>
        <w:t>imiliano</w:t>
      </w:r>
      <w:r w:rsidRPr="00187FAA">
        <w:rPr>
          <w:rStyle w:val="Hipervnculo"/>
          <w:rFonts w:ascii="Arial" w:hAnsi="Arial" w:cs="Arial"/>
          <w:color w:val="000000" w:themeColor="text1"/>
          <w:sz w:val="24"/>
          <w:szCs w:val="24"/>
          <w:u w:val="none"/>
        </w:rPr>
        <w:t xml:space="preserve"> llega a la cama real y cuando la dama de compañía mexicana se ha retirado, Max</w:t>
      </w:r>
      <w:r w:rsidR="00C97ADC">
        <w:rPr>
          <w:rStyle w:val="Hipervnculo"/>
          <w:rFonts w:ascii="Arial" w:hAnsi="Arial" w:cs="Arial"/>
          <w:color w:val="000000" w:themeColor="text1"/>
          <w:sz w:val="24"/>
          <w:szCs w:val="24"/>
          <w:u w:val="none"/>
        </w:rPr>
        <w:t>imiliano</w:t>
      </w:r>
      <w:r w:rsidRPr="00187FAA">
        <w:rPr>
          <w:rStyle w:val="Hipervnculo"/>
          <w:rFonts w:ascii="Arial" w:hAnsi="Arial" w:cs="Arial"/>
          <w:color w:val="000000" w:themeColor="text1"/>
          <w:sz w:val="24"/>
          <w:szCs w:val="24"/>
          <w:u w:val="none"/>
        </w:rPr>
        <w:t xml:space="preserve"> abraza a Carlota por la espalda, ésta se da la vuelta y p</w:t>
      </w:r>
      <w:r w:rsidR="00C97ADC">
        <w:rPr>
          <w:rStyle w:val="Hipervnculo"/>
          <w:rFonts w:ascii="Arial" w:hAnsi="Arial" w:cs="Arial"/>
          <w:color w:val="000000" w:themeColor="text1"/>
          <w:sz w:val="24"/>
          <w:szCs w:val="24"/>
          <w:u w:val="none"/>
        </w:rPr>
        <w:t>ide que el emperador</w:t>
      </w:r>
      <w:r w:rsidRPr="00187FAA">
        <w:rPr>
          <w:rStyle w:val="Hipervnculo"/>
          <w:rFonts w:ascii="Arial" w:hAnsi="Arial" w:cs="Arial"/>
          <w:color w:val="000000" w:themeColor="text1"/>
          <w:sz w:val="24"/>
          <w:szCs w:val="24"/>
          <w:u w:val="none"/>
        </w:rPr>
        <w:t xml:space="preserve"> duerma en el corredor en un catre. </w:t>
      </w:r>
    </w:p>
    <w:p w:rsidR="00187FAA" w:rsidRPr="00187FAA" w:rsidRDefault="00187FAA" w:rsidP="00C37C6A">
      <w:pPr>
        <w:spacing w:line="360" w:lineRule="auto"/>
        <w:jc w:val="both"/>
        <w:rPr>
          <w:rStyle w:val="Hipervnculo"/>
          <w:rFonts w:ascii="Arial" w:hAnsi="Arial" w:cs="Arial"/>
          <w:color w:val="000000" w:themeColor="text1"/>
          <w:sz w:val="24"/>
          <w:szCs w:val="24"/>
          <w:u w:val="none"/>
        </w:rPr>
      </w:pPr>
      <w:r w:rsidRPr="00187FAA">
        <w:rPr>
          <w:rStyle w:val="Hipervnculo"/>
          <w:rFonts w:ascii="Arial" w:hAnsi="Arial" w:cs="Arial"/>
          <w:color w:val="000000" w:themeColor="text1"/>
          <w:sz w:val="24"/>
          <w:szCs w:val="24"/>
          <w:u w:val="none"/>
        </w:rPr>
        <w:t xml:space="preserve">En Miramar Maximiliano y a Carlota se percibían juntos y enamorados, pero después de Viena algo ocurrió </w:t>
      </w:r>
      <w:r w:rsidR="008525CC" w:rsidRPr="00187FAA">
        <w:rPr>
          <w:rStyle w:val="Hipervnculo"/>
          <w:rFonts w:ascii="Arial" w:hAnsi="Arial" w:cs="Arial"/>
          <w:color w:val="000000" w:themeColor="text1"/>
          <w:sz w:val="24"/>
          <w:szCs w:val="24"/>
          <w:u w:val="none"/>
        </w:rPr>
        <w:t xml:space="preserve">que </w:t>
      </w:r>
      <w:r w:rsidRPr="00187FAA">
        <w:rPr>
          <w:rStyle w:val="Hipervnculo"/>
          <w:rFonts w:ascii="Arial" w:hAnsi="Arial" w:cs="Arial"/>
          <w:color w:val="000000" w:themeColor="text1"/>
          <w:sz w:val="24"/>
          <w:szCs w:val="24"/>
          <w:u w:val="none"/>
        </w:rPr>
        <w:t>puso fin a la felicidad de la pareja, desde entonces se muestran cariñosos frente a los demás, pero en la intimidad no existía ni cariño ni confianza. Algunos autores sospechan de alguna infidelidad o algo que hizo sufrir a Carlota</w:t>
      </w:r>
      <w:r>
        <w:rPr>
          <w:rStyle w:val="Hipervnculo"/>
          <w:rFonts w:ascii="Arial" w:hAnsi="Arial" w:cs="Arial"/>
          <w:color w:val="000000" w:themeColor="text1"/>
          <w:sz w:val="24"/>
          <w:szCs w:val="24"/>
          <w:u w:val="none"/>
        </w:rPr>
        <w:t xml:space="preserve"> en su orgullo</w:t>
      </w:r>
      <w:r w:rsidRPr="00187FAA">
        <w:rPr>
          <w:rStyle w:val="Hipervnculo"/>
          <w:rFonts w:ascii="Arial" w:hAnsi="Arial" w:cs="Arial"/>
          <w:color w:val="000000" w:themeColor="text1"/>
          <w:sz w:val="24"/>
          <w:szCs w:val="24"/>
          <w:u w:val="none"/>
        </w:rPr>
        <w:t xml:space="preserve"> y termino con la felicidad conyugal.</w:t>
      </w:r>
    </w:p>
    <w:p w:rsidR="008B6628" w:rsidRDefault="00716778" w:rsidP="00C37C6A">
      <w:pPr>
        <w:spacing w:line="360" w:lineRule="auto"/>
        <w:jc w:val="both"/>
        <w:rPr>
          <w:rStyle w:val="Hipervnculo"/>
          <w:rFonts w:ascii="Arial" w:hAnsi="Arial" w:cs="Arial"/>
          <w:color w:val="000000" w:themeColor="text1"/>
          <w:sz w:val="24"/>
          <w:szCs w:val="24"/>
          <w:u w:val="none"/>
        </w:rPr>
      </w:pPr>
      <w:r>
        <w:rPr>
          <w:rStyle w:val="Hipervnculo"/>
          <w:rFonts w:ascii="Arial" w:hAnsi="Arial" w:cs="Arial"/>
          <w:color w:val="000000" w:themeColor="text1"/>
          <w:sz w:val="24"/>
          <w:szCs w:val="24"/>
          <w:u w:val="none"/>
        </w:rPr>
        <w:t xml:space="preserve">El emperador se destacaba por su gran atracción hacia las mujeres, su temperamento soñador y el rango que tenía. Fue un hombre deseado por las damas de su época. </w:t>
      </w:r>
      <w:r w:rsidR="00130B3C">
        <w:rPr>
          <w:rStyle w:val="Hipervnculo"/>
          <w:rFonts w:ascii="Arial" w:hAnsi="Arial" w:cs="Arial"/>
          <w:color w:val="000000" w:themeColor="text1"/>
          <w:sz w:val="24"/>
          <w:szCs w:val="24"/>
          <w:u w:val="none"/>
        </w:rPr>
        <w:t>Valdiosera</w:t>
      </w:r>
      <w:r w:rsidR="008B6628">
        <w:rPr>
          <w:rStyle w:val="Hipervnculo"/>
          <w:rFonts w:ascii="Arial" w:hAnsi="Arial" w:cs="Arial"/>
          <w:color w:val="000000" w:themeColor="text1"/>
          <w:sz w:val="24"/>
          <w:szCs w:val="24"/>
          <w:u w:val="none"/>
        </w:rPr>
        <w:t xml:space="preserve"> </w:t>
      </w:r>
      <w:r w:rsidR="00130B3C">
        <w:rPr>
          <w:rStyle w:val="Hipervnculo"/>
          <w:rFonts w:ascii="Arial" w:hAnsi="Arial" w:cs="Arial"/>
          <w:color w:val="000000" w:themeColor="text1"/>
          <w:sz w:val="24"/>
          <w:szCs w:val="24"/>
          <w:u w:val="none"/>
        </w:rPr>
        <w:t>(</w:t>
      </w:r>
      <w:r w:rsidR="008B6628">
        <w:rPr>
          <w:rStyle w:val="Hipervnculo"/>
          <w:rFonts w:ascii="Arial" w:hAnsi="Arial" w:cs="Arial"/>
          <w:color w:val="000000" w:themeColor="text1"/>
          <w:sz w:val="24"/>
          <w:szCs w:val="24"/>
          <w:u w:val="none"/>
        </w:rPr>
        <w:t>1980)</w:t>
      </w:r>
      <w:r w:rsidR="00130B3C">
        <w:rPr>
          <w:rStyle w:val="Hipervnculo"/>
          <w:rFonts w:ascii="Arial" w:hAnsi="Arial" w:cs="Arial"/>
          <w:color w:val="000000" w:themeColor="text1"/>
          <w:sz w:val="24"/>
          <w:szCs w:val="24"/>
          <w:u w:val="none"/>
        </w:rPr>
        <w:t>,</w:t>
      </w:r>
      <w:r w:rsidR="008B6628">
        <w:rPr>
          <w:rStyle w:val="Hipervnculo"/>
          <w:rFonts w:ascii="Arial" w:hAnsi="Arial" w:cs="Arial"/>
          <w:color w:val="000000" w:themeColor="text1"/>
          <w:sz w:val="24"/>
          <w:szCs w:val="24"/>
          <w:u w:val="none"/>
        </w:rPr>
        <w:t xml:space="preserve"> señala que la recamara del emperador fue visitada en distintas ocasiones por dama elegantísimas de la corte, que entraban con mucho misterio.</w:t>
      </w:r>
    </w:p>
    <w:p w:rsidR="00716778" w:rsidRDefault="004B1930" w:rsidP="00C37C6A">
      <w:pPr>
        <w:spacing w:line="360" w:lineRule="auto"/>
        <w:jc w:val="both"/>
        <w:rPr>
          <w:rStyle w:val="Hipervnculo"/>
          <w:rFonts w:ascii="Arial" w:hAnsi="Arial" w:cs="Arial"/>
          <w:color w:val="000000" w:themeColor="text1"/>
          <w:sz w:val="24"/>
          <w:szCs w:val="24"/>
          <w:u w:val="none"/>
        </w:rPr>
      </w:pPr>
      <w:r>
        <w:rPr>
          <w:rStyle w:val="Hipervnculo"/>
          <w:rFonts w:ascii="Arial" w:hAnsi="Arial" w:cs="Arial"/>
          <w:color w:val="000000" w:themeColor="text1"/>
          <w:sz w:val="24"/>
          <w:szCs w:val="24"/>
          <w:u w:val="none"/>
        </w:rPr>
        <w:t>Acerca de la emperatriz</w:t>
      </w:r>
      <w:r w:rsidR="00187FAA" w:rsidRPr="00187FAA">
        <w:rPr>
          <w:rStyle w:val="Hipervnculo"/>
          <w:rFonts w:ascii="Arial" w:hAnsi="Arial" w:cs="Arial"/>
          <w:color w:val="000000" w:themeColor="text1"/>
          <w:sz w:val="24"/>
          <w:szCs w:val="24"/>
          <w:u w:val="none"/>
        </w:rPr>
        <w:t xml:space="preserve"> Carlota</w:t>
      </w:r>
      <w:r w:rsidR="00716778">
        <w:rPr>
          <w:rStyle w:val="Hipervnculo"/>
          <w:rFonts w:ascii="Arial" w:hAnsi="Arial" w:cs="Arial"/>
          <w:color w:val="000000" w:themeColor="text1"/>
          <w:sz w:val="24"/>
          <w:szCs w:val="24"/>
          <w:u w:val="none"/>
        </w:rPr>
        <w:t xml:space="preserve"> y sus amores</w:t>
      </w:r>
      <w:r w:rsidR="00187FAA" w:rsidRPr="00187FAA">
        <w:rPr>
          <w:rStyle w:val="Hipervnculo"/>
          <w:rFonts w:ascii="Arial" w:hAnsi="Arial" w:cs="Arial"/>
          <w:color w:val="000000" w:themeColor="text1"/>
          <w:sz w:val="24"/>
          <w:szCs w:val="24"/>
          <w:u w:val="none"/>
        </w:rPr>
        <w:t xml:space="preserve"> </w:t>
      </w:r>
      <w:r w:rsidR="00716778" w:rsidRPr="00187FAA">
        <w:rPr>
          <w:rStyle w:val="Hipervnculo"/>
          <w:rFonts w:ascii="Arial" w:hAnsi="Arial" w:cs="Arial"/>
          <w:color w:val="000000" w:themeColor="text1"/>
          <w:sz w:val="24"/>
          <w:szCs w:val="24"/>
          <w:u w:val="none"/>
        </w:rPr>
        <w:t>expone</w:t>
      </w:r>
      <w:r w:rsidR="00187FAA" w:rsidRPr="00187FAA">
        <w:rPr>
          <w:rStyle w:val="Hipervnculo"/>
          <w:rFonts w:ascii="Arial" w:hAnsi="Arial" w:cs="Arial"/>
          <w:color w:val="000000" w:themeColor="text1"/>
          <w:sz w:val="24"/>
          <w:szCs w:val="24"/>
          <w:u w:val="none"/>
        </w:rPr>
        <w:t xml:space="preserve"> </w:t>
      </w:r>
      <w:r w:rsidR="00716778">
        <w:rPr>
          <w:rStyle w:val="Hipervnculo"/>
          <w:rFonts w:ascii="Arial" w:hAnsi="Arial" w:cs="Arial"/>
          <w:color w:val="000000" w:themeColor="text1"/>
          <w:sz w:val="24"/>
          <w:szCs w:val="24"/>
          <w:u w:val="none"/>
        </w:rPr>
        <w:t>Valdiosera (1980):</w:t>
      </w:r>
    </w:p>
    <w:p w:rsidR="00187FAA" w:rsidRDefault="00716778" w:rsidP="00C37C6A">
      <w:pPr>
        <w:spacing w:line="360" w:lineRule="auto"/>
        <w:ind w:left="708"/>
        <w:jc w:val="both"/>
        <w:rPr>
          <w:rStyle w:val="Hipervnculo"/>
          <w:rFonts w:ascii="Arial" w:hAnsi="Arial" w:cs="Arial"/>
          <w:color w:val="000000" w:themeColor="text1"/>
          <w:sz w:val="24"/>
          <w:szCs w:val="24"/>
          <w:u w:val="none"/>
        </w:rPr>
      </w:pPr>
      <w:r>
        <w:rPr>
          <w:rStyle w:val="Hipervnculo"/>
          <w:rFonts w:ascii="Arial" w:hAnsi="Arial" w:cs="Arial"/>
          <w:color w:val="000000" w:themeColor="text1"/>
          <w:sz w:val="24"/>
          <w:szCs w:val="24"/>
          <w:u w:val="none"/>
        </w:rPr>
        <w:t xml:space="preserve"> </w:t>
      </w:r>
      <w:r w:rsidR="00187FAA" w:rsidRPr="00187FAA">
        <w:rPr>
          <w:rStyle w:val="Hipervnculo"/>
          <w:rFonts w:ascii="Arial" w:hAnsi="Arial" w:cs="Arial"/>
          <w:color w:val="000000" w:themeColor="text1"/>
          <w:sz w:val="24"/>
          <w:szCs w:val="24"/>
          <w:u w:val="none"/>
        </w:rPr>
        <w:t xml:space="preserve">Mucho han especulado autores y cronistas de la época sobre los amores de Carlota con el coronel Alfred van Der Smissen, comandante del batallón belga que venía como parte de la guardia imperial de la emperatriz. Alfred, dominante, orgulloso, altivo y arrogante, tenía una bravura puesta a prueba </w:t>
      </w:r>
      <w:r w:rsidR="00187FAA" w:rsidRPr="00187FAA">
        <w:rPr>
          <w:rStyle w:val="Hipervnculo"/>
          <w:rFonts w:ascii="Arial" w:hAnsi="Arial" w:cs="Arial"/>
          <w:color w:val="000000" w:themeColor="text1"/>
          <w:sz w:val="24"/>
          <w:szCs w:val="24"/>
          <w:u w:val="none"/>
        </w:rPr>
        <w:lastRenderedPageBreak/>
        <w:t>aunque fuera en el celo de cuidar a la princesa belga. Alfred era muy cuidadoso con su vestido y porte, de unos 28 años, calvo prematuramente, de pelo corto, con ojos pequeños, nariz recta, una amplia quijada, completaba una cara angulosa y su bigote de mostachos arriscados le daban un aspec</w:t>
      </w:r>
      <w:r>
        <w:rPr>
          <w:rStyle w:val="Hipervnculo"/>
          <w:rFonts w:ascii="Arial" w:hAnsi="Arial" w:cs="Arial"/>
          <w:color w:val="000000" w:themeColor="text1"/>
          <w:sz w:val="24"/>
          <w:szCs w:val="24"/>
          <w:u w:val="none"/>
        </w:rPr>
        <w:t>to imponente (p</w:t>
      </w:r>
      <w:r w:rsidR="00187FAA" w:rsidRPr="00187FAA">
        <w:rPr>
          <w:rStyle w:val="Hipervnculo"/>
          <w:rFonts w:ascii="Arial" w:hAnsi="Arial" w:cs="Arial"/>
          <w:color w:val="000000" w:themeColor="text1"/>
          <w:sz w:val="24"/>
          <w:szCs w:val="24"/>
          <w:u w:val="none"/>
        </w:rPr>
        <w:t>. 223</w:t>
      </w:r>
      <w:r>
        <w:rPr>
          <w:rStyle w:val="Hipervnculo"/>
          <w:rFonts w:ascii="Arial" w:hAnsi="Arial" w:cs="Arial"/>
          <w:color w:val="000000" w:themeColor="text1"/>
          <w:sz w:val="24"/>
          <w:szCs w:val="24"/>
          <w:u w:val="none"/>
        </w:rPr>
        <w:t>)</w:t>
      </w:r>
      <w:r w:rsidR="00187FAA" w:rsidRPr="00187FAA">
        <w:rPr>
          <w:rStyle w:val="Hipervnculo"/>
          <w:rFonts w:ascii="Arial" w:hAnsi="Arial" w:cs="Arial"/>
          <w:color w:val="000000" w:themeColor="text1"/>
          <w:sz w:val="24"/>
          <w:szCs w:val="24"/>
          <w:u w:val="none"/>
        </w:rPr>
        <w:t>.</w:t>
      </w:r>
    </w:p>
    <w:p w:rsidR="007C668F" w:rsidRDefault="00187FAA" w:rsidP="00C37C6A">
      <w:pPr>
        <w:spacing w:line="360" w:lineRule="auto"/>
        <w:jc w:val="both"/>
        <w:rPr>
          <w:rStyle w:val="Hipervnculo"/>
          <w:rFonts w:ascii="Arial" w:hAnsi="Arial" w:cs="Arial"/>
          <w:color w:val="000000" w:themeColor="text1"/>
          <w:sz w:val="24"/>
          <w:szCs w:val="24"/>
          <w:u w:val="none"/>
        </w:rPr>
      </w:pPr>
      <w:r w:rsidRPr="00CB00CC">
        <w:rPr>
          <w:rStyle w:val="Hipervnculo"/>
          <w:rFonts w:ascii="Arial" w:hAnsi="Arial" w:cs="Arial"/>
          <w:color w:val="000000" w:themeColor="text1"/>
          <w:sz w:val="24"/>
          <w:szCs w:val="24"/>
          <w:u w:val="none"/>
        </w:rPr>
        <w:t>El coronel Alfred estuvo durante el primer año en México muy cerca de la emperatriz, cuidándola y sirviéndola sin descanso y disfrutando de su compañía cuando el emperador se iba a Cuernavaca</w:t>
      </w:r>
      <w:r w:rsidR="007C668F">
        <w:rPr>
          <w:rStyle w:val="Hipervnculo"/>
          <w:rFonts w:ascii="Arial" w:hAnsi="Arial" w:cs="Arial"/>
          <w:color w:val="000000" w:themeColor="text1"/>
          <w:sz w:val="24"/>
          <w:szCs w:val="24"/>
          <w:u w:val="none"/>
        </w:rPr>
        <w:t>.</w:t>
      </w:r>
      <w:r w:rsidRPr="00CB00CC">
        <w:rPr>
          <w:rStyle w:val="Hipervnculo"/>
          <w:rFonts w:ascii="Arial" w:hAnsi="Arial" w:cs="Arial"/>
          <w:color w:val="000000" w:themeColor="text1"/>
          <w:sz w:val="24"/>
          <w:szCs w:val="24"/>
          <w:u w:val="none"/>
        </w:rPr>
        <w:t xml:space="preserve"> </w:t>
      </w:r>
      <w:r w:rsidR="007C668F">
        <w:rPr>
          <w:rStyle w:val="Hipervnculo"/>
          <w:rFonts w:ascii="Arial" w:hAnsi="Arial" w:cs="Arial"/>
          <w:color w:val="000000" w:themeColor="text1"/>
          <w:sz w:val="24"/>
          <w:szCs w:val="24"/>
          <w:u w:val="none"/>
        </w:rPr>
        <w:t>“Su conducta, a primera vista, despertaba muchas sospechas, aunque siempre había la disculpa que era su Guardia Corps y que además era el hombre de confianza de Leopoldo I, puesto ahí para servir y a</w:t>
      </w:r>
      <w:r w:rsidR="004B1930">
        <w:rPr>
          <w:rStyle w:val="Hipervnculo"/>
          <w:rFonts w:ascii="Arial" w:hAnsi="Arial" w:cs="Arial"/>
          <w:color w:val="000000" w:themeColor="text1"/>
          <w:sz w:val="24"/>
          <w:szCs w:val="24"/>
          <w:u w:val="none"/>
        </w:rPr>
        <w:t xml:space="preserve">segurar la vida de su hija. </w:t>
      </w:r>
      <w:r w:rsidR="007C668F">
        <w:rPr>
          <w:rStyle w:val="Hipervnculo"/>
          <w:rFonts w:ascii="Arial" w:hAnsi="Arial" w:cs="Arial"/>
          <w:color w:val="000000" w:themeColor="text1"/>
          <w:sz w:val="24"/>
          <w:szCs w:val="24"/>
          <w:u w:val="none"/>
        </w:rPr>
        <w:t xml:space="preserve">Ella lo distinguía siempre, le sonreía sin protocolos en Chapultepec y, </w:t>
      </w:r>
      <w:r w:rsidR="007C668F" w:rsidRPr="000B6FFB">
        <w:rPr>
          <w:rStyle w:val="Hipervnculo"/>
          <w:rFonts w:ascii="Arial" w:hAnsi="Arial" w:cs="Arial"/>
          <w:color w:val="000000" w:themeColor="text1"/>
          <w:sz w:val="24"/>
          <w:szCs w:val="24"/>
          <w:u w:val="none"/>
        </w:rPr>
        <w:t>desesperada y solitaria se aferr</w:t>
      </w:r>
      <w:r w:rsidR="00716778" w:rsidRPr="000B6FFB">
        <w:rPr>
          <w:rStyle w:val="Hipervnculo"/>
          <w:rFonts w:ascii="Arial" w:hAnsi="Arial" w:cs="Arial"/>
          <w:color w:val="000000" w:themeColor="text1"/>
          <w:sz w:val="24"/>
          <w:szCs w:val="24"/>
          <w:u w:val="none"/>
        </w:rPr>
        <w:t>aba a su amistad y su compañía”</w:t>
      </w:r>
      <w:r w:rsidR="007C668F" w:rsidRPr="000B6FFB">
        <w:rPr>
          <w:rStyle w:val="Hipervnculo"/>
          <w:rFonts w:ascii="Arial" w:hAnsi="Arial" w:cs="Arial"/>
          <w:color w:val="000000" w:themeColor="text1"/>
          <w:sz w:val="24"/>
          <w:szCs w:val="24"/>
          <w:u w:val="none"/>
        </w:rPr>
        <w:t xml:space="preserve"> (</w:t>
      </w:r>
      <w:r w:rsidR="00716778" w:rsidRPr="000B6FFB">
        <w:rPr>
          <w:rStyle w:val="Hipervnculo"/>
          <w:rFonts w:ascii="Arial" w:hAnsi="Arial" w:cs="Arial"/>
          <w:color w:val="000000" w:themeColor="text1"/>
          <w:sz w:val="24"/>
          <w:szCs w:val="24"/>
          <w:u w:val="none"/>
        </w:rPr>
        <w:t>Valdiosera</w:t>
      </w:r>
      <w:r w:rsidR="007C668F" w:rsidRPr="000B6FFB">
        <w:rPr>
          <w:rStyle w:val="Hipervnculo"/>
          <w:rFonts w:ascii="Arial" w:hAnsi="Arial" w:cs="Arial"/>
          <w:color w:val="000000" w:themeColor="text1"/>
          <w:sz w:val="24"/>
          <w:szCs w:val="24"/>
          <w:u w:val="none"/>
        </w:rPr>
        <w:t>,</w:t>
      </w:r>
      <w:r w:rsidR="00130B3C">
        <w:rPr>
          <w:rStyle w:val="Hipervnculo"/>
          <w:rFonts w:ascii="Arial" w:hAnsi="Arial" w:cs="Arial"/>
          <w:color w:val="000000" w:themeColor="text1"/>
          <w:sz w:val="24"/>
          <w:szCs w:val="24"/>
          <w:u w:val="none"/>
        </w:rPr>
        <w:t xml:space="preserve"> 1980:</w:t>
      </w:r>
      <w:r w:rsidR="004E5133">
        <w:rPr>
          <w:rStyle w:val="Hipervnculo"/>
          <w:rFonts w:ascii="Arial" w:hAnsi="Arial" w:cs="Arial"/>
          <w:color w:val="000000" w:themeColor="text1"/>
          <w:sz w:val="24"/>
          <w:szCs w:val="24"/>
          <w:u w:val="none"/>
        </w:rPr>
        <w:t xml:space="preserve"> </w:t>
      </w:r>
      <w:r w:rsidR="00716778" w:rsidRPr="000B6FFB">
        <w:rPr>
          <w:rStyle w:val="Hipervnculo"/>
          <w:rFonts w:ascii="Arial" w:hAnsi="Arial" w:cs="Arial"/>
          <w:color w:val="000000" w:themeColor="text1"/>
          <w:sz w:val="24"/>
          <w:szCs w:val="24"/>
          <w:u w:val="none"/>
        </w:rPr>
        <w:t>224</w:t>
      </w:r>
      <w:r w:rsidR="007C668F" w:rsidRPr="000B6FFB">
        <w:rPr>
          <w:rStyle w:val="Hipervnculo"/>
          <w:rFonts w:ascii="Arial" w:hAnsi="Arial" w:cs="Arial"/>
          <w:color w:val="000000" w:themeColor="text1"/>
          <w:sz w:val="24"/>
          <w:szCs w:val="24"/>
          <w:u w:val="none"/>
        </w:rPr>
        <w:t>).</w:t>
      </w:r>
    </w:p>
    <w:p w:rsidR="00907B46" w:rsidRDefault="00907B46" w:rsidP="00C37C6A">
      <w:pPr>
        <w:spacing w:line="360" w:lineRule="auto"/>
        <w:jc w:val="both"/>
        <w:rPr>
          <w:rStyle w:val="Hipervnculo"/>
          <w:rFonts w:ascii="Arial" w:hAnsi="Arial" w:cs="Arial"/>
          <w:color w:val="000000" w:themeColor="text1"/>
          <w:sz w:val="24"/>
          <w:szCs w:val="24"/>
          <w:u w:val="none"/>
        </w:rPr>
      </w:pPr>
      <w:r>
        <w:rPr>
          <w:rStyle w:val="Hipervnculo"/>
          <w:rFonts w:ascii="Arial" w:hAnsi="Arial" w:cs="Arial"/>
          <w:color w:val="000000" w:themeColor="text1"/>
          <w:sz w:val="24"/>
          <w:szCs w:val="24"/>
          <w:u w:val="none"/>
        </w:rPr>
        <w:t>No era difícil percibir la cercana amistad entre</w:t>
      </w:r>
      <w:r w:rsidRPr="00907B46">
        <w:rPr>
          <w:rStyle w:val="Hipervnculo"/>
          <w:rFonts w:ascii="Arial" w:hAnsi="Arial" w:cs="Arial"/>
          <w:color w:val="000000" w:themeColor="text1"/>
          <w:sz w:val="24"/>
          <w:szCs w:val="24"/>
          <w:u w:val="none"/>
        </w:rPr>
        <w:t xml:space="preserve"> </w:t>
      </w:r>
      <w:r>
        <w:rPr>
          <w:rStyle w:val="Hipervnculo"/>
          <w:rFonts w:ascii="Arial" w:hAnsi="Arial" w:cs="Arial"/>
          <w:color w:val="000000" w:themeColor="text1"/>
          <w:sz w:val="24"/>
          <w:szCs w:val="24"/>
          <w:u w:val="none"/>
        </w:rPr>
        <w:t>Carlota y Alfred. “U</w:t>
      </w:r>
      <w:r w:rsidRPr="00187FAA">
        <w:rPr>
          <w:rStyle w:val="Hipervnculo"/>
          <w:rFonts w:ascii="Arial" w:hAnsi="Arial" w:cs="Arial"/>
          <w:color w:val="000000" w:themeColor="text1"/>
          <w:sz w:val="24"/>
          <w:szCs w:val="24"/>
          <w:u w:val="none"/>
        </w:rPr>
        <w:t xml:space="preserve">n día de tantos, como suceden las cosas, Carlota debió estar dispuesta a las confidencias, frustradas, ávida de ternura, deseosa de decírselo a alguien, de pedir a alguien comprensión y consejo, y nació la intimidad. Un día todo pasó sin quererlo o queriéndolo, y ese día conoció Carlota que la comunicación estaba entre los suyos, no entre los engreídos austriacos </w:t>
      </w:r>
      <w:r>
        <w:rPr>
          <w:rStyle w:val="Hipervnculo"/>
          <w:rFonts w:ascii="Arial" w:hAnsi="Arial" w:cs="Arial"/>
          <w:color w:val="000000" w:themeColor="text1"/>
          <w:sz w:val="24"/>
          <w:szCs w:val="24"/>
          <w:u w:val="none"/>
        </w:rPr>
        <w:t>de esa corte de Habsburgo” (Valdiosera, 19080:224).</w:t>
      </w:r>
    </w:p>
    <w:p w:rsidR="000B6FFB" w:rsidRDefault="00D45915" w:rsidP="00C37C6A">
      <w:pPr>
        <w:spacing w:line="360" w:lineRule="auto"/>
        <w:jc w:val="both"/>
        <w:rPr>
          <w:rFonts w:ascii="Arial" w:hAnsi="Arial" w:cs="Arial"/>
          <w:sz w:val="24"/>
          <w:szCs w:val="24"/>
        </w:rPr>
      </w:pPr>
      <w:r>
        <w:rPr>
          <w:rFonts w:ascii="Arial" w:hAnsi="Arial" w:cs="Arial"/>
          <w:sz w:val="24"/>
          <w:szCs w:val="24"/>
        </w:rPr>
        <w:t xml:space="preserve">Algunos diarios indicaban que Carlota estaba embarazada, </w:t>
      </w:r>
      <w:r w:rsidRPr="00D45915">
        <w:rPr>
          <w:rFonts w:ascii="Arial" w:hAnsi="Arial" w:cs="Arial"/>
          <w:sz w:val="24"/>
          <w:szCs w:val="24"/>
        </w:rPr>
        <w:t>Maximiliano</w:t>
      </w:r>
      <w:r w:rsidR="00EA484A">
        <w:rPr>
          <w:rFonts w:ascii="Arial" w:hAnsi="Arial" w:cs="Arial"/>
          <w:sz w:val="24"/>
          <w:szCs w:val="24"/>
        </w:rPr>
        <w:t xml:space="preserve"> se observaba</w:t>
      </w:r>
      <w:r w:rsidRPr="00D45915">
        <w:rPr>
          <w:rFonts w:ascii="Arial" w:hAnsi="Arial" w:cs="Arial"/>
          <w:sz w:val="24"/>
          <w:szCs w:val="24"/>
        </w:rPr>
        <w:t xml:space="preserve"> indiferente y acaso avergonzad</w:t>
      </w:r>
      <w:r>
        <w:rPr>
          <w:rFonts w:ascii="Arial" w:hAnsi="Arial" w:cs="Arial"/>
          <w:sz w:val="24"/>
          <w:szCs w:val="24"/>
        </w:rPr>
        <w:t>o en lo íntimo por no ser</w:t>
      </w:r>
      <w:r w:rsidRPr="00D45915">
        <w:rPr>
          <w:rFonts w:ascii="Arial" w:hAnsi="Arial" w:cs="Arial"/>
          <w:sz w:val="24"/>
          <w:szCs w:val="24"/>
        </w:rPr>
        <w:t xml:space="preserve"> el causante de la preñez que insinuaban los diarios, </w:t>
      </w:r>
      <w:r>
        <w:rPr>
          <w:rFonts w:ascii="Arial" w:hAnsi="Arial" w:cs="Arial"/>
          <w:sz w:val="24"/>
          <w:szCs w:val="24"/>
        </w:rPr>
        <w:t xml:space="preserve">buscaba </w:t>
      </w:r>
      <w:r w:rsidRPr="00D45915">
        <w:rPr>
          <w:rFonts w:ascii="Arial" w:hAnsi="Arial" w:cs="Arial"/>
          <w:sz w:val="24"/>
          <w:szCs w:val="24"/>
        </w:rPr>
        <w:t>refugio</w:t>
      </w:r>
      <w:r>
        <w:rPr>
          <w:rFonts w:ascii="Arial" w:hAnsi="Arial" w:cs="Arial"/>
          <w:sz w:val="24"/>
          <w:szCs w:val="24"/>
        </w:rPr>
        <w:t xml:space="preserve"> en sus</w:t>
      </w:r>
      <w:r w:rsidRPr="00D45915">
        <w:rPr>
          <w:rFonts w:ascii="Arial" w:hAnsi="Arial" w:cs="Arial"/>
          <w:sz w:val="24"/>
          <w:szCs w:val="24"/>
        </w:rPr>
        <w:t xml:space="preserve"> numerosas amantes, qu</w:t>
      </w:r>
      <w:r>
        <w:rPr>
          <w:rFonts w:ascii="Arial" w:hAnsi="Arial" w:cs="Arial"/>
          <w:sz w:val="24"/>
          <w:szCs w:val="24"/>
        </w:rPr>
        <w:t xml:space="preserve">izá con la que más frecuentaba era </w:t>
      </w:r>
      <w:r w:rsidRPr="00D45915">
        <w:rPr>
          <w:rFonts w:ascii="Arial" w:hAnsi="Arial" w:cs="Arial"/>
          <w:sz w:val="24"/>
          <w:szCs w:val="24"/>
        </w:rPr>
        <w:t>Concepción Sedano y Leguízamo de diecisiete años de edad, esposa o hija de uno de los guardianes del jardín Borda, y con quién se dice que engendró un hijo, a pesar de los rumores que le atribuían impotencia y esterilidad.</w:t>
      </w:r>
    </w:p>
    <w:p w:rsidR="00D45915" w:rsidRPr="000B6FFB" w:rsidRDefault="000B6FFB" w:rsidP="00C37C6A">
      <w:pPr>
        <w:spacing w:line="360" w:lineRule="auto"/>
        <w:jc w:val="both"/>
        <w:rPr>
          <w:rStyle w:val="Hipervnculo"/>
          <w:rFonts w:ascii="Arial" w:hAnsi="Arial" w:cs="Arial"/>
          <w:color w:val="auto"/>
          <w:sz w:val="24"/>
          <w:szCs w:val="24"/>
          <w:u w:val="none"/>
        </w:rPr>
      </w:pPr>
      <w:r>
        <w:rPr>
          <w:rFonts w:ascii="Arial" w:hAnsi="Arial" w:cs="Arial"/>
          <w:sz w:val="24"/>
          <w:szCs w:val="24"/>
        </w:rPr>
        <w:t xml:space="preserve">Carlota, desde niña fue educada para ser una refinada dama de la casa Saxon-Coburg, se puede destacar la disciplina y la compostura que guardó frente a la </w:t>
      </w:r>
      <w:r>
        <w:rPr>
          <w:rFonts w:ascii="Arial" w:hAnsi="Arial" w:cs="Arial"/>
          <w:sz w:val="24"/>
          <w:szCs w:val="24"/>
        </w:rPr>
        <w:lastRenderedPageBreak/>
        <w:t>corte e incluso frente a Maximil</w:t>
      </w:r>
      <w:r w:rsidR="00130B3C">
        <w:rPr>
          <w:rFonts w:ascii="Arial" w:hAnsi="Arial" w:cs="Arial"/>
          <w:sz w:val="24"/>
          <w:szCs w:val="24"/>
        </w:rPr>
        <w:t>iano, pero (Valdiosera, 1980:</w:t>
      </w:r>
      <w:r>
        <w:rPr>
          <w:rFonts w:ascii="Arial" w:hAnsi="Arial" w:cs="Arial"/>
          <w:sz w:val="24"/>
          <w:szCs w:val="24"/>
        </w:rPr>
        <w:t>225) puntúa</w:t>
      </w:r>
      <w:r w:rsidR="00CB00CC" w:rsidRPr="00CB00CC">
        <w:rPr>
          <w:rStyle w:val="Hipervnculo"/>
          <w:rFonts w:ascii="Arial" w:hAnsi="Arial" w:cs="Arial"/>
          <w:color w:val="000000" w:themeColor="text1"/>
          <w:sz w:val="24"/>
          <w:szCs w:val="24"/>
          <w:u w:val="none"/>
        </w:rPr>
        <w:t xml:space="preserve"> </w:t>
      </w:r>
      <w:r>
        <w:rPr>
          <w:rStyle w:val="Hipervnculo"/>
          <w:rFonts w:ascii="Arial" w:hAnsi="Arial" w:cs="Arial"/>
          <w:color w:val="000000" w:themeColor="text1"/>
          <w:sz w:val="24"/>
          <w:szCs w:val="24"/>
          <w:u w:val="none"/>
        </w:rPr>
        <w:t>“</w:t>
      </w:r>
      <w:r w:rsidR="00CB00CC" w:rsidRPr="00CB00CC">
        <w:rPr>
          <w:rStyle w:val="Hipervnculo"/>
          <w:rFonts w:ascii="Arial" w:hAnsi="Arial" w:cs="Arial"/>
          <w:color w:val="000000" w:themeColor="text1"/>
          <w:sz w:val="24"/>
          <w:szCs w:val="24"/>
          <w:u w:val="none"/>
        </w:rPr>
        <w:t xml:space="preserve">más nunca aceptó a Maximiliano en lo íntimo y de eso hay muchas pruebas y evidencias como la hemos visto”. </w:t>
      </w:r>
    </w:p>
    <w:p w:rsidR="00453396" w:rsidRDefault="00CB00CC" w:rsidP="00C37C6A">
      <w:pPr>
        <w:spacing w:line="360" w:lineRule="auto"/>
        <w:jc w:val="both"/>
        <w:rPr>
          <w:rStyle w:val="Hipervnculo"/>
          <w:rFonts w:ascii="Arial" w:hAnsi="Arial" w:cs="Arial"/>
          <w:color w:val="000000" w:themeColor="text1"/>
          <w:sz w:val="24"/>
          <w:szCs w:val="24"/>
          <w:u w:val="none"/>
        </w:rPr>
      </w:pPr>
      <w:r w:rsidRPr="00CB00CC">
        <w:rPr>
          <w:rStyle w:val="Hipervnculo"/>
          <w:rFonts w:ascii="Arial" w:hAnsi="Arial" w:cs="Arial"/>
          <w:color w:val="auto"/>
          <w:sz w:val="24"/>
          <w:szCs w:val="24"/>
          <w:u w:val="none"/>
        </w:rPr>
        <w:t>Poco tiempo más tarde i</w:t>
      </w:r>
      <w:r w:rsidR="008C0A0F" w:rsidRPr="00CB00CC">
        <w:rPr>
          <w:rStyle w:val="Hipervnculo"/>
          <w:rFonts w:ascii="Arial" w:hAnsi="Arial" w:cs="Arial"/>
          <w:color w:val="auto"/>
          <w:sz w:val="24"/>
          <w:szCs w:val="24"/>
          <w:u w:val="none"/>
        </w:rPr>
        <w:t>nforman a Carlota sobre la muerte</w:t>
      </w:r>
      <w:r w:rsidR="008C0A0F" w:rsidRPr="00CB00CC">
        <w:rPr>
          <w:rFonts w:ascii="Arial" w:hAnsi="Arial" w:cs="Arial"/>
          <w:sz w:val="24"/>
          <w:szCs w:val="24"/>
        </w:rPr>
        <w:t xml:space="preserve"> de su querida abuela María Amelia y después, en diciembre de 1865, de s</w:t>
      </w:r>
      <w:r w:rsidR="00EA484A">
        <w:rPr>
          <w:rFonts w:ascii="Arial" w:hAnsi="Arial" w:cs="Arial"/>
          <w:sz w:val="24"/>
          <w:szCs w:val="24"/>
        </w:rPr>
        <w:t xml:space="preserve">u padre Leopoldo, ella </w:t>
      </w:r>
      <w:r w:rsidR="00907B46">
        <w:rPr>
          <w:rFonts w:ascii="Arial" w:hAnsi="Arial" w:cs="Arial"/>
          <w:sz w:val="24"/>
          <w:szCs w:val="24"/>
        </w:rPr>
        <w:t>se si</w:t>
      </w:r>
      <w:r w:rsidR="00EA484A">
        <w:rPr>
          <w:rFonts w:ascii="Arial" w:hAnsi="Arial" w:cs="Arial"/>
          <w:sz w:val="24"/>
          <w:szCs w:val="24"/>
        </w:rPr>
        <w:t>ntió</w:t>
      </w:r>
      <w:r w:rsidR="008C0A0F" w:rsidRPr="00CB00CC">
        <w:rPr>
          <w:rFonts w:ascii="Arial" w:hAnsi="Arial" w:cs="Arial"/>
          <w:sz w:val="24"/>
          <w:szCs w:val="24"/>
        </w:rPr>
        <w:t xml:space="preserve"> abatida ante las noticias.</w:t>
      </w:r>
      <w:r w:rsidRPr="00CB00CC">
        <w:rPr>
          <w:rFonts w:ascii="Arial" w:hAnsi="Arial" w:cs="Arial"/>
          <w:sz w:val="24"/>
          <w:szCs w:val="24"/>
        </w:rPr>
        <w:t xml:space="preserve"> Según </w:t>
      </w:r>
      <w:r w:rsidR="00130B3C">
        <w:rPr>
          <w:rFonts w:ascii="Arial" w:hAnsi="Arial" w:cs="Arial"/>
          <w:sz w:val="24"/>
          <w:szCs w:val="24"/>
        </w:rPr>
        <w:t>(Valdiosera, 1980:</w:t>
      </w:r>
      <w:r w:rsidR="004E5133">
        <w:rPr>
          <w:rFonts w:ascii="Arial" w:hAnsi="Arial" w:cs="Arial"/>
          <w:sz w:val="24"/>
          <w:szCs w:val="24"/>
        </w:rPr>
        <w:t xml:space="preserve"> </w:t>
      </w:r>
      <w:r w:rsidR="00B0183C">
        <w:rPr>
          <w:rFonts w:ascii="Arial" w:hAnsi="Arial" w:cs="Arial"/>
          <w:sz w:val="24"/>
          <w:szCs w:val="24"/>
        </w:rPr>
        <w:t>22)</w:t>
      </w:r>
      <w:r w:rsidRPr="00CB00CC">
        <w:rPr>
          <w:rFonts w:ascii="Arial" w:hAnsi="Arial" w:cs="Arial"/>
          <w:sz w:val="24"/>
          <w:szCs w:val="24"/>
        </w:rPr>
        <w:t xml:space="preserve"> </w:t>
      </w:r>
      <w:r w:rsidRPr="00CB00CC">
        <w:rPr>
          <w:rStyle w:val="Hipervnculo"/>
          <w:rFonts w:ascii="Arial" w:hAnsi="Arial" w:cs="Arial"/>
          <w:color w:val="000000" w:themeColor="text1"/>
          <w:sz w:val="24"/>
          <w:szCs w:val="24"/>
          <w:u w:val="none"/>
        </w:rPr>
        <w:t>“Un día Alfred fue destacado a la plaza de Toluca y sólo pudo venir a ver a su princesa con motivo de la muerte del padre de ella, el rey Leopoldo de Bélgica, amado por ambos y respetado”.</w:t>
      </w:r>
    </w:p>
    <w:p w:rsidR="00DB322B" w:rsidRPr="00DB322B" w:rsidRDefault="00DB322B" w:rsidP="00C37C6A">
      <w:pPr>
        <w:spacing w:line="360" w:lineRule="auto"/>
        <w:jc w:val="both"/>
        <w:rPr>
          <w:rFonts w:ascii="Arial" w:hAnsi="Arial" w:cs="Arial"/>
          <w:color w:val="000000" w:themeColor="text1"/>
          <w:sz w:val="24"/>
          <w:szCs w:val="24"/>
        </w:rPr>
      </w:pPr>
    </w:p>
    <w:p w:rsidR="00DB322B" w:rsidRPr="00DB322B" w:rsidRDefault="008208CD" w:rsidP="00C37C6A">
      <w:pPr>
        <w:spacing w:line="360" w:lineRule="auto"/>
        <w:jc w:val="both"/>
        <w:rPr>
          <w:rFonts w:ascii="Arial" w:hAnsi="Arial" w:cs="Arial"/>
          <w:b/>
          <w:sz w:val="24"/>
          <w:szCs w:val="24"/>
        </w:rPr>
      </w:pPr>
      <w:r>
        <w:rPr>
          <w:rFonts w:ascii="Arial" w:hAnsi="Arial" w:cs="Arial"/>
          <w:b/>
          <w:sz w:val="24"/>
          <w:szCs w:val="24"/>
        </w:rPr>
        <w:t>1.5 LOCURA Y VEJEZ</w:t>
      </w:r>
    </w:p>
    <w:p w:rsidR="00B0183C" w:rsidRDefault="00B0183C" w:rsidP="00C37C6A">
      <w:pPr>
        <w:spacing w:line="360" w:lineRule="auto"/>
        <w:jc w:val="both"/>
        <w:rPr>
          <w:rStyle w:val="Hipervnculo"/>
          <w:rFonts w:ascii="Arial" w:hAnsi="Arial" w:cs="Arial"/>
          <w:color w:val="000000" w:themeColor="text1"/>
          <w:sz w:val="24"/>
          <w:szCs w:val="24"/>
          <w:u w:val="none"/>
        </w:rPr>
      </w:pPr>
      <w:r>
        <w:rPr>
          <w:rStyle w:val="Hipervnculo"/>
          <w:rFonts w:ascii="Arial" w:hAnsi="Arial" w:cs="Arial"/>
          <w:color w:val="000000" w:themeColor="text1"/>
          <w:sz w:val="24"/>
          <w:szCs w:val="24"/>
          <w:u w:val="none"/>
        </w:rPr>
        <w:t>Valdiosera (1980)</w:t>
      </w:r>
      <w:r w:rsidR="004E5133">
        <w:rPr>
          <w:rStyle w:val="Hipervnculo"/>
          <w:rFonts w:ascii="Arial" w:hAnsi="Arial" w:cs="Arial"/>
          <w:color w:val="000000" w:themeColor="text1"/>
          <w:sz w:val="24"/>
          <w:szCs w:val="24"/>
          <w:u w:val="none"/>
        </w:rPr>
        <w:t>,</w:t>
      </w:r>
      <w:r>
        <w:rPr>
          <w:rStyle w:val="Hipervnculo"/>
          <w:rFonts w:ascii="Arial" w:hAnsi="Arial" w:cs="Arial"/>
          <w:color w:val="000000" w:themeColor="text1"/>
          <w:sz w:val="24"/>
          <w:szCs w:val="24"/>
          <w:u w:val="none"/>
        </w:rPr>
        <w:t xml:space="preserve"> nos relata sobre lo que pudo ser el inicio de la locura de la joven emperatriz:</w:t>
      </w:r>
    </w:p>
    <w:p w:rsidR="00CB00CC" w:rsidRDefault="0092420F" w:rsidP="00C37C6A">
      <w:pPr>
        <w:spacing w:line="360" w:lineRule="auto"/>
        <w:ind w:left="708"/>
        <w:jc w:val="both"/>
        <w:rPr>
          <w:rStyle w:val="Hipervnculo"/>
          <w:rFonts w:ascii="Arial" w:hAnsi="Arial" w:cs="Arial"/>
          <w:color w:val="000000" w:themeColor="text1"/>
          <w:sz w:val="24"/>
          <w:szCs w:val="24"/>
          <w:u w:val="none"/>
        </w:rPr>
      </w:pPr>
      <w:r>
        <w:rPr>
          <w:rStyle w:val="Hipervnculo"/>
          <w:rFonts w:ascii="Arial" w:hAnsi="Arial" w:cs="Arial"/>
          <w:color w:val="000000" w:themeColor="text1"/>
          <w:sz w:val="24"/>
          <w:szCs w:val="24"/>
          <w:u w:val="none"/>
        </w:rPr>
        <w:t>El 6 de julio de 186</w:t>
      </w:r>
      <w:r w:rsidR="00CB00CC" w:rsidRPr="00CB00CC">
        <w:rPr>
          <w:rStyle w:val="Hipervnculo"/>
          <w:rFonts w:ascii="Arial" w:hAnsi="Arial" w:cs="Arial"/>
          <w:color w:val="000000" w:themeColor="text1"/>
          <w:sz w:val="24"/>
          <w:szCs w:val="24"/>
          <w:u w:val="none"/>
        </w:rPr>
        <w:t>6, Carlota salió de México después de convencer a Maximiliano de la necesidad de ir a hablar con Napoleón e incluso negociar su abdicación. Antes han ocurrido cosas extrañas. La emperatriz tiene síntomas de locura. En su época se dice que, por una simpatizante de los republicanos le fue dado toloache, esa planta venenosa que en cierta dosis enajena la voluntad o produce trastornos mentales. ¿Acaso le fue dado por la única dama de compañía y de sangre indígena, la señorita Varela? ¿Pediría a ella un abortivo y ese fue el momento en que ella le dio el brebaje de toloache? ¿Carlota huye de México temerosa de que se d</w:t>
      </w:r>
      <w:r w:rsidR="00B0183C">
        <w:rPr>
          <w:rStyle w:val="Hipervnculo"/>
          <w:rFonts w:ascii="Arial" w:hAnsi="Arial" w:cs="Arial"/>
          <w:color w:val="000000" w:themeColor="text1"/>
          <w:sz w:val="24"/>
          <w:szCs w:val="24"/>
          <w:u w:val="none"/>
        </w:rPr>
        <w:t>escubra su embarazo? (p.227).</w:t>
      </w:r>
    </w:p>
    <w:p w:rsidR="00EA484A" w:rsidRDefault="00B0183C" w:rsidP="00C37C6A">
      <w:pPr>
        <w:spacing w:line="360" w:lineRule="auto"/>
        <w:jc w:val="both"/>
        <w:rPr>
          <w:rStyle w:val="Hipervnculo"/>
          <w:rFonts w:ascii="Arial" w:hAnsi="Arial" w:cs="Arial"/>
          <w:color w:val="000000" w:themeColor="text1"/>
          <w:sz w:val="24"/>
          <w:szCs w:val="24"/>
          <w:u w:val="none"/>
        </w:rPr>
      </w:pPr>
      <w:r>
        <w:rPr>
          <w:rStyle w:val="Hipervnculo"/>
          <w:rFonts w:ascii="Arial" w:hAnsi="Arial" w:cs="Arial"/>
          <w:color w:val="000000" w:themeColor="text1"/>
          <w:sz w:val="24"/>
          <w:szCs w:val="24"/>
          <w:u w:val="none"/>
        </w:rPr>
        <w:t>Valdiosera (1980)</w:t>
      </w:r>
      <w:r w:rsidR="004E5133">
        <w:rPr>
          <w:rStyle w:val="Hipervnculo"/>
          <w:rFonts w:ascii="Arial" w:hAnsi="Arial" w:cs="Arial"/>
          <w:color w:val="000000" w:themeColor="text1"/>
          <w:sz w:val="24"/>
          <w:szCs w:val="24"/>
          <w:u w:val="none"/>
        </w:rPr>
        <w:t xml:space="preserve"> menciona que</w:t>
      </w:r>
      <w:r>
        <w:rPr>
          <w:rStyle w:val="Hipervnculo"/>
          <w:rFonts w:ascii="Arial" w:hAnsi="Arial" w:cs="Arial"/>
          <w:color w:val="000000" w:themeColor="text1"/>
          <w:sz w:val="24"/>
          <w:szCs w:val="24"/>
          <w:u w:val="none"/>
        </w:rPr>
        <w:t xml:space="preserve"> considera ingenuo a Maximiliano al aceptar que su mujer (la cual según el autor ya presentab</w:t>
      </w:r>
      <w:r w:rsidR="00EA484A">
        <w:rPr>
          <w:rStyle w:val="Hipervnculo"/>
          <w:rFonts w:ascii="Arial" w:hAnsi="Arial" w:cs="Arial"/>
          <w:color w:val="000000" w:themeColor="text1"/>
          <w:sz w:val="24"/>
          <w:szCs w:val="24"/>
          <w:u w:val="none"/>
        </w:rPr>
        <w:t>a síntomas de locura), se dirigiera</w:t>
      </w:r>
      <w:r>
        <w:rPr>
          <w:rStyle w:val="Hipervnculo"/>
          <w:rFonts w:ascii="Arial" w:hAnsi="Arial" w:cs="Arial"/>
          <w:color w:val="000000" w:themeColor="text1"/>
          <w:sz w:val="24"/>
          <w:szCs w:val="24"/>
          <w:u w:val="none"/>
        </w:rPr>
        <w:t xml:space="preserve"> a Europa con su séquito a arreglar las cosa que ni él puede desenredar. </w:t>
      </w:r>
      <w:r w:rsidR="00CB00CC" w:rsidRPr="00CB00CC">
        <w:rPr>
          <w:rStyle w:val="Hipervnculo"/>
          <w:rFonts w:ascii="Arial" w:hAnsi="Arial" w:cs="Arial"/>
          <w:color w:val="000000" w:themeColor="text1"/>
          <w:sz w:val="24"/>
          <w:szCs w:val="24"/>
          <w:u w:val="none"/>
        </w:rPr>
        <w:t>En Europa, Carlota delira</w:t>
      </w:r>
      <w:r w:rsidR="00EA484A">
        <w:rPr>
          <w:rStyle w:val="Hipervnculo"/>
          <w:rFonts w:ascii="Arial" w:hAnsi="Arial" w:cs="Arial"/>
          <w:color w:val="000000" w:themeColor="text1"/>
          <w:sz w:val="24"/>
          <w:szCs w:val="24"/>
          <w:u w:val="none"/>
        </w:rPr>
        <w:t>ba</w:t>
      </w:r>
      <w:r w:rsidR="00CB00CC" w:rsidRPr="00CB00CC">
        <w:rPr>
          <w:rStyle w:val="Hipervnculo"/>
          <w:rFonts w:ascii="Arial" w:hAnsi="Arial" w:cs="Arial"/>
          <w:color w:val="000000" w:themeColor="text1"/>
          <w:sz w:val="24"/>
          <w:szCs w:val="24"/>
          <w:u w:val="none"/>
        </w:rPr>
        <w:t xml:space="preserve">, está sola, servida por una joven austriaca que le cocina. </w:t>
      </w:r>
    </w:p>
    <w:p w:rsidR="00CB00CC" w:rsidRPr="00CB00CC" w:rsidRDefault="00CB00CC" w:rsidP="00C37C6A">
      <w:pPr>
        <w:spacing w:line="360" w:lineRule="auto"/>
        <w:jc w:val="both"/>
        <w:rPr>
          <w:rFonts w:ascii="Arial" w:hAnsi="Arial" w:cs="Arial"/>
          <w:color w:val="000000" w:themeColor="text1"/>
          <w:sz w:val="24"/>
          <w:szCs w:val="24"/>
        </w:rPr>
      </w:pPr>
      <w:r w:rsidRPr="00CB00CC">
        <w:rPr>
          <w:rStyle w:val="Hipervnculo"/>
          <w:rFonts w:ascii="Arial" w:hAnsi="Arial" w:cs="Arial"/>
          <w:color w:val="000000" w:themeColor="text1"/>
          <w:sz w:val="24"/>
          <w:szCs w:val="24"/>
          <w:u w:val="none"/>
        </w:rPr>
        <w:lastRenderedPageBreak/>
        <w:t>Carlota habla</w:t>
      </w:r>
      <w:r w:rsidR="00EA484A">
        <w:rPr>
          <w:rStyle w:val="Hipervnculo"/>
          <w:rFonts w:ascii="Arial" w:hAnsi="Arial" w:cs="Arial"/>
          <w:color w:val="000000" w:themeColor="text1"/>
          <w:sz w:val="24"/>
          <w:szCs w:val="24"/>
          <w:u w:val="none"/>
        </w:rPr>
        <w:t>ba</w:t>
      </w:r>
      <w:r w:rsidRPr="00CB00CC">
        <w:rPr>
          <w:rStyle w:val="Hipervnculo"/>
          <w:rFonts w:ascii="Arial" w:hAnsi="Arial" w:cs="Arial"/>
          <w:color w:val="000000" w:themeColor="text1"/>
          <w:sz w:val="24"/>
          <w:szCs w:val="24"/>
          <w:u w:val="none"/>
        </w:rPr>
        <w:t xml:space="preserve"> con las gallinas como si fueran sus súbditos y en su</w:t>
      </w:r>
      <w:r w:rsidR="00472AD6">
        <w:rPr>
          <w:rStyle w:val="Hipervnculo"/>
          <w:rFonts w:ascii="Arial" w:hAnsi="Arial" w:cs="Arial"/>
          <w:color w:val="000000" w:themeColor="text1"/>
          <w:sz w:val="24"/>
          <w:szCs w:val="24"/>
          <w:u w:val="none"/>
        </w:rPr>
        <w:t>s fantasías pregunta</w:t>
      </w:r>
      <w:r w:rsidR="00EA484A">
        <w:rPr>
          <w:rStyle w:val="Hipervnculo"/>
          <w:rFonts w:ascii="Arial" w:hAnsi="Arial" w:cs="Arial"/>
          <w:color w:val="000000" w:themeColor="text1"/>
          <w:sz w:val="24"/>
          <w:szCs w:val="24"/>
          <w:u w:val="none"/>
        </w:rPr>
        <w:t>ba</w:t>
      </w:r>
      <w:r w:rsidR="00472AD6">
        <w:rPr>
          <w:rStyle w:val="Hipervnculo"/>
          <w:rFonts w:ascii="Arial" w:hAnsi="Arial" w:cs="Arial"/>
          <w:color w:val="000000" w:themeColor="text1"/>
          <w:sz w:val="24"/>
          <w:szCs w:val="24"/>
          <w:u w:val="none"/>
        </w:rPr>
        <w:t xml:space="preserve"> por Alfred, no ob</w:t>
      </w:r>
      <w:r w:rsidR="00EA484A">
        <w:rPr>
          <w:rStyle w:val="Hipervnculo"/>
          <w:rFonts w:ascii="Arial" w:hAnsi="Arial" w:cs="Arial"/>
          <w:color w:val="000000" w:themeColor="text1"/>
          <w:sz w:val="24"/>
          <w:szCs w:val="24"/>
          <w:u w:val="none"/>
        </w:rPr>
        <w:t>s</w:t>
      </w:r>
      <w:r w:rsidR="00472AD6">
        <w:rPr>
          <w:rStyle w:val="Hipervnculo"/>
          <w:rFonts w:ascii="Arial" w:hAnsi="Arial" w:cs="Arial"/>
          <w:color w:val="000000" w:themeColor="text1"/>
          <w:sz w:val="24"/>
          <w:szCs w:val="24"/>
          <w:u w:val="none"/>
        </w:rPr>
        <w:t xml:space="preserve">tante en la correspondencia publicada por Ypresele (2010), se llega a mencionar a Alfred Van der Smissen en algunas cartas, pero ninguna va dirigida para él.  El general Alfred conocido como “Corazón de oro, brazo de hierro, cabeza de chorlito” regresó a Bélgica en 1867. </w:t>
      </w:r>
    </w:p>
    <w:p w:rsidR="00D45915" w:rsidRDefault="00D45915" w:rsidP="00C37C6A">
      <w:pPr>
        <w:spacing w:line="360" w:lineRule="auto"/>
        <w:jc w:val="both"/>
        <w:rPr>
          <w:rFonts w:ascii="Arial" w:hAnsi="Arial" w:cs="Arial"/>
          <w:sz w:val="24"/>
          <w:szCs w:val="24"/>
        </w:rPr>
      </w:pPr>
      <w:r w:rsidRPr="00D45915">
        <w:rPr>
          <w:rFonts w:ascii="Arial" w:hAnsi="Arial" w:cs="Arial"/>
          <w:sz w:val="24"/>
          <w:szCs w:val="24"/>
        </w:rPr>
        <w:t>A su regreso a Europa, su hermano Leopoldo II la encuentra un tanto extraña, preocupado por su salud decide enviarla al castillo de Miramar. Carlota acusaba a Napoleón III “traidor”, “traidor y asesino, como Eugenia, como todos ellos; también Pío IX y su cohorte de servidores…”, decía en una hebra de voz tan delgada que hacía suponer a los enterados de su gradual estupidez que manifestaba entremezclada con periodos de lucidez se debía al efecto de algún hongo, yerba o raíz administrada de manera furtiva por sus enemigos en México. Aquejada de fobias terribles, megalomanía y aberraciones religiosas, serí</w:t>
      </w:r>
      <w:r w:rsidR="00B0183C">
        <w:rPr>
          <w:rFonts w:ascii="Arial" w:hAnsi="Arial" w:cs="Arial"/>
          <w:sz w:val="24"/>
          <w:szCs w:val="24"/>
        </w:rPr>
        <w:t xml:space="preserve">a trasladada después al castillo de Laeken. </w:t>
      </w:r>
    </w:p>
    <w:p w:rsidR="00D45915" w:rsidRDefault="00D45915" w:rsidP="00C37C6A">
      <w:pPr>
        <w:spacing w:line="360" w:lineRule="auto"/>
        <w:jc w:val="both"/>
        <w:rPr>
          <w:rFonts w:ascii="Arial" w:hAnsi="Arial" w:cs="Arial"/>
          <w:sz w:val="24"/>
          <w:szCs w:val="24"/>
        </w:rPr>
      </w:pPr>
      <w:r>
        <w:rPr>
          <w:rFonts w:ascii="Arial" w:hAnsi="Arial" w:cs="Arial"/>
          <w:sz w:val="24"/>
          <w:szCs w:val="24"/>
        </w:rPr>
        <w:t xml:space="preserve">Se dice que </w:t>
      </w:r>
      <w:r w:rsidR="003C1911">
        <w:rPr>
          <w:rFonts w:ascii="Arial" w:hAnsi="Arial" w:cs="Arial"/>
          <w:sz w:val="24"/>
          <w:szCs w:val="24"/>
        </w:rPr>
        <w:t>Carlota r</w:t>
      </w:r>
      <w:r w:rsidRPr="00D45915">
        <w:rPr>
          <w:rFonts w:ascii="Arial" w:hAnsi="Arial" w:cs="Arial"/>
          <w:sz w:val="24"/>
          <w:szCs w:val="24"/>
        </w:rPr>
        <w:t>ecordaba los días en que su padre la hacía coronar de rosas para celebrar sus cumpleaños y ella abría sus regalos absolutamente feliz frente al asombro de su madre Louise. Otras veces incurría en obsesiones que la hacían d</w:t>
      </w:r>
      <w:r w:rsidR="003C1911">
        <w:rPr>
          <w:rFonts w:ascii="Arial" w:hAnsi="Arial" w:cs="Arial"/>
          <w:sz w:val="24"/>
          <w:szCs w:val="24"/>
        </w:rPr>
        <w:t>elirar por</w:t>
      </w:r>
      <w:r w:rsidRPr="00D45915">
        <w:rPr>
          <w:rFonts w:ascii="Arial" w:hAnsi="Arial" w:cs="Arial"/>
          <w:sz w:val="24"/>
          <w:szCs w:val="24"/>
        </w:rPr>
        <w:t xml:space="preserve"> Max</w:t>
      </w:r>
      <w:r w:rsidR="003C1911">
        <w:rPr>
          <w:rFonts w:ascii="Arial" w:hAnsi="Arial" w:cs="Arial"/>
          <w:sz w:val="24"/>
          <w:szCs w:val="24"/>
        </w:rPr>
        <w:t>imiliano</w:t>
      </w:r>
      <w:r w:rsidRPr="00D45915">
        <w:rPr>
          <w:rFonts w:ascii="Arial" w:hAnsi="Arial" w:cs="Arial"/>
          <w:sz w:val="24"/>
          <w:szCs w:val="24"/>
        </w:rPr>
        <w:t xml:space="preserve"> y, perdida en recurrencias mexicanas, caminaba por los pasillos o se quedaba mirando por la ventana prendida a la sola frase que repetía: “Hoy veré al emperador”.</w:t>
      </w:r>
    </w:p>
    <w:p w:rsidR="0070178B" w:rsidRDefault="00453396" w:rsidP="00C37C6A">
      <w:pPr>
        <w:spacing w:line="360" w:lineRule="auto"/>
        <w:jc w:val="both"/>
        <w:rPr>
          <w:rFonts w:ascii="Arial" w:hAnsi="Arial" w:cs="Arial"/>
          <w:sz w:val="24"/>
          <w:szCs w:val="24"/>
        </w:rPr>
      </w:pPr>
      <w:r w:rsidRPr="00453396">
        <w:rPr>
          <w:rFonts w:ascii="Arial" w:hAnsi="Arial" w:cs="Arial"/>
          <w:sz w:val="24"/>
          <w:szCs w:val="24"/>
        </w:rPr>
        <w:t>Cuando los cardenales tuvieron que hospedarla en la Biblioteca del Vaticano tras atribuirle cierta psicosis extraña a causa de su controversial embarazo, producto no de Maximiliano, sino de algún adulterio</w:t>
      </w:r>
      <w:r w:rsidR="00B0183C">
        <w:rPr>
          <w:rFonts w:ascii="Arial" w:hAnsi="Arial" w:cs="Arial"/>
          <w:sz w:val="24"/>
          <w:szCs w:val="24"/>
        </w:rPr>
        <w:t xml:space="preserve">, </w:t>
      </w:r>
      <w:r w:rsidRPr="00453396">
        <w:rPr>
          <w:rFonts w:ascii="Arial" w:hAnsi="Arial" w:cs="Arial"/>
          <w:sz w:val="24"/>
          <w:szCs w:val="24"/>
        </w:rPr>
        <w:t>del que era mejor no ocuparse para no manchar más los conflict</w:t>
      </w:r>
      <w:r w:rsidR="00B0183C">
        <w:rPr>
          <w:rFonts w:ascii="Arial" w:hAnsi="Arial" w:cs="Arial"/>
          <w:sz w:val="24"/>
          <w:szCs w:val="24"/>
        </w:rPr>
        <w:t>os con sus respectivas familias,</w:t>
      </w:r>
      <w:r>
        <w:rPr>
          <w:rFonts w:ascii="Arial" w:hAnsi="Arial" w:cs="Arial"/>
          <w:sz w:val="24"/>
          <w:szCs w:val="24"/>
        </w:rPr>
        <w:t xml:space="preserve"> </w:t>
      </w:r>
      <w:r w:rsidR="009C1514">
        <w:rPr>
          <w:rFonts w:ascii="Arial" w:hAnsi="Arial" w:cs="Arial"/>
          <w:sz w:val="24"/>
          <w:szCs w:val="24"/>
        </w:rPr>
        <w:t>según indica Valdiosera</w:t>
      </w:r>
      <w:r w:rsidR="0054478F">
        <w:rPr>
          <w:rFonts w:ascii="Arial" w:hAnsi="Arial" w:cs="Arial"/>
          <w:sz w:val="24"/>
          <w:szCs w:val="24"/>
        </w:rPr>
        <w:t xml:space="preserve"> </w:t>
      </w:r>
      <w:r w:rsidR="004E5133">
        <w:rPr>
          <w:rFonts w:ascii="Arial" w:hAnsi="Arial" w:cs="Arial"/>
          <w:sz w:val="24"/>
          <w:szCs w:val="24"/>
        </w:rPr>
        <w:t>(</w:t>
      </w:r>
      <w:r w:rsidR="0054478F">
        <w:rPr>
          <w:rFonts w:ascii="Arial" w:hAnsi="Arial" w:cs="Arial"/>
          <w:sz w:val="24"/>
          <w:szCs w:val="24"/>
        </w:rPr>
        <w:t>1980)</w:t>
      </w:r>
      <w:r w:rsidR="00B0183C">
        <w:rPr>
          <w:rFonts w:ascii="Arial" w:hAnsi="Arial" w:cs="Arial"/>
          <w:sz w:val="24"/>
          <w:szCs w:val="24"/>
        </w:rPr>
        <w:t xml:space="preserve">. </w:t>
      </w:r>
    </w:p>
    <w:p w:rsidR="003C1911" w:rsidRDefault="00652602" w:rsidP="00C37C6A">
      <w:pPr>
        <w:spacing w:line="360" w:lineRule="auto"/>
        <w:jc w:val="both"/>
        <w:rPr>
          <w:rFonts w:ascii="Arial" w:hAnsi="Arial" w:cs="Arial"/>
          <w:sz w:val="24"/>
          <w:szCs w:val="24"/>
        </w:rPr>
      </w:pPr>
      <w:r>
        <w:rPr>
          <w:rFonts w:ascii="Arial" w:hAnsi="Arial" w:cs="Arial"/>
          <w:sz w:val="24"/>
          <w:szCs w:val="24"/>
        </w:rPr>
        <w:t>El 12 de e</w:t>
      </w:r>
      <w:r w:rsidR="003C1911">
        <w:rPr>
          <w:rFonts w:ascii="Arial" w:hAnsi="Arial" w:cs="Arial"/>
          <w:sz w:val="24"/>
          <w:szCs w:val="24"/>
        </w:rPr>
        <w:t>nero de 1868 un sacerdote le informa a Carlota sobre la muerte de Maximiliano en un principio se encuentra desconsolada y llorosa, pero posteriormente se recupera y regresan las inquietudes religiosas.</w:t>
      </w:r>
      <w:r w:rsidR="00A119B4">
        <w:rPr>
          <w:rFonts w:ascii="Arial" w:hAnsi="Arial" w:cs="Arial"/>
          <w:sz w:val="24"/>
          <w:szCs w:val="24"/>
        </w:rPr>
        <w:t xml:space="preserve"> Los días de </w:t>
      </w:r>
      <w:r w:rsidR="00A119B4">
        <w:rPr>
          <w:rFonts w:ascii="Arial" w:hAnsi="Arial" w:cs="Arial"/>
          <w:sz w:val="24"/>
          <w:szCs w:val="24"/>
        </w:rPr>
        <w:lastRenderedPageBreak/>
        <w:t>Carlota están dedicados en una vida monótona y regular a caminatas por el parque, visitas familiares, lectura y algunos trabajos de bordado.</w:t>
      </w:r>
    </w:p>
    <w:p w:rsidR="00BF4441" w:rsidRDefault="00FE114F" w:rsidP="00C37C6A">
      <w:pPr>
        <w:spacing w:line="360" w:lineRule="auto"/>
        <w:jc w:val="both"/>
        <w:rPr>
          <w:rFonts w:ascii="Arial" w:hAnsi="Arial" w:cs="Arial"/>
          <w:sz w:val="24"/>
          <w:szCs w:val="24"/>
        </w:rPr>
      </w:pPr>
      <w:r>
        <w:rPr>
          <w:rFonts w:ascii="Arial" w:hAnsi="Arial" w:cs="Arial"/>
          <w:sz w:val="24"/>
          <w:szCs w:val="24"/>
        </w:rPr>
        <w:t xml:space="preserve">Carlota escribió </w:t>
      </w:r>
      <w:r w:rsidR="00D72D64">
        <w:rPr>
          <w:rFonts w:ascii="Arial" w:hAnsi="Arial" w:cs="Arial"/>
          <w:sz w:val="24"/>
          <w:szCs w:val="24"/>
        </w:rPr>
        <w:t xml:space="preserve">en el castillo de Laeken </w:t>
      </w:r>
      <w:r>
        <w:rPr>
          <w:rFonts w:ascii="Arial" w:hAnsi="Arial" w:cs="Arial"/>
          <w:sz w:val="24"/>
          <w:szCs w:val="24"/>
        </w:rPr>
        <w:t xml:space="preserve">un gran número de </w:t>
      </w:r>
      <w:r w:rsidR="00D72D64">
        <w:rPr>
          <w:rFonts w:ascii="Arial" w:hAnsi="Arial" w:cs="Arial"/>
          <w:sz w:val="24"/>
          <w:szCs w:val="24"/>
        </w:rPr>
        <w:t>cartas del 16 de Febrero al 15 de Junio de 1869</w:t>
      </w:r>
      <w:r w:rsidR="00BF4441">
        <w:rPr>
          <w:rFonts w:ascii="Arial" w:hAnsi="Arial" w:cs="Arial"/>
          <w:sz w:val="24"/>
          <w:szCs w:val="24"/>
        </w:rPr>
        <w:t>, estas fueron</w:t>
      </w:r>
      <w:r w:rsidR="00D72D64">
        <w:rPr>
          <w:rFonts w:ascii="Arial" w:hAnsi="Arial" w:cs="Arial"/>
          <w:sz w:val="24"/>
          <w:szCs w:val="24"/>
        </w:rPr>
        <w:t xml:space="preserve"> editadas en el 2010 por Laurence Ypersele</w:t>
      </w:r>
      <w:r w:rsidR="00BF4441">
        <w:rPr>
          <w:rFonts w:ascii="Arial" w:hAnsi="Arial" w:cs="Arial"/>
          <w:sz w:val="24"/>
          <w:szCs w:val="24"/>
        </w:rPr>
        <w:t>, a quien la familia real de Bélgica le proporcionó las cartas</w:t>
      </w:r>
      <w:r w:rsidR="00D72D64">
        <w:rPr>
          <w:rFonts w:ascii="Arial" w:hAnsi="Arial" w:cs="Arial"/>
          <w:sz w:val="24"/>
          <w:szCs w:val="24"/>
        </w:rPr>
        <w:t xml:space="preserve">. La mayor parte de </w:t>
      </w:r>
      <w:r w:rsidR="00BF4441">
        <w:rPr>
          <w:rFonts w:ascii="Arial" w:hAnsi="Arial" w:cs="Arial"/>
          <w:sz w:val="24"/>
          <w:szCs w:val="24"/>
        </w:rPr>
        <w:t xml:space="preserve">ellas </w:t>
      </w:r>
      <w:r w:rsidR="00D72D64">
        <w:rPr>
          <w:rFonts w:ascii="Arial" w:hAnsi="Arial" w:cs="Arial"/>
          <w:sz w:val="24"/>
          <w:szCs w:val="24"/>
        </w:rPr>
        <w:t>están dirigidas a Char</w:t>
      </w:r>
      <w:r w:rsidR="00CD722B">
        <w:rPr>
          <w:rFonts w:ascii="Arial" w:hAnsi="Arial" w:cs="Arial"/>
          <w:sz w:val="24"/>
          <w:szCs w:val="24"/>
        </w:rPr>
        <w:t>les Loysel, un oficial francés que estuvo al servicio de Maximiliano durante los 5 años del imperio en México, al fracaso del imperio el oficial regresa a Francia, en el año de 1866.</w:t>
      </w:r>
    </w:p>
    <w:p w:rsidR="006C68DE" w:rsidRDefault="006C68DE" w:rsidP="00C37C6A">
      <w:pPr>
        <w:spacing w:line="360" w:lineRule="auto"/>
        <w:jc w:val="both"/>
        <w:rPr>
          <w:rFonts w:ascii="Arial" w:hAnsi="Arial" w:cs="Arial"/>
          <w:sz w:val="24"/>
          <w:szCs w:val="24"/>
        </w:rPr>
      </w:pPr>
      <w:r>
        <w:rPr>
          <w:rFonts w:ascii="Arial" w:hAnsi="Arial" w:cs="Arial"/>
          <w:sz w:val="24"/>
          <w:szCs w:val="24"/>
        </w:rPr>
        <w:t xml:space="preserve">El 11 </w:t>
      </w:r>
      <w:r w:rsidR="00D72D64">
        <w:rPr>
          <w:rFonts w:ascii="Arial" w:hAnsi="Arial" w:cs="Arial"/>
          <w:sz w:val="24"/>
          <w:szCs w:val="24"/>
        </w:rPr>
        <w:t xml:space="preserve">de abril de 1869 encontramos una carta en la cual Carlota escribe, Ypresele </w:t>
      </w:r>
      <w:r w:rsidR="00BF4441">
        <w:rPr>
          <w:rFonts w:ascii="Arial" w:hAnsi="Arial" w:cs="Arial"/>
          <w:sz w:val="24"/>
          <w:szCs w:val="24"/>
        </w:rPr>
        <w:t>(</w:t>
      </w:r>
      <w:r w:rsidR="00D72D64">
        <w:rPr>
          <w:rFonts w:ascii="Arial" w:hAnsi="Arial" w:cs="Arial"/>
          <w:sz w:val="24"/>
          <w:szCs w:val="24"/>
        </w:rPr>
        <w:t>2010</w:t>
      </w:r>
      <w:r w:rsidR="00BF4441">
        <w:rPr>
          <w:rFonts w:ascii="Arial" w:hAnsi="Arial" w:cs="Arial"/>
          <w:sz w:val="24"/>
          <w:szCs w:val="24"/>
        </w:rPr>
        <w:t>)</w:t>
      </w:r>
      <w:r>
        <w:rPr>
          <w:rFonts w:ascii="Arial" w:hAnsi="Arial" w:cs="Arial"/>
          <w:sz w:val="24"/>
          <w:szCs w:val="24"/>
        </w:rPr>
        <w:t>:</w:t>
      </w:r>
    </w:p>
    <w:p w:rsidR="006C68DE" w:rsidRDefault="006C68DE" w:rsidP="00C37C6A">
      <w:pPr>
        <w:spacing w:line="360" w:lineRule="auto"/>
        <w:ind w:left="708"/>
        <w:jc w:val="both"/>
        <w:rPr>
          <w:rFonts w:ascii="Arial" w:hAnsi="Arial" w:cs="Arial"/>
          <w:sz w:val="24"/>
          <w:szCs w:val="24"/>
        </w:rPr>
      </w:pPr>
      <w:r>
        <w:rPr>
          <w:rFonts w:ascii="Arial" w:hAnsi="Arial" w:cs="Arial"/>
          <w:sz w:val="24"/>
          <w:szCs w:val="24"/>
        </w:rPr>
        <w:t xml:space="preserve">Deseo ser crucificada con gusto, por </w:t>
      </w:r>
      <w:r w:rsidR="00D2180E">
        <w:rPr>
          <w:rFonts w:ascii="Arial" w:hAnsi="Arial" w:cs="Arial"/>
          <w:sz w:val="24"/>
          <w:szCs w:val="24"/>
        </w:rPr>
        <w:t>ustedes</w:t>
      </w:r>
      <w:r>
        <w:rPr>
          <w:rFonts w:ascii="Arial" w:hAnsi="Arial" w:cs="Arial"/>
          <w:sz w:val="24"/>
          <w:szCs w:val="24"/>
        </w:rPr>
        <w:t>, se es necesario y también por los franceses, pero no por (…) Bélgica, en donde no recibí después de ser conducida ahí traidoramente, más que villanías, ignominia, dolores, humillaciones. Debo decir abiertamente que debo ser vista como Cristo, como Rey de los Judíos, de los flamencos o de los belgas, como se les quiera llamar. No escucho más aquí que a los flamencos y la muerte en una cruz, en la horca, fusilada, como quieran, preferiría este último (…) Que este juego de calvario que practican conmigo acabe</w:t>
      </w:r>
      <w:r w:rsidR="00BF4441">
        <w:rPr>
          <w:rFonts w:ascii="Arial" w:hAnsi="Arial" w:cs="Arial"/>
          <w:sz w:val="24"/>
          <w:szCs w:val="24"/>
        </w:rPr>
        <w:t xml:space="preserve"> </w:t>
      </w:r>
      <w:r w:rsidR="00BF4441" w:rsidRPr="00BF4441">
        <w:rPr>
          <w:rFonts w:ascii="Arial" w:hAnsi="Arial" w:cs="Arial"/>
          <w:sz w:val="24"/>
          <w:szCs w:val="24"/>
        </w:rPr>
        <w:t>(p.</w:t>
      </w:r>
      <w:r w:rsidR="00E353D2" w:rsidRPr="00BF4441">
        <w:rPr>
          <w:rFonts w:ascii="Arial" w:hAnsi="Arial" w:cs="Arial"/>
          <w:sz w:val="24"/>
          <w:szCs w:val="24"/>
        </w:rPr>
        <w:t xml:space="preserve"> 47</w:t>
      </w:r>
      <w:r w:rsidR="00BF4441" w:rsidRPr="00BF4441">
        <w:rPr>
          <w:rFonts w:ascii="Arial" w:hAnsi="Arial" w:cs="Arial"/>
          <w:sz w:val="24"/>
          <w:szCs w:val="24"/>
        </w:rPr>
        <w:t>).</w:t>
      </w:r>
    </w:p>
    <w:p w:rsidR="00D2180E" w:rsidRDefault="00D2180E" w:rsidP="00C37C6A">
      <w:pPr>
        <w:spacing w:line="360" w:lineRule="auto"/>
        <w:jc w:val="both"/>
        <w:rPr>
          <w:rFonts w:ascii="Arial" w:hAnsi="Arial" w:cs="Arial"/>
          <w:sz w:val="24"/>
          <w:szCs w:val="24"/>
        </w:rPr>
      </w:pPr>
      <w:r>
        <w:rPr>
          <w:rFonts w:ascii="Arial" w:hAnsi="Arial" w:cs="Arial"/>
          <w:sz w:val="24"/>
          <w:szCs w:val="24"/>
        </w:rPr>
        <w:t>El 27 de abril de 1869 Carlota escribe</w:t>
      </w:r>
      <w:r w:rsidR="00EE5E70">
        <w:rPr>
          <w:rFonts w:ascii="Arial" w:hAnsi="Arial" w:cs="Arial"/>
          <w:sz w:val="24"/>
          <w:szCs w:val="24"/>
        </w:rPr>
        <w:t xml:space="preserve"> para un Loysel, mientras ella</w:t>
      </w:r>
      <w:r w:rsidR="00BF4441">
        <w:rPr>
          <w:rFonts w:ascii="Arial" w:hAnsi="Arial" w:cs="Arial"/>
          <w:sz w:val="24"/>
          <w:szCs w:val="24"/>
        </w:rPr>
        <w:t xml:space="preserve"> firma como Charles, pero, cabe mencionar que </w:t>
      </w:r>
      <w:r w:rsidR="00EE5E70">
        <w:rPr>
          <w:rFonts w:ascii="Arial" w:hAnsi="Arial" w:cs="Arial"/>
          <w:sz w:val="24"/>
          <w:szCs w:val="24"/>
        </w:rPr>
        <w:t>en el conte</w:t>
      </w:r>
      <w:r w:rsidR="00BF4441">
        <w:rPr>
          <w:rFonts w:ascii="Arial" w:hAnsi="Arial" w:cs="Arial"/>
          <w:sz w:val="24"/>
          <w:szCs w:val="24"/>
        </w:rPr>
        <w:t>nido menciona que</w:t>
      </w:r>
      <w:r w:rsidR="00EE5E70">
        <w:rPr>
          <w:rFonts w:ascii="Arial" w:hAnsi="Arial" w:cs="Arial"/>
          <w:sz w:val="24"/>
          <w:szCs w:val="24"/>
        </w:rPr>
        <w:t xml:space="preserve"> envía esa carta a Charles Joseph Marie Loysel</w:t>
      </w:r>
      <w:r w:rsidR="00BF4441">
        <w:rPr>
          <w:rFonts w:ascii="Arial" w:hAnsi="Arial" w:cs="Arial"/>
          <w:sz w:val="24"/>
          <w:szCs w:val="24"/>
        </w:rPr>
        <w:t>. Ypresele (2010)</w:t>
      </w:r>
      <w:r w:rsidR="00A170E4">
        <w:rPr>
          <w:rFonts w:ascii="Arial" w:hAnsi="Arial" w:cs="Arial"/>
          <w:sz w:val="24"/>
          <w:szCs w:val="24"/>
        </w:rPr>
        <w:t xml:space="preserve"> señala que Carlota empieza a convertirse en un hombre, Charles, igual a Loysel.</w:t>
      </w:r>
    </w:p>
    <w:p w:rsidR="00D2180E" w:rsidRDefault="00D2180E" w:rsidP="00C37C6A">
      <w:pPr>
        <w:spacing w:line="360" w:lineRule="auto"/>
        <w:ind w:left="708"/>
        <w:jc w:val="both"/>
        <w:rPr>
          <w:rFonts w:ascii="Arial" w:hAnsi="Arial" w:cs="Arial"/>
          <w:sz w:val="24"/>
          <w:szCs w:val="24"/>
        </w:rPr>
      </w:pPr>
      <w:r>
        <w:rPr>
          <w:rFonts w:ascii="Arial" w:hAnsi="Arial" w:cs="Arial"/>
          <w:sz w:val="24"/>
          <w:szCs w:val="24"/>
        </w:rPr>
        <w:t>Le envió una carta de la condesa Hulst</w:t>
      </w:r>
      <w:r w:rsidR="00BF4441">
        <w:rPr>
          <w:rFonts w:ascii="Arial" w:hAnsi="Arial" w:cs="Arial"/>
          <w:sz w:val="24"/>
          <w:szCs w:val="24"/>
        </w:rPr>
        <w:t xml:space="preserve"> (institutriz de Carlota)</w:t>
      </w:r>
      <w:r>
        <w:rPr>
          <w:rFonts w:ascii="Arial" w:hAnsi="Arial" w:cs="Arial"/>
          <w:sz w:val="24"/>
          <w:szCs w:val="24"/>
        </w:rPr>
        <w:t xml:space="preserve">, cuyo antecedente es el siguiente: le he escrito por la muerte de su marido, esta es la respuesta. Notará una línea en la que, después de la palabra marido, las palabras </w:t>
      </w:r>
      <w:r>
        <w:rPr>
          <w:rFonts w:ascii="Arial" w:hAnsi="Arial" w:cs="Arial"/>
          <w:sz w:val="24"/>
          <w:szCs w:val="24"/>
          <w:u w:val="single"/>
        </w:rPr>
        <w:t>le abandonó</w:t>
      </w:r>
      <w:r>
        <w:rPr>
          <w:rFonts w:ascii="Arial" w:hAnsi="Arial" w:cs="Arial"/>
          <w:sz w:val="24"/>
          <w:szCs w:val="24"/>
        </w:rPr>
        <w:t xml:space="preserve"> están subrayadas en rojo:</w:t>
      </w:r>
      <w:r w:rsidR="00EE5E70">
        <w:rPr>
          <w:rFonts w:ascii="Arial" w:hAnsi="Arial" w:cs="Arial"/>
          <w:sz w:val="24"/>
          <w:szCs w:val="24"/>
        </w:rPr>
        <w:t xml:space="preserve"> he subrayado las dos palabras por órdenes del emperador Maximiliano, cuya voz he escuchado hace una hora. Me ha dicho lo siguiente: “A hora que los has hecho, tu obediencia lo ha decidido. Nuestra unión se ha roto, no podré jamás </w:t>
      </w:r>
      <w:r w:rsidR="00EE5E70">
        <w:rPr>
          <w:rFonts w:ascii="Arial" w:hAnsi="Arial" w:cs="Arial"/>
          <w:sz w:val="24"/>
          <w:szCs w:val="24"/>
        </w:rPr>
        <w:lastRenderedPageBreak/>
        <w:t>aceptarte de nuevo”. Es por órdenes suyas que le envió a usted, Charles Joseph Marie Loysel, esta carta. La unión que aquí se rompe, romperá también la suya, ambas eran solidarias. Somos libres el uno y el otro.</w:t>
      </w:r>
      <w:r w:rsidR="00E353D2">
        <w:rPr>
          <w:rFonts w:ascii="Arial" w:hAnsi="Arial" w:cs="Arial"/>
          <w:sz w:val="24"/>
          <w:szCs w:val="24"/>
        </w:rPr>
        <w:t xml:space="preserve"> </w:t>
      </w:r>
    </w:p>
    <w:p w:rsidR="00EE5E70" w:rsidRDefault="00EE5E70" w:rsidP="00C37C6A">
      <w:pPr>
        <w:spacing w:after="0" w:line="360" w:lineRule="auto"/>
        <w:ind w:left="708"/>
        <w:jc w:val="both"/>
        <w:rPr>
          <w:rFonts w:ascii="Arial" w:hAnsi="Arial" w:cs="Arial"/>
          <w:sz w:val="24"/>
          <w:szCs w:val="24"/>
        </w:rPr>
      </w:pPr>
      <w:r>
        <w:rPr>
          <w:rFonts w:ascii="Arial" w:hAnsi="Arial" w:cs="Arial"/>
          <w:sz w:val="24"/>
          <w:szCs w:val="24"/>
        </w:rPr>
        <w:t>Que Dios nos bendiga y nos haga felices.</w:t>
      </w:r>
    </w:p>
    <w:p w:rsidR="00A170E4" w:rsidRDefault="00EE5E70" w:rsidP="00C37C6A">
      <w:pPr>
        <w:spacing w:after="0" w:line="360" w:lineRule="auto"/>
        <w:ind w:left="708"/>
        <w:jc w:val="both"/>
        <w:rPr>
          <w:rFonts w:ascii="Arial" w:hAnsi="Arial" w:cs="Arial"/>
          <w:sz w:val="24"/>
          <w:szCs w:val="24"/>
        </w:rPr>
      </w:pPr>
      <w:r>
        <w:rPr>
          <w:rFonts w:ascii="Arial" w:hAnsi="Arial" w:cs="Arial"/>
          <w:sz w:val="24"/>
          <w:szCs w:val="24"/>
        </w:rPr>
        <w:t>Soy, mi querido Loysel, vuestra afectuosa</w:t>
      </w:r>
    </w:p>
    <w:p w:rsidR="00EE5E70" w:rsidRDefault="00130B3C" w:rsidP="00C37C6A">
      <w:pPr>
        <w:spacing w:after="0" w:line="360" w:lineRule="auto"/>
        <w:ind w:left="708"/>
        <w:jc w:val="both"/>
        <w:rPr>
          <w:rFonts w:ascii="Arial" w:hAnsi="Arial" w:cs="Arial"/>
          <w:sz w:val="24"/>
          <w:szCs w:val="24"/>
        </w:rPr>
      </w:pPr>
      <w:r>
        <w:rPr>
          <w:rFonts w:ascii="Arial" w:hAnsi="Arial" w:cs="Arial"/>
          <w:sz w:val="24"/>
          <w:szCs w:val="24"/>
        </w:rPr>
        <w:t>Charles</w:t>
      </w:r>
      <w:r w:rsidR="00E353D2" w:rsidRPr="00E353D2">
        <w:rPr>
          <w:rFonts w:ascii="Arial" w:hAnsi="Arial" w:cs="Arial"/>
          <w:sz w:val="24"/>
          <w:szCs w:val="24"/>
        </w:rPr>
        <w:t xml:space="preserve"> </w:t>
      </w:r>
      <w:r>
        <w:rPr>
          <w:rFonts w:ascii="Arial" w:hAnsi="Arial" w:cs="Arial"/>
          <w:sz w:val="24"/>
          <w:szCs w:val="24"/>
        </w:rPr>
        <w:t>(p</w:t>
      </w:r>
      <w:r w:rsidR="00E353D2">
        <w:rPr>
          <w:rFonts w:ascii="Arial" w:hAnsi="Arial" w:cs="Arial"/>
          <w:sz w:val="24"/>
          <w:szCs w:val="24"/>
        </w:rPr>
        <w:t>. 71</w:t>
      </w:r>
      <w:r>
        <w:rPr>
          <w:rFonts w:ascii="Arial" w:hAnsi="Arial" w:cs="Arial"/>
          <w:sz w:val="24"/>
          <w:szCs w:val="24"/>
        </w:rPr>
        <w:t>).</w:t>
      </w:r>
    </w:p>
    <w:p w:rsidR="00EE5E70" w:rsidRDefault="00EE5E70" w:rsidP="00C37C6A">
      <w:pPr>
        <w:spacing w:after="0" w:line="360" w:lineRule="auto"/>
        <w:ind w:left="708"/>
        <w:jc w:val="both"/>
        <w:rPr>
          <w:rFonts w:ascii="Arial" w:hAnsi="Arial" w:cs="Arial"/>
          <w:sz w:val="24"/>
          <w:szCs w:val="24"/>
        </w:rPr>
      </w:pPr>
    </w:p>
    <w:p w:rsidR="00EE5E70" w:rsidRDefault="00EE5E70" w:rsidP="00C37C6A">
      <w:pPr>
        <w:spacing w:after="0" w:line="360" w:lineRule="auto"/>
        <w:jc w:val="both"/>
        <w:rPr>
          <w:rFonts w:ascii="Arial" w:hAnsi="Arial" w:cs="Arial"/>
          <w:sz w:val="24"/>
          <w:szCs w:val="24"/>
        </w:rPr>
      </w:pPr>
      <w:r>
        <w:rPr>
          <w:rFonts w:ascii="Arial" w:hAnsi="Arial" w:cs="Arial"/>
          <w:sz w:val="24"/>
          <w:szCs w:val="24"/>
        </w:rPr>
        <w:t>Carlota escribe nuevamente a Loysel</w:t>
      </w:r>
      <w:r w:rsidR="00CD722B">
        <w:rPr>
          <w:rFonts w:ascii="Arial" w:hAnsi="Arial" w:cs="Arial"/>
          <w:sz w:val="24"/>
          <w:szCs w:val="24"/>
        </w:rPr>
        <w:t xml:space="preserve">, oficial francés </w:t>
      </w:r>
      <w:r>
        <w:rPr>
          <w:rFonts w:ascii="Arial" w:hAnsi="Arial" w:cs="Arial"/>
          <w:sz w:val="24"/>
          <w:szCs w:val="24"/>
        </w:rPr>
        <w:t>el 5 de mayo de 1869</w:t>
      </w:r>
      <w:r w:rsidR="00BF4441">
        <w:rPr>
          <w:rFonts w:ascii="Arial" w:hAnsi="Arial" w:cs="Arial"/>
          <w:sz w:val="24"/>
          <w:szCs w:val="24"/>
        </w:rPr>
        <w:t>, nos muestra Yprele (2010)</w:t>
      </w:r>
      <w:r w:rsidR="00A170E4">
        <w:rPr>
          <w:rFonts w:ascii="Arial" w:hAnsi="Arial" w:cs="Arial"/>
          <w:sz w:val="24"/>
          <w:szCs w:val="24"/>
        </w:rPr>
        <w:t>:</w:t>
      </w:r>
    </w:p>
    <w:p w:rsidR="00A170E4" w:rsidRDefault="00A170E4" w:rsidP="00C37C6A">
      <w:pPr>
        <w:spacing w:after="0" w:line="360" w:lineRule="auto"/>
        <w:jc w:val="both"/>
        <w:rPr>
          <w:rFonts w:ascii="Arial" w:hAnsi="Arial" w:cs="Arial"/>
          <w:sz w:val="24"/>
          <w:szCs w:val="24"/>
        </w:rPr>
      </w:pPr>
    </w:p>
    <w:p w:rsidR="00E353D2" w:rsidRDefault="00A170E4" w:rsidP="00C37C6A">
      <w:pPr>
        <w:spacing w:after="0" w:line="360" w:lineRule="auto"/>
        <w:ind w:left="708"/>
        <w:jc w:val="both"/>
        <w:rPr>
          <w:rFonts w:ascii="Arial" w:hAnsi="Arial" w:cs="Arial"/>
          <w:sz w:val="24"/>
          <w:szCs w:val="24"/>
        </w:rPr>
      </w:pPr>
      <w:r>
        <w:rPr>
          <w:rFonts w:ascii="Arial" w:hAnsi="Arial" w:cs="Arial"/>
          <w:sz w:val="24"/>
          <w:szCs w:val="24"/>
        </w:rPr>
        <w:t>El matrimonio que realicé me dejó como estaba. Nunca le negué hijos al emperador Maximiliano (…) Mi matrimonio fue consagrado en apariencia. El emperador me lo hizo creer pero no lo fue, no por mi parte porque yo siempre le obedecí, sino porque es imposible que lo fuera o yo me</w:t>
      </w:r>
      <w:r w:rsidR="00BF4441">
        <w:rPr>
          <w:rFonts w:ascii="Arial" w:hAnsi="Arial" w:cs="Arial"/>
          <w:sz w:val="24"/>
          <w:szCs w:val="24"/>
        </w:rPr>
        <w:t xml:space="preserve"> habría quedado como lo que soy (p</w:t>
      </w:r>
      <w:r w:rsidR="00E353D2">
        <w:rPr>
          <w:rFonts w:ascii="Arial" w:hAnsi="Arial" w:cs="Arial"/>
          <w:sz w:val="24"/>
          <w:szCs w:val="24"/>
        </w:rPr>
        <w:t>. 72</w:t>
      </w:r>
      <w:r w:rsidR="00BF4441">
        <w:rPr>
          <w:rFonts w:ascii="Arial" w:hAnsi="Arial" w:cs="Arial"/>
          <w:sz w:val="24"/>
          <w:szCs w:val="24"/>
        </w:rPr>
        <w:t>).</w:t>
      </w:r>
    </w:p>
    <w:p w:rsidR="008A58B9" w:rsidRDefault="008A58B9" w:rsidP="00C37C6A">
      <w:pPr>
        <w:spacing w:after="0" w:line="360" w:lineRule="auto"/>
        <w:jc w:val="both"/>
        <w:rPr>
          <w:rFonts w:ascii="Arial" w:hAnsi="Arial" w:cs="Arial"/>
          <w:sz w:val="24"/>
          <w:szCs w:val="24"/>
        </w:rPr>
      </w:pPr>
    </w:p>
    <w:p w:rsidR="008A58B9" w:rsidRDefault="008A58B9" w:rsidP="00C37C6A">
      <w:pPr>
        <w:spacing w:after="0" w:line="360" w:lineRule="auto"/>
        <w:jc w:val="both"/>
        <w:rPr>
          <w:rFonts w:ascii="Arial" w:hAnsi="Arial" w:cs="Arial"/>
          <w:sz w:val="24"/>
          <w:szCs w:val="24"/>
        </w:rPr>
      </w:pPr>
      <w:r>
        <w:rPr>
          <w:rFonts w:ascii="Arial" w:hAnsi="Arial" w:cs="Arial"/>
          <w:sz w:val="24"/>
          <w:szCs w:val="24"/>
        </w:rPr>
        <w:t>Más adelante, e</w:t>
      </w:r>
      <w:r w:rsidR="00E353D2">
        <w:rPr>
          <w:rFonts w:ascii="Arial" w:hAnsi="Arial" w:cs="Arial"/>
          <w:sz w:val="24"/>
          <w:szCs w:val="24"/>
        </w:rPr>
        <w:t>l 18 de abril de 1869 escribe</w:t>
      </w:r>
      <w:r w:rsidR="00CD722B">
        <w:rPr>
          <w:rFonts w:ascii="Arial" w:hAnsi="Arial" w:cs="Arial"/>
          <w:sz w:val="24"/>
          <w:szCs w:val="24"/>
        </w:rPr>
        <w:t xml:space="preserve"> en una carta dirigida al oficial</w:t>
      </w:r>
      <w:r w:rsidR="0064678A">
        <w:rPr>
          <w:rFonts w:ascii="Arial" w:hAnsi="Arial" w:cs="Arial"/>
          <w:sz w:val="24"/>
          <w:szCs w:val="24"/>
        </w:rPr>
        <w:t xml:space="preserve"> Loysel</w:t>
      </w:r>
      <w:r>
        <w:rPr>
          <w:rFonts w:ascii="Arial" w:hAnsi="Arial" w:cs="Arial"/>
          <w:sz w:val="24"/>
          <w:szCs w:val="24"/>
        </w:rPr>
        <w:t>, de acuerdo con (Ypresele, 2010)</w:t>
      </w:r>
      <w:r w:rsidR="00E353D2">
        <w:rPr>
          <w:rFonts w:ascii="Arial" w:hAnsi="Arial" w:cs="Arial"/>
          <w:sz w:val="24"/>
          <w:szCs w:val="24"/>
        </w:rPr>
        <w:t xml:space="preserve">: </w:t>
      </w:r>
    </w:p>
    <w:p w:rsidR="008A58B9" w:rsidRDefault="008A58B9" w:rsidP="00C37C6A">
      <w:pPr>
        <w:spacing w:after="0" w:line="360" w:lineRule="auto"/>
        <w:jc w:val="both"/>
        <w:rPr>
          <w:rFonts w:ascii="Arial" w:hAnsi="Arial" w:cs="Arial"/>
          <w:sz w:val="24"/>
          <w:szCs w:val="24"/>
        </w:rPr>
      </w:pPr>
    </w:p>
    <w:p w:rsidR="00E353D2" w:rsidRDefault="006767D0" w:rsidP="00C37C6A">
      <w:pPr>
        <w:spacing w:after="0" w:line="360" w:lineRule="auto"/>
        <w:jc w:val="both"/>
        <w:rPr>
          <w:rFonts w:ascii="Arial" w:hAnsi="Arial" w:cs="Arial"/>
          <w:sz w:val="24"/>
          <w:szCs w:val="24"/>
        </w:rPr>
      </w:pPr>
      <w:r>
        <w:rPr>
          <w:rFonts w:ascii="Arial" w:hAnsi="Arial" w:cs="Arial"/>
          <w:sz w:val="24"/>
          <w:szCs w:val="24"/>
        </w:rPr>
        <w:t>“</w:t>
      </w:r>
      <w:r w:rsidR="00E353D2">
        <w:rPr>
          <w:rFonts w:ascii="Arial" w:hAnsi="Arial" w:cs="Arial"/>
          <w:sz w:val="24"/>
          <w:szCs w:val="24"/>
        </w:rPr>
        <w:t>Desde hoy no firmaré más como Carlota, firmaré como Charles y usted puede llamarme así simplemente (…) En lo que respecta a mi persona, no crea que me encontrará como en México, hay en mí ya tres cuartas partes de hombre. Alguna vez vi esto yo mi</w:t>
      </w:r>
      <w:r w:rsidR="005A7951">
        <w:rPr>
          <w:rFonts w:ascii="Arial" w:hAnsi="Arial" w:cs="Arial"/>
          <w:sz w:val="24"/>
          <w:szCs w:val="24"/>
        </w:rPr>
        <w:t>s</w:t>
      </w:r>
      <w:r w:rsidR="00E353D2">
        <w:rPr>
          <w:rFonts w:ascii="Arial" w:hAnsi="Arial" w:cs="Arial"/>
          <w:sz w:val="24"/>
          <w:szCs w:val="24"/>
        </w:rPr>
        <w:t>ma en el espejo. Desde hace meses no bebo más que vino y agua, jamás agua pura, incluso mis miembros han adelgazado en cierta forma masculina”</w:t>
      </w:r>
      <w:r w:rsidR="0064678A">
        <w:rPr>
          <w:rFonts w:ascii="Arial" w:hAnsi="Arial" w:cs="Arial"/>
          <w:sz w:val="24"/>
          <w:szCs w:val="24"/>
        </w:rPr>
        <w:t xml:space="preserve"> </w:t>
      </w:r>
      <w:r w:rsidR="00BF4441">
        <w:rPr>
          <w:rFonts w:ascii="Arial" w:hAnsi="Arial" w:cs="Arial"/>
          <w:sz w:val="24"/>
          <w:szCs w:val="24"/>
        </w:rPr>
        <w:t>(p</w:t>
      </w:r>
      <w:r w:rsidR="00130B3C">
        <w:rPr>
          <w:rFonts w:ascii="Arial" w:hAnsi="Arial" w:cs="Arial"/>
          <w:sz w:val="24"/>
          <w:szCs w:val="24"/>
        </w:rPr>
        <w:t>. 74</w:t>
      </w:r>
      <w:r w:rsidR="00BF4441">
        <w:rPr>
          <w:rFonts w:ascii="Arial" w:hAnsi="Arial" w:cs="Arial"/>
          <w:sz w:val="24"/>
          <w:szCs w:val="24"/>
        </w:rPr>
        <w:t>).</w:t>
      </w:r>
    </w:p>
    <w:p w:rsidR="00BF4441" w:rsidRDefault="00BF4441" w:rsidP="00C37C6A">
      <w:pPr>
        <w:spacing w:after="0" w:line="360" w:lineRule="auto"/>
        <w:jc w:val="both"/>
        <w:rPr>
          <w:rFonts w:ascii="Arial" w:hAnsi="Arial" w:cs="Arial"/>
          <w:sz w:val="24"/>
          <w:szCs w:val="24"/>
        </w:rPr>
      </w:pPr>
    </w:p>
    <w:p w:rsidR="0064678A" w:rsidRDefault="00652602" w:rsidP="00C37C6A">
      <w:pPr>
        <w:spacing w:after="0" w:line="360" w:lineRule="auto"/>
        <w:jc w:val="both"/>
        <w:rPr>
          <w:rFonts w:ascii="Arial" w:hAnsi="Arial" w:cs="Arial"/>
          <w:sz w:val="24"/>
          <w:szCs w:val="24"/>
        </w:rPr>
      </w:pPr>
      <w:r>
        <w:rPr>
          <w:rFonts w:ascii="Arial" w:hAnsi="Arial" w:cs="Arial"/>
          <w:sz w:val="24"/>
          <w:szCs w:val="24"/>
        </w:rPr>
        <w:t>Más tarde el 22 de a</w:t>
      </w:r>
      <w:r w:rsidR="0064678A">
        <w:rPr>
          <w:rFonts w:ascii="Arial" w:hAnsi="Arial" w:cs="Arial"/>
          <w:sz w:val="24"/>
          <w:szCs w:val="24"/>
        </w:rPr>
        <w:t>bril de 1869 Carlota escribe nuevamente a</w:t>
      </w:r>
      <w:r w:rsidR="00CD722B">
        <w:rPr>
          <w:rFonts w:ascii="Arial" w:hAnsi="Arial" w:cs="Arial"/>
          <w:sz w:val="24"/>
          <w:szCs w:val="24"/>
        </w:rPr>
        <w:t>l oficial</w:t>
      </w:r>
      <w:r w:rsidR="0064678A">
        <w:rPr>
          <w:rFonts w:ascii="Arial" w:hAnsi="Arial" w:cs="Arial"/>
          <w:sz w:val="24"/>
          <w:szCs w:val="24"/>
        </w:rPr>
        <w:t xml:space="preserve"> Loysel: “Tenga usted dos cosas por seguro: quiero ser hombre, quiero desposarlo, usted será lo mismo que yo, nosotros seremos las dos almas unidas que la Tierra haya creado</w:t>
      </w:r>
      <w:r w:rsidR="00130B3C">
        <w:rPr>
          <w:rFonts w:ascii="Arial" w:hAnsi="Arial" w:cs="Arial"/>
          <w:sz w:val="24"/>
          <w:szCs w:val="24"/>
        </w:rPr>
        <w:t>” (Ypresele, 2010:</w:t>
      </w:r>
      <w:r w:rsidR="004E5133">
        <w:rPr>
          <w:rFonts w:ascii="Arial" w:hAnsi="Arial" w:cs="Arial"/>
          <w:sz w:val="24"/>
          <w:szCs w:val="24"/>
        </w:rPr>
        <w:t xml:space="preserve"> </w:t>
      </w:r>
      <w:r w:rsidR="0064678A">
        <w:rPr>
          <w:rFonts w:ascii="Arial" w:hAnsi="Arial" w:cs="Arial"/>
          <w:sz w:val="24"/>
          <w:szCs w:val="24"/>
        </w:rPr>
        <w:t>76</w:t>
      </w:r>
      <w:r w:rsidR="00BF4441">
        <w:rPr>
          <w:rFonts w:ascii="Arial" w:hAnsi="Arial" w:cs="Arial"/>
          <w:sz w:val="24"/>
          <w:szCs w:val="24"/>
        </w:rPr>
        <w:t>).</w:t>
      </w:r>
    </w:p>
    <w:p w:rsidR="0064678A" w:rsidRDefault="0064678A" w:rsidP="00C37C6A">
      <w:pPr>
        <w:spacing w:after="0" w:line="360" w:lineRule="auto"/>
        <w:jc w:val="both"/>
        <w:rPr>
          <w:rFonts w:ascii="Arial" w:hAnsi="Arial" w:cs="Arial"/>
          <w:sz w:val="24"/>
          <w:szCs w:val="24"/>
        </w:rPr>
      </w:pPr>
    </w:p>
    <w:p w:rsidR="006767D0" w:rsidRDefault="00BF4441" w:rsidP="00C37C6A">
      <w:pPr>
        <w:spacing w:after="0" w:line="360" w:lineRule="auto"/>
        <w:jc w:val="both"/>
        <w:rPr>
          <w:rFonts w:ascii="Arial" w:hAnsi="Arial" w:cs="Arial"/>
          <w:sz w:val="24"/>
          <w:szCs w:val="24"/>
        </w:rPr>
      </w:pPr>
      <w:r>
        <w:rPr>
          <w:rFonts w:ascii="Arial" w:hAnsi="Arial" w:cs="Arial"/>
          <w:sz w:val="24"/>
          <w:szCs w:val="24"/>
        </w:rPr>
        <w:lastRenderedPageBreak/>
        <w:t>A</w:t>
      </w:r>
      <w:r w:rsidR="0064678A">
        <w:rPr>
          <w:rFonts w:ascii="Arial" w:hAnsi="Arial" w:cs="Arial"/>
          <w:sz w:val="24"/>
          <w:szCs w:val="24"/>
        </w:rPr>
        <w:t>parece un</w:t>
      </w:r>
      <w:r w:rsidR="00FE114F">
        <w:rPr>
          <w:rFonts w:ascii="Arial" w:hAnsi="Arial" w:cs="Arial"/>
          <w:sz w:val="24"/>
          <w:szCs w:val="24"/>
        </w:rPr>
        <w:t>a nota sin fecha dirigida para el general</w:t>
      </w:r>
      <w:r w:rsidR="0064678A">
        <w:rPr>
          <w:rFonts w:ascii="Arial" w:hAnsi="Arial" w:cs="Arial"/>
          <w:sz w:val="24"/>
          <w:szCs w:val="24"/>
        </w:rPr>
        <w:t xml:space="preserve"> Douay: “estuve embarazada nueve meses de la rendición del diablo, nueve meses de la iglesia y nueve meses del ejército, hágame dar a luz en octubre”</w:t>
      </w:r>
      <w:r w:rsidR="00130B3C">
        <w:rPr>
          <w:rFonts w:ascii="Arial" w:hAnsi="Arial" w:cs="Arial"/>
          <w:sz w:val="24"/>
          <w:szCs w:val="24"/>
        </w:rPr>
        <w:t xml:space="preserve"> (Ypresele, 2010:</w:t>
      </w:r>
      <w:r w:rsidR="004E5133">
        <w:rPr>
          <w:rFonts w:ascii="Arial" w:hAnsi="Arial" w:cs="Arial"/>
          <w:sz w:val="24"/>
          <w:szCs w:val="24"/>
        </w:rPr>
        <w:t xml:space="preserve"> </w:t>
      </w:r>
      <w:r w:rsidR="00CD722B">
        <w:rPr>
          <w:rFonts w:ascii="Arial" w:hAnsi="Arial" w:cs="Arial"/>
          <w:sz w:val="24"/>
          <w:szCs w:val="24"/>
        </w:rPr>
        <w:t>81).</w:t>
      </w:r>
    </w:p>
    <w:p w:rsidR="00CD722B" w:rsidRDefault="00CD722B" w:rsidP="00C37C6A">
      <w:pPr>
        <w:spacing w:after="0" w:line="360" w:lineRule="auto"/>
        <w:jc w:val="both"/>
        <w:rPr>
          <w:rFonts w:ascii="Arial" w:hAnsi="Arial" w:cs="Arial"/>
          <w:sz w:val="24"/>
          <w:szCs w:val="24"/>
        </w:rPr>
      </w:pPr>
    </w:p>
    <w:p w:rsidR="006767D0" w:rsidRDefault="00652602" w:rsidP="00C37C6A">
      <w:pPr>
        <w:spacing w:after="0" w:line="360" w:lineRule="auto"/>
        <w:jc w:val="both"/>
        <w:rPr>
          <w:rFonts w:ascii="Arial" w:hAnsi="Arial" w:cs="Arial"/>
          <w:sz w:val="24"/>
          <w:szCs w:val="24"/>
        </w:rPr>
      </w:pPr>
      <w:r>
        <w:rPr>
          <w:rFonts w:ascii="Arial" w:hAnsi="Arial" w:cs="Arial"/>
          <w:sz w:val="24"/>
          <w:szCs w:val="24"/>
        </w:rPr>
        <w:t>El 5 de m</w:t>
      </w:r>
      <w:r w:rsidR="006767D0">
        <w:rPr>
          <w:rFonts w:ascii="Arial" w:hAnsi="Arial" w:cs="Arial"/>
          <w:sz w:val="24"/>
          <w:szCs w:val="24"/>
        </w:rPr>
        <w:t>ayo de 1869 encontramos otra carta escrita para</w:t>
      </w:r>
      <w:r w:rsidR="00CD722B">
        <w:rPr>
          <w:rFonts w:ascii="Arial" w:hAnsi="Arial" w:cs="Arial"/>
          <w:sz w:val="24"/>
          <w:szCs w:val="24"/>
        </w:rPr>
        <w:t xml:space="preserve"> el oficial francés </w:t>
      </w:r>
      <w:r w:rsidR="006767D0">
        <w:rPr>
          <w:rFonts w:ascii="Arial" w:hAnsi="Arial" w:cs="Arial"/>
          <w:sz w:val="24"/>
          <w:szCs w:val="24"/>
        </w:rPr>
        <w:t xml:space="preserve"> Loysel, donde se menciona la dirección de Charles Loysel en París</w:t>
      </w:r>
      <w:r w:rsidR="00CD722B">
        <w:rPr>
          <w:rFonts w:ascii="Arial" w:hAnsi="Arial" w:cs="Arial"/>
          <w:sz w:val="24"/>
          <w:szCs w:val="24"/>
        </w:rPr>
        <w:t>, Ypresele (2010)</w:t>
      </w:r>
      <w:r w:rsidR="006767D0">
        <w:rPr>
          <w:rFonts w:ascii="Arial" w:hAnsi="Arial" w:cs="Arial"/>
          <w:sz w:val="24"/>
          <w:szCs w:val="24"/>
        </w:rPr>
        <w:t>:</w:t>
      </w:r>
    </w:p>
    <w:p w:rsidR="00FE114F" w:rsidRDefault="00FE114F" w:rsidP="00C37C6A">
      <w:pPr>
        <w:spacing w:after="0" w:line="360" w:lineRule="auto"/>
        <w:ind w:left="708"/>
        <w:jc w:val="both"/>
        <w:rPr>
          <w:rFonts w:ascii="Arial" w:hAnsi="Arial" w:cs="Arial"/>
          <w:sz w:val="24"/>
          <w:szCs w:val="24"/>
        </w:rPr>
      </w:pPr>
    </w:p>
    <w:p w:rsidR="006767D0" w:rsidRDefault="006767D0" w:rsidP="00C37C6A">
      <w:pPr>
        <w:spacing w:after="0" w:line="360" w:lineRule="auto"/>
        <w:ind w:left="708"/>
        <w:jc w:val="both"/>
        <w:rPr>
          <w:rFonts w:ascii="Arial" w:hAnsi="Arial" w:cs="Arial"/>
          <w:sz w:val="24"/>
          <w:szCs w:val="24"/>
        </w:rPr>
      </w:pPr>
      <w:r>
        <w:rPr>
          <w:rFonts w:ascii="Arial" w:hAnsi="Arial" w:cs="Arial"/>
          <w:sz w:val="24"/>
          <w:szCs w:val="24"/>
        </w:rPr>
        <w:t>Regresando a las mutaciones físicas, verá usted que una vez más como es necesario que me transforme en un hombre en el número 8 de la calle San Juan Bautista con el fin de no tener más que aprender de los hombres en general en lo que concierne al cuerpo ya que, mientras continúe siendo mujer siembre habrá posibles violencias y el futuro del mundo no estará asegurado completamente más que con mi cambio de sexo</w:t>
      </w:r>
      <w:r w:rsidR="00652602">
        <w:rPr>
          <w:rFonts w:ascii="Arial" w:hAnsi="Arial" w:cs="Arial"/>
          <w:sz w:val="24"/>
          <w:szCs w:val="24"/>
        </w:rPr>
        <w:t xml:space="preserve"> que tendrá</w:t>
      </w:r>
      <w:r w:rsidR="00FE114F">
        <w:rPr>
          <w:rFonts w:ascii="Arial" w:hAnsi="Arial" w:cs="Arial"/>
          <w:sz w:val="24"/>
          <w:szCs w:val="24"/>
        </w:rPr>
        <w:t xml:space="preserve"> lugar en París en las próximas 24 horas. Tendré, así en mi existencia, una humanidad análoga a la de la Santa Virgen en su primera parte y análoga a aquella de Cristo en la segunda. Como en la primera parte he sido como las mujeres y las soberanas del mundo, en la segunda seré completame</w:t>
      </w:r>
      <w:r w:rsidR="00CD722B">
        <w:rPr>
          <w:rFonts w:ascii="Arial" w:hAnsi="Arial" w:cs="Arial"/>
          <w:sz w:val="24"/>
          <w:szCs w:val="24"/>
        </w:rPr>
        <w:t>nte militar y oficial encarnado (p.</w:t>
      </w:r>
      <w:r w:rsidR="00FE114F">
        <w:rPr>
          <w:rFonts w:ascii="Arial" w:hAnsi="Arial" w:cs="Arial"/>
          <w:sz w:val="24"/>
          <w:szCs w:val="24"/>
        </w:rPr>
        <w:t xml:space="preserve"> 117</w:t>
      </w:r>
      <w:r w:rsidR="00CD722B">
        <w:rPr>
          <w:rFonts w:ascii="Arial" w:hAnsi="Arial" w:cs="Arial"/>
          <w:sz w:val="24"/>
          <w:szCs w:val="24"/>
        </w:rPr>
        <w:t>).</w:t>
      </w:r>
    </w:p>
    <w:p w:rsidR="00FE114F" w:rsidRDefault="00FE114F" w:rsidP="00C37C6A">
      <w:pPr>
        <w:spacing w:after="0" w:line="360" w:lineRule="auto"/>
        <w:ind w:left="708"/>
        <w:jc w:val="both"/>
        <w:rPr>
          <w:rFonts w:ascii="Arial" w:hAnsi="Arial" w:cs="Arial"/>
          <w:sz w:val="24"/>
          <w:szCs w:val="24"/>
        </w:rPr>
      </w:pPr>
    </w:p>
    <w:p w:rsidR="00D2180E" w:rsidRDefault="00FE114F" w:rsidP="00C37C6A">
      <w:pPr>
        <w:spacing w:after="0" w:line="360" w:lineRule="auto"/>
        <w:jc w:val="both"/>
        <w:rPr>
          <w:rFonts w:ascii="Arial" w:hAnsi="Arial" w:cs="Arial"/>
          <w:sz w:val="24"/>
          <w:szCs w:val="24"/>
        </w:rPr>
      </w:pPr>
      <w:r>
        <w:rPr>
          <w:rFonts w:ascii="Arial" w:hAnsi="Arial" w:cs="Arial"/>
          <w:sz w:val="24"/>
          <w:szCs w:val="24"/>
        </w:rPr>
        <w:t>El 30 de mayo Carlota escribe</w:t>
      </w:r>
      <w:r w:rsidR="00CD722B">
        <w:rPr>
          <w:rFonts w:ascii="Arial" w:hAnsi="Arial" w:cs="Arial"/>
          <w:sz w:val="24"/>
          <w:szCs w:val="24"/>
        </w:rPr>
        <w:t xml:space="preserve"> una nota que nos presenta </w:t>
      </w:r>
      <w:r w:rsidR="00130B3C">
        <w:rPr>
          <w:rFonts w:ascii="Arial" w:hAnsi="Arial" w:cs="Arial"/>
          <w:sz w:val="24"/>
          <w:szCs w:val="24"/>
        </w:rPr>
        <w:t xml:space="preserve">(Ypresele, </w:t>
      </w:r>
      <w:r w:rsidR="00CD722B">
        <w:rPr>
          <w:rFonts w:ascii="Arial" w:hAnsi="Arial" w:cs="Arial"/>
          <w:sz w:val="24"/>
          <w:szCs w:val="24"/>
        </w:rPr>
        <w:t>2010</w:t>
      </w:r>
      <w:r w:rsidR="00130B3C">
        <w:rPr>
          <w:rFonts w:ascii="Arial" w:hAnsi="Arial" w:cs="Arial"/>
          <w:sz w:val="24"/>
          <w:szCs w:val="24"/>
        </w:rPr>
        <w:t>:</w:t>
      </w:r>
      <w:r w:rsidR="004E5133">
        <w:rPr>
          <w:rFonts w:ascii="Arial" w:hAnsi="Arial" w:cs="Arial"/>
          <w:sz w:val="24"/>
          <w:szCs w:val="24"/>
        </w:rPr>
        <w:t xml:space="preserve"> </w:t>
      </w:r>
      <w:r w:rsidR="00130B3C">
        <w:rPr>
          <w:rFonts w:ascii="Arial" w:hAnsi="Arial" w:cs="Arial"/>
          <w:sz w:val="24"/>
          <w:szCs w:val="24"/>
        </w:rPr>
        <w:t>120</w:t>
      </w:r>
      <w:r w:rsidR="00CD722B">
        <w:rPr>
          <w:rFonts w:ascii="Arial" w:hAnsi="Arial" w:cs="Arial"/>
          <w:sz w:val="24"/>
          <w:szCs w:val="24"/>
        </w:rPr>
        <w:t>)</w:t>
      </w:r>
      <w:r>
        <w:rPr>
          <w:rFonts w:ascii="Arial" w:hAnsi="Arial" w:cs="Arial"/>
          <w:sz w:val="24"/>
          <w:szCs w:val="24"/>
        </w:rPr>
        <w:t xml:space="preserve"> “Venga esta tarde a mi habitación, entre las siete y media y las ocho, y azote a la emperatriz de México, despedácela que no quiere serlo más</w:t>
      </w:r>
      <w:r w:rsidR="00962346">
        <w:rPr>
          <w:rFonts w:ascii="Arial" w:hAnsi="Arial" w:cs="Arial"/>
          <w:sz w:val="24"/>
          <w:szCs w:val="24"/>
        </w:rPr>
        <w:t>”</w:t>
      </w:r>
      <w:r w:rsidR="00130B3C">
        <w:rPr>
          <w:rFonts w:ascii="Arial" w:hAnsi="Arial" w:cs="Arial"/>
          <w:sz w:val="24"/>
          <w:szCs w:val="24"/>
        </w:rPr>
        <w:t>.</w:t>
      </w:r>
    </w:p>
    <w:p w:rsidR="00D72D64" w:rsidRDefault="00D72D64" w:rsidP="00C37C6A">
      <w:pPr>
        <w:spacing w:after="0" w:line="360" w:lineRule="auto"/>
        <w:ind w:left="708"/>
        <w:jc w:val="both"/>
        <w:rPr>
          <w:rFonts w:ascii="Arial" w:hAnsi="Arial" w:cs="Arial"/>
          <w:sz w:val="24"/>
          <w:szCs w:val="24"/>
        </w:rPr>
      </w:pPr>
    </w:p>
    <w:p w:rsidR="00C12525" w:rsidRDefault="0070178B" w:rsidP="00FA09BD">
      <w:pPr>
        <w:spacing w:line="360" w:lineRule="auto"/>
        <w:jc w:val="both"/>
        <w:rPr>
          <w:rFonts w:ascii="Arial" w:hAnsi="Arial" w:cs="Arial"/>
          <w:sz w:val="24"/>
          <w:szCs w:val="24"/>
        </w:rPr>
      </w:pPr>
      <w:r>
        <w:rPr>
          <w:rFonts w:ascii="Arial" w:hAnsi="Arial" w:cs="Arial"/>
          <w:sz w:val="24"/>
          <w:szCs w:val="24"/>
        </w:rPr>
        <w:t>La vida de Carlota, no se</w:t>
      </w:r>
      <w:r w:rsidR="00587DB6">
        <w:rPr>
          <w:rFonts w:ascii="Arial" w:hAnsi="Arial" w:cs="Arial"/>
          <w:sz w:val="24"/>
          <w:szCs w:val="24"/>
        </w:rPr>
        <w:t xml:space="preserve"> </w:t>
      </w:r>
      <w:r>
        <w:rPr>
          <w:rFonts w:ascii="Arial" w:hAnsi="Arial" w:cs="Arial"/>
          <w:sz w:val="24"/>
          <w:szCs w:val="24"/>
        </w:rPr>
        <w:t>supone</w:t>
      </w:r>
      <w:r w:rsidR="00587DB6" w:rsidRPr="00B054A2">
        <w:rPr>
          <w:rFonts w:ascii="Arial" w:hAnsi="Arial" w:cs="Arial"/>
          <w:sz w:val="24"/>
          <w:szCs w:val="24"/>
        </w:rPr>
        <w:t xml:space="preserve"> sencilla para </w:t>
      </w:r>
      <w:r>
        <w:rPr>
          <w:rFonts w:ascii="Arial" w:hAnsi="Arial" w:cs="Arial"/>
          <w:sz w:val="24"/>
          <w:szCs w:val="24"/>
        </w:rPr>
        <w:t xml:space="preserve">una </w:t>
      </w:r>
      <w:r w:rsidR="00587DB6" w:rsidRPr="00B054A2">
        <w:rPr>
          <w:rFonts w:ascii="Arial" w:hAnsi="Arial" w:cs="Arial"/>
          <w:sz w:val="24"/>
          <w:szCs w:val="24"/>
        </w:rPr>
        <w:t xml:space="preserve">mujer de su </w:t>
      </w:r>
      <w:r w:rsidR="00587DB6">
        <w:rPr>
          <w:rFonts w:ascii="Arial" w:hAnsi="Arial" w:cs="Arial"/>
          <w:sz w:val="24"/>
          <w:szCs w:val="24"/>
        </w:rPr>
        <w:t>época, c</w:t>
      </w:r>
      <w:r w:rsidR="00587DB6" w:rsidRPr="00B054A2">
        <w:rPr>
          <w:rFonts w:ascii="Arial" w:hAnsi="Arial" w:cs="Arial"/>
          <w:sz w:val="24"/>
          <w:szCs w:val="24"/>
        </w:rPr>
        <w:t>onsiderada como una de las princesas más cultas e inteligentes de Europa</w:t>
      </w:r>
      <w:r w:rsidR="004B479A">
        <w:rPr>
          <w:rFonts w:ascii="Arial" w:hAnsi="Arial" w:cs="Arial"/>
          <w:sz w:val="24"/>
          <w:szCs w:val="24"/>
        </w:rPr>
        <w:t>.</w:t>
      </w:r>
      <w:r w:rsidR="003C1911" w:rsidRPr="003C1911">
        <w:rPr>
          <w:rFonts w:ascii="Arial" w:hAnsi="Arial" w:cs="Arial"/>
          <w:sz w:val="24"/>
          <w:szCs w:val="24"/>
        </w:rPr>
        <w:t xml:space="preserve"> </w:t>
      </w:r>
      <w:r w:rsidR="003C1911" w:rsidRPr="00453396">
        <w:rPr>
          <w:rFonts w:ascii="Arial" w:hAnsi="Arial" w:cs="Arial"/>
          <w:sz w:val="24"/>
          <w:szCs w:val="24"/>
        </w:rPr>
        <w:t>Carlota vivió 86 años, de l</w:t>
      </w:r>
      <w:r w:rsidR="003C1911">
        <w:rPr>
          <w:rFonts w:ascii="Arial" w:hAnsi="Arial" w:cs="Arial"/>
          <w:sz w:val="24"/>
          <w:szCs w:val="24"/>
        </w:rPr>
        <w:t>os cu</w:t>
      </w:r>
      <w:r w:rsidR="00CD722B">
        <w:rPr>
          <w:rFonts w:ascii="Arial" w:hAnsi="Arial" w:cs="Arial"/>
          <w:sz w:val="24"/>
          <w:szCs w:val="24"/>
        </w:rPr>
        <w:t>ales solo cinco vivió en México.</w:t>
      </w:r>
    </w:p>
    <w:p w:rsidR="002405A4" w:rsidRDefault="002405A4" w:rsidP="00FA09BD">
      <w:pPr>
        <w:spacing w:line="360" w:lineRule="auto"/>
        <w:jc w:val="both"/>
        <w:rPr>
          <w:rFonts w:ascii="Arial" w:hAnsi="Arial" w:cs="Arial"/>
          <w:sz w:val="24"/>
          <w:szCs w:val="24"/>
        </w:rPr>
      </w:pPr>
    </w:p>
    <w:p w:rsidR="00381B53" w:rsidRDefault="00381B53" w:rsidP="00FA09BD">
      <w:pPr>
        <w:spacing w:line="360" w:lineRule="auto"/>
        <w:jc w:val="both"/>
        <w:rPr>
          <w:rFonts w:ascii="Arial" w:hAnsi="Arial" w:cs="Arial"/>
          <w:sz w:val="24"/>
          <w:szCs w:val="24"/>
        </w:rPr>
      </w:pPr>
    </w:p>
    <w:p w:rsidR="00381B53" w:rsidRDefault="00381B53" w:rsidP="00FA09BD">
      <w:pPr>
        <w:spacing w:line="360" w:lineRule="auto"/>
        <w:jc w:val="both"/>
        <w:rPr>
          <w:rFonts w:ascii="Arial" w:hAnsi="Arial" w:cs="Arial"/>
          <w:sz w:val="24"/>
          <w:szCs w:val="24"/>
        </w:rPr>
      </w:pPr>
    </w:p>
    <w:p w:rsidR="00C83288" w:rsidRPr="0054478F" w:rsidRDefault="003D73ED" w:rsidP="003D73ED">
      <w:pPr>
        <w:pStyle w:val="Prrafodelista"/>
        <w:spacing w:line="360" w:lineRule="auto"/>
        <w:ind w:left="405"/>
        <w:jc w:val="center"/>
        <w:rPr>
          <w:rFonts w:ascii="Arial" w:hAnsi="Arial" w:cs="Arial"/>
          <w:b/>
          <w:sz w:val="24"/>
          <w:szCs w:val="24"/>
        </w:rPr>
      </w:pPr>
      <w:r>
        <w:rPr>
          <w:rFonts w:ascii="Arial" w:hAnsi="Arial" w:cs="Arial"/>
          <w:b/>
          <w:sz w:val="24"/>
          <w:szCs w:val="24"/>
        </w:rPr>
        <w:lastRenderedPageBreak/>
        <w:t xml:space="preserve">CAPÍTULO 2.- </w:t>
      </w:r>
      <w:r w:rsidR="00C83288" w:rsidRPr="0054478F">
        <w:rPr>
          <w:rFonts w:ascii="Arial" w:hAnsi="Arial" w:cs="Arial"/>
          <w:b/>
          <w:sz w:val="24"/>
          <w:szCs w:val="24"/>
        </w:rPr>
        <w:t>ASPECTOS TEÓRICOS DE LA LOCURA</w:t>
      </w:r>
    </w:p>
    <w:p w:rsidR="008114A2" w:rsidRPr="0054478F" w:rsidRDefault="008114A2" w:rsidP="00FA09BD">
      <w:pPr>
        <w:pStyle w:val="Prrafodelista"/>
        <w:spacing w:line="360" w:lineRule="auto"/>
        <w:ind w:left="405"/>
        <w:rPr>
          <w:rFonts w:ascii="Arial" w:hAnsi="Arial" w:cs="Arial"/>
          <w:b/>
          <w:sz w:val="24"/>
          <w:szCs w:val="24"/>
        </w:rPr>
      </w:pPr>
    </w:p>
    <w:p w:rsidR="00C83288" w:rsidRDefault="00C83288" w:rsidP="0057020A">
      <w:pPr>
        <w:pStyle w:val="Prrafodelista"/>
        <w:numPr>
          <w:ilvl w:val="1"/>
          <w:numId w:val="7"/>
        </w:numPr>
        <w:spacing w:line="360" w:lineRule="auto"/>
        <w:rPr>
          <w:rFonts w:ascii="Arial" w:hAnsi="Arial" w:cs="Arial"/>
          <w:b/>
          <w:sz w:val="24"/>
          <w:szCs w:val="24"/>
        </w:rPr>
      </w:pPr>
      <w:r w:rsidRPr="0057020A">
        <w:rPr>
          <w:rFonts w:ascii="Arial" w:hAnsi="Arial" w:cs="Arial"/>
          <w:b/>
          <w:sz w:val="24"/>
          <w:szCs w:val="24"/>
        </w:rPr>
        <w:t>LOCURA Y PSICOSIS EN FREUD</w:t>
      </w:r>
    </w:p>
    <w:p w:rsidR="0057020A" w:rsidRDefault="0057020A" w:rsidP="0057020A">
      <w:pPr>
        <w:spacing w:line="360" w:lineRule="auto"/>
        <w:jc w:val="both"/>
        <w:rPr>
          <w:rFonts w:ascii="Arial" w:hAnsi="Arial" w:cs="Arial"/>
          <w:sz w:val="24"/>
          <w:szCs w:val="24"/>
        </w:rPr>
      </w:pPr>
      <w:r w:rsidRPr="00B70DA7">
        <w:rPr>
          <w:rFonts w:ascii="Arial" w:hAnsi="Arial" w:cs="Arial"/>
          <w:sz w:val="24"/>
          <w:szCs w:val="24"/>
        </w:rPr>
        <w:t>La analogía que Freud</w:t>
      </w:r>
      <w:r w:rsidR="00C12525">
        <w:rPr>
          <w:rFonts w:ascii="Arial" w:hAnsi="Arial" w:cs="Arial"/>
          <w:sz w:val="24"/>
          <w:szCs w:val="24"/>
        </w:rPr>
        <w:t xml:space="preserve"> (1991c)</w:t>
      </w:r>
      <w:r w:rsidRPr="00B70DA7">
        <w:rPr>
          <w:rFonts w:ascii="Arial" w:hAnsi="Arial" w:cs="Arial"/>
          <w:sz w:val="24"/>
          <w:szCs w:val="24"/>
        </w:rPr>
        <w:t xml:space="preserve"> plantea entre neurosis y psicosis es que en ambas la tarea fracasa parcialmente, ya que no puede crearse un sustituto cabal para la pulsión reprimida en el caso de la psicosis y la subrogación de la realidad no se deja verter en los moldes de formas satisfactorias. La pérdida de realidad estaría dada de antemano en la psicosis; en cambio, se creería que la neurosis la evita</w:t>
      </w:r>
      <w:r w:rsidR="00C12525">
        <w:rPr>
          <w:rFonts w:ascii="Arial" w:hAnsi="Arial" w:cs="Arial"/>
          <w:sz w:val="24"/>
          <w:szCs w:val="24"/>
        </w:rPr>
        <w:t>.</w:t>
      </w:r>
    </w:p>
    <w:p w:rsidR="0057020A" w:rsidRDefault="00C12525" w:rsidP="0057020A">
      <w:pPr>
        <w:spacing w:line="360" w:lineRule="auto"/>
        <w:jc w:val="both"/>
        <w:rPr>
          <w:rFonts w:ascii="Arial" w:hAnsi="Arial" w:cs="Arial"/>
          <w:color w:val="000000" w:themeColor="text1"/>
          <w:sz w:val="24"/>
          <w:szCs w:val="24"/>
        </w:rPr>
      </w:pPr>
      <w:r>
        <w:rPr>
          <w:rFonts w:ascii="Arial" w:hAnsi="Arial" w:cs="Arial"/>
          <w:sz w:val="24"/>
          <w:szCs w:val="24"/>
        </w:rPr>
        <w:t>Por su parte, l</w:t>
      </w:r>
      <w:r w:rsidR="0057020A" w:rsidRPr="00B70DA7">
        <w:rPr>
          <w:rFonts w:ascii="Arial" w:hAnsi="Arial" w:cs="Arial"/>
          <w:sz w:val="24"/>
          <w:szCs w:val="24"/>
        </w:rPr>
        <w:t xml:space="preserve">os procesos neuróticos y psicóticos nos permiten explicar  los conceptos de libido del </w:t>
      </w:r>
      <w:r w:rsidR="0057020A" w:rsidRPr="00B70DA7">
        <w:rPr>
          <w:rFonts w:ascii="Arial" w:hAnsi="Arial" w:cs="Arial"/>
          <w:i/>
          <w:sz w:val="24"/>
          <w:szCs w:val="24"/>
        </w:rPr>
        <w:t>yo</w:t>
      </w:r>
      <w:r w:rsidR="0057020A" w:rsidRPr="00B70DA7">
        <w:rPr>
          <w:rFonts w:ascii="Arial" w:hAnsi="Arial" w:cs="Arial"/>
          <w:sz w:val="24"/>
          <w:szCs w:val="24"/>
        </w:rPr>
        <w:t xml:space="preserve"> y libido objetal debido a sus íntimos caracteres. </w:t>
      </w:r>
      <w:r w:rsidR="0057020A" w:rsidRPr="00B70DA7">
        <w:rPr>
          <w:rFonts w:ascii="Arial" w:hAnsi="Arial" w:cs="Arial"/>
          <w:color w:val="000000" w:themeColor="text1"/>
          <w:sz w:val="24"/>
          <w:szCs w:val="24"/>
        </w:rPr>
        <w:t xml:space="preserve">En el caso Shereber, (demencia paranoide), se puede explicar el apartamiento de la realidad, debido a la introversión de la libido sexual que conduce a una carga libidinosa del yo. Las pulsiones sexuales y las pulsiones del </w:t>
      </w:r>
      <w:r w:rsidR="0057020A" w:rsidRPr="00B70DA7">
        <w:rPr>
          <w:rFonts w:ascii="Arial" w:hAnsi="Arial" w:cs="Arial"/>
          <w:i/>
          <w:color w:val="000000" w:themeColor="text1"/>
          <w:sz w:val="24"/>
          <w:szCs w:val="24"/>
        </w:rPr>
        <w:t>yo</w:t>
      </w:r>
      <w:r w:rsidR="0057020A" w:rsidRPr="00B70DA7">
        <w:rPr>
          <w:rFonts w:ascii="Arial" w:hAnsi="Arial" w:cs="Arial"/>
          <w:color w:val="000000" w:themeColor="text1"/>
          <w:sz w:val="24"/>
          <w:szCs w:val="24"/>
        </w:rPr>
        <w:t xml:space="preserve"> reflejan una doble función del individuo, vive una doble existencia, como fin en sí mismo y como eslabón de un encadenamiento al cual sirve independientemente d</w:t>
      </w:r>
      <w:r>
        <w:rPr>
          <w:rFonts w:ascii="Arial" w:hAnsi="Arial" w:cs="Arial"/>
          <w:color w:val="000000" w:themeColor="text1"/>
          <w:sz w:val="24"/>
          <w:szCs w:val="24"/>
        </w:rPr>
        <w:t>e su voluntad, sino contra ella, expone Freud (1991c).</w:t>
      </w:r>
    </w:p>
    <w:p w:rsidR="0057020A" w:rsidRPr="00B70DA7" w:rsidRDefault="0057020A" w:rsidP="0057020A">
      <w:pPr>
        <w:spacing w:line="360" w:lineRule="auto"/>
        <w:jc w:val="both"/>
        <w:rPr>
          <w:rFonts w:ascii="Arial" w:hAnsi="Arial" w:cs="Arial"/>
          <w:sz w:val="24"/>
          <w:szCs w:val="24"/>
        </w:rPr>
      </w:pPr>
      <w:r w:rsidRPr="00B70DA7">
        <w:rPr>
          <w:rFonts w:ascii="Arial" w:hAnsi="Arial" w:cs="Arial"/>
          <w:sz w:val="24"/>
          <w:szCs w:val="24"/>
        </w:rPr>
        <w:t>Freud (1991</w:t>
      </w:r>
      <w:r w:rsidR="00C12525">
        <w:rPr>
          <w:rFonts w:ascii="Arial" w:hAnsi="Arial" w:cs="Arial"/>
          <w:sz w:val="24"/>
          <w:szCs w:val="24"/>
        </w:rPr>
        <w:t>c</w:t>
      </w:r>
      <w:r w:rsidRPr="00B70DA7">
        <w:rPr>
          <w:rFonts w:ascii="Arial" w:hAnsi="Arial" w:cs="Arial"/>
          <w:sz w:val="24"/>
          <w:szCs w:val="24"/>
        </w:rPr>
        <w:t>) explica el proceso de la psicosis alucinatoria de la siguiente manera:</w:t>
      </w:r>
    </w:p>
    <w:p w:rsidR="0057020A" w:rsidRDefault="0057020A" w:rsidP="0057020A">
      <w:pPr>
        <w:spacing w:line="360" w:lineRule="auto"/>
        <w:ind w:left="708"/>
        <w:jc w:val="both"/>
        <w:rPr>
          <w:rFonts w:ascii="Arial" w:hAnsi="Arial" w:cs="Arial"/>
          <w:sz w:val="24"/>
          <w:szCs w:val="24"/>
        </w:rPr>
      </w:pPr>
      <w:r w:rsidRPr="00B70DA7">
        <w:rPr>
          <w:rFonts w:ascii="Arial" w:hAnsi="Arial" w:cs="Arial"/>
          <w:sz w:val="24"/>
          <w:szCs w:val="24"/>
        </w:rPr>
        <w:t>El contenido de una psicosis alucinatoria consiste en realzar aquella representación que estuvo amenazada por la ocasión a raíz de la cual sobrevino la enfermedad. Así es lícito decir que el yo se ha defendido de la representación insoportable mediante el refugio en la psicosis; el proceso por el cual se logró esto escapa tanto a la autopercepción como al análisis psicológico-clínico. Corresponde verlo como expresión de una predisposición patológica de grado más alto, y acaso se lo pueda circunscribir como sigue: El yo se arranca de la representación insoportable, pero se entrama de manera inseparable con un fragmento de la realidad objetiva, y en tanto el yo llev</w:t>
      </w:r>
      <w:r w:rsidR="005A7951">
        <w:rPr>
          <w:rFonts w:ascii="Arial" w:hAnsi="Arial" w:cs="Arial"/>
          <w:sz w:val="24"/>
          <w:szCs w:val="24"/>
        </w:rPr>
        <w:t>a a cabo esa operación, se desas</w:t>
      </w:r>
      <w:r w:rsidR="005A7951" w:rsidRPr="00B70DA7">
        <w:rPr>
          <w:rFonts w:ascii="Arial" w:hAnsi="Arial" w:cs="Arial"/>
          <w:sz w:val="24"/>
          <w:szCs w:val="24"/>
        </w:rPr>
        <w:t>e</w:t>
      </w:r>
      <w:r w:rsidRPr="00B70DA7">
        <w:rPr>
          <w:rFonts w:ascii="Arial" w:hAnsi="Arial" w:cs="Arial"/>
          <w:sz w:val="24"/>
          <w:szCs w:val="24"/>
        </w:rPr>
        <w:t xml:space="preserve"> también, total o parcialmente, de la realidad objetiva (p. 60).</w:t>
      </w:r>
    </w:p>
    <w:p w:rsidR="0057020A" w:rsidRPr="00B70DA7" w:rsidRDefault="0057020A" w:rsidP="0057020A">
      <w:pPr>
        <w:spacing w:line="360" w:lineRule="auto"/>
        <w:jc w:val="both"/>
        <w:rPr>
          <w:rFonts w:ascii="Arial" w:hAnsi="Arial" w:cs="Arial"/>
          <w:color w:val="000000" w:themeColor="text1"/>
          <w:sz w:val="24"/>
          <w:szCs w:val="24"/>
        </w:rPr>
      </w:pPr>
      <w:r w:rsidRPr="00B70DA7">
        <w:rPr>
          <w:rFonts w:ascii="Arial" w:hAnsi="Arial" w:cs="Arial"/>
          <w:color w:val="000000" w:themeColor="text1"/>
          <w:sz w:val="24"/>
          <w:szCs w:val="24"/>
        </w:rPr>
        <w:lastRenderedPageBreak/>
        <w:t xml:space="preserve">Así como en la enfermedad, en el sueño también se presenta una retracción narcisista de las posiciones de la libido. En ambos casos la modificación de la distribución de la libido conlleva a una modificación del </w:t>
      </w:r>
      <w:r w:rsidRPr="00B70DA7">
        <w:rPr>
          <w:rFonts w:ascii="Arial" w:hAnsi="Arial" w:cs="Arial"/>
          <w:i/>
          <w:color w:val="000000" w:themeColor="text1"/>
          <w:sz w:val="24"/>
          <w:szCs w:val="24"/>
        </w:rPr>
        <w:t xml:space="preserve">yo. </w:t>
      </w:r>
      <w:r w:rsidRPr="00B70DA7">
        <w:rPr>
          <w:rFonts w:ascii="Arial" w:hAnsi="Arial" w:cs="Arial"/>
          <w:color w:val="000000" w:themeColor="text1"/>
          <w:sz w:val="24"/>
          <w:szCs w:val="24"/>
        </w:rPr>
        <w:t xml:space="preserve">Los fenómenos de la hipocondría y la parafrenia se relacionan con el estancamiento de la libido del </w:t>
      </w:r>
      <w:r w:rsidRPr="00B70DA7">
        <w:rPr>
          <w:rFonts w:ascii="Arial" w:hAnsi="Arial" w:cs="Arial"/>
          <w:i/>
          <w:color w:val="000000" w:themeColor="text1"/>
          <w:sz w:val="24"/>
          <w:szCs w:val="24"/>
        </w:rPr>
        <w:t>yo</w:t>
      </w:r>
      <w:r w:rsidRPr="00B70DA7">
        <w:rPr>
          <w:rFonts w:ascii="Arial" w:hAnsi="Arial" w:cs="Arial"/>
          <w:color w:val="000000" w:themeColor="text1"/>
          <w:sz w:val="24"/>
          <w:szCs w:val="24"/>
        </w:rPr>
        <w:t xml:space="preserve">. </w:t>
      </w:r>
    </w:p>
    <w:p w:rsidR="0057020A" w:rsidRPr="00B70DA7" w:rsidRDefault="0057020A" w:rsidP="0057020A">
      <w:pPr>
        <w:spacing w:line="360" w:lineRule="auto"/>
        <w:jc w:val="both"/>
        <w:rPr>
          <w:rFonts w:ascii="Arial" w:hAnsi="Arial" w:cs="Arial"/>
          <w:color w:val="000000" w:themeColor="text1"/>
          <w:sz w:val="24"/>
          <w:szCs w:val="24"/>
        </w:rPr>
      </w:pPr>
      <w:r w:rsidRPr="00B70DA7">
        <w:rPr>
          <w:rFonts w:ascii="Arial" w:hAnsi="Arial" w:cs="Arial"/>
          <w:color w:val="000000" w:themeColor="text1"/>
          <w:sz w:val="24"/>
          <w:szCs w:val="24"/>
        </w:rPr>
        <w:t xml:space="preserve">Por su parte, la autoestimación tiene una íntima relación con la libido narcisista. La autoestimación parece intensificada en las parafrenias y disminuida en las neurosis de transferencia, en la vida erótica </w:t>
      </w:r>
      <w:r>
        <w:rPr>
          <w:rFonts w:ascii="Arial" w:hAnsi="Arial" w:cs="Arial"/>
          <w:color w:val="000000" w:themeColor="text1"/>
          <w:sz w:val="24"/>
          <w:szCs w:val="24"/>
        </w:rPr>
        <w:t xml:space="preserve">cuando </w:t>
      </w:r>
      <w:r w:rsidRPr="00B70DA7">
        <w:rPr>
          <w:rFonts w:ascii="Arial" w:hAnsi="Arial" w:cs="Arial"/>
          <w:color w:val="000000" w:themeColor="text1"/>
          <w:sz w:val="24"/>
          <w:szCs w:val="24"/>
        </w:rPr>
        <w:t xml:space="preserve">el ser ama aumenta la </w:t>
      </w:r>
      <w:r>
        <w:rPr>
          <w:rFonts w:ascii="Arial" w:hAnsi="Arial" w:cs="Arial"/>
          <w:color w:val="000000" w:themeColor="text1"/>
          <w:sz w:val="24"/>
          <w:szCs w:val="24"/>
        </w:rPr>
        <w:t>autoestimación, mientras que el no ser amado</w:t>
      </w:r>
      <w:r w:rsidRPr="00B70DA7">
        <w:rPr>
          <w:rFonts w:ascii="Arial" w:hAnsi="Arial" w:cs="Arial"/>
          <w:color w:val="000000" w:themeColor="text1"/>
          <w:sz w:val="24"/>
          <w:szCs w:val="24"/>
        </w:rPr>
        <w:t xml:space="preserve"> atenúa</w:t>
      </w:r>
      <w:r>
        <w:rPr>
          <w:rFonts w:ascii="Arial" w:hAnsi="Arial" w:cs="Arial"/>
          <w:color w:val="000000" w:themeColor="text1"/>
          <w:sz w:val="24"/>
          <w:szCs w:val="24"/>
        </w:rPr>
        <w:t xml:space="preserve"> la autoestimación</w:t>
      </w:r>
      <w:r w:rsidRPr="00B70DA7">
        <w:rPr>
          <w:rFonts w:ascii="Arial" w:hAnsi="Arial" w:cs="Arial"/>
          <w:color w:val="000000" w:themeColor="text1"/>
          <w:sz w:val="24"/>
          <w:szCs w:val="24"/>
        </w:rPr>
        <w:t>. El que ama pierde una parte de su narcisismo que solo se compensa siendo amado.</w:t>
      </w:r>
    </w:p>
    <w:p w:rsidR="0057020A" w:rsidRDefault="0057020A" w:rsidP="0057020A">
      <w:pPr>
        <w:spacing w:line="360" w:lineRule="auto"/>
        <w:jc w:val="both"/>
        <w:rPr>
          <w:rFonts w:ascii="Arial" w:hAnsi="Arial" w:cs="Arial"/>
          <w:sz w:val="24"/>
          <w:szCs w:val="24"/>
        </w:rPr>
      </w:pPr>
      <w:r w:rsidRPr="00B70DA7">
        <w:rPr>
          <w:rFonts w:ascii="Arial" w:hAnsi="Arial" w:cs="Arial"/>
          <w:sz w:val="24"/>
          <w:szCs w:val="24"/>
        </w:rPr>
        <w:t>En las perturbaciones mentales graves el psicoanálisis no alcanza resultado positivo alguno. No obstante, tanto en las psicosis como en las neurosis nos facilita una visión de los orígenes y el mecanismo de las enfermedades. La etiología de la paranoia se hallará en las mismas vivencias sexuales de la primera infancia, los síntomas son reconducidos en su detalle a las operaciones de defensa.</w:t>
      </w:r>
    </w:p>
    <w:p w:rsidR="0057020A" w:rsidRDefault="0057020A" w:rsidP="0057020A">
      <w:pPr>
        <w:spacing w:line="360" w:lineRule="auto"/>
        <w:jc w:val="both"/>
        <w:rPr>
          <w:rFonts w:ascii="Arial" w:hAnsi="Arial" w:cs="Arial"/>
          <w:sz w:val="24"/>
          <w:szCs w:val="24"/>
        </w:rPr>
      </w:pPr>
      <w:r>
        <w:rPr>
          <w:rFonts w:ascii="Arial" w:hAnsi="Arial" w:cs="Arial"/>
          <w:sz w:val="24"/>
          <w:szCs w:val="24"/>
        </w:rPr>
        <w:t>S</w:t>
      </w:r>
      <w:r w:rsidRPr="00B70DA7">
        <w:rPr>
          <w:rFonts w:ascii="Arial" w:hAnsi="Arial" w:cs="Arial"/>
          <w:sz w:val="24"/>
          <w:szCs w:val="24"/>
        </w:rPr>
        <w:t xml:space="preserve">ería imposible la indagación psicoanalítica de la paranoia si los enfermos no tuvieran la peculiaridad de traslucir, aunque en forma desfigurada, aquello que los otros neuróticos esconden como secreto. No se le puede forzar a los paranoicos a que venzan sus resistencias interiores, y dicen sólo lo que quieren decir. </w:t>
      </w:r>
      <w:r>
        <w:rPr>
          <w:rFonts w:ascii="Arial" w:hAnsi="Arial" w:cs="Arial"/>
          <w:sz w:val="24"/>
          <w:szCs w:val="24"/>
        </w:rPr>
        <w:t xml:space="preserve">Freud sugiere no </w:t>
      </w:r>
      <w:r w:rsidRPr="00B70DA7">
        <w:rPr>
          <w:rFonts w:ascii="Arial" w:hAnsi="Arial" w:cs="Arial"/>
          <w:sz w:val="24"/>
          <w:szCs w:val="24"/>
        </w:rPr>
        <w:t>admitir en la consulta psicoanalítica a los enfermos paranoicos, ni retenerlos mucho tiempo, pues el tratamiento debe aplicarse cuando se espera obtener con el algún efecto terapéutico.</w:t>
      </w:r>
    </w:p>
    <w:p w:rsidR="0057020A" w:rsidRPr="00B70DA7" w:rsidRDefault="0057020A" w:rsidP="0057020A">
      <w:pPr>
        <w:spacing w:line="360" w:lineRule="auto"/>
        <w:jc w:val="both"/>
        <w:rPr>
          <w:rFonts w:ascii="Arial" w:hAnsi="Arial" w:cs="Arial"/>
          <w:sz w:val="24"/>
          <w:szCs w:val="24"/>
        </w:rPr>
      </w:pPr>
      <w:r w:rsidRPr="00B70DA7">
        <w:rPr>
          <w:rFonts w:ascii="Arial" w:hAnsi="Arial" w:cs="Arial"/>
          <w:sz w:val="24"/>
          <w:szCs w:val="24"/>
        </w:rPr>
        <w:t xml:space="preserve">En 1950 Freud envió un largo informe a Fliess, que incluía un breve historial clínico y consideraciones teóricas. Donde se establecían dos puntos principales: que la paranoia es una neurosis de </w:t>
      </w:r>
      <w:r w:rsidRPr="00B70DA7">
        <w:rPr>
          <w:rFonts w:ascii="Arial" w:hAnsi="Arial" w:cs="Arial"/>
          <w:i/>
          <w:sz w:val="24"/>
          <w:szCs w:val="24"/>
        </w:rPr>
        <w:t xml:space="preserve">defensa </w:t>
      </w:r>
      <w:r w:rsidRPr="00B70DA7">
        <w:rPr>
          <w:rFonts w:ascii="Arial" w:hAnsi="Arial" w:cs="Arial"/>
          <w:sz w:val="24"/>
          <w:szCs w:val="24"/>
        </w:rPr>
        <w:t xml:space="preserve">y que su mecanismo fundamental es la </w:t>
      </w:r>
      <w:r w:rsidRPr="005A7951">
        <w:rPr>
          <w:rFonts w:ascii="Arial" w:hAnsi="Arial" w:cs="Arial"/>
          <w:sz w:val="24"/>
          <w:szCs w:val="24"/>
        </w:rPr>
        <w:t>proyección</w:t>
      </w:r>
      <w:r w:rsidRPr="00B70DA7">
        <w:rPr>
          <w:rFonts w:ascii="Arial" w:hAnsi="Arial" w:cs="Arial"/>
          <w:i/>
          <w:sz w:val="24"/>
          <w:szCs w:val="24"/>
        </w:rPr>
        <w:t xml:space="preserve">. </w:t>
      </w:r>
      <w:r w:rsidRPr="00B70DA7">
        <w:rPr>
          <w:rFonts w:ascii="Arial" w:hAnsi="Arial" w:cs="Arial"/>
          <w:sz w:val="24"/>
          <w:szCs w:val="24"/>
        </w:rPr>
        <w:t>Sin embargo, en otra carta a Fliess poco tiempo después, Freud sugiere que la paran</w:t>
      </w:r>
      <w:r>
        <w:rPr>
          <w:rFonts w:ascii="Arial" w:hAnsi="Arial" w:cs="Arial"/>
          <w:sz w:val="24"/>
          <w:szCs w:val="24"/>
        </w:rPr>
        <w:t>oia entraña el</w:t>
      </w:r>
      <w:r w:rsidRPr="00B70DA7">
        <w:rPr>
          <w:rFonts w:ascii="Arial" w:hAnsi="Arial" w:cs="Arial"/>
          <w:sz w:val="24"/>
          <w:szCs w:val="24"/>
        </w:rPr>
        <w:t xml:space="preserve"> retorno a un temprano autoerotismo.</w:t>
      </w:r>
    </w:p>
    <w:p w:rsidR="0057020A" w:rsidRDefault="0057020A" w:rsidP="0057020A">
      <w:pPr>
        <w:spacing w:line="360" w:lineRule="auto"/>
        <w:jc w:val="both"/>
        <w:rPr>
          <w:rFonts w:ascii="Arial" w:hAnsi="Arial" w:cs="Arial"/>
          <w:sz w:val="24"/>
          <w:szCs w:val="24"/>
        </w:rPr>
      </w:pPr>
      <w:r w:rsidRPr="00B70DA7">
        <w:rPr>
          <w:rFonts w:ascii="Arial" w:hAnsi="Arial" w:cs="Arial"/>
          <w:sz w:val="24"/>
          <w:szCs w:val="24"/>
        </w:rPr>
        <w:t xml:space="preserve">De esta manera, Freud describe la proyección como una percepción interna  es sofocada, y como sustituto de ella adviene a la conciencia su contenido, luego de </w:t>
      </w:r>
      <w:r w:rsidRPr="00B70DA7">
        <w:rPr>
          <w:rFonts w:ascii="Arial" w:hAnsi="Arial" w:cs="Arial"/>
          <w:sz w:val="24"/>
          <w:szCs w:val="24"/>
        </w:rPr>
        <w:lastRenderedPageBreak/>
        <w:t xml:space="preserve">experimentar cierta desfiguración, </w:t>
      </w:r>
      <w:r>
        <w:rPr>
          <w:rFonts w:ascii="Arial" w:hAnsi="Arial" w:cs="Arial"/>
          <w:sz w:val="24"/>
          <w:szCs w:val="24"/>
        </w:rPr>
        <w:t xml:space="preserve">como una percepción de afuera. </w:t>
      </w:r>
      <w:r w:rsidRPr="00B70DA7">
        <w:rPr>
          <w:rFonts w:ascii="Arial" w:hAnsi="Arial" w:cs="Arial"/>
          <w:sz w:val="24"/>
          <w:szCs w:val="24"/>
        </w:rPr>
        <w:t>En el delirio de persecución, la desfiguración consiste en una mudanza de afecto, lo que estaba destinado a ser sentido adentro como amor es percibido como odio de afuera.</w:t>
      </w:r>
    </w:p>
    <w:p w:rsidR="0057020A" w:rsidRDefault="0057020A" w:rsidP="0057020A">
      <w:pPr>
        <w:spacing w:line="360" w:lineRule="auto"/>
        <w:jc w:val="both"/>
        <w:rPr>
          <w:rFonts w:ascii="Arial" w:hAnsi="Arial" w:cs="Arial"/>
          <w:sz w:val="24"/>
          <w:szCs w:val="24"/>
        </w:rPr>
      </w:pPr>
      <w:r>
        <w:rPr>
          <w:rFonts w:ascii="Arial" w:hAnsi="Arial" w:cs="Arial"/>
          <w:sz w:val="24"/>
          <w:szCs w:val="24"/>
        </w:rPr>
        <w:t>El delirio muestra el juego de los fantasmas en su carácter absolutamente desarrollado de duplicidad, aunque no necesariamente carece de relación con el discurso normal.</w:t>
      </w:r>
      <w:r w:rsidRPr="00B70DA7">
        <w:rPr>
          <w:rFonts w:ascii="Arial" w:hAnsi="Arial" w:cs="Arial"/>
          <w:sz w:val="24"/>
          <w:szCs w:val="24"/>
        </w:rPr>
        <w:t xml:space="preserve"> </w:t>
      </w:r>
      <w:r>
        <w:rPr>
          <w:rFonts w:ascii="Arial" w:hAnsi="Arial" w:cs="Arial"/>
          <w:sz w:val="24"/>
          <w:szCs w:val="24"/>
        </w:rPr>
        <w:t>L</w:t>
      </w:r>
      <w:r w:rsidRPr="00B70DA7">
        <w:rPr>
          <w:rFonts w:ascii="Arial" w:hAnsi="Arial" w:cs="Arial"/>
          <w:sz w:val="24"/>
          <w:szCs w:val="24"/>
        </w:rPr>
        <w:t>a proyección</w:t>
      </w:r>
      <w:r>
        <w:rPr>
          <w:rFonts w:ascii="Arial" w:hAnsi="Arial" w:cs="Arial"/>
          <w:sz w:val="24"/>
          <w:szCs w:val="24"/>
        </w:rPr>
        <w:t>, por su parte,</w:t>
      </w:r>
      <w:r w:rsidRPr="00B70DA7">
        <w:rPr>
          <w:rFonts w:ascii="Arial" w:hAnsi="Arial" w:cs="Arial"/>
          <w:sz w:val="24"/>
          <w:szCs w:val="24"/>
        </w:rPr>
        <w:t xml:space="preserve"> no desempeña el mismo papel en todas las formas de paranoia, además también ocurre bajo otras constelaciones de la vida anímica.</w:t>
      </w:r>
    </w:p>
    <w:p w:rsidR="0057020A" w:rsidRDefault="0057020A" w:rsidP="0057020A">
      <w:pPr>
        <w:spacing w:line="360" w:lineRule="auto"/>
        <w:jc w:val="both"/>
        <w:rPr>
          <w:rFonts w:ascii="Arial" w:hAnsi="Arial" w:cs="Arial"/>
          <w:sz w:val="24"/>
          <w:szCs w:val="24"/>
        </w:rPr>
      </w:pPr>
      <w:r w:rsidRPr="00B70DA7">
        <w:rPr>
          <w:rFonts w:ascii="Arial" w:hAnsi="Arial" w:cs="Arial"/>
          <w:sz w:val="24"/>
          <w:szCs w:val="24"/>
        </w:rPr>
        <w:t>Una circunstancia peculiar de la paranoia es que los reproches reprimidos retornan como unos pensamientos enunciados en voz alta, para lo cual se ven forzados a consentir una doble desfiguración: una censura lleva a su sustitución por otros pensamientos asociados o a su encubrimiento por modos imprecisos de expresión, y están referidos a vivencias recientes, meramente análogas a las antiguas.</w:t>
      </w:r>
      <w:r>
        <w:rPr>
          <w:rFonts w:ascii="Arial" w:hAnsi="Arial" w:cs="Arial"/>
          <w:sz w:val="24"/>
          <w:szCs w:val="24"/>
        </w:rPr>
        <w:t xml:space="preserve"> ¿Quién habla? es según Lacan, la pregunta que debe dominar todo el problema de la paranoia.</w:t>
      </w:r>
    </w:p>
    <w:p w:rsidR="0057020A" w:rsidRPr="00B70DA7" w:rsidRDefault="0057020A" w:rsidP="0057020A">
      <w:pPr>
        <w:spacing w:line="360" w:lineRule="auto"/>
        <w:jc w:val="both"/>
        <w:rPr>
          <w:rFonts w:ascii="Arial" w:hAnsi="Arial" w:cs="Arial"/>
          <w:sz w:val="24"/>
          <w:szCs w:val="24"/>
        </w:rPr>
      </w:pPr>
      <w:r w:rsidRPr="00B70DA7">
        <w:rPr>
          <w:rFonts w:ascii="Arial" w:hAnsi="Arial" w:cs="Arial"/>
          <w:sz w:val="24"/>
          <w:szCs w:val="24"/>
        </w:rPr>
        <w:t xml:space="preserve">En la paranoia la manera en que se manifiestan los síntomas se da de una manera particular que debemos imputar desde el mecanismo de formación del síntoma o al de la represión. Así, el paranoico para defenderse de una fantasía de deseo homosexual se reacciona, precisamente, con un delirio de persecución de esa clase. Freud refiere que en los análisis se halla que los paranoicos procuran defenderse de una sexualización así de sus investiduras pulsionales sociales. </w:t>
      </w:r>
    </w:p>
    <w:p w:rsidR="0057020A" w:rsidRDefault="0057020A" w:rsidP="0057020A">
      <w:pPr>
        <w:spacing w:line="360" w:lineRule="auto"/>
        <w:jc w:val="both"/>
        <w:rPr>
          <w:rFonts w:ascii="Arial" w:hAnsi="Arial" w:cs="Arial"/>
          <w:sz w:val="24"/>
          <w:szCs w:val="24"/>
        </w:rPr>
      </w:pPr>
      <w:r w:rsidRPr="00B70DA7">
        <w:rPr>
          <w:rFonts w:ascii="Arial" w:hAnsi="Arial" w:cs="Arial"/>
          <w:sz w:val="24"/>
          <w:szCs w:val="24"/>
        </w:rPr>
        <w:t>La mayoría de los casos de paranoia muestran un poco de delirio de grandeza y este último puede constituir por sí solo una paranoia, la libido liberada en la paranoia se vuelca al yo, se aplica a la magnificación del yo. De esta manera, se puede concluir que los paranoicos conllevan una fijación en el narcisismo (estadio intermedio entre el autoerotismo y el amor de objeto), y el retroceso de la homosexualidad sublimada hasta el narcisismo indica el monto de la regresi</w:t>
      </w:r>
      <w:r>
        <w:rPr>
          <w:rFonts w:ascii="Arial" w:hAnsi="Arial" w:cs="Arial"/>
          <w:sz w:val="24"/>
          <w:szCs w:val="24"/>
        </w:rPr>
        <w:t>ón característica de ésta</w:t>
      </w:r>
      <w:r w:rsidRPr="00B70DA7">
        <w:rPr>
          <w:rFonts w:ascii="Arial" w:hAnsi="Arial" w:cs="Arial"/>
          <w:sz w:val="24"/>
          <w:szCs w:val="24"/>
        </w:rPr>
        <w:t>.</w:t>
      </w:r>
    </w:p>
    <w:p w:rsidR="0057020A" w:rsidRDefault="0057020A" w:rsidP="0057020A">
      <w:pPr>
        <w:spacing w:line="360" w:lineRule="auto"/>
        <w:jc w:val="both"/>
        <w:rPr>
          <w:rFonts w:ascii="Arial" w:hAnsi="Arial" w:cs="Arial"/>
          <w:color w:val="000000" w:themeColor="text1"/>
          <w:sz w:val="24"/>
          <w:szCs w:val="24"/>
        </w:rPr>
      </w:pPr>
      <w:r w:rsidRPr="00AC0B19">
        <w:rPr>
          <w:rFonts w:ascii="Arial" w:hAnsi="Arial" w:cs="Arial"/>
          <w:color w:val="000000" w:themeColor="text1"/>
          <w:sz w:val="24"/>
          <w:szCs w:val="24"/>
        </w:rPr>
        <w:lastRenderedPageBreak/>
        <w:t>“La paranoia fragmenta, así como la histeria condensa. O, más bien. La paranoia vuelve a disolver las condensaciones e identificaciones emprendidas en la fantasía in</w:t>
      </w:r>
      <w:r>
        <w:rPr>
          <w:rFonts w:ascii="Arial" w:hAnsi="Arial" w:cs="Arial"/>
          <w:color w:val="000000" w:themeColor="text1"/>
          <w:sz w:val="24"/>
          <w:szCs w:val="24"/>
        </w:rPr>
        <w:t xml:space="preserve">conciente” </w:t>
      </w:r>
      <w:r w:rsidRPr="00B70DA7">
        <w:rPr>
          <w:rFonts w:ascii="Arial" w:hAnsi="Arial" w:cs="Arial"/>
          <w:color w:val="000000" w:themeColor="text1"/>
          <w:sz w:val="24"/>
          <w:szCs w:val="24"/>
        </w:rPr>
        <w:t>(Freud, 1991</w:t>
      </w:r>
      <w:r>
        <w:rPr>
          <w:rFonts w:ascii="Arial" w:hAnsi="Arial" w:cs="Arial"/>
          <w:color w:val="000000" w:themeColor="text1"/>
          <w:sz w:val="24"/>
          <w:szCs w:val="24"/>
        </w:rPr>
        <w:t>c: 47)</w:t>
      </w:r>
      <w:r w:rsidRPr="00AC0B19">
        <w:rPr>
          <w:rFonts w:ascii="Arial" w:hAnsi="Arial" w:cs="Arial"/>
          <w:color w:val="000000" w:themeColor="text1"/>
          <w:sz w:val="24"/>
          <w:szCs w:val="24"/>
        </w:rPr>
        <w:t>. En la producción de síntomas de la paranoia resalta la proyección, donde es reprimida una percepción interna, y en sustitución surge en la conciencia su propio mundo contenido, pero deformado y como percepción externa.</w:t>
      </w:r>
    </w:p>
    <w:p w:rsidR="0057020A" w:rsidRPr="00B70DA7" w:rsidRDefault="0057020A" w:rsidP="0057020A">
      <w:pPr>
        <w:spacing w:line="360" w:lineRule="auto"/>
        <w:jc w:val="both"/>
        <w:rPr>
          <w:rFonts w:ascii="Arial" w:hAnsi="Arial" w:cs="Arial"/>
          <w:sz w:val="24"/>
          <w:szCs w:val="24"/>
        </w:rPr>
      </w:pPr>
      <w:r w:rsidRPr="00B70DA7">
        <w:rPr>
          <w:rFonts w:ascii="Arial" w:hAnsi="Arial" w:cs="Arial"/>
          <w:sz w:val="24"/>
          <w:szCs w:val="24"/>
        </w:rPr>
        <w:t xml:space="preserve">La debilidad mnémica de los paranoicos, descansa en una represión y sirve a los propósitos de esta. Con efecto retardado es posible que se repriman y sustituyan aquellos recuerdos no patógenos que se sitúan en contradicción con la alteración del yo, reclamada esta imperiosamente por los síntomas del retorno. La persona odiada y temida a causa de su persecución es alguien que alguna vez fue amado y venerado, la persecución estatuida en el delirio, sirve para justificar la mudanza de sentimientos en el interior del enfermo. </w:t>
      </w:r>
    </w:p>
    <w:p w:rsidR="0057020A" w:rsidRDefault="0057020A" w:rsidP="0057020A">
      <w:pPr>
        <w:spacing w:line="360" w:lineRule="auto"/>
        <w:jc w:val="both"/>
        <w:rPr>
          <w:rFonts w:ascii="Arial" w:hAnsi="Arial" w:cs="Arial"/>
          <w:sz w:val="24"/>
          <w:szCs w:val="24"/>
        </w:rPr>
      </w:pPr>
      <w:r w:rsidRPr="00B70DA7">
        <w:rPr>
          <w:rFonts w:ascii="Arial" w:hAnsi="Arial" w:cs="Arial"/>
          <w:sz w:val="24"/>
          <w:szCs w:val="24"/>
        </w:rPr>
        <w:t xml:space="preserve">Freud diferencia la paranoia de la </w:t>
      </w:r>
      <w:r w:rsidRPr="00B70DA7">
        <w:rPr>
          <w:rFonts w:ascii="Arial" w:hAnsi="Arial" w:cs="Arial"/>
          <w:i/>
          <w:sz w:val="24"/>
          <w:szCs w:val="24"/>
        </w:rPr>
        <w:t>dementia praecox</w:t>
      </w:r>
      <w:r>
        <w:rPr>
          <w:rFonts w:ascii="Arial" w:hAnsi="Arial" w:cs="Arial"/>
          <w:i/>
          <w:sz w:val="24"/>
          <w:szCs w:val="24"/>
        </w:rPr>
        <w:t>,</w:t>
      </w:r>
      <w:r w:rsidRPr="00B70DA7">
        <w:rPr>
          <w:rFonts w:ascii="Arial" w:hAnsi="Arial" w:cs="Arial"/>
          <w:i/>
          <w:sz w:val="24"/>
          <w:szCs w:val="24"/>
        </w:rPr>
        <w:t xml:space="preserve"> </w:t>
      </w:r>
      <w:r w:rsidRPr="00B70DA7">
        <w:rPr>
          <w:rFonts w:ascii="Arial" w:hAnsi="Arial" w:cs="Arial"/>
          <w:sz w:val="24"/>
          <w:szCs w:val="24"/>
        </w:rPr>
        <w:t xml:space="preserve">por la localización de la fijación predisponente y un mecanismo distinto el retorno de lo reprimido, pero no niega los vínculos entre estas. El parafrénico (esquizofrénico) se conduce de manera muy distinta en comparación con los neuróticos, pues en el caso de los primeros pareciera que realmente se retrajo la libido de las personas y cosas del mundo exterior sin haberlas sustituido por otras en la fantasía. </w:t>
      </w:r>
    </w:p>
    <w:p w:rsidR="0057020A" w:rsidRDefault="0057020A" w:rsidP="0057020A">
      <w:pPr>
        <w:spacing w:line="360" w:lineRule="auto"/>
        <w:jc w:val="both"/>
        <w:rPr>
          <w:rFonts w:ascii="Arial" w:hAnsi="Arial" w:cs="Arial"/>
          <w:sz w:val="24"/>
          <w:szCs w:val="24"/>
        </w:rPr>
      </w:pPr>
      <w:r w:rsidRPr="00B70DA7">
        <w:rPr>
          <w:rFonts w:ascii="Arial" w:hAnsi="Arial" w:cs="Arial"/>
          <w:sz w:val="24"/>
          <w:szCs w:val="24"/>
        </w:rPr>
        <w:t xml:space="preserve">En la neurosis obsesiva, el reproche inicial ha sido reprimido por la formación del síntoma defensivo primario: </w:t>
      </w:r>
      <w:r w:rsidRPr="00B70DA7">
        <w:rPr>
          <w:rFonts w:ascii="Arial" w:hAnsi="Arial" w:cs="Arial"/>
          <w:i/>
          <w:sz w:val="24"/>
          <w:szCs w:val="24"/>
        </w:rPr>
        <w:t>desconfianza de sí mismo</w:t>
      </w:r>
      <w:r w:rsidRPr="00B70DA7">
        <w:rPr>
          <w:rFonts w:ascii="Arial" w:hAnsi="Arial" w:cs="Arial"/>
          <w:sz w:val="24"/>
          <w:szCs w:val="24"/>
        </w:rPr>
        <w:t xml:space="preserve">. En cambio, en la paranoia el reproche es reprimido por un camino que se puede designar como </w:t>
      </w:r>
      <w:r w:rsidRPr="00B70DA7">
        <w:rPr>
          <w:rFonts w:ascii="Arial" w:hAnsi="Arial" w:cs="Arial"/>
          <w:i/>
          <w:sz w:val="24"/>
          <w:szCs w:val="24"/>
        </w:rPr>
        <w:t xml:space="preserve">proyección, </w:t>
      </w:r>
      <w:r w:rsidRPr="00B70DA7">
        <w:rPr>
          <w:rFonts w:ascii="Arial" w:hAnsi="Arial" w:cs="Arial"/>
          <w:sz w:val="24"/>
          <w:szCs w:val="24"/>
        </w:rPr>
        <w:t xml:space="preserve">puesto que se erige el síntoma defensivo de la </w:t>
      </w:r>
      <w:r w:rsidRPr="00B70DA7">
        <w:rPr>
          <w:rFonts w:ascii="Arial" w:hAnsi="Arial" w:cs="Arial"/>
          <w:i/>
          <w:sz w:val="24"/>
          <w:szCs w:val="24"/>
        </w:rPr>
        <w:t xml:space="preserve">desconfianza hacia otros, </w:t>
      </w:r>
      <w:r w:rsidRPr="00B70DA7">
        <w:rPr>
          <w:rFonts w:ascii="Arial" w:hAnsi="Arial" w:cs="Arial"/>
          <w:sz w:val="24"/>
          <w:szCs w:val="24"/>
        </w:rPr>
        <w:t xml:space="preserve">se le quita el reconocimiento al reproche, y, como compensación, falta luego una protección contra los reproches que retornan en ideas delirantes. </w:t>
      </w:r>
    </w:p>
    <w:p w:rsidR="0057020A" w:rsidRDefault="0057020A" w:rsidP="0057020A">
      <w:pPr>
        <w:spacing w:line="360" w:lineRule="auto"/>
        <w:jc w:val="both"/>
        <w:rPr>
          <w:rFonts w:ascii="Arial" w:hAnsi="Arial" w:cs="Arial"/>
          <w:sz w:val="24"/>
          <w:szCs w:val="24"/>
        </w:rPr>
      </w:pPr>
      <w:r w:rsidRPr="00B70DA7">
        <w:rPr>
          <w:rFonts w:ascii="Arial" w:hAnsi="Arial" w:cs="Arial"/>
          <w:sz w:val="24"/>
          <w:szCs w:val="24"/>
        </w:rPr>
        <w:t xml:space="preserve">El histérico y el neurótico obsesivo también han resignado (hasta donde los afecta su enfermedad) el vínculo con la realidad. Pero, el análisis muestra que el parafrénico en modo alguno ha cancelado el vínculo erótico con personas y cosas. Aún lo conservan en la fantasía, han sustituido los objetos reales por objetos </w:t>
      </w:r>
      <w:r w:rsidRPr="00B70DA7">
        <w:rPr>
          <w:rFonts w:ascii="Arial" w:hAnsi="Arial" w:cs="Arial"/>
          <w:sz w:val="24"/>
          <w:szCs w:val="24"/>
        </w:rPr>
        <w:lastRenderedPageBreak/>
        <w:t xml:space="preserve">imaginarios de su recuerdo o los han mezclado con estos, por un lado; y por el otro, han renunciado a emprender acciones motrices que les permitirán conseguir sus fines con esos objetos. </w:t>
      </w:r>
    </w:p>
    <w:p w:rsidR="0057020A" w:rsidRPr="00B70DA7" w:rsidRDefault="0057020A" w:rsidP="0057020A">
      <w:pPr>
        <w:spacing w:line="360" w:lineRule="auto"/>
        <w:jc w:val="both"/>
        <w:rPr>
          <w:rFonts w:ascii="Arial" w:hAnsi="Arial" w:cs="Arial"/>
          <w:sz w:val="24"/>
          <w:szCs w:val="24"/>
        </w:rPr>
      </w:pPr>
      <w:r w:rsidRPr="00B70DA7">
        <w:rPr>
          <w:rFonts w:ascii="Arial" w:hAnsi="Arial" w:cs="Arial"/>
          <w:sz w:val="24"/>
          <w:szCs w:val="24"/>
        </w:rPr>
        <w:t>La neurosis consiste en los procesos que aportan un resarcimiento a los sectores perjudicados del ello; en la reacción contra la represión y el fracaso de esta. En la psicosis también encontramos un segundo paso donde se pretende compensar la pérdida de la realidad, por medio de la creación de una realidad nueva. Pero, tanto neurosis como psicosis expresan la rebelión contra el mundo exterior, su incapacidad para adaptarse al apremio de la realidad. “La neurosis es el resultado de un conflicto entre el yo y su ello, en tanto que la psicosis es el desenlace análogo de una similar perturbación en los vínculos entre el yo y el mundo exterior” (Freud, 1992</w:t>
      </w:r>
      <w:r>
        <w:rPr>
          <w:rFonts w:ascii="Arial" w:hAnsi="Arial" w:cs="Arial"/>
          <w:sz w:val="24"/>
          <w:szCs w:val="24"/>
        </w:rPr>
        <w:t xml:space="preserve">b: </w:t>
      </w:r>
      <w:r w:rsidRPr="00B70DA7">
        <w:rPr>
          <w:rFonts w:ascii="Arial" w:hAnsi="Arial" w:cs="Arial"/>
          <w:sz w:val="24"/>
          <w:szCs w:val="24"/>
        </w:rPr>
        <w:t>155).</w:t>
      </w:r>
    </w:p>
    <w:p w:rsidR="0057020A" w:rsidRDefault="0057020A" w:rsidP="0057020A">
      <w:pPr>
        <w:spacing w:line="360" w:lineRule="auto"/>
        <w:jc w:val="both"/>
        <w:rPr>
          <w:rFonts w:ascii="Arial" w:hAnsi="Arial" w:cs="Arial"/>
          <w:sz w:val="24"/>
          <w:szCs w:val="24"/>
        </w:rPr>
      </w:pPr>
      <w:r w:rsidRPr="00B70DA7">
        <w:rPr>
          <w:rFonts w:ascii="Arial" w:hAnsi="Arial" w:cs="Arial"/>
          <w:sz w:val="24"/>
          <w:szCs w:val="24"/>
        </w:rPr>
        <w:t xml:space="preserve">Sin embargo, en el trabajo psicoanalítico con los neuróticos  la conducta narcisista de esa índole pareciera constituir una de las barreras con que se chocaba en el intento de mejorar su estado. </w:t>
      </w:r>
      <w:r>
        <w:rPr>
          <w:rFonts w:ascii="Arial" w:hAnsi="Arial" w:cs="Arial"/>
          <w:sz w:val="24"/>
          <w:szCs w:val="24"/>
        </w:rPr>
        <w:t>Freud (1991c), destaca que el narcisismo no sería una perversión, sino más bien el complemento libidinoso del egoísmo que es inherente a la pulsión de autoconservación, que se atribuye justificadamente a todo ser vivo.</w:t>
      </w:r>
    </w:p>
    <w:p w:rsidR="0057020A" w:rsidRDefault="0057020A" w:rsidP="0057020A">
      <w:pPr>
        <w:spacing w:line="360" w:lineRule="auto"/>
        <w:jc w:val="both"/>
        <w:rPr>
          <w:rFonts w:ascii="Arial" w:hAnsi="Arial" w:cs="Arial"/>
          <w:sz w:val="24"/>
          <w:szCs w:val="24"/>
        </w:rPr>
      </w:pPr>
      <w:r w:rsidRPr="00B70DA7">
        <w:rPr>
          <w:rFonts w:ascii="Arial" w:hAnsi="Arial" w:cs="Arial"/>
          <w:sz w:val="24"/>
          <w:szCs w:val="24"/>
        </w:rPr>
        <w:t xml:space="preserve">El término narcisismo designa aquella conducta por la cual un individuo da a su propio cuerpo un trato parecido al que daría al cuerpo de un objeto sexual, es decir lo mira, lo mima, lo acaricia, hasta alcanzar la satisfacción plena. Así, el narcisismo cobra el significado de una perversión. </w:t>
      </w:r>
    </w:p>
    <w:p w:rsidR="0057020A" w:rsidRDefault="0057020A" w:rsidP="0057020A">
      <w:pPr>
        <w:spacing w:line="360" w:lineRule="auto"/>
        <w:jc w:val="both"/>
        <w:rPr>
          <w:rFonts w:ascii="Arial" w:hAnsi="Arial" w:cs="Arial"/>
          <w:sz w:val="24"/>
          <w:szCs w:val="24"/>
        </w:rPr>
      </w:pPr>
      <w:r>
        <w:rPr>
          <w:rFonts w:ascii="Arial" w:hAnsi="Arial" w:cs="Arial"/>
          <w:sz w:val="24"/>
          <w:szCs w:val="24"/>
        </w:rPr>
        <w:t>Por su parte, l</w:t>
      </w:r>
      <w:r w:rsidRPr="00B70DA7">
        <w:rPr>
          <w:rFonts w:ascii="Arial" w:hAnsi="Arial" w:cs="Arial"/>
          <w:sz w:val="24"/>
          <w:szCs w:val="24"/>
        </w:rPr>
        <w:t xml:space="preserve">a megalomanía es una característica de la esquizofrenia, que se constituye cuando la libido es retraída al </w:t>
      </w:r>
      <w:r w:rsidRPr="00B70DA7">
        <w:rPr>
          <w:rFonts w:ascii="Arial" w:hAnsi="Arial" w:cs="Arial"/>
          <w:i/>
          <w:sz w:val="24"/>
          <w:szCs w:val="24"/>
        </w:rPr>
        <w:t>yo</w:t>
      </w:r>
      <w:r w:rsidRPr="00B70DA7">
        <w:rPr>
          <w:rFonts w:ascii="Arial" w:hAnsi="Arial" w:cs="Arial"/>
          <w:sz w:val="24"/>
          <w:szCs w:val="24"/>
        </w:rPr>
        <w:t xml:space="preserve">, entonces surge el estado llamado </w:t>
      </w:r>
      <w:r w:rsidRPr="00B70DA7">
        <w:rPr>
          <w:rFonts w:ascii="Arial" w:hAnsi="Arial" w:cs="Arial"/>
          <w:i/>
          <w:sz w:val="24"/>
          <w:szCs w:val="24"/>
        </w:rPr>
        <w:t>narcisismo</w:t>
      </w:r>
      <w:r w:rsidRPr="00B70DA7">
        <w:rPr>
          <w:rFonts w:ascii="Arial" w:hAnsi="Arial" w:cs="Arial"/>
          <w:sz w:val="24"/>
          <w:szCs w:val="24"/>
        </w:rPr>
        <w:t>, etapa intermedia entre el autoerotismo y el amor objetal. Freud advierte, el mejor acceso indirecto para el estudio del narcisismo es el análisis de las parafrenias.</w:t>
      </w:r>
    </w:p>
    <w:p w:rsidR="0057020A" w:rsidRDefault="0057020A" w:rsidP="0057020A">
      <w:pPr>
        <w:spacing w:line="360" w:lineRule="auto"/>
        <w:jc w:val="both"/>
        <w:rPr>
          <w:rFonts w:ascii="Arial" w:hAnsi="Arial" w:cs="Arial"/>
          <w:sz w:val="24"/>
          <w:szCs w:val="24"/>
        </w:rPr>
      </w:pPr>
      <w:r w:rsidRPr="00B70DA7">
        <w:rPr>
          <w:rFonts w:ascii="Arial" w:hAnsi="Arial" w:cs="Arial"/>
          <w:sz w:val="24"/>
          <w:szCs w:val="24"/>
        </w:rPr>
        <w:t xml:space="preserve">En un principio es indiferente actuar sobre objetos reales o imaginarios. Cuando la orientación de la libido hacia los objetos irreales (introversión) llega a provocar un </w:t>
      </w:r>
      <w:r w:rsidRPr="00B70DA7">
        <w:rPr>
          <w:rFonts w:ascii="Arial" w:hAnsi="Arial" w:cs="Arial"/>
          <w:sz w:val="24"/>
          <w:szCs w:val="24"/>
        </w:rPr>
        <w:lastRenderedPageBreak/>
        <w:t xml:space="preserve">estancamiento de la libido. La megalomanía permite en las parafrenias una análoga elaboración interna de la libido retraida al </w:t>
      </w:r>
      <w:r w:rsidRPr="00B70DA7">
        <w:rPr>
          <w:rFonts w:ascii="Arial" w:hAnsi="Arial" w:cs="Arial"/>
          <w:i/>
          <w:sz w:val="24"/>
          <w:szCs w:val="24"/>
        </w:rPr>
        <w:t>yo</w:t>
      </w:r>
      <w:r w:rsidRPr="00B70DA7">
        <w:rPr>
          <w:rFonts w:ascii="Arial" w:hAnsi="Arial" w:cs="Arial"/>
          <w:sz w:val="24"/>
          <w:szCs w:val="24"/>
        </w:rPr>
        <w:t>, y quizá solo cuando esta elaboración fracasa es cuando se hace patógeno el estancamiento de la libido en el yo y provoca el proceso de curación que se nos impone como enfermedad.</w:t>
      </w:r>
    </w:p>
    <w:p w:rsidR="0057020A" w:rsidRPr="00B70DA7" w:rsidRDefault="0057020A" w:rsidP="0057020A">
      <w:pPr>
        <w:spacing w:line="360" w:lineRule="auto"/>
        <w:jc w:val="both"/>
        <w:rPr>
          <w:rFonts w:ascii="Arial" w:hAnsi="Arial" w:cs="Arial"/>
          <w:sz w:val="24"/>
          <w:szCs w:val="24"/>
        </w:rPr>
      </w:pPr>
      <w:r w:rsidRPr="00B70DA7">
        <w:rPr>
          <w:rFonts w:ascii="Arial" w:hAnsi="Arial" w:cs="Arial"/>
          <w:sz w:val="24"/>
          <w:szCs w:val="24"/>
        </w:rPr>
        <w:t xml:space="preserve">En las parafrenias la libido liberada por frustración no queda ligada a los objetos en la fantasía, sino que se retrae al yo; el delirio de grandeza procura entonces el dominio psíquico de esta de libido, es la operación psíquica equivalente a la introversión sobre las formaciones de la fantasía en la neurosis de transferencia; de su frustración nace la hipocondría de la parafrenia, homóloga a la angustia de las neurosis de transferencia. </w:t>
      </w:r>
      <w:r>
        <w:rPr>
          <w:rFonts w:ascii="Arial" w:hAnsi="Arial" w:cs="Arial"/>
          <w:sz w:val="24"/>
          <w:szCs w:val="24"/>
        </w:rPr>
        <w:t>Freud en 1991, señala que la producción patológica, es decir, la formación delirante es el restablecimiento, la reconstrucción.</w:t>
      </w:r>
    </w:p>
    <w:p w:rsidR="0057020A" w:rsidRPr="0057020A" w:rsidRDefault="0057020A" w:rsidP="0057020A">
      <w:pPr>
        <w:spacing w:line="360" w:lineRule="auto"/>
        <w:rPr>
          <w:rFonts w:ascii="Arial" w:hAnsi="Arial" w:cs="Arial"/>
          <w:b/>
          <w:sz w:val="24"/>
          <w:szCs w:val="24"/>
        </w:rPr>
      </w:pPr>
    </w:p>
    <w:p w:rsidR="008114A2" w:rsidRPr="008114A2" w:rsidRDefault="008114A2" w:rsidP="00C37C6A">
      <w:pPr>
        <w:spacing w:line="360" w:lineRule="auto"/>
        <w:jc w:val="both"/>
        <w:rPr>
          <w:rFonts w:ascii="Arial" w:hAnsi="Arial" w:cs="Arial"/>
          <w:b/>
          <w:sz w:val="24"/>
          <w:szCs w:val="24"/>
        </w:rPr>
      </w:pPr>
      <w:r w:rsidRPr="002C526E">
        <w:rPr>
          <w:rFonts w:ascii="Arial" w:hAnsi="Arial" w:cs="Arial"/>
          <w:b/>
          <w:sz w:val="24"/>
          <w:szCs w:val="24"/>
        </w:rPr>
        <w:t>2.2 PSICOANÁLISIS LACANIANO</w:t>
      </w:r>
    </w:p>
    <w:p w:rsidR="002C0828" w:rsidRPr="006C2809" w:rsidRDefault="006C2809" w:rsidP="00C37C6A">
      <w:pPr>
        <w:spacing w:line="360" w:lineRule="auto"/>
        <w:jc w:val="both"/>
        <w:rPr>
          <w:rFonts w:ascii="Arial" w:hAnsi="Arial" w:cs="Arial"/>
          <w:color w:val="000000" w:themeColor="text1"/>
          <w:sz w:val="24"/>
          <w:szCs w:val="24"/>
        </w:rPr>
      </w:pPr>
      <w:r w:rsidRPr="006C2809">
        <w:rPr>
          <w:rFonts w:ascii="Arial" w:hAnsi="Arial" w:cs="Arial"/>
          <w:color w:val="000000" w:themeColor="text1"/>
          <w:sz w:val="24"/>
          <w:szCs w:val="24"/>
        </w:rPr>
        <w:t>ASPECTOS GENERALES</w:t>
      </w:r>
    </w:p>
    <w:p w:rsidR="008A7045" w:rsidRDefault="008114A2" w:rsidP="00C37C6A">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En Francia durante la década de los 50’ se da un auge de la influencia estructuralista. Lacan redefine la teoría freudiana desde el estructuralismo y la lingüística.</w:t>
      </w:r>
      <w:r w:rsidR="008A7045">
        <w:rPr>
          <w:rFonts w:ascii="Arial" w:hAnsi="Arial" w:cs="Arial"/>
          <w:color w:val="000000" w:themeColor="text1"/>
          <w:sz w:val="24"/>
          <w:szCs w:val="24"/>
        </w:rPr>
        <w:t xml:space="preserve"> Es considerado uno de los grandes postfreudian</w:t>
      </w:r>
      <w:r w:rsidR="008F321B">
        <w:rPr>
          <w:rFonts w:ascii="Arial" w:hAnsi="Arial" w:cs="Arial"/>
          <w:color w:val="000000" w:themeColor="text1"/>
          <w:sz w:val="24"/>
          <w:szCs w:val="24"/>
        </w:rPr>
        <w:t>os por la reformulación de las b</w:t>
      </w:r>
      <w:r w:rsidR="008A7045">
        <w:rPr>
          <w:rFonts w:ascii="Arial" w:hAnsi="Arial" w:cs="Arial"/>
          <w:color w:val="000000" w:themeColor="text1"/>
          <w:sz w:val="24"/>
          <w:szCs w:val="24"/>
        </w:rPr>
        <w:t>ases de la teoría psicoanalítica, la metapsicología y la clínica.</w:t>
      </w:r>
    </w:p>
    <w:p w:rsidR="008114A2" w:rsidRDefault="008114A2" w:rsidP="00C37C6A">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 En su teoría se puede apreciar el enfoqu</w:t>
      </w:r>
      <w:r w:rsidR="008A7045">
        <w:rPr>
          <w:rFonts w:ascii="Arial" w:hAnsi="Arial" w:cs="Arial"/>
          <w:color w:val="000000" w:themeColor="text1"/>
          <w:sz w:val="24"/>
          <w:szCs w:val="24"/>
        </w:rPr>
        <w:t xml:space="preserve">e filosófico y el psicoanalista, además </w:t>
      </w:r>
      <w:r>
        <w:rPr>
          <w:rFonts w:ascii="Arial" w:hAnsi="Arial" w:cs="Arial"/>
          <w:color w:val="000000" w:themeColor="text1"/>
          <w:sz w:val="24"/>
          <w:szCs w:val="24"/>
        </w:rPr>
        <w:t xml:space="preserve">Lacan concibe al sujeto desde términos psicoanalíticos, filosóficos, antropológicos y lingüísticos. Este autor expone que el inconsciente está estructurado como un lenguaje, que incluso el inconsciente existe porque existe el lenguaje. </w:t>
      </w:r>
      <w:r w:rsidR="0017427E">
        <w:rPr>
          <w:rFonts w:ascii="Arial" w:hAnsi="Arial" w:cs="Arial"/>
          <w:color w:val="000000" w:themeColor="text1"/>
          <w:sz w:val="24"/>
          <w:szCs w:val="24"/>
        </w:rPr>
        <w:t>Así, e</w:t>
      </w:r>
      <w:r>
        <w:rPr>
          <w:rFonts w:ascii="Arial" w:hAnsi="Arial" w:cs="Arial"/>
          <w:color w:val="000000" w:themeColor="text1"/>
          <w:sz w:val="24"/>
          <w:szCs w:val="24"/>
        </w:rPr>
        <w:t>l lenguaje es quien aliena al sujeto, por lo tanto es el mismo l</w:t>
      </w:r>
      <w:r w:rsidR="006F3B96">
        <w:rPr>
          <w:rFonts w:ascii="Arial" w:hAnsi="Arial" w:cs="Arial"/>
          <w:color w:val="000000" w:themeColor="text1"/>
          <w:sz w:val="24"/>
          <w:szCs w:val="24"/>
        </w:rPr>
        <w:t>enguaje quien debe desalienarlo.</w:t>
      </w:r>
    </w:p>
    <w:p w:rsidR="006C2809" w:rsidRDefault="008114A2" w:rsidP="00C37C6A">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La perspectiva de la lingüística que retoma es Saussuriana, desde un punto dualista</w:t>
      </w:r>
      <w:r w:rsidR="006F3B96">
        <w:rPr>
          <w:rFonts w:ascii="Arial" w:hAnsi="Arial" w:cs="Arial"/>
          <w:color w:val="000000" w:themeColor="text1"/>
          <w:sz w:val="24"/>
          <w:szCs w:val="24"/>
        </w:rPr>
        <w:t>,</w:t>
      </w:r>
      <w:r w:rsidR="001A1F7F">
        <w:rPr>
          <w:rFonts w:ascii="Arial" w:hAnsi="Arial" w:cs="Arial"/>
          <w:color w:val="000000" w:themeColor="text1"/>
          <w:sz w:val="24"/>
          <w:szCs w:val="24"/>
        </w:rPr>
        <w:t xml:space="preserve"> donde </w:t>
      </w:r>
      <w:r>
        <w:rPr>
          <w:rFonts w:ascii="Arial" w:hAnsi="Arial" w:cs="Arial"/>
          <w:color w:val="000000" w:themeColor="text1"/>
          <w:sz w:val="24"/>
          <w:szCs w:val="24"/>
        </w:rPr>
        <w:t xml:space="preserve">el lenguaje es pensado de una manera social y a su vez individual. El sistema de relaciones entre signos lingüísticos sufre cambios en la estructura </w:t>
      </w:r>
      <w:r>
        <w:rPr>
          <w:rFonts w:ascii="Arial" w:hAnsi="Arial" w:cs="Arial"/>
          <w:color w:val="000000" w:themeColor="text1"/>
          <w:sz w:val="24"/>
          <w:szCs w:val="24"/>
        </w:rPr>
        <w:lastRenderedPageBreak/>
        <w:t>con el transcurso el tiempo, es decir no permanece estático, sino diacrónico (evolución de la historia).</w:t>
      </w:r>
    </w:p>
    <w:p w:rsidR="002C0828" w:rsidRDefault="002C0828" w:rsidP="00C37C6A">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EL SIGNIFICANTE</w:t>
      </w:r>
    </w:p>
    <w:p w:rsidR="001A1F7F" w:rsidRDefault="001A1F7F" w:rsidP="001A1F7F">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Lacan retoma el término significante de la obra del lingüista Saussure. Si bien, Lacan afirma que el significante no significa nada, Evans (2000) señala al significante como elemento fonológico del signo, el significante además de ser primario produce el significado.</w:t>
      </w:r>
      <w:r w:rsidRPr="001A1F7F">
        <w:rPr>
          <w:rFonts w:ascii="Arial" w:hAnsi="Arial" w:cs="Arial"/>
          <w:color w:val="000000" w:themeColor="text1"/>
          <w:sz w:val="24"/>
          <w:szCs w:val="24"/>
        </w:rPr>
        <w:t xml:space="preserve"> </w:t>
      </w:r>
      <w:r>
        <w:rPr>
          <w:rFonts w:ascii="Arial" w:hAnsi="Arial" w:cs="Arial"/>
          <w:color w:val="000000" w:themeColor="text1"/>
          <w:sz w:val="24"/>
          <w:szCs w:val="24"/>
        </w:rPr>
        <w:t xml:space="preserve">El deseo se transmite por medio de significantes, aún antes que el sujeto nazca, pues se piensa en el nombre que llevara, si será hombre o mujer. A pesar de que los significantes no se expresen en palabras, aún el silencio, se hacen presentes. </w:t>
      </w:r>
    </w:p>
    <w:p w:rsidR="008114A2" w:rsidRDefault="0076610F" w:rsidP="00C37C6A">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Lacan afirma que e</w:t>
      </w:r>
      <w:r w:rsidR="008114A2">
        <w:rPr>
          <w:rFonts w:ascii="Arial" w:hAnsi="Arial" w:cs="Arial"/>
          <w:color w:val="000000" w:themeColor="text1"/>
          <w:sz w:val="24"/>
          <w:szCs w:val="24"/>
        </w:rPr>
        <w:t>l niño nace hambriento, hambriento de significantes, nace en un mundo que lo precede y lo nombra, con frases que lo van insertando en un universo de significantes, la identificación por medio del lenguaje lo significa. Así, por medio de los significantes se transmite el deseo del otro. El bebé es hablado por otro, se identifica por medio de las palabras que el otro menciona acerca de él y queda alienado</w:t>
      </w:r>
      <w:r w:rsidR="006F3B96">
        <w:rPr>
          <w:rFonts w:ascii="Arial" w:hAnsi="Arial" w:cs="Arial"/>
          <w:color w:val="000000" w:themeColor="text1"/>
          <w:sz w:val="24"/>
          <w:szCs w:val="24"/>
        </w:rPr>
        <w:t xml:space="preserve"> </w:t>
      </w:r>
      <w:r w:rsidR="008114A2">
        <w:rPr>
          <w:rFonts w:ascii="Arial" w:hAnsi="Arial" w:cs="Arial"/>
          <w:color w:val="000000" w:themeColor="text1"/>
          <w:sz w:val="24"/>
          <w:szCs w:val="24"/>
        </w:rPr>
        <w:t xml:space="preserve"> frente al deseo del otro.</w:t>
      </w:r>
      <w:r w:rsidR="006F3B96">
        <w:rPr>
          <w:rFonts w:ascii="Arial" w:hAnsi="Arial" w:cs="Arial"/>
          <w:color w:val="000000" w:themeColor="text1"/>
          <w:sz w:val="24"/>
          <w:szCs w:val="24"/>
        </w:rPr>
        <w:t xml:space="preserve"> Para Lacan la alienación lejos de ser un accidente que le sobreviene al sujeto, es más bien un rasgo constitutivo esencial, es una consecuencia inevitable.</w:t>
      </w:r>
    </w:p>
    <w:p w:rsidR="00143E36" w:rsidRDefault="00143E36" w:rsidP="00C37C6A">
      <w:pPr>
        <w:spacing w:line="360" w:lineRule="auto"/>
        <w:jc w:val="both"/>
        <w:rPr>
          <w:rFonts w:ascii="Arial" w:hAnsi="Arial" w:cs="Arial"/>
          <w:color w:val="000000" w:themeColor="text1"/>
          <w:sz w:val="24"/>
          <w:szCs w:val="24"/>
        </w:rPr>
      </w:pPr>
    </w:p>
    <w:p w:rsidR="002C0828" w:rsidRDefault="002C0828" w:rsidP="00C37C6A">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ESTADIO DEL ESPEJO</w:t>
      </w:r>
    </w:p>
    <w:p w:rsidR="008F321B" w:rsidRDefault="009B0AE9" w:rsidP="00C37C6A">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De acuerdo con Bleichmar (2010) e</w:t>
      </w:r>
      <w:r w:rsidR="00304EFC">
        <w:rPr>
          <w:rFonts w:ascii="Arial" w:hAnsi="Arial" w:cs="Arial"/>
          <w:color w:val="000000" w:themeColor="text1"/>
          <w:sz w:val="24"/>
          <w:szCs w:val="24"/>
        </w:rPr>
        <w:t xml:space="preserve">l primer aporte oficial a la teoría psicoanalítica por parte de </w:t>
      </w:r>
      <w:r w:rsidR="008114A2">
        <w:rPr>
          <w:rFonts w:ascii="Arial" w:hAnsi="Arial" w:cs="Arial"/>
          <w:color w:val="000000" w:themeColor="text1"/>
          <w:sz w:val="24"/>
          <w:szCs w:val="24"/>
        </w:rPr>
        <w:t>Lacan</w:t>
      </w:r>
      <w:r w:rsidR="00304EFC">
        <w:rPr>
          <w:rFonts w:ascii="Arial" w:hAnsi="Arial" w:cs="Arial"/>
          <w:color w:val="000000" w:themeColor="text1"/>
          <w:sz w:val="24"/>
          <w:szCs w:val="24"/>
        </w:rPr>
        <w:t>, fue el desarrollo</w:t>
      </w:r>
      <w:r w:rsidR="008114A2">
        <w:rPr>
          <w:rFonts w:ascii="Arial" w:hAnsi="Arial" w:cs="Arial"/>
          <w:color w:val="000000" w:themeColor="text1"/>
          <w:sz w:val="24"/>
          <w:szCs w:val="24"/>
        </w:rPr>
        <w:t xml:space="preserve"> el estadio del espejo, que es formador de la función del yo (je). En la vida adulta, la representación fantasmática del cuerpo en la que aparece fragmentado se muestra en</w:t>
      </w:r>
      <w:r w:rsidR="008F321B">
        <w:rPr>
          <w:rFonts w:ascii="Arial" w:hAnsi="Arial" w:cs="Arial"/>
          <w:color w:val="000000" w:themeColor="text1"/>
          <w:sz w:val="24"/>
          <w:szCs w:val="24"/>
        </w:rPr>
        <w:t xml:space="preserve"> sueños, delirios y procesos alucinatorios. </w:t>
      </w:r>
      <w:r w:rsidR="008114A2">
        <w:rPr>
          <w:rFonts w:ascii="Arial" w:hAnsi="Arial" w:cs="Arial"/>
          <w:color w:val="000000" w:themeColor="text1"/>
          <w:sz w:val="24"/>
          <w:szCs w:val="24"/>
        </w:rPr>
        <w:t xml:space="preserve">Cuando el lactante mira su cuerpo reflejado, el espejo le devuelve una imagen anticipatoria de la coordinación e integridad que el bebé aún no tiene. </w:t>
      </w:r>
      <w:r w:rsidR="00304EFC">
        <w:rPr>
          <w:rFonts w:ascii="Arial" w:hAnsi="Arial" w:cs="Arial"/>
          <w:color w:val="000000" w:themeColor="text1"/>
          <w:sz w:val="24"/>
          <w:szCs w:val="24"/>
        </w:rPr>
        <w:t>Se puede concluir que el estadio del espejo representa un aspecto fundamental de la estructura de la subjetividad</w:t>
      </w:r>
      <w:r>
        <w:rPr>
          <w:rFonts w:ascii="Arial" w:hAnsi="Arial" w:cs="Arial"/>
          <w:color w:val="000000" w:themeColor="text1"/>
          <w:sz w:val="24"/>
          <w:szCs w:val="24"/>
        </w:rPr>
        <w:t>.</w:t>
      </w:r>
    </w:p>
    <w:p w:rsidR="002C0828" w:rsidRDefault="009B0AE9" w:rsidP="00C37C6A">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 xml:space="preserve">Sin embargo menciona Bleichmar (2010) que </w:t>
      </w:r>
      <w:r w:rsidRPr="00304EFC">
        <w:rPr>
          <w:rFonts w:ascii="Arial" w:hAnsi="Arial" w:cs="Arial"/>
          <w:color w:val="000000" w:themeColor="text1"/>
          <w:sz w:val="24"/>
          <w:szCs w:val="24"/>
        </w:rPr>
        <w:t>ahí</w:t>
      </w:r>
      <w:r>
        <w:rPr>
          <w:rFonts w:ascii="Arial" w:hAnsi="Arial" w:cs="Arial"/>
          <w:color w:val="000000" w:themeColor="text1"/>
          <w:sz w:val="24"/>
          <w:szCs w:val="24"/>
        </w:rPr>
        <w:t>, en esa imagen anticipatoria</w:t>
      </w:r>
      <w:r w:rsidR="008114A2" w:rsidRPr="00304EFC">
        <w:rPr>
          <w:rFonts w:ascii="Arial" w:hAnsi="Arial" w:cs="Arial"/>
          <w:color w:val="000000" w:themeColor="text1"/>
          <w:sz w:val="24"/>
          <w:szCs w:val="24"/>
        </w:rPr>
        <w:t xml:space="preserve"> existe una trampa, pues el sujeto se identifica con algo que no es. Se identifica con algo imaginario, un fantasma (registro imaginario). La conflictiva del Edipo, introductora del registro simbólico, aminora o modifica las imagos especulares, sin embargo n</w:t>
      </w:r>
      <w:r w:rsidR="001A1F7F">
        <w:rPr>
          <w:rFonts w:ascii="Arial" w:hAnsi="Arial" w:cs="Arial"/>
          <w:color w:val="000000" w:themeColor="text1"/>
          <w:sz w:val="24"/>
          <w:szCs w:val="24"/>
        </w:rPr>
        <w:t>unca se termina con estas</w:t>
      </w:r>
      <w:r w:rsidR="00244431">
        <w:rPr>
          <w:rFonts w:ascii="Arial" w:hAnsi="Arial" w:cs="Arial"/>
          <w:color w:val="000000" w:themeColor="text1"/>
          <w:sz w:val="24"/>
          <w:szCs w:val="24"/>
        </w:rPr>
        <w:t>. E</w:t>
      </w:r>
      <w:r w:rsidR="008F321B" w:rsidRPr="00304EFC">
        <w:rPr>
          <w:rFonts w:ascii="Arial" w:hAnsi="Arial" w:cs="Arial"/>
          <w:color w:val="000000" w:themeColor="text1"/>
          <w:sz w:val="24"/>
          <w:szCs w:val="24"/>
        </w:rPr>
        <w:t>l</w:t>
      </w:r>
      <w:r w:rsidR="008114A2" w:rsidRPr="00304EFC">
        <w:rPr>
          <w:rFonts w:ascii="Arial" w:hAnsi="Arial" w:cs="Arial"/>
          <w:color w:val="000000" w:themeColor="text1"/>
          <w:sz w:val="24"/>
          <w:szCs w:val="24"/>
        </w:rPr>
        <w:t xml:space="preserve"> psicótico y el perverso tienen un</w:t>
      </w:r>
      <w:r w:rsidR="002C0828">
        <w:rPr>
          <w:rFonts w:ascii="Arial" w:hAnsi="Arial" w:cs="Arial"/>
          <w:color w:val="000000" w:themeColor="text1"/>
          <w:sz w:val="24"/>
          <w:szCs w:val="24"/>
        </w:rPr>
        <w:t>a</w:t>
      </w:r>
      <w:r w:rsidR="008114A2" w:rsidRPr="00304EFC">
        <w:rPr>
          <w:rFonts w:ascii="Arial" w:hAnsi="Arial" w:cs="Arial"/>
          <w:color w:val="000000" w:themeColor="text1"/>
          <w:sz w:val="24"/>
          <w:szCs w:val="24"/>
        </w:rPr>
        <w:t xml:space="preserve"> manera de identificación en el orden de lo imaginario, más que</w:t>
      </w:r>
      <w:r w:rsidR="00244431">
        <w:rPr>
          <w:rFonts w:ascii="Arial" w:hAnsi="Arial" w:cs="Arial"/>
          <w:color w:val="000000" w:themeColor="text1"/>
          <w:sz w:val="24"/>
          <w:szCs w:val="24"/>
        </w:rPr>
        <w:t xml:space="preserve"> en el orden</w:t>
      </w:r>
      <w:r w:rsidR="008114A2" w:rsidRPr="00304EFC">
        <w:rPr>
          <w:rFonts w:ascii="Arial" w:hAnsi="Arial" w:cs="Arial"/>
          <w:color w:val="000000" w:themeColor="text1"/>
          <w:sz w:val="24"/>
          <w:szCs w:val="24"/>
        </w:rPr>
        <w:t xml:space="preserve"> simbólico, por ello el peculiar lenguaje.</w:t>
      </w:r>
    </w:p>
    <w:p w:rsidR="001234D7" w:rsidRDefault="001234D7" w:rsidP="00C37C6A">
      <w:pPr>
        <w:spacing w:line="360" w:lineRule="auto"/>
        <w:jc w:val="both"/>
        <w:rPr>
          <w:rFonts w:ascii="Arial" w:hAnsi="Arial" w:cs="Arial"/>
          <w:color w:val="000000" w:themeColor="text1"/>
          <w:sz w:val="24"/>
          <w:szCs w:val="24"/>
        </w:rPr>
      </w:pPr>
    </w:p>
    <w:p w:rsidR="002C0828" w:rsidRDefault="002C0828" w:rsidP="00C37C6A">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EL EDIPO</w:t>
      </w:r>
    </w:p>
    <w:p w:rsidR="0019223A" w:rsidRDefault="008114A2" w:rsidP="00C37C6A">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Lacan plantea tres tiempos del Edipo, que se caracteriza por ciertos lugares que pueden ser ocupados por distintos personajes, </w:t>
      </w:r>
      <w:r w:rsidR="00304EFC">
        <w:rPr>
          <w:rFonts w:ascii="Arial" w:hAnsi="Arial" w:cs="Arial"/>
          <w:color w:val="000000" w:themeColor="text1"/>
          <w:sz w:val="24"/>
          <w:szCs w:val="24"/>
        </w:rPr>
        <w:t xml:space="preserve">que </w:t>
      </w:r>
      <w:r>
        <w:rPr>
          <w:rFonts w:ascii="Arial" w:hAnsi="Arial" w:cs="Arial"/>
          <w:color w:val="000000" w:themeColor="text1"/>
          <w:sz w:val="24"/>
          <w:szCs w:val="24"/>
        </w:rPr>
        <w:t xml:space="preserve">además es inconsciente, pues lo deseos incestuosos y hostiles constituyen el núcleo de lo reprimido. El Edipo determina la elección de objeto, la identidad del sujeto, </w:t>
      </w:r>
      <w:r w:rsidR="00304EFC">
        <w:rPr>
          <w:rFonts w:ascii="Arial" w:hAnsi="Arial" w:cs="Arial"/>
          <w:color w:val="000000" w:themeColor="text1"/>
          <w:sz w:val="24"/>
          <w:szCs w:val="24"/>
        </w:rPr>
        <w:t xml:space="preserve">los </w:t>
      </w:r>
      <w:r>
        <w:rPr>
          <w:rFonts w:ascii="Arial" w:hAnsi="Arial" w:cs="Arial"/>
          <w:color w:val="000000" w:themeColor="text1"/>
          <w:sz w:val="24"/>
          <w:szCs w:val="24"/>
        </w:rPr>
        <w:t>mecanismos de defensa,</w:t>
      </w:r>
      <w:r w:rsidR="00304EFC">
        <w:rPr>
          <w:rFonts w:ascii="Arial" w:hAnsi="Arial" w:cs="Arial"/>
          <w:color w:val="000000" w:themeColor="text1"/>
          <w:sz w:val="24"/>
          <w:szCs w:val="24"/>
        </w:rPr>
        <w:t xml:space="preserve"> así como la</w:t>
      </w:r>
      <w:r w:rsidR="0019223A">
        <w:rPr>
          <w:rFonts w:ascii="Arial" w:hAnsi="Arial" w:cs="Arial"/>
          <w:color w:val="000000" w:themeColor="text1"/>
          <w:sz w:val="24"/>
          <w:szCs w:val="24"/>
        </w:rPr>
        <w:t xml:space="preserve"> posición frente al deseo. </w:t>
      </w:r>
      <w:r>
        <w:rPr>
          <w:rFonts w:ascii="Arial" w:hAnsi="Arial" w:cs="Arial"/>
          <w:color w:val="000000" w:themeColor="text1"/>
          <w:sz w:val="24"/>
          <w:szCs w:val="24"/>
        </w:rPr>
        <w:t>En un el primer tiempo la madre siente su falta,</w:t>
      </w:r>
      <w:r w:rsidR="008A7045">
        <w:rPr>
          <w:rFonts w:ascii="Arial" w:hAnsi="Arial" w:cs="Arial"/>
          <w:color w:val="000000" w:themeColor="text1"/>
          <w:sz w:val="24"/>
          <w:szCs w:val="24"/>
        </w:rPr>
        <w:t xml:space="preserve"> debe asumirse a sí misma como castrada y </w:t>
      </w:r>
      <w:r>
        <w:rPr>
          <w:rFonts w:ascii="Arial" w:hAnsi="Arial" w:cs="Arial"/>
          <w:color w:val="000000" w:themeColor="text1"/>
          <w:sz w:val="24"/>
          <w:szCs w:val="24"/>
        </w:rPr>
        <w:t xml:space="preserve"> eso que le falta es el falo. La madre se constituye en función al niño, el niño es el falo y la madre tiene el falo. En este tiempo se transita por el estadio del espejo</w:t>
      </w:r>
      <w:r w:rsidR="0019223A">
        <w:rPr>
          <w:rFonts w:ascii="Arial" w:hAnsi="Arial" w:cs="Arial"/>
          <w:color w:val="000000" w:themeColor="text1"/>
          <w:sz w:val="24"/>
          <w:szCs w:val="24"/>
        </w:rPr>
        <w:t>, mencionado en líneas anteriores.</w:t>
      </w:r>
    </w:p>
    <w:p w:rsidR="00D62365" w:rsidRDefault="008114A2" w:rsidP="00C37C6A">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En el segundo tiempo </w:t>
      </w:r>
      <w:r w:rsidR="00244431">
        <w:rPr>
          <w:rFonts w:ascii="Arial" w:hAnsi="Arial" w:cs="Arial"/>
          <w:color w:val="000000" w:themeColor="text1"/>
          <w:sz w:val="24"/>
          <w:szCs w:val="24"/>
        </w:rPr>
        <w:t xml:space="preserve">según Bleichmar (2008), </w:t>
      </w:r>
      <w:r>
        <w:rPr>
          <w:rFonts w:ascii="Arial" w:hAnsi="Arial" w:cs="Arial"/>
          <w:color w:val="000000" w:themeColor="text1"/>
          <w:sz w:val="24"/>
          <w:szCs w:val="24"/>
        </w:rPr>
        <w:t xml:space="preserve">el niño no es el falo, la madre no tiene el falo, el padre es el falo omnipotente. El niño ansía ser el deseo de la madre, implica ser lo que la madre no tiene, el falo.  </w:t>
      </w:r>
      <w:r w:rsidR="0019223A">
        <w:rPr>
          <w:rFonts w:ascii="Arial" w:hAnsi="Arial" w:cs="Arial"/>
          <w:color w:val="000000" w:themeColor="text1"/>
          <w:sz w:val="24"/>
          <w:szCs w:val="24"/>
        </w:rPr>
        <w:t>Éste</w:t>
      </w:r>
      <w:r>
        <w:rPr>
          <w:rFonts w:ascii="Arial" w:hAnsi="Arial" w:cs="Arial"/>
          <w:color w:val="000000" w:themeColor="text1"/>
          <w:sz w:val="24"/>
          <w:szCs w:val="24"/>
        </w:rPr>
        <w:t xml:space="preserve"> padre</w:t>
      </w:r>
      <w:r w:rsidR="0019223A">
        <w:rPr>
          <w:rFonts w:ascii="Arial" w:hAnsi="Arial" w:cs="Arial"/>
          <w:color w:val="000000" w:themeColor="text1"/>
          <w:sz w:val="24"/>
          <w:szCs w:val="24"/>
        </w:rPr>
        <w:t xml:space="preserve"> imaginario</w:t>
      </w:r>
      <w:r>
        <w:rPr>
          <w:rFonts w:ascii="Arial" w:hAnsi="Arial" w:cs="Arial"/>
          <w:color w:val="000000" w:themeColor="text1"/>
          <w:sz w:val="24"/>
          <w:szCs w:val="24"/>
        </w:rPr>
        <w:t xml:space="preserve"> priva al niño del objeto de su deseo y priva a la madre del objeto fálico. </w:t>
      </w:r>
    </w:p>
    <w:p w:rsidR="00D62365" w:rsidRDefault="008114A2" w:rsidP="00C37C6A">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Finalmente, en el tercer tiempo, el niño asume la castración comprende que ni su</w:t>
      </w:r>
      <w:r w:rsidR="00244431">
        <w:rPr>
          <w:rFonts w:ascii="Arial" w:hAnsi="Arial" w:cs="Arial"/>
          <w:color w:val="000000" w:themeColor="text1"/>
          <w:sz w:val="24"/>
          <w:szCs w:val="24"/>
        </w:rPr>
        <w:t xml:space="preserve"> padre ni él mismo son el falo.</w:t>
      </w:r>
      <w:r w:rsidR="00D62365">
        <w:rPr>
          <w:rFonts w:ascii="Arial" w:hAnsi="Arial" w:cs="Arial"/>
          <w:color w:val="000000" w:themeColor="text1"/>
          <w:sz w:val="24"/>
          <w:szCs w:val="24"/>
        </w:rPr>
        <w:t xml:space="preserve"> La castración simbólica “consiste en la instauración del falo como algo que está por fuera de cualquier personaje, de la madre o del padre, que no se lo puede poseer a su solo arbitrio. Es por eso que el falo se constituye en la cultura como una entidad desde la cual todos quedan ubicados como castrados simbólicamente” (Bleichmar, 2008: 67).</w:t>
      </w:r>
    </w:p>
    <w:p w:rsidR="00643D44" w:rsidRDefault="00324419" w:rsidP="001234D7">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E</w:t>
      </w:r>
      <w:r w:rsidR="00643D44">
        <w:rPr>
          <w:rFonts w:ascii="Arial" w:hAnsi="Arial" w:cs="Arial"/>
          <w:color w:val="000000" w:themeColor="text1"/>
          <w:sz w:val="24"/>
          <w:szCs w:val="24"/>
        </w:rPr>
        <w:t>s fundamental indicar que el falo no es el pene, el falo es el significante primordial. El falo es un significante inconsciente, que a su vez, atrae a otros significantes asociados metonímicamente con él. Lacan utiliza la palabra falo para referirse a la función simbólica e imaginaria. Además el falo es un elemento que constituye la fase preedípica.</w:t>
      </w:r>
    </w:p>
    <w:p w:rsidR="009B0AE9" w:rsidRDefault="009B0AE9" w:rsidP="001234D7">
      <w:pPr>
        <w:spacing w:line="360" w:lineRule="auto"/>
        <w:jc w:val="both"/>
        <w:rPr>
          <w:rFonts w:ascii="Arial" w:hAnsi="Arial" w:cs="Arial"/>
          <w:color w:val="000000" w:themeColor="text1"/>
          <w:sz w:val="24"/>
          <w:szCs w:val="24"/>
        </w:rPr>
      </w:pPr>
    </w:p>
    <w:p w:rsidR="00643D44" w:rsidRDefault="00643D44" w:rsidP="001234D7">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CASTRACIÓN</w:t>
      </w:r>
    </w:p>
    <w:p w:rsidR="001234D7" w:rsidRDefault="001A1F7F" w:rsidP="001234D7">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Leclaire (1977) explica e</w:t>
      </w:r>
      <w:r w:rsidR="001234D7">
        <w:rPr>
          <w:rFonts w:ascii="Arial" w:hAnsi="Arial" w:cs="Arial"/>
          <w:color w:val="000000" w:themeColor="text1"/>
          <w:sz w:val="24"/>
          <w:szCs w:val="24"/>
        </w:rPr>
        <w:t>l niño maravilloso</w:t>
      </w:r>
      <w:r>
        <w:rPr>
          <w:rFonts w:ascii="Arial" w:hAnsi="Arial" w:cs="Arial"/>
          <w:color w:val="000000" w:themeColor="text1"/>
          <w:sz w:val="24"/>
          <w:szCs w:val="24"/>
        </w:rPr>
        <w:t>, como</w:t>
      </w:r>
      <w:r w:rsidR="001234D7">
        <w:rPr>
          <w:rFonts w:ascii="Arial" w:hAnsi="Arial" w:cs="Arial"/>
          <w:color w:val="000000" w:themeColor="text1"/>
          <w:sz w:val="24"/>
          <w:szCs w:val="24"/>
        </w:rPr>
        <w:t xml:space="preserve"> es una representación inconsciente, que se anuda al registro imaginario con anhelos, nostalgias y esperanzas de cada cual. Lacan menciona que el sujeto que precedió a la palabra es inalcanzable, salvo en lo referente a su muerte, su mortificación significante. Cuando el sujeto es desplazado por el símbolo, sufre una mortificación que posteriormente hace de él un sujeto mortificado para el significante. </w:t>
      </w:r>
      <w:r>
        <w:rPr>
          <w:rFonts w:ascii="Arial" w:hAnsi="Arial" w:cs="Arial"/>
          <w:sz w:val="24"/>
          <w:szCs w:val="24"/>
        </w:rPr>
        <w:t>De esta manera, no puede haber vida sin haber pagado el precio de la primer imagen extraña, en la cual se funda el nacimiento de todos.</w:t>
      </w:r>
    </w:p>
    <w:p w:rsidR="001A1F7F" w:rsidRDefault="00643D44" w:rsidP="001A1F7F">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Así, el niño ingresa al orden de lo simbólico y acepta la ley. La castración hace referencia a la función paterna, que se interpone en la relación diádica, esa relación imaginaria y especular</w:t>
      </w:r>
      <w:r w:rsidRPr="008A7045">
        <w:rPr>
          <w:rFonts w:ascii="Arial" w:hAnsi="Arial" w:cs="Arial"/>
          <w:color w:val="000000" w:themeColor="text1"/>
          <w:sz w:val="24"/>
          <w:szCs w:val="24"/>
        </w:rPr>
        <w:t xml:space="preserve"> </w:t>
      </w:r>
      <w:r>
        <w:rPr>
          <w:rFonts w:ascii="Arial" w:hAnsi="Arial" w:cs="Arial"/>
          <w:color w:val="000000" w:themeColor="text1"/>
          <w:sz w:val="24"/>
          <w:szCs w:val="24"/>
        </w:rPr>
        <w:t>entre el niño y la madre. La castración es un acto simbólico que incurre sobre un objeto imaginario. Definir el Edipo tiene que ver con el lugar donde se historiza. El complejo de Edipo nos remite a la prohibición del incesto que está fundada en la erogenización del cuerpo, así el sujeto se ve aludido por l</w:t>
      </w:r>
      <w:r w:rsidR="00A01B75">
        <w:rPr>
          <w:rFonts w:ascii="Arial" w:hAnsi="Arial" w:cs="Arial"/>
          <w:color w:val="000000" w:themeColor="text1"/>
          <w:sz w:val="24"/>
          <w:szCs w:val="24"/>
        </w:rPr>
        <w:t>as funciones paterna y materna, refiere Massota (1996).</w:t>
      </w:r>
    </w:p>
    <w:p w:rsidR="00643D44" w:rsidRDefault="00643D44" w:rsidP="001234D7">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La función materna determina la historia del cuerpo erógeno, mientras que la función paterna, refiere al efecto del corte, pérdida necesaria del objeto primordial. Se debe tener claro que la función paterna, no tiene que ver con el padre real, sino como se dice en párrafos anteriores, con la función. La cual incluso no se delega necesariamente al padre real.</w:t>
      </w:r>
    </w:p>
    <w:p w:rsidR="00CC1AB7" w:rsidRDefault="00CC1AB7" w:rsidP="00C37C6A">
      <w:pPr>
        <w:tabs>
          <w:tab w:val="left" w:pos="1175"/>
        </w:tabs>
        <w:spacing w:line="360" w:lineRule="auto"/>
        <w:rPr>
          <w:rFonts w:ascii="Arial" w:hAnsi="Arial" w:cs="Arial"/>
          <w:color w:val="000000" w:themeColor="text1"/>
          <w:sz w:val="24"/>
          <w:szCs w:val="24"/>
        </w:rPr>
      </w:pPr>
    </w:p>
    <w:p w:rsidR="008114A2" w:rsidRPr="008114A2" w:rsidRDefault="00DB322B" w:rsidP="00C37C6A">
      <w:pPr>
        <w:tabs>
          <w:tab w:val="left" w:pos="1175"/>
        </w:tabs>
        <w:spacing w:line="360" w:lineRule="auto"/>
        <w:rPr>
          <w:rFonts w:ascii="Arial" w:hAnsi="Arial" w:cs="Arial"/>
          <w:b/>
          <w:sz w:val="24"/>
          <w:szCs w:val="24"/>
        </w:rPr>
      </w:pPr>
      <w:r w:rsidRPr="00AC0B19">
        <w:rPr>
          <w:rFonts w:ascii="Arial" w:hAnsi="Arial" w:cs="Arial"/>
          <w:b/>
          <w:sz w:val="24"/>
          <w:szCs w:val="24"/>
        </w:rPr>
        <w:lastRenderedPageBreak/>
        <w:t>2.3</w:t>
      </w:r>
      <w:r w:rsidR="008114A2" w:rsidRPr="00AC0B19">
        <w:rPr>
          <w:rFonts w:ascii="Arial" w:hAnsi="Arial" w:cs="Arial"/>
          <w:b/>
          <w:sz w:val="24"/>
          <w:szCs w:val="24"/>
        </w:rPr>
        <w:t xml:space="preserve"> NUDO BORROMEO</w:t>
      </w:r>
    </w:p>
    <w:p w:rsidR="00C83288" w:rsidRDefault="00C83288" w:rsidP="00C37C6A">
      <w:pPr>
        <w:spacing w:line="360" w:lineRule="auto"/>
        <w:jc w:val="both"/>
        <w:rPr>
          <w:rFonts w:ascii="Arial" w:hAnsi="Arial" w:cs="Arial"/>
          <w:sz w:val="24"/>
          <w:szCs w:val="24"/>
        </w:rPr>
      </w:pPr>
      <w:r w:rsidRPr="003945E3">
        <w:rPr>
          <w:rFonts w:ascii="Arial" w:hAnsi="Arial" w:cs="Arial"/>
          <w:sz w:val="24"/>
          <w:szCs w:val="24"/>
        </w:rPr>
        <w:t xml:space="preserve">“Lo que corta la línea, es el punto. Como el punto tiene cero </w:t>
      </w:r>
      <w:r w:rsidR="002C526E" w:rsidRPr="003945E3">
        <w:rPr>
          <w:rFonts w:ascii="Arial" w:hAnsi="Arial" w:cs="Arial"/>
          <w:sz w:val="24"/>
          <w:szCs w:val="24"/>
        </w:rPr>
        <w:t>dimen</w:t>
      </w:r>
      <w:r w:rsidR="002C526E">
        <w:rPr>
          <w:rFonts w:ascii="Arial" w:hAnsi="Arial" w:cs="Arial"/>
          <w:sz w:val="24"/>
          <w:szCs w:val="24"/>
        </w:rPr>
        <w:t>sión</w:t>
      </w:r>
      <w:r w:rsidRPr="003945E3">
        <w:rPr>
          <w:rFonts w:ascii="Arial" w:hAnsi="Arial" w:cs="Arial"/>
          <w:sz w:val="24"/>
          <w:szCs w:val="24"/>
        </w:rPr>
        <w:t>, la línea se define por tener una. Como la línea corta una superficie, la superficie se definirá por tener dos. Como la superficie corta el espacio, el espacio t</w:t>
      </w:r>
      <w:r w:rsidR="00053DAF">
        <w:rPr>
          <w:rFonts w:ascii="Arial" w:hAnsi="Arial" w:cs="Arial"/>
          <w:sz w:val="24"/>
          <w:szCs w:val="24"/>
        </w:rPr>
        <w:t>endrá tres” (Lacan, 2011</w:t>
      </w:r>
      <w:r w:rsidR="00130B3C">
        <w:rPr>
          <w:rFonts w:ascii="Arial" w:hAnsi="Arial" w:cs="Arial"/>
          <w:sz w:val="24"/>
          <w:szCs w:val="24"/>
        </w:rPr>
        <w:t>:</w:t>
      </w:r>
      <w:r w:rsidR="004E5133">
        <w:rPr>
          <w:rFonts w:ascii="Arial" w:hAnsi="Arial" w:cs="Arial"/>
          <w:sz w:val="24"/>
          <w:szCs w:val="24"/>
        </w:rPr>
        <w:t xml:space="preserve"> </w:t>
      </w:r>
      <w:r w:rsidR="00920E79">
        <w:rPr>
          <w:rFonts w:ascii="Arial" w:hAnsi="Arial" w:cs="Arial"/>
          <w:sz w:val="24"/>
          <w:szCs w:val="24"/>
        </w:rPr>
        <w:t>147</w:t>
      </w:r>
      <w:r w:rsidRPr="003945E3">
        <w:rPr>
          <w:rFonts w:ascii="Arial" w:hAnsi="Arial" w:cs="Arial"/>
          <w:sz w:val="24"/>
          <w:szCs w:val="24"/>
        </w:rPr>
        <w:t xml:space="preserve">). </w:t>
      </w:r>
      <w:r w:rsidR="00434F9F">
        <w:rPr>
          <w:rFonts w:ascii="Arial" w:hAnsi="Arial" w:cs="Arial"/>
          <w:sz w:val="24"/>
          <w:szCs w:val="24"/>
        </w:rPr>
        <w:t>Sin embargo, l</w:t>
      </w:r>
      <w:r w:rsidRPr="003945E3">
        <w:rPr>
          <w:rFonts w:ascii="Arial" w:hAnsi="Arial" w:cs="Arial"/>
          <w:sz w:val="24"/>
          <w:szCs w:val="24"/>
        </w:rPr>
        <w:t xml:space="preserve">o importante no es que haya </w:t>
      </w:r>
      <w:r w:rsidR="00434F9F">
        <w:rPr>
          <w:rFonts w:ascii="Arial" w:hAnsi="Arial" w:cs="Arial"/>
          <w:sz w:val="24"/>
          <w:szCs w:val="24"/>
        </w:rPr>
        <w:t>tres dimensiones en el espacio, l</w:t>
      </w:r>
      <w:r w:rsidRPr="003945E3">
        <w:rPr>
          <w:rFonts w:ascii="Arial" w:hAnsi="Arial" w:cs="Arial"/>
          <w:sz w:val="24"/>
          <w:szCs w:val="24"/>
        </w:rPr>
        <w:t>o importan</w:t>
      </w:r>
      <w:r w:rsidR="00434F9F">
        <w:rPr>
          <w:rFonts w:ascii="Arial" w:hAnsi="Arial" w:cs="Arial"/>
          <w:sz w:val="24"/>
          <w:szCs w:val="24"/>
        </w:rPr>
        <w:t>te es que nudo borromeo nos representa y es el medio por el cual</w:t>
      </w:r>
      <w:r w:rsidR="00434F9F" w:rsidRPr="003945E3">
        <w:rPr>
          <w:rFonts w:ascii="Arial" w:hAnsi="Arial" w:cs="Arial"/>
          <w:sz w:val="24"/>
          <w:szCs w:val="24"/>
        </w:rPr>
        <w:t xml:space="preserve"> </w:t>
      </w:r>
      <w:r w:rsidR="00434F9F">
        <w:rPr>
          <w:rFonts w:ascii="Arial" w:hAnsi="Arial" w:cs="Arial"/>
          <w:sz w:val="24"/>
          <w:szCs w:val="24"/>
        </w:rPr>
        <w:t>accedemos a lo real.</w:t>
      </w:r>
    </w:p>
    <w:p w:rsidR="003229F7" w:rsidRDefault="003229F7" w:rsidP="00C37C6A">
      <w:pPr>
        <w:spacing w:line="360" w:lineRule="auto"/>
        <w:jc w:val="both"/>
        <w:rPr>
          <w:rFonts w:ascii="Arial" w:hAnsi="Arial" w:cs="Arial"/>
          <w:sz w:val="24"/>
          <w:szCs w:val="24"/>
        </w:rPr>
      </w:pPr>
      <w:r>
        <w:rPr>
          <w:rFonts w:ascii="Arial" w:hAnsi="Arial" w:cs="Arial"/>
          <w:sz w:val="24"/>
          <w:szCs w:val="24"/>
        </w:rPr>
        <w:t xml:space="preserve">Lo real es uno de los tres órdenes, bajo los cuales se describen los fenómenos psicoanalíticos. </w:t>
      </w:r>
      <w:r w:rsidR="00FF2996">
        <w:rPr>
          <w:rFonts w:ascii="Arial" w:hAnsi="Arial" w:cs="Arial"/>
          <w:sz w:val="24"/>
          <w:szCs w:val="24"/>
        </w:rPr>
        <w:t xml:space="preserve">Lo </w:t>
      </w:r>
      <w:r>
        <w:rPr>
          <w:rFonts w:ascii="Arial" w:hAnsi="Arial" w:cs="Arial"/>
          <w:sz w:val="24"/>
          <w:szCs w:val="24"/>
        </w:rPr>
        <w:t>real surge como lo que está fuera del lenguaje y es inamis</w:t>
      </w:r>
      <w:r w:rsidR="00FF2996">
        <w:rPr>
          <w:rFonts w:ascii="Arial" w:hAnsi="Arial" w:cs="Arial"/>
          <w:sz w:val="24"/>
          <w:szCs w:val="24"/>
        </w:rPr>
        <w:t>ible a la simbolización. Además, este orden,</w:t>
      </w:r>
      <w:r>
        <w:rPr>
          <w:rFonts w:ascii="Arial" w:hAnsi="Arial" w:cs="Arial"/>
          <w:sz w:val="24"/>
          <w:szCs w:val="24"/>
        </w:rPr>
        <w:t xml:space="preserve"> se define como lo imposible debido a que “</w:t>
      </w:r>
      <w:r w:rsidR="0052162E">
        <w:rPr>
          <w:rFonts w:ascii="Arial" w:hAnsi="Arial" w:cs="Arial"/>
          <w:sz w:val="24"/>
          <w:szCs w:val="24"/>
        </w:rPr>
        <w:t>…</w:t>
      </w:r>
      <w:r>
        <w:rPr>
          <w:rFonts w:ascii="Arial" w:hAnsi="Arial" w:cs="Arial"/>
          <w:sz w:val="24"/>
          <w:szCs w:val="24"/>
        </w:rPr>
        <w:t>es imposible de imaginar, imposible de integrar en el orden de lo simbólico e imposible de obtener de algún modo” (Evans, 2000: 163).</w:t>
      </w:r>
    </w:p>
    <w:p w:rsidR="0085024A" w:rsidRPr="00BE7AD6" w:rsidRDefault="00C83288" w:rsidP="0085024A">
      <w:pPr>
        <w:spacing w:line="360" w:lineRule="auto"/>
        <w:jc w:val="both"/>
        <w:rPr>
          <w:rFonts w:ascii="Arial" w:hAnsi="Arial" w:cs="Arial"/>
          <w:sz w:val="24"/>
          <w:szCs w:val="24"/>
        </w:rPr>
      </w:pPr>
      <w:r w:rsidRPr="00BE7AD6">
        <w:rPr>
          <w:rFonts w:ascii="Arial" w:hAnsi="Arial" w:cs="Arial"/>
          <w:sz w:val="24"/>
          <w:szCs w:val="24"/>
        </w:rPr>
        <w:t>El nudo borromeo</w:t>
      </w:r>
      <w:r w:rsidR="00991430">
        <w:rPr>
          <w:rFonts w:ascii="Arial" w:hAnsi="Arial" w:cs="Arial"/>
          <w:sz w:val="24"/>
          <w:szCs w:val="24"/>
        </w:rPr>
        <w:t>, por su parte,</w:t>
      </w:r>
      <w:r>
        <w:rPr>
          <w:rFonts w:ascii="Arial" w:hAnsi="Arial" w:cs="Arial"/>
          <w:sz w:val="24"/>
          <w:szCs w:val="24"/>
        </w:rPr>
        <w:t xml:space="preserve"> acompaña a Lacan hasta su última enseñanza,</w:t>
      </w:r>
      <w:r w:rsidRPr="00BE7AD6">
        <w:rPr>
          <w:rFonts w:ascii="Arial" w:hAnsi="Arial" w:cs="Arial"/>
          <w:sz w:val="24"/>
          <w:szCs w:val="24"/>
        </w:rPr>
        <w:t xml:space="preserve"> se encuentra constituido por una geometría que puede decirse prohibida a lo imaginario, ya que sólo se la imagina a través</w:t>
      </w:r>
      <w:r w:rsidR="00BE5462">
        <w:rPr>
          <w:rFonts w:ascii="Arial" w:hAnsi="Arial" w:cs="Arial"/>
          <w:sz w:val="24"/>
          <w:szCs w:val="24"/>
        </w:rPr>
        <w:t xml:space="preserve"> de todo tipo de resisten</w:t>
      </w:r>
      <w:r w:rsidR="00087949">
        <w:rPr>
          <w:rFonts w:ascii="Arial" w:hAnsi="Arial" w:cs="Arial"/>
          <w:sz w:val="24"/>
          <w:szCs w:val="24"/>
        </w:rPr>
        <w:t xml:space="preserve">cias. </w:t>
      </w:r>
      <w:r w:rsidR="0085024A">
        <w:rPr>
          <w:rFonts w:ascii="Arial" w:hAnsi="Arial" w:cs="Arial"/>
          <w:sz w:val="24"/>
          <w:szCs w:val="24"/>
        </w:rPr>
        <w:t xml:space="preserve">Lacan en su modelo óptico </w:t>
      </w:r>
      <w:r w:rsidR="0085024A" w:rsidRPr="00A93C48">
        <w:rPr>
          <w:rFonts w:ascii="Arial" w:hAnsi="Arial" w:cs="Arial"/>
          <w:sz w:val="24"/>
          <w:szCs w:val="24"/>
        </w:rPr>
        <w:t>que</w:t>
      </w:r>
      <w:r w:rsidR="0085024A">
        <w:rPr>
          <w:rFonts w:ascii="Arial" w:hAnsi="Arial" w:cs="Arial"/>
          <w:sz w:val="24"/>
          <w:szCs w:val="24"/>
        </w:rPr>
        <w:t xml:space="preserve"> presenta</w:t>
      </w:r>
      <w:r w:rsidR="0085024A" w:rsidRPr="00A93C48">
        <w:rPr>
          <w:rFonts w:ascii="Arial" w:hAnsi="Arial" w:cs="Arial"/>
          <w:sz w:val="24"/>
          <w:szCs w:val="24"/>
        </w:rPr>
        <w:t xml:space="preserve"> condiciona la división de </w:t>
      </w:r>
      <w:r w:rsidR="0085024A">
        <w:rPr>
          <w:rFonts w:ascii="Arial" w:hAnsi="Arial" w:cs="Arial"/>
          <w:sz w:val="24"/>
          <w:szCs w:val="24"/>
        </w:rPr>
        <w:t>lo simbólico y lo imaginario y expone</w:t>
      </w:r>
      <w:r w:rsidR="0085024A" w:rsidRPr="00A93C48">
        <w:rPr>
          <w:rFonts w:ascii="Arial" w:hAnsi="Arial" w:cs="Arial"/>
          <w:sz w:val="24"/>
          <w:szCs w:val="24"/>
        </w:rPr>
        <w:t xml:space="preserve"> que un espejo esférico puede producir, de un objeto colocado en el punto de su centro una curvatura, una imagen que le es simétrica</w:t>
      </w:r>
      <w:r w:rsidR="0085024A">
        <w:rPr>
          <w:rFonts w:ascii="Arial" w:hAnsi="Arial" w:cs="Arial"/>
          <w:sz w:val="24"/>
          <w:szCs w:val="24"/>
        </w:rPr>
        <w:t>,</w:t>
      </w:r>
      <w:r w:rsidR="0085024A" w:rsidRPr="00A93C48">
        <w:rPr>
          <w:rFonts w:ascii="Arial" w:hAnsi="Arial" w:cs="Arial"/>
          <w:sz w:val="24"/>
          <w:szCs w:val="24"/>
        </w:rPr>
        <w:t xml:space="preserve"> respecto </w:t>
      </w:r>
      <w:r w:rsidR="0085024A">
        <w:rPr>
          <w:rFonts w:ascii="Arial" w:hAnsi="Arial" w:cs="Arial"/>
          <w:sz w:val="24"/>
          <w:szCs w:val="24"/>
        </w:rPr>
        <w:t>de una imagen real.</w:t>
      </w:r>
      <w:r w:rsidR="0085024A" w:rsidRPr="00A93C48">
        <w:rPr>
          <w:rFonts w:ascii="Arial" w:hAnsi="Arial" w:cs="Arial"/>
          <w:sz w:val="24"/>
          <w:szCs w:val="24"/>
        </w:rPr>
        <w:t xml:space="preserve"> </w:t>
      </w:r>
    </w:p>
    <w:p w:rsidR="00C83288" w:rsidRDefault="00087949" w:rsidP="00C37C6A">
      <w:pPr>
        <w:tabs>
          <w:tab w:val="left" w:pos="1281"/>
        </w:tabs>
        <w:spacing w:line="360" w:lineRule="auto"/>
        <w:jc w:val="both"/>
        <w:rPr>
          <w:rFonts w:ascii="Arial" w:hAnsi="Arial" w:cs="Arial"/>
          <w:sz w:val="24"/>
          <w:szCs w:val="24"/>
        </w:rPr>
      </w:pPr>
      <w:r>
        <w:rPr>
          <w:rFonts w:ascii="Arial" w:hAnsi="Arial" w:cs="Arial"/>
          <w:sz w:val="24"/>
          <w:szCs w:val="24"/>
        </w:rPr>
        <w:t>De acuerdo con Lacan (2012b</w:t>
      </w:r>
      <w:r w:rsidR="00BE5462">
        <w:rPr>
          <w:rFonts w:ascii="Arial" w:hAnsi="Arial" w:cs="Arial"/>
          <w:sz w:val="24"/>
          <w:szCs w:val="24"/>
        </w:rPr>
        <w:t>) e</w:t>
      </w:r>
      <w:r w:rsidR="00C83288" w:rsidRPr="00BE7AD6">
        <w:rPr>
          <w:rFonts w:ascii="Arial" w:hAnsi="Arial" w:cs="Arial"/>
          <w:sz w:val="24"/>
          <w:szCs w:val="24"/>
        </w:rPr>
        <w:t>ste nudo se origina a partir de</w:t>
      </w:r>
      <w:r w:rsidR="00434F9F">
        <w:rPr>
          <w:rFonts w:ascii="Arial" w:hAnsi="Arial" w:cs="Arial"/>
          <w:sz w:val="24"/>
          <w:szCs w:val="24"/>
        </w:rPr>
        <w:t xml:space="preserve"> los</w:t>
      </w:r>
      <w:r w:rsidR="00C83288" w:rsidRPr="00BE7AD6">
        <w:rPr>
          <w:rFonts w:ascii="Arial" w:hAnsi="Arial" w:cs="Arial"/>
          <w:sz w:val="24"/>
          <w:szCs w:val="24"/>
        </w:rPr>
        <w:t xml:space="preserve"> tres</w:t>
      </w:r>
      <w:r w:rsidR="00434F9F">
        <w:rPr>
          <w:rFonts w:ascii="Arial" w:hAnsi="Arial" w:cs="Arial"/>
          <w:sz w:val="24"/>
          <w:szCs w:val="24"/>
        </w:rPr>
        <w:t xml:space="preserve"> registros</w:t>
      </w:r>
      <w:r w:rsidR="00C83288">
        <w:rPr>
          <w:rFonts w:ascii="Arial" w:hAnsi="Arial" w:cs="Arial"/>
          <w:sz w:val="24"/>
          <w:szCs w:val="24"/>
        </w:rPr>
        <w:t xml:space="preserve"> (simbólico, imaginario</w:t>
      </w:r>
      <w:r w:rsidR="00C83288" w:rsidRPr="00BE7AD6">
        <w:rPr>
          <w:rFonts w:ascii="Arial" w:hAnsi="Arial" w:cs="Arial"/>
          <w:sz w:val="24"/>
          <w:szCs w:val="24"/>
        </w:rPr>
        <w:t>,</w:t>
      </w:r>
      <w:r w:rsidR="00C83288">
        <w:rPr>
          <w:rFonts w:ascii="Arial" w:hAnsi="Arial" w:cs="Arial"/>
          <w:sz w:val="24"/>
          <w:szCs w:val="24"/>
        </w:rPr>
        <w:t xml:space="preserve"> y real)</w:t>
      </w:r>
      <w:r w:rsidR="00434F9F">
        <w:rPr>
          <w:rFonts w:ascii="Arial" w:hAnsi="Arial" w:cs="Arial"/>
          <w:sz w:val="24"/>
          <w:szCs w:val="24"/>
        </w:rPr>
        <w:t xml:space="preserve">, </w:t>
      </w:r>
      <w:r w:rsidR="00C83288" w:rsidRPr="00BE7AD6">
        <w:rPr>
          <w:rFonts w:ascii="Arial" w:hAnsi="Arial" w:cs="Arial"/>
          <w:sz w:val="24"/>
          <w:szCs w:val="24"/>
        </w:rPr>
        <w:t>es la exig</w:t>
      </w:r>
      <w:r w:rsidR="00B74F11">
        <w:rPr>
          <w:rFonts w:ascii="Arial" w:hAnsi="Arial" w:cs="Arial"/>
          <w:sz w:val="24"/>
          <w:szCs w:val="24"/>
        </w:rPr>
        <w:t>encia propia del nudo,</w:t>
      </w:r>
      <w:r w:rsidR="00434F9F">
        <w:rPr>
          <w:rFonts w:ascii="Arial" w:hAnsi="Arial" w:cs="Arial"/>
          <w:sz w:val="24"/>
          <w:szCs w:val="24"/>
        </w:rPr>
        <w:t xml:space="preserve"> otra</w:t>
      </w:r>
      <w:r w:rsidR="00C83288" w:rsidRPr="00BE7AD6">
        <w:rPr>
          <w:rFonts w:ascii="Arial" w:hAnsi="Arial" w:cs="Arial"/>
          <w:sz w:val="24"/>
          <w:szCs w:val="24"/>
        </w:rPr>
        <w:t xml:space="preserve"> propiedad del nudo</w:t>
      </w:r>
      <w:r w:rsidR="00B74F11">
        <w:rPr>
          <w:rFonts w:ascii="Arial" w:hAnsi="Arial" w:cs="Arial"/>
          <w:sz w:val="24"/>
          <w:szCs w:val="24"/>
        </w:rPr>
        <w:t xml:space="preserve"> borromeo</w:t>
      </w:r>
      <w:r w:rsidR="00C83288" w:rsidRPr="00BE7AD6">
        <w:rPr>
          <w:rFonts w:ascii="Arial" w:hAnsi="Arial" w:cs="Arial"/>
          <w:sz w:val="24"/>
          <w:szCs w:val="24"/>
        </w:rPr>
        <w:t xml:space="preserve"> radica en que cada círculo del nudo al ser envuelto por otro, es </w:t>
      </w:r>
      <w:r w:rsidR="00C83288">
        <w:rPr>
          <w:rFonts w:ascii="Arial" w:hAnsi="Arial" w:cs="Arial"/>
          <w:sz w:val="24"/>
          <w:szCs w:val="24"/>
        </w:rPr>
        <w:t xml:space="preserve">a su vez </w:t>
      </w:r>
      <w:r w:rsidR="00C83288" w:rsidRPr="00BE7AD6">
        <w:rPr>
          <w:rFonts w:ascii="Arial" w:hAnsi="Arial" w:cs="Arial"/>
          <w:sz w:val="24"/>
          <w:szCs w:val="24"/>
        </w:rPr>
        <w:t xml:space="preserve">envolvente respecto a otro. </w:t>
      </w:r>
    </w:p>
    <w:p w:rsidR="00CC1AB7" w:rsidRDefault="00CC1AB7" w:rsidP="00C37C6A">
      <w:pPr>
        <w:tabs>
          <w:tab w:val="left" w:pos="1281"/>
        </w:tabs>
        <w:spacing w:line="360" w:lineRule="auto"/>
        <w:jc w:val="both"/>
        <w:rPr>
          <w:rFonts w:ascii="Arial" w:hAnsi="Arial" w:cs="Arial"/>
          <w:sz w:val="24"/>
          <w:szCs w:val="24"/>
        </w:rPr>
      </w:pPr>
    </w:p>
    <w:p w:rsidR="00CC1AB7" w:rsidRDefault="00CC1AB7" w:rsidP="00C37C6A">
      <w:pPr>
        <w:tabs>
          <w:tab w:val="left" w:pos="1281"/>
        </w:tabs>
        <w:spacing w:line="360" w:lineRule="auto"/>
        <w:jc w:val="both"/>
        <w:rPr>
          <w:rFonts w:ascii="Arial" w:hAnsi="Arial" w:cs="Arial"/>
          <w:sz w:val="24"/>
          <w:szCs w:val="24"/>
        </w:rPr>
      </w:pPr>
    </w:p>
    <w:p w:rsidR="00CC1AB7" w:rsidRDefault="00CC1AB7" w:rsidP="00C37C6A">
      <w:pPr>
        <w:tabs>
          <w:tab w:val="left" w:pos="1281"/>
        </w:tabs>
        <w:spacing w:line="360" w:lineRule="auto"/>
        <w:jc w:val="both"/>
        <w:rPr>
          <w:rFonts w:ascii="Arial" w:hAnsi="Arial" w:cs="Arial"/>
          <w:sz w:val="24"/>
          <w:szCs w:val="24"/>
        </w:rPr>
      </w:pPr>
    </w:p>
    <w:p w:rsidR="00CC1AB7" w:rsidRDefault="00CC1AB7" w:rsidP="00C37C6A">
      <w:pPr>
        <w:tabs>
          <w:tab w:val="left" w:pos="1281"/>
        </w:tabs>
        <w:spacing w:line="360" w:lineRule="auto"/>
        <w:jc w:val="both"/>
        <w:rPr>
          <w:rFonts w:ascii="Arial" w:hAnsi="Arial" w:cs="Arial"/>
          <w:sz w:val="24"/>
          <w:szCs w:val="24"/>
        </w:rPr>
      </w:pPr>
    </w:p>
    <w:p w:rsidR="00FF2996" w:rsidRDefault="0006704F" w:rsidP="00C37C6A">
      <w:pPr>
        <w:tabs>
          <w:tab w:val="left" w:pos="1281"/>
        </w:tabs>
        <w:spacing w:line="360" w:lineRule="auto"/>
        <w:jc w:val="both"/>
        <w:rPr>
          <w:rFonts w:ascii="Arial" w:hAnsi="Arial" w:cs="Arial"/>
          <w:sz w:val="24"/>
          <w:szCs w:val="24"/>
        </w:rPr>
      </w:pPr>
      <w:r>
        <w:rPr>
          <w:noProof/>
          <w:sz w:val="24"/>
          <w:szCs w:val="24"/>
          <w:lang w:eastAsia="es-MX"/>
        </w:rPr>
        <w:lastRenderedPageBreak/>
        <w:pict>
          <v:oval id="3 Elipse" o:spid="_x0000_s1026" style="position:absolute;left:0;text-align:left;margin-left:181.45pt;margin-top:11.85pt;width:96.15pt;height:97.8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" filled="f" strokecolor="black [3200]" strokeweight="2pt"/>
        </w:pict>
      </w:r>
    </w:p>
    <w:p w:rsidR="00434F9F" w:rsidRDefault="00434F9F" w:rsidP="00C37C6A">
      <w:pPr>
        <w:tabs>
          <w:tab w:val="left" w:pos="1281"/>
        </w:tabs>
        <w:spacing w:line="360" w:lineRule="auto"/>
        <w:jc w:val="both"/>
        <w:rPr>
          <w:rFonts w:ascii="Arial" w:hAnsi="Arial" w:cs="Arial"/>
          <w:sz w:val="24"/>
          <w:szCs w:val="24"/>
        </w:rPr>
      </w:pPr>
    </w:p>
    <w:p w:rsidR="00434F9F" w:rsidRDefault="0006704F" w:rsidP="00C37C6A">
      <w:pPr>
        <w:tabs>
          <w:tab w:val="left" w:pos="1281"/>
        </w:tabs>
        <w:spacing w:line="360" w:lineRule="auto"/>
        <w:jc w:val="both"/>
        <w:rPr>
          <w:rFonts w:ascii="Arial" w:hAnsi="Arial" w:cs="Arial"/>
          <w:sz w:val="24"/>
          <w:szCs w:val="24"/>
        </w:rPr>
      </w:pPr>
      <w:r>
        <w:rPr>
          <w:b/>
          <w:noProof/>
          <w:sz w:val="24"/>
          <w:szCs w:val="24"/>
          <w:lang w:eastAsia="es-MX"/>
        </w:rPr>
        <w:pict>
          <v:oval id="9 Elipse" o:spid="_x0000_s1038" style="position:absolute;left:0;text-align:left;margin-left:214.65pt;margin-top:1pt;width:95.6pt;height:88.1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wrapcoords="8674 -185 7313 0 2891 2215 2381 3323 680 5723 0 7569 -340 8677 -340 12000 170 14585 1701 17538 5272 20677 8334 21600 8674 21600 12756 21600 13096 21600 16157 20677 16498 20492 19729 17538 21260 14585 21940 11631 21770 8677 20920 5723 19389 3692 18709 2400 14287 0 12756 -185 8674 -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" filled="f" strokecolor="black [3200]" strokeweight="2pt">
            <w10:wrap type="through"/>
          </v:oval>
        </w:pict>
      </w:r>
      <w:r>
        <w:rPr>
          <w:b/>
          <w:noProof/>
          <w:sz w:val="24"/>
          <w:szCs w:val="24"/>
          <w:lang w:eastAsia="es-MX"/>
        </w:rPr>
        <w:pict>
          <v:oval id="8 Elipse" o:spid="_x0000_s1037" style="position:absolute;left:0;text-align:left;margin-left:136.85pt;margin-top:1pt;width:100.6pt;height:88.1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" filled="f" strokecolor="black [3200]" strokeweight="2pt"/>
        </w:pict>
      </w:r>
    </w:p>
    <w:p w:rsidR="00434F9F" w:rsidRDefault="00434F9F" w:rsidP="00C37C6A">
      <w:pPr>
        <w:tabs>
          <w:tab w:val="left" w:pos="1281"/>
        </w:tabs>
        <w:spacing w:line="360" w:lineRule="auto"/>
        <w:jc w:val="both"/>
        <w:rPr>
          <w:rFonts w:ascii="Arial" w:hAnsi="Arial" w:cs="Arial"/>
          <w:sz w:val="24"/>
          <w:szCs w:val="24"/>
        </w:rPr>
      </w:pPr>
    </w:p>
    <w:p w:rsidR="00434F9F" w:rsidRDefault="00434F9F" w:rsidP="00C37C6A">
      <w:pPr>
        <w:tabs>
          <w:tab w:val="left" w:pos="1281"/>
        </w:tabs>
        <w:spacing w:line="360" w:lineRule="auto"/>
        <w:jc w:val="both"/>
        <w:rPr>
          <w:rFonts w:ascii="Arial" w:hAnsi="Arial" w:cs="Arial"/>
          <w:sz w:val="24"/>
          <w:szCs w:val="24"/>
        </w:rPr>
      </w:pPr>
    </w:p>
    <w:p w:rsidR="00991430" w:rsidRDefault="00434F9F" w:rsidP="00434F9F">
      <w:pPr>
        <w:spacing w:line="240" w:lineRule="auto"/>
        <w:jc w:val="center"/>
        <w:rPr>
          <w:b/>
        </w:rPr>
      </w:pPr>
      <w:r>
        <w:rPr>
          <w:b/>
        </w:rPr>
        <w:t xml:space="preserve">            </w:t>
      </w:r>
    </w:p>
    <w:p w:rsidR="00434F9F" w:rsidRPr="00E8376A" w:rsidRDefault="00434F9F" w:rsidP="00434F9F">
      <w:pPr>
        <w:spacing w:line="240" w:lineRule="auto"/>
        <w:jc w:val="center"/>
        <w:rPr>
          <w:b/>
        </w:rPr>
      </w:pPr>
      <w:r>
        <w:rPr>
          <w:b/>
        </w:rPr>
        <w:t xml:space="preserve">  </w:t>
      </w:r>
      <w:r w:rsidRPr="00E8376A">
        <w:rPr>
          <w:b/>
        </w:rPr>
        <w:t xml:space="preserve">Nudo Borromeo </w:t>
      </w:r>
    </w:p>
    <w:p w:rsidR="00434F9F" w:rsidRDefault="00434F9F" w:rsidP="00434F9F">
      <w:pPr>
        <w:spacing w:line="240" w:lineRule="auto"/>
        <w:jc w:val="center"/>
      </w:pPr>
      <w:r>
        <w:t xml:space="preserve">                 </w:t>
      </w:r>
      <w:r w:rsidRPr="00E8376A">
        <w:t>Fuente: Lacan (2011: 150).</w:t>
      </w:r>
    </w:p>
    <w:p w:rsidR="00434F9F" w:rsidRDefault="00434F9F" w:rsidP="00C37C6A">
      <w:pPr>
        <w:tabs>
          <w:tab w:val="left" w:pos="1281"/>
        </w:tabs>
        <w:spacing w:line="360" w:lineRule="auto"/>
        <w:jc w:val="both"/>
        <w:rPr>
          <w:rFonts w:ascii="Arial" w:hAnsi="Arial" w:cs="Arial"/>
          <w:sz w:val="24"/>
          <w:szCs w:val="24"/>
        </w:rPr>
      </w:pPr>
    </w:p>
    <w:p w:rsidR="00991430" w:rsidRDefault="00C83288" w:rsidP="00991430">
      <w:pPr>
        <w:tabs>
          <w:tab w:val="left" w:pos="1281"/>
        </w:tabs>
        <w:spacing w:line="360" w:lineRule="auto"/>
        <w:jc w:val="both"/>
        <w:rPr>
          <w:rFonts w:ascii="Arial" w:hAnsi="Arial" w:cs="Arial"/>
          <w:sz w:val="24"/>
          <w:szCs w:val="24"/>
        </w:rPr>
      </w:pPr>
      <w:r w:rsidRPr="00BE7AD6">
        <w:rPr>
          <w:rFonts w:ascii="Arial" w:hAnsi="Arial" w:cs="Arial"/>
          <w:sz w:val="24"/>
          <w:szCs w:val="24"/>
        </w:rPr>
        <w:t xml:space="preserve">Lo simbólico, lo imaginario y lo real están enredados hasta tal punto </w:t>
      </w:r>
      <w:r w:rsidR="00B04A2F">
        <w:rPr>
          <w:rFonts w:ascii="Arial" w:hAnsi="Arial" w:cs="Arial"/>
          <w:sz w:val="24"/>
          <w:szCs w:val="24"/>
        </w:rPr>
        <w:t xml:space="preserve">que se continúan unos en otros, los círculos no se ordenan siguiendo alguna precedencia, los tres tienen el mismo valor. No obstante es preciso distinguirlos, pues llamarlos equivalentes no significa confundirlos. </w:t>
      </w:r>
      <w:r w:rsidRPr="00BE7AD6">
        <w:rPr>
          <w:rFonts w:ascii="Arial" w:hAnsi="Arial" w:cs="Arial"/>
          <w:sz w:val="24"/>
          <w:szCs w:val="24"/>
        </w:rPr>
        <w:t>Lacan</w:t>
      </w:r>
      <w:r w:rsidR="00FA3EBC">
        <w:rPr>
          <w:rFonts w:ascii="Arial" w:hAnsi="Arial" w:cs="Arial"/>
          <w:sz w:val="24"/>
          <w:szCs w:val="24"/>
        </w:rPr>
        <w:t xml:space="preserve"> (2012</w:t>
      </w:r>
      <w:r w:rsidR="00795DCF">
        <w:rPr>
          <w:rFonts w:ascii="Arial" w:hAnsi="Arial" w:cs="Arial"/>
          <w:sz w:val="24"/>
          <w:szCs w:val="24"/>
        </w:rPr>
        <w:t>b</w:t>
      </w:r>
      <w:r w:rsidR="00FA3EBC">
        <w:rPr>
          <w:rFonts w:ascii="Arial" w:hAnsi="Arial" w:cs="Arial"/>
          <w:sz w:val="24"/>
          <w:szCs w:val="24"/>
        </w:rPr>
        <w:t>) advierte que en</w:t>
      </w:r>
      <w:r w:rsidRPr="00BE7AD6">
        <w:rPr>
          <w:rFonts w:ascii="Arial" w:hAnsi="Arial" w:cs="Arial"/>
          <w:sz w:val="24"/>
          <w:szCs w:val="24"/>
        </w:rPr>
        <w:t xml:space="preserve"> el nudo bo</w:t>
      </w:r>
      <w:r w:rsidR="00FA3EBC">
        <w:rPr>
          <w:rFonts w:ascii="Arial" w:hAnsi="Arial" w:cs="Arial"/>
          <w:sz w:val="24"/>
          <w:szCs w:val="24"/>
        </w:rPr>
        <w:t>rromeo, es solo a c</w:t>
      </w:r>
      <w:r w:rsidR="0052162E">
        <w:rPr>
          <w:rFonts w:ascii="Arial" w:hAnsi="Arial" w:cs="Arial"/>
          <w:sz w:val="24"/>
          <w:szCs w:val="24"/>
        </w:rPr>
        <w:t>ausa del tercer anillo que</w:t>
      </w:r>
      <w:r w:rsidR="00FA3EBC">
        <w:rPr>
          <w:rFonts w:ascii="Arial" w:hAnsi="Arial" w:cs="Arial"/>
          <w:sz w:val="24"/>
          <w:szCs w:val="24"/>
        </w:rPr>
        <w:t xml:space="preserve"> </w:t>
      </w:r>
      <w:r w:rsidRPr="00BE7AD6">
        <w:rPr>
          <w:rFonts w:ascii="Arial" w:hAnsi="Arial" w:cs="Arial"/>
          <w:sz w:val="24"/>
          <w:szCs w:val="24"/>
        </w:rPr>
        <w:t xml:space="preserve">se sostienen juntos. Este nudo nunca se sostiene con dos solos, ahí está el fundamento, </w:t>
      </w:r>
      <w:r w:rsidR="00B74F11">
        <w:rPr>
          <w:rFonts w:ascii="Arial" w:hAnsi="Arial" w:cs="Arial"/>
          <w:sz w:val="24"/>
          <w:szCs w:val="24"/>
        </w:rPr>
        <w:t xml:space="preserve">es decir, </w:t>
      </w:r>
      <w:r w:rsidRPr="00BE7AD6">
        <w:rPr>
          <w:rFonts w:ascii="Arial" w:hAnsi="Arial" w:cs="Arial"/>
          <w:sz w:val="24"/>
          <w:szCs w:val="24"/>
        </w:rPr>
        <w:t xml:space="preserve">la raíz de lo que es el objeto </w:t>
      </w:r>
      <w:r w:rsidRPr="001369A5">
        <w:rPr>
          <w:rFonts w:ascii="Comic Sans MS" w:hAnsi="Comic Sans MS"/>
          <w:i/>
          <w:sz w:val="24"/>
          <w:szCs w:val="24"/>
        </w:rPr>
        <w:t>a</w:t>
      </w:r>
      <w:r>
        <w:rPr>
          <w:sz w:val="24"/>
          <w:szCs w:val="24"/>
        </w:rPr>
        <w:t xml:space="preserve">. </w:t>
      </w:r>
    </w:p>
    <w:p w:rsidR="00991430" w:rsidRDefault="00991430" w:rsidP="00991430">
      <w:pPr>
        <w:tabs>
          <w:tab w:val="left" w:pos="1281"/>
        </w:tabs>
        <w:spacing w:line="360" w:lineRule="auto"/>
        <w:jc w:val="both"/>
        <w:rPr>
          <w:rFonts w:ascii="Arial" w:hAnsi="Arial" w:cs="Arial"/>
          <w:sz w:val="24"/>
          <w:szCs w:val="24"/>
        </w:rPr>
      </w:pPr>
    </w:p>
    <w:p w:rsidR="004B7E59" w:rsidRPr="00991430" w:rsidRDefault="0006704F" w:rsidP="00991430">
      <w:pPr>
        <w:tabs>
          <w:tab w:val="left" w:pos="1281"/>
        </w:tabs>
        <w:spacing w:line="360" w:lineRule="auto"/>
        <w:jc w:val="both"/>
        <w:rPr>
          <w:rFonts w:ascii="Arial" w:hAnsi="Arial" w:cs="Arial"/>
          <w:sz w:val="24"/>
          <w:szCs w:val="24"/>
        </w:rPr>
      </w:pPr>
      <w:r>
        <w:rPr>
          <w:noProof/>
          <w:lang w:eastAsia="es-MX"/>
        </w:rPr>
        <w:pict>
          <v:oval id="1 Elipse" o:spid="_x0000_s1036" style="position:absolute;left:0;text-align:left;margin-left:186.3pt;margin-top:8.75pt;width:96.7pt;height:91.3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" filled="f" strokecolor="#9bbb59 [3206]" strokeweight="2pt"/>
        </w:pict>
      </w:r>
      <w:r>
        <w:rPr>
          <w:noProof/>
          <w:color w:val="4F81BD" w:themeColor="accent1"/>
          <w:lang w:eastAsia="es-MX"/>
        </w:rPr>
        <w:pict>
          <v:oval id="2 Elipse" o:spid="_x0000_s1035" style="position:absolute;left:0;text-align:left;margin-left:122.35pt;margin-top:8.75pt;width:92.4pt;height:89.7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" filled="f" strokecolor="#4f81bd [3204]" strokeweight="2pt"/>
        </w:pict>
      </w:r>
    </w:p>
    <w:p w:rsidR="004B7E59" w:rsidRPr="00263EF7" w:rsidRDefault="0006704F" w:rsidP="004B7E59">
      <w:pPr>
        <w:keepNext/>
        <w:tabs>
          <w:tab w:val="left" w:pos="3084"/>
          <w:tab w:val="center" w:pos="4419"/>
        </w:tabs>
        <w:spacing w:line="360" w:lineRule="auto"/>
        <w:rPr>
          <w:lang w:val="en-US"/>
        </w:rPr>
      </w:pPr>
      <w:r>
        <w:rPr>
          <w:noProof/>
          <w:lang w:eastAsia="es-MX"/>
        </w:rPr>
        <w:pict>
          <v:oval id="7 Elipse" o:spid="_x0000_s1034" style="position:absolute;margin-left:155.1pt;margin-top:23.2pt;width:90.8pt;height:93.4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" filled="f" strokecolor="#c0504d [3205]" strokeweight="2pt"/>
        </w:pict>
      </w:r>
      <w:r w:rsidR="004B7E59" w:rsidRPr="0006704F">
        <w:rPr>
          <w:lang w:val="en-US"/>
        </w:rPr>
        <w:tab/>
      </w:r>
      <w:r w:rsidR="004B7E59" w:rsidRPr="00263EF7">
        <w:rPr>
          <w:lang w:val="en-US"/>
        </w:rPr>
        <w:t>R</w:t>
      </w:r>
      <w:r w:rsidR="004B7E59" w:rsidRPr="00263EF7">
        <w:rPr>
          <w:lang w:val="en-US"/>
        </w:rPr>
        <w:tab/>
        <w:t xml:space="preserve">  I</w:t>
      </w:r>
    </w:p>
    <w:p w:rsidR="004B7E59" w:rsidRPr="00263EF7" w:rsidRDefault="004B7E59" w:rsidP="004B7E59">
      <w:pPr>
        <w:keepNext/>
        <w:tabs>
          <w:tab w:val="left" w:pos="3600"/>
        </w:tabs>
        <w:spacing w:line="360" w:lineRule="auto"/>
        <w:rPr>
          <w:lang w:val="en-US"/>
        </w:rPr>
      </w:pPr>
      <w:r w:rsidRPr="00263EF7">
        <w:rPr>
          <w:lang w:val="en-US"/>
        </w:rPr>
        <w:tab/>
        <w:t xml:space="preserve">       </w:t>
      </w:r>
      <w:r w:rsidRPr="00263EF7">
        <w:rPr>
          <w:rFonts w:ascii="Lucida Calligraphy" w:hAnsi="Lucida Calligraphy" w:cs="Arial"/>
          <w:color w:val="000000"/>
          <w:sz w:val="24"/>
          <w:szCs w:val="24"/>
          <w:lang w:val="en-US"/>
        </w:rPr>
        <w:t>a</w:t>
      </w:r>
    </w:p>
    <w:p w:rsidR="004B7E59" w:rsidRPr="00263EF7" w:rsidRDefault="004B7E59" w:rsidP="004B7E59">
      <w:pPr>
        <w:keepNext/>
        <w:tabs>
          <w:tab w:val="left" w:pos="3783"/>
        </w:tabs>
        <w:spacing w:line="360" w:lineRule="auto"/>
        <w:rPr>
          <w:lang w:val="en-US"/>
        </w:rPr>
      </w:pPr>
      <w:r w:rsidRPr="00263EF7">
        <w:rPr>
          <w:lang w:val="en-US"/>
        </w:rPr>
        <w:tab/>
        <w:t xml:space="preserve">   S</w:t>
      </w:r>
    </w:p>
    <w:p w:rsidR="004B7E59" w:rsidRPr="00263EF7" w:rsidRDefault="004B7E59" w:rsidP="004B7E59">
      <w:pPr>
        <w:keepNext/>
        <w:spacing w:line="360" w:lineRule="auto"/>
        <w:rPr>
          <w:lang w:val="en-US"/>
        </w:rPr>
      </w:pPr>
    </w:p>
    <w:p w:rsidR="004B7E59" w:rsidRPr="00991430" w:rsidRDefault="004B7E59" w:rsidP="004B7E59">
      <w:pPr>
        <w:keepNext/>
        <w:spacing w:line="240" w:lineRule="auto"/>
        <w:jc w:val="center"/>
        <w:rPr>
          <w:b/>
          <w:lang w:val="en-US"/>
        </w:rPr>
      </w:pPr>
      <w:r w:rsidRPr="00991430">
        <w:rPr>
          <w:b/>
          <w:lang w:val="en-US"/>
        </w:rPr>
        <w:t>Nudo Borromeo</w:t>
      </w:r>
    </w:p>
    <w:p w:rsidR="004B7E59" w:rsidRDefault="00FA3EBC" w:rsidP="004B7E59">
      <w:pPr>
        <w:spacing w:line="240" w:lineRule="auto"/>
        <w:jc w:val="center"/>
      </w:pPr>
      <w:r>
        <w:t>Fuente: Lacan (2012</w:t>
      </w:r>
      <w:r w:rsidR="006D6A9F">
        <w:t>b</w:t>
      </w:r>
      <w:r w:rsidR="004B7E59">
        <w:t>: 70</w:t>
      </w:r>
      <w:r w:rsidR="004B7E59" w:rsidRPr="00E8376A">
        <w:t>).</w:t>
      </w:r>
    </w:p>
    <w:p w:rsidR="004B7E59" w:rsidRDefault="004B7E59" w:rsidP="00E72556">
      <w:pPr>
        <w:spacing w:line="360" w:lineRule="auto"/>
        <w:jc w:val="both"/>
        <w:rPr>
          <w:rFonts w:ascii="Arial" w:hAnsi="Arial" w:cs="Arial"/>
          <w:sz w:val="24"/>
          <w:szCs w:val="24"/>
        </w:rPr>
      </w:pPr>
    </w:p>
    <w:p w:rsidR="00E72556" w:rsidRDefault="00434F9F" w:rsidP="00E72556">
      <w:pPr>
        <w:spacing w:line="360" w:lineRule="auto"/>
        <w:jc w:val="both"/>
        <w:rPr>
          <w:rFonts w:ascii="Arial" w:hAnsi="Arial" w:cs="Arial"/>
          <w:sz w:val="24"/>
          <w:szCs w:val="24"/>
        </w:rPr>
      </w:pPr>
      <w:r w:rsidRPr="004B7E59">
        <w:rPr>
          <w:rFonts w:ascii="Arial" w:hAnsi="Arial" w:cs="Arial"/>
          <w:sz w:val="24"/>
          <w:szCs w:val="24"/>
        </w:rPr>
        <w:t xml:space="preserve">En la imagen anterior, se muestra el nudo borromeo, </w:t>
      </w:r>
      <w:r w:rsidR="006D6A9F">
        <w:rPr>
          <w:rFonts w:ascii="Arial" w:hAnsi="Arial" w:cs="Arial"/>
          <w:sz w:val="24"/>
          <w:szCs w:val="24"/>
        </w:rPr>
        <w:t>“…</w:t>
      </w:r>
      <w:r w:rsidRPr="004B7E59">
        <w:rPr>
          <w:rFonts w:ascii="Arial" w:hAnsi="Arial" w:cs="Arial"/>
          <w:color w:val="000000"/>
          <w:sz w:val="24"/>
          <w:szCs w:val="24"/>
        </w:rPr>
        <w:t>la cualidad del coloreado distingue a cada uno de estos redondeles de los otros dos</w:t>
      </w:r>
      <w:r w:rsidR="004B7E59" w:rsidRPr="004B7E59">
        <w:rPr>
          <w:rFonts w:ascii="Arial" w:hAnsi="Arial" w:cs="Arial"/>
          <w:color w:val="000000"/>
          <w:sz w:val="24"/>
          <w:szCs w:val="24"/>
        </w:rPr>
        <w:t xml:space="preserve">. </w:t>
      </w:r>
      <w:r w:rsidR="00E72556" w:rsidRPr="004B7E59">
        <w:rPr>
          <w:rFonts w:ascii="Arial" w:hAnsi="Arial" w:cs="Arial"/>
          <w:color w:val="000000"/>
          <w:sz w:val="24"/>
          <w:szCs w:val="24"/>
        </w:rPr>
        <w:t>Si los redondeles son incoloros, si nada los distingue, nada tam</w:t>
      </w:r>
      <w:r w:rsidR="004B7E59" w:rsidRPr="004B7E59">
        <w:rPr>
          <w:rFonts w:ascii="Arial" w:hAnsi="Arial" w:cs="Arial"/>
          <w:color w:val="000000"/>
          <w:sz w:val="24"/>
          <w:szCs w:val="24"/>
        </w:rPr>
        <w:t>poco distingue un nudo del otro</w:t>
      </w:r>
      <w:r w:rsidR="006D6A9F">
        <w:rPr>
          <w:rFonts w:ascii="Arial" w:hAnsi="Arial" w:cs="Arial"/>
          <w:color w:val="000000"/>
          <w:sz w:val="24"/>
          <w:szCs w:val="24"/>
        </w:rPr>
        <w:t xml:space="preserve">” </w:t>
      </w:r>
      <w:r w:rsidR="006D6A9F">
        <w:rPr>
          <w:rFonts w:ascii="Arial" w:hAnsi="Arial" w:cs="Arial"/>
          <w:sz w:val="24"/>
          <w:szCs w:val="24"/>
        </w:rPr>
        <w:t>(Lacan, 2012b: 73</w:t>
      </w:r>
      <w:r w:rsidR="006D6A9F" w:rsidRPr="003945E3">
        <w:rPr>
          <w:rFonts w:ascii="Arial" w:hAnsi="Arial" w:cs="Arial"/>
          <w:sz w:val="24"/>
          <w:szCs w:val="24"/>
        </w:rPr>
        <w:t>).</w:t>
      </w:r>
      <w:r w:rsidR="006D6A9F">
        <w:rPr>
          <w:rFonts w:ascii="Arial" w:hAnsi="Arial" w:cs="Arial"/>
          <w:color w:val="000000"/>
          <w:sz w:val="24"/>
          <w:szCs w:val="24"/>
        </w:rPr>
        <w:t xml:space="preserve">  Como s</w:t>
      </w:r>
      <w:r w:rsidR="004B7E59" w:rsidRPr="004B7E59">
        <w:rPr>
          <w:rFonts w:ascii="Arial" w:hAnsi="Arial" w:cs="Arial"/>
          <w:color w:val="000000"/>
          <w:sz w:val="24"/>
          <w:szCs w:val="24"/>
        </w:rPr>
        <w:t xml:space="preserve">e mencionaba anteriormente es preciso distinguir los redondeles. </w:t>
      </w:r>
      <w:r w:rsidR="00E72556" w:rsidRPr="004B7E59">
        <w:rPr>
          <w:rFonts w:ascii="Arial" w:hAnsi="Arial" w:cs="Arial"/>
          <w:sz w:val="24"/>
          <w:szCs w:val="24"/>
        </w:rPr>
        <w:t>S</w:t>
      </w:r>
      <w:r w:rsidR="00C83288" w:rsidRPr="004B7E59">
        <w:rPr>
          <w:rFonts w:ascii="Arial" w:hAnsi="Arial" w:cs="Arial"/>
          <w:sz w:val="24"/>
          <w:szCs w:val="24"/>
        </w:rPr>
        <w:t>i se sustrae uno de los tres</w:t>
      </w:r>
      <w:r w:rsidR="00E72556" w:rsidRPr="004B7E59">
        <w:rPr>
          <w:rFonts w:ascii="Arial" w:hAnsi="Arial" w:cs="Arial"/>
          <w:sz w:val="24"/>
          <w:szCs w:val="24"/>
        </w:rPr>
        <w:t xml:space="preserve"> redondeles</w:t>
      </w:r>
      <w:r w:rsidR="00C83288" w:rsidRPr="004B7E59">
        <w:rPr>
          <w:rFonts w:ascii="Arial" w:hAnsi="Arial" w:cs="Arial"/>
          <w:sz w:val="24"/>
          <w:szCs w:val="24"/>
        </w:rPr>
        <w:t>, los otros se separan, solo a causa de un tercero se mantienen juntos, los tres círculos del nudo borromeo están constituidos por algo que se reproduce en los tres.</w:t>
      </w:r>
      <w:r w:rsidR="00C83288" w:rsidRPr="00BE7AD6">
        <w:rPr>
          <w:rFonts w:ascii="Arial" w:hAnsi="Arial" w:cs="Arial"/>
          <w:sz w:val="24"/>
          <w:szCs w:val="24"/>
        </w:rPr>
        <w:t xml:space="preserve"> </w:t>
      </w:r>
    </w:p>
    <w:p w:rsidR="00C83288" w:rsidRPr="00BE7AD6" w:rsidRDefault="002C526E" w:rsidP="00C37C6A">
      <w:pPr>
        <w:spacing w:line="360" w:lineRule="auto"/>
        <w:jc w:val="both"/>
        <w:rPr>
          <w:rFonts w:ascii="Arial" w:hAnsi="Arial" w:cs="Arial"/>
          <w:sz w:val="24"/>
          <w:szCs w:val="24"/>
        </w:rPr>
      </w:pPr>
      <w:r>
        <w:rPr>
          <w:rFonts w:ascii="Arial" w:hAnsi="Arial" w:cs="Arial"/>
          <w:sz w:val="24"/>
          <w:szCs w:val="24"/>
        </w:rPr>
        <w:t>En este nudo, cada uno de los redondeles</w:t>
      </w:r>
      <w:r w:rsidR="00C83288" w:rsidRPr="00BE7AD6">
        <w:rPr>
          <w:rFonts w:ascii="Arial" w:hAnsi="Arial" w:cs="Arial"/>
          <w:sz w:val="24"/>
          <w:szCs w:val="24"/>
        </w:rPr>
        <w:t xml:space="preserve"> adquiere su sentido solamente a partir de los otros, nunca se sostiene solo de a dos. La presencia del tercero establece una relación entre los otros dos. Lacan señala que el nudo borromeo puede representar la metáfora difundida para expresar lo que se distingue del uso del lenguaje, la cadena. </w:t>
      </w:r>
      <w:r w:rsidR="006E0F64">
        <w:rPr>
          <w:rFonts w:ascii="Arial" w:hAnsi="Arial" w:cs="Arial"/>
          <w:sz w:val="24"/>
          <w:szCs w:val="24"/>
        </w:rPr>
        <w:t xml:space="preserve">A su vez, </w:t>
      </w:r>
      <w:r>
        <w:rPr>
          <w:rFonts w:ascii="Arial" w:hAnsi="Arial" w:cs="Arial"/>
          <w:sz w:val="24"/>
          <w:szCs w:val="24"/>
        </w:rPr>
        <w:t>Lacan define la metáfora como la sustitución de un significante por otro.</w:t>
      </w:r>
    </w:p>
    <w:p w:rsidR="004C7E14" w:rsidRDefault="00284B43" w:rsidP="00C37C6A">
      <w:pPr>
        <w:tabs>
          <w:tab w:val="left" w:pos="1175"/>
        </w:tabs>
        <w:spacing w:line="360" w:lineRule="auto"/>
        <w:jc w:val="both"/>
        <w:rPr>
          <w:rFonts w:ascii="Arial" w:hAnsi="Arial" w:cs="Arial"/>
          <w:sz w:val="24"/>
          <w:szCs w:val="24"/>
        </w:rPr>
      </w:pPr>
      <w:r>
        <w:rPr>
          <w:rFonts w:ascii="Arial" w:hAnsi="Arial" w:cs="Arial"/>
          <w:sz w:val="24"/>
          <w:szCs w:val="24"/>
        </w:rPr>
        <w:t>Por otra parte, Lacan (2012b) señala al</w:t>
      </w:r>
      <w:r w:rsidR="00C83288" w:rsidRPr="007916C7">
        <w:rPr>
          <w:rFonts w:ascii="Arial" w:hAnsi="Arial" w:cs="Arial"/>
          <w:sz w:val="24"/>
          <w:szCs w:val="24"/>
        </w:rPr>
        <w:t xml:space="preserve"> padre</w:t>
      </w:r>
      <w:r>
        <w:rPr>
          <w:rFonts w:ascii="Arial" w:hAnsi="Arial" w:cs="Arial"/>
          <w:sz w:val="24"/>
          <w:szCs w:val="24"/>
        </w:rPr>
        <w:t xml:space="preserve"> como</w:t>
      </w:r>
      <w:r w:rsidR="00C83288" w:rsidRPr="007916C7">
        <w:rPr>
          <w:rFonts w:ascii="Arial" w:hAnsi="Arial" w:cs="Arial"/>
          <w:sz w:val="24"/>
          <w:szCs w:val="24"/>
        </w:rPr>
        <w:t xml:space="preserve"> el cuarto elemento</w:t>
      </w:r>
      <w:r w:rsidR="002C526E">
        <w:rPr>
          <w:rFonts w:ascii="Arial" w:hAnsi="Arial" w:cs="Arial"/>
          <w:sz w:val="24"/>
          <w:szCs w:val="24"/>
        </w:rPr>
        <w:t>,</w:t>
      </w:r>
      <w:r w:rsidR="00C83288" w:rsidRPr="007916C7">
        <w:rPr>
          <w:rFonts w:ascii="Arial" w:hAnsi="Arial" w:cs="Arial"/>
          <w:sz w:val="24"/>
          <w:szCs w:val="24"/>
        </w:rPr>
        <w:t xml:space="preserve"> sin el cual nada es posible en el nudo de lo simbólico.</w:t>
      </w:r>
      <w:r w:rsidR="00C83288">
        <w:rPr>
          <w:rFonts w:ascii="Arial" w:hAnsi="Arial" w:cs="Arial"/>
          <w:sz w:val="24"/>
          <w:szCs w:val="24"/>
        </w:rPr>
        <w:t xml:space="preserve"> </w:t>
      </w:r>
      <w:r w:rsidR="00C83288" w:rsidRPr="00BE7AD6">
        <w:rPr>
          <w:rFonts w:ascii="Arial" w:hAnsi="Arial" w:cs="Arial"/>
          <w:sz w:val="24"/>
          <w:szCs w:val="24"/>
        </w:rPr>
        <w:t>El padre es un sinthome, del nudo borromeo de cuatro</w:t>
      </w:r>
      <w:r w:rsidR="00C83288">
        <w:rPr>
          <w:rFonts w:ascii="Arial" w:hAnsi="Arial" w:cs="Arial"/>
          <w:sz w:val="24"/>
          <w:szCs w:val="24"/>
        </w:rPr>
        <w:t>.</w:t>
      </w:r>
      <w:r>
        <w:rPr>
          <w:rFonts w:ascii="Arial" w:hAnsi="Arial" w:cs="Arial"/>
          <w:sz w:val="24"/>
          <w:szCs w:val="24"/>
        </w:rPr>
        <w:t xml:space="preserve"> E</w:t>
      </w:r>
      <w:r w:rsidR="00C83288" w:rsidRPr="00BE7AD6">
        <w:rPr>
          <w:rFonts w:ascii="Arial" w:hAnsi="Arial" w:cs="Arial"/>
          <w:sz w:val="24"/>
          <w:szCs w:val="24"/>
        </w:rPr>
        <w:t xml:space="preserve">l sinthome, tiene la </w:t>
      </w:r>
      <w:r w:rsidR="0052267D" w:rsidRPr="00BE7AD6">
        <w:rPr>
          <w:rFonts w:ascii="Arial" w:hAnsi="Arial" w:cs="Arial"/>
          <w:sz w:val="24"/>
          <w:szCs w:val="24"/>
        </w:rPr>
        <w:t>posibilidad</w:t>
      </w:r>
      <w:r w:rsidR="00C83288" w:rsidRPr="00BE7AD6">
        <w:rPr>
          <w:rFonts w:ascii="Arial" w:hAnsi="Arial" w:cs="Arial"/>
          <w:sz w:val="24"/>
          <w:szCs w:val="24"/>
        </w:rPr>
        <w:t xml:space="preserve"> de unir lo </w:t>
      </w:r>
      <w:r w:rsidR="0052267D" w:rsidRPr="00BE7AD6">
        <w:rPr>
          <w:rFonts w:ascii="Arial" w:hAnsi="Arial" w:cs="Arial"/>
          <w:sz w:val="24"/>
          <w:szCs w:val="24"/>
        </w:rPr>
        <w:t>simbólico</w:t>
      </w:r>
      <w:r w:rsidR="00C83288" w:rsidRPr="00BE7AD6">
        <w:rPr>
          <w:rFonts w:ascii="Arial" w:hAnsi="Arial" w:cs="Arial"/>
          <w:sz w:val="24"/>
          <w:szCs w:val="24"/>
        </w:rPr>
        <w:t xml:space="preserve">, lo imaginario y lo real separados, el sinthome como cuarto. </w:t>
      </w:r>
      <w:r w:rsidR="0052267D">
        <w:rPr>
          <w:rFonts w:ascii="Arial" w:hAnsi="Arial" w:cs="Arial"/>
          <w:sz w:val="24"/>
          <w:szCs w:val="24"/>
        </w:rPr>
        <w:t>Este último designa una formulación significante que se encuentra más allá del análisis.</w:t>
      </w:r>
      <w:r w:rsidR="006E0F64">
        <w:rPr>
          <w:rFonts w:ascii="Arial" w:hAnsi="Arial" w:cs="Arial"/>
          <w:sz w:val="24"/>
          <w:szCs w:val="24"/>
        </w:rPr>
        <w:t xml:space="preserve"> </w:t>
      </w:r>
    </w:p>
    <w:p w:rsidR="00FF2996" w:rsidRDefault="00FF2996" w:rsidP="00C37C6A">
      <w:pPr>
        <w:tabs>
          <w:tab w:val="left" w:pos="1175"/>
        </w:tabs>
        <w:spacing w:line="360" w:lineRule="auto"/>
        <w:jc w:val="both"/>
        <w:rPr>
          <w:rFonts w:ascii="Arial" w:hAnsi="Arial" w:cs="Arial"/>
          <w:sz w:val="24"/>
          <w:szCs w:val="24"/>
        </w:rPr>
      </w:pPr>
      <w:r>
        <w:rPr>
          <w:rFonts w:ascii="Arial" w:hAnsi="Arial" w:cs="Arial"/>
          <w:sz w:val="24"/>
          <w:szCs w:val="24"/>
        </w:rPr>
        <w:t>Por lo tanto,</w:t>
      </w:r>
      <w:r w:rsidR="0085024A">
        <w:rPr>
          <w:rFonts w:ascii="Arial" w:hAnsi="Arial" w:cs="Arial"/>
          <w:sz w:val="24"/>
          <w:szCs w:val="24"/>
        </w:rPr>
        <w:t xml:space="preserve"> el sinthome, como</w:t>
      </w:r>
      <w:r>
        <w:rPr>
          <w:rFonts w:ascii="Arial" w:hAnsi="Arial" w:cs="Arial"/>
          <w:sz w:val="24"/>
          <w:szCs w:val="24"/>
        </w:rPr>
        <w:t xml:space="preserve"> este cuarto elemento toma un lugar fundamental en el nudo borromeo,</w:t>
      </w:r>
      <w:r w:rsidR="0085024A">
        <w:rPr>
          <w:rFonts w:ascii="Arial" w:hAnsi="Arial" w:cs="Arial"/>
          <w:sz w:val="24"/>
          <w:szCs w:val="24"/>
        </w:rPr>
        <w:t xml:space="preserve"> debido a que evita el desanudamiento, podría deducirse que de esta manera, el sinthome evita la locura por desanudamiento, aunque sería la enfermedad en manifiesto.</w:t>
      </w:r>
    </w:p>
    <w:p w:rsidR="00FF2996" w:rsidRDefault="00FF2996" w:rsidP="00C37C6A">
      <w:pPr>
        <w:tabs>
          <w:tab w:val="left" w:pos="1175"/>
        </w:tabs>
        <w:spacing w:line="360" w:lineRule="auto"/>
        <w:jc w:val="both"/>
        <w:rPr>
          <w:rFonts w:ascii="Arial" w:hAnsi="Arial" w:cs="Arial"/>
          <w:sz w:val="24"/>
          <w:szCs w:val="24"/>
        </w:rPr>
      </w:pPr>
    </w:p>
    <w:p w:rsidR="0052267D" w:rsidRDefault="004B7E59" w:rsidP="004B7E59">
      <w:pPr>
        <w:tabs>
          <w:tab w:val="left" w:pos="1175"/>
        </w:tabs>
        <w:spacing w:line="360" w:lineRule="auto"/>
        <w:jc w:val="center"/>
        <w:rPr>
          <w:rFonts w:ascii="Arial" w:hAnsi="Arial" w:cs="Arial"/>
          <w:sz w:val="24"/>
          <w:szCs w:val="24"/>
        </w:rPr>
      </w:pPr>
      <w:r w:rsidRPr="004873AD">
        <w:rPr>
          <w:rFonts w:ascii="Arial" w:hAnsi="Arial" w:cs="Arial"/>
          <w:noProof/>
          <w:sz w:val="24"/>
          <w:szCs w:val="24"/>
          <w:lang w:eastAsia="es-MX"/>
        </w:rPr>
        <w:lastRenderedPageBreak/>
        <w:drawing>
          <wp:inline distT="0" distB="0" distL="0" distR="0">
            <wp:extent cx="2009439" cy="2377239"/>
            <wp:effectExtent l="6667" t="0" r="0" b="0"/>
            <wp:docPr id="4" name="3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3 Imagen"/>
                    <pic:cNvPicPr>
                      <a:picLocks noChangeAspect="1"/>
                    </pic:cNvPicPr>
                  </pic:nvPicPr>
                  <pic:blipFill rotWithShape="1">
                    <a:blip r:embed="rId19" cstate="print">
                      <a:extLst>
                        <a:ext uri="{28A0092B-C50C-407E-A947-70E740481C1C}">
                          <a14:useLocalDpi xmlns:a14="http://schemas.microsoft.com/office/drawing/2010/main" val="0"/>
                        </a:ext>
                      </a:extLst>
                    </a:blip>
                    <a:srcRect l="17416" t="28687" r="18559" b="17778"/>
                    <a:stretch/>
                  </pic:blipFill>
                  <pic:spPr>
                    <a:xfrm rot="16200000">
                      <a:off x="0" y="0"/>
                      <a:ext cx="2012578" cy="2380953"/>
                    </a:xfrm>
                    <a:prstGeom prst="rect">
                      <a:avLst/>
                    </a:prstGeom>
                  </pic:spPr>
                </pic:pic>
              </a:graphicData>
            </a:graphic>
          </wp:inline>
        </w:drawing>
      </w:r>
    </w:p>
    <w:p w:rsidR="0052267D" w:rsidRPr="00E8376A" w:rsidRDefault="004873AD" w:rsidP="0052267D">
      <w:pPr>
        <w:spacing w:line="240" w:lineRule="auto"/>
        <w:jc w:val="center"/>
        <w:rPr>
          <w:b/>
        </w:rPr>
      </w:pPr>
      <w:r>
        <w:rPr>
          <w:b/>
        </w:rPr>
        <w:t>Sinthome</w:t>
      </w:r>
      <w:r w:rsidR="0052267D" w:rsidRPr="00E8376A">
        <w:rPr>
          <w:b/>
        </w:rPr>
        <w:t xml:space="preserve"> </w:t>
      </w:r>
    </w:p>
    <w:p w:rsidR="0052267D" w:rsidRDefault="004873AD" w:rsidP="0052267D">
      <w:pPr>
        <w:spacing w:line="240" w:lineRule="auto"/>
        <w:jc w:val="center"/>
      </w:pPr>
      <w:r>
        <w:t>Fuente: Lacan (2012: 149</w:t>
      </w:r>
      <w:r w:rsidR="0052267D" w:rsidRPr="00E8376A">
        <w:t>).</w:t>
      </w:r>
    </w:p>
    <w:p w:rsidR="004B7E59" w:rsidRDefault="004B7E59" w:rsidP="00C37C6A">
      <w:pPr>
        <w:tabs>
          <w:tab w:val="left" w:pos="1281"/>
        </w:tabs>
        <w:spacing w:line="360" w:lineRule="auto"/>
        <w:jc w:val="both"/>
        <w:rPr>
          <w:rFonts w:ascii="Arial" w:hAnsi="Arial" w:cs="Arial"/>
          <w:sz w:val="24"/>
          <w:szCs w:val="24"/>
        </w:rPr>
      </w:pPr>
    </w:p>
    <w:p w:rsidR="00C83288" w:rsidRDefault="004B7E59" w:rsidP="00C37C6A">
      <w:pPr>
        <w:tabs>
          <w:tab w:val="left" w:pos="1281"/>
        </w:tabs>
        <w:spacing w:line="360" w:lineRule="auto"/>
        <w:jc w:val="both"/>
        <w:rPr>
          <w:rFonts w:ascii="Arial" w:hAnsi="Arial" w:cs="Arial"/>
          <w:sz w:val="24"/>
          <w:szCs w:val="24"/>
        </w:rPr>
      </w:pPr>
      <w:r w:rsidRPr="001F102D">
        <w:rPr>
          <w:rFonts w:ascii="Arial" w:hAnsi="Arial" w:cs="Arial"/>
          <w:sz w:val="24"/>
          <w:szCs w:val="24"/>
        </w:rPr>
        <w:t>El sinthome</w:t>
      </w:r>
      <w:r w:rsidR="00C83288" w:rsidRPr="001F102D">
        <w:rPr>
          <w:rFonts w:ascii="Arial" w:hAnsi="Arial" w:cs="Arial"/>
          <w:sz w:val="24"/>
          <w:szCs w:val="24"/>
        </w:rPr>
        <w:t xml:space="preserve"> </w:t>
      </w:r>
      <w:r w:rsidR="00DF7DED" w:rsidRPr="001F102D">
        <w:rPr>
          <w:rFonts w:ascii="Arial" w:hAnsi="Arial" w:cs="Arial"/>
          <w:sz w:val="24"/>
          <w:szCs w:val="24"/>
        </w:rPr>
        <w:t xml:space="preserve">“es algo que </w:t>
      </w:r>
      <w:r w:rsidR="00C83288" w:rsidRPr="001F102D">
        <w:rPr>
          <w:rFonts w:ascii="Arial" w:hAnsi="Arial" w:cs="Arial"/>
          <w:sz w:val="24"/>
          <w:szCs w:val="24"/>
        </w:rPr>
        <w:t>permite a lo simbólico, a lo imaginario y a lo rea</w:t>
      </w:r>
      <w:r w:rsidRPr="001F102D">
        <w:rPr>
          <w:rFonts w:ascii="Arial" w:hAnsi="Arial" w:cs="Arial"/>
          <w:sz w:val="24"/>
          <w:szCs w:val="24"/>
        </w:rPr>
        <w:t>l mantenerse juntos, aunque</w:t>
      </w:r>
      <w:r w:rsidR="00C83288" w:rsidRPr="001F102D">
        <w:rPr>
          <w:rFonts w:ascii="Arial" w:hAnsi="Arial" w:cs="Arial"/>
          <w:sz w:val="24"/>
          <w:szCs w:val="24"/>
        </w:rPr>
        <w:t xml:space="preserve"> debido a dos e</w:t>
      </w:r>
      <w:r w:rsidRPr="001F102D">
        <w:rPr>
          <w:rFonts w:ascii="Arial" w:hAnsi="Arial" w:cs="Arial"/>
          <w:sz w:val="24"/>
          <w:szCs w:val="24"/>
        </w:rPr>
        <w:t>rrores, ya ningún redondel está</w:t>
      </w:r>
      <w:r w:rsidR="00DF7DED" w:rsidRPr="001F102D">
        <w:rPr>
          <w:rFonts w:ascii="Arial" w:hAnsi="Arial" w:cs="Arial"/>
          <w:sz w:val="24"/>
          <w:szCs w:val="24"/>
        </w:rPr>
        <w:t xml:space="preserve"> un</w:t>
      </w:r>
      <w:r w:rsidR="001F102D" w:rsidRPr="001F102D">
        <w:rPr>
          <w:rFonts w:ascii="Arial" w:hAnsi="Arial" w:cs="Arial"/>
          <w:sz w:val="24"/>
          <w:szCs w:val="24"/>
        </w:rPr>
        <w:t>ido al otro” (Lacan, 2012b: 92). En un nudo de tres, el síntoma le perm</w:t>
      </w:r>
      <w:r w:rsidR="001F102D">
        <w:rPr>
          <w:rFonts w:ascii="Arial" w:hAnsi="Arial" w:cs="Arial"/>
          <w:sz w:val="24"/>
          <w:szCs w:val="24"/>
        </w:rPr>
        <w:t>ite a este nudo no seguir siendo</w:t>
      </w:r>
      <w:r w:rsidR="001F102D" w:rsidRPr="001F102D">
        <w:rPr>
          <w:rFonts w:ascii="Arial" w:hAnsi="Arial" w:cs="Arial"/>
          <w:sz w:val="24"/>
          <w:szCs w:val="24"/>
        </w:rPr>
        <w:t xml:space="preserve"> un nudo de tres.</w:t>
      </w:r>
      <w:r w:rsidR="001F102D">
        <w:rPr>
          <w:rFonts w:ascii="Arial" w:hAnsi="Arial" w:cs="Arial"/>
          <w:sz w:val="24"/>
          <w:szCs w:val="24"/>
        </w:rPr>
        <w:t xml:space="preserve"> </w:t>
      </w:r>
      <w:r w:rsidRPr="001F102D">
        <w:rPr>
          <w:rFonts w:ascii="Arial" w:hAnsi="Arial" w:cs="Arial"/>
          <w:sz w:val="24"/>
          <w:szCs w:val="24"/>
        </w:rPr>
        <w:t>El sinhome</w:t>
      </w:r>
      <w:r w:rsidR="00DF7DED" w:rsidRPr="001F102D">
        <w:rPr>
          <w:rFonts w:ascii="Arial" w:hAnsi="Arial" w:cs="Arial"/>
          <w:sz w:val="24"/>
          <w:szCs w:val="24"/>
        </w:rPr>
        <w:t xml:space="preserve"> se caracteriza</w:t>
      </w:r>
      <w:r w:rsidR="00FE74F2" w:rsidRPr="001F102D">
        <w:rPr>
          <w:rFonts w:ascii="Arial" w:hAnsi="Arial" w:cs="Arial"/>
          <w:sz w:val="24"/>
          <w:szCs w:val="24"/>
        </w:rPr>
        <w:t xml:space="preserve"> por la no equivalencia, es la enfermedad en el estado manifiesto.</w:t>
      </w:r>
    </w:p>
    <w:p w:rsidR="00C83288" w:rsidRPr="00BE7AD6" w:rsidRDefault="0002113E" w:rsidP="00C37C6A">
      <w:pPr>
        <w:tabs>
          <w:tab w:val="left" w:pos="1175"/>
        </w:tabs>
        <w:spacing w:line="360" w:lineRule="auto"/>
        <w:jc w:val="both"/>
        <w:rPr>
          <w:rFonts w:ascii="Arial" w:hAnsi="Arial" w:cs="Arial"/>
          <w:sz w:val="24"/>
          <w:szCs w:val="24"/>
        </w:rPr>
      </w:pPr>
      <w:r w:rsidRPr="00A93C48">
        <w:rPr>
          <w:rFonts w:ascii="Arial" w:hAnsi="Arial" w:cs="Arial"/>
          <w:sz w:val="24"/>
          <w:szCs w:val="24"/>
        </w:rPr>
        <w:t>Plantear un lazo entre los registros sup</w:t>
      </w:r>
      <w:r>
        <w:rPr>
          <w:rFonts w:ascii="Arial" w:hAnsi="Arial" w:cs="Arial"/>
          <w:sz w:val="24"/>
          <w:szCs w:val="24"/>
        </w:rPr>
        <w:t xml:space="preserve">one la existencia de un síntoma. </w:t>
      </w:r>
      <w:r w:rsidR="004B7E59" w:rsidRPr="00A93C48">
        <w:rPr>
          <w:rFonts w:ascii="Arial" w:hAnsi="Arial" w:cs="Arial"/>
          <w:sz w:val="24"/>
          <w:szCs w:val="24"/>
        </w:rPr>
        <w:t>Según</w:t>
      </w:r>
      <w:r w:rsidR="00A93C48" w:rsidRPr="00A93C48">
        <w:rPr>
          <w:rFonts w:ascii="Arial" w:hAnsi="Arial" w:cs="Arial"/>
          <w:sz w:val="24"/>
          <w:szCs w:val="24"/>
        </w:rPr>
        <w:t xml:space="preserve"> (Lacan, 2012b</w:t>
      </w:r>
      <w:r w:rsidR="00920E79">
        <w:rPr>
          <w:rFonts w:ascii="Arial" w:hAnsi="Arial" w:cs="Arial"/>
          <w:sz w:val="24"/>
          <w:szCs w:val="24"/>
        </w:rPr>
        <w:t>: 20</w:t>
      </w:r>
      <w:r w:rsidR="004B7E59" w:rsidRPr="00A93C48">
        <w:rPr>
          <w:rFonts w:ascii="Arial" w:hAnsi="Arial" w:cs="Arial"/>
          <w:sz w:val="24"/>
          <w:szCs w:val="24"/>
        </w:rPr>
        <w:t xml:space="preserve">) </w:t>
      </w:r>
      <w:r w:rsidR="00C83288" w:rsidRPr="00A93C48">
        <w:rPr>
          <w:rFonts w:ascii="Arial" w:hAnsi="Arial" w:cs="Arial"/>
          <w:sz w:val="24"/>
          <w:szCs w:val="24"/>
        </w:rPr>
        <w:t>“No es el hecho de que estén rotos lo simbólico, lo imaginario y lo real lo que define la perversión, sino que estos ya son distintos, de manera que hay que suponer un cuarto, que en esta oportunidad es el sinthome”</w:t>
      </w:r>
      <w:r w:rsidR="00A93C48" w:rsidRPr="00A93C48">
        <w:rPr>
          <w:rFonts w:ascii="Arial" w:hAnsi="Arial" w:cs="Arial"/>
          <w:sz w:val="24"/>
          <w:szCs w:val="24"/>
        </w:rPr>
        <w:t xml:space="preserve">. </w:t>
      </w:r>
    </w:p>
    <w:p w:rsidR="00C83288" w:rsidRPr="00BE7AD6" w:rsidRDefault="00C83288" w:rsidP="00C37C6A">
      <w:pPr>
        <w:spacing w:line="360" w:lineRule="auto"/>
        <w:jc w:val="both"/>
        <w:rPr>
          <w:rFonts w:ascii="Arial" w:hAnsi="Arial" w:cs="Arial"/>
          <w:sz w:val="24"/>
          <w:szCs w:val="24"/>
        </w:rPr>
      </w:pPr>
      <w:r w:rsidRPr="00BE7AD6">
        <w:rPr>
          <w:rFonts w:ascii="Arial" w:hAnsi="Arial" w:cs="Arial"/>
          <w:sz w:val="24"/>
          <w:szCs w:val="24"/>
        </w:rPr>
        <w:t>En el nudo</w:t>
      </w:r>
      <w:r w:rsidR="0002113E">
        <w:rPr>
          <w:rFonts w:ascii="Arial" w:hAnsi="Arial" w:cs="Arial"/>
          <w:sz w:val="24"/>
          <w:szCs w:val="24"/>
        </w:rPr>
        <w:t xml:space="preserve"> borromeo se puede mirar que puede presentarse</w:t>
      </w:r>
      <w:r w:rsidRPr="00BE7AD6">
        <w:rPr>
          <w:rFonts w:ascii="Arial" w:hAnsi="Arial" w:cs="Arial"/>
          <w:sz w:val="24"/>
          <w:szCs w:val="24"/>
        </w:rPr>
        <w:t xml:space="preserve"> dos redondeles que no están anudados entre sí y que sólo se sostienen por el tercero.  </w:t>
      </w:r>
      <w:r w:rsidRPr="0002113E">
        <w:rPr>
          <w:rFonts w:ascii="Arial" w:hAnsi="Arial" w:cs="Arial"/>
          <w:sz w:val="24"/>
          <w:szCs w:val="24"/>
        </w:rPr>
        <w:t>“En la medida</w:t>
      </w:r>
      <w:r w:rsidRPr="00BE7AD6">
        <w:rPr>
          <w:rFonts w:ascii="Arial" w:hAnsi="Arial" w:cs="Arial"/>
          <w:sz w:val="24"/>
          <w:szCs w:val="24"/>
        </w:rPr>
        <w:t xml:space="preserve"> en que un sujeto anuda de a tres lo imaginario, lo simbólico y lo real, solo se sostiene por su continuidad. Lo imaginario, lo simbólico y lo real son una sola y misma consistencia, y en esto consiste la psicosis paranoica” </w:t>
      </w:r>
      <w:r w:rsidR="00BE6A02">
        <w:rPr>
          <w:rFonts w:ascii="Arial" w:hAnsi="Arial" w:cs="Arial"/>
          <w:sz w:val="24"/>
          <w:szCs w:val="24"/>
        </w:rPr>
        <w:t>(Lacan, 2012</w:t>
      </w:r>
      <w:r w:rsidR="00795DCF">
        <w:rPr>
          <w:rFonts w:ascii="Arial" w:hAnsi="Arial" w:cs="Arial"/>
          <w:sz w:val="24"/>
          <w:szCs w:val="24"/>
        </w:rPr>
        <w:t>b</w:t>
      </w:r>
      <w:r w:rsidR="00920E79">
        <w:rPr>
          <w:rFonts w:ascii="Arial" w:hAnsi="Arial" w:cs="Arial"/>
          <w:sz w:val="24"/>
          <w:szCs w:val="24"/>
        </w:rPr>
        <w:t>: 53</w:t>
      </w:r>
      <w:r>
        <w:rPr>
          <w:rFonts w:ascii="Arial" w:hAnsi="Arial" w:cs="Arial"/>
          <w:sz w:val="24"/>
          <w:szCs w:val="24"/>
        </w:rPr>
        <w:t xml:space="preserve">). </w:t>
      </w:r>
    </w:p>
    <w:p w:rsidR="00C83288" w:rsidRDefault="00DF7DED" w:rsidP="00C37C6A">
      <w:pPr>
        <w:spacing w:line="360" w:lineRule="auto"/>
        <w:jc w:val="both"/>
        <w:rPr>
          <w:rFonts w:ascii="Arial" w:hAnsi="Arial" w:cs="Arial"/>
          <w:sz w:val="24"/>
          <w:szCs w:val="24"/>
        </w:rPr>
      </w:pPr>
      <w:r>
        <w:rPr>
          <w:rFonts w:ascii="Arial" w:hAnsi="Arial" w:cs="Arial"/>
          <w:sz w:val="24"/>
          <w:szCs w:val="24"/>
        </w:rPr>
        <w:t xml:space="preserve">Lacan (2012b) puntúa que si en el nudo fueran cuatro redondeles, bastaría cortar alguno para que los otros quedaran libres, al igual que sucedió en el nudo de tres </w:t>
      </w:r>
      <w:r>
        <w:rPr>
          <w:rFonts w:ascii="Arial" w:hAnsi="Arial" w:cs="Arial"/>
          <w:sz w:val="24"/>
          <w:szCs w:val="24"/>
        </w:rPr>
        <w:lastRenderedPageBreak/>
        <w:t xml:space="preserve">redondeles. </w:t>
      </w:r>
      <w:r w:rsidR="00C83288" w:rsidRPr="00AC0B19">
        <w:rPr>
          <w:rFonts w:ascii="Arial" w:hAnsi="Arial" w:cs="Arial"/>
          <w:sz w:val="24"/>
          <w:szCs w:val="24"/>
        </w:rPr>
        <w:t xml:space="preserve">En la cadena el primer y último eslabón se distinguen de los otros, pues los extremos son redondeles simples. La </w:t>
      </w:r>
      <w:r w:rsidR="00CF0485" w:rsidRPr="00AC0B19">
        <w:rPr>
          <w:rFonts w:ascii="Arial" w:hAnsi="Arial" w:cs="Arial"/>
          <w:sz w:val="24"/>
          <w:szCs w:val="24"/>
        </w:rPr>
        <w:t>resorción</w:t>
      </w:r>
      <w:r w:rsidR="00C83288" w:rsidRPr="00AC0B19">
        <w:rPr>
          <w:rFonts w:ascii="Arial" w:hAnsi="Arial" w:cs="Arial"/>
          <w:sz w:val="24"/>
          <w:szCs w:val="24"/>
        </w:rPr>
        <w:t xml:space="preserve"> de los dos extremos en uno deja, una huella, si se borrara la huella se obtendría una imagen homogénea de redondeles doblados. </w:t>
      </w:r>
      <w:r w:rsidR="00991430">
        <w:rPr>
          <w:rFonts w:ascii="Arial" w:hAnsi="Arial" w:cs="Arial"/>
          <w:sz w:val="24"/>
          <w:szCs w:val="24"/>
        </w:rPr>
        <w:t>Por lo tanto, e</w:t>
      </w:r>
      <w:r w:rsidR="00C83288" w:rsidRPr="00AC0B19">
        <w:rPr>
          <w:rFonts w:ascii="Arial" w:hAnsi="Arial" w:cs="Arial"/>
          <w:sz w:val="24"/>
          <w:szCs w:val="24"/>
        </w:rPr>
        <w:t>l nudo borromeo, es más bien una cadena.</w:t>
      </w:r>
    </w:p>
    <w:p w:rsidR="00C83288" w:rsidRPr="00BE7AD6" w:rsidRDefault="00C83288" w:rsidP="00C37C6A">
      <w:pPr>
        <w:tabs>
          <w:tab w:val="left" w:pos="1281"/>
        </w:tabs>
        <w:spacing w:line="360" w:lineRule="auto"/>
        <w:jc w:val="both"/>
        <w:rPr>
          <w:rFonts w:ascii="Arial" w:hAnsi="Arial" w:cs="Arial"/>
        </w:rPr>
      </w:pPr>
      <w:r w:rsidRPr="00D7292B">
        <w:rPr>
          <w:rFonts w:ascii="Arial" w:hAnsi="Arial" w:cs="Arial"/>
          <w:sz w:val="24"/>
          <w:szCs w:val="24"/>
        </w:rPr>
        <w:t>Se deben considerar las tres instancias como realmente separadas</w:t>
      </w:r>
      <w:r w:rsidR="006E0F64">
        <w:rPr>
          <w:rFonts w:ascii="Arial" w:hAnsi="Arial" w:cs="Arial"/>
          <w:sz w:val="24"/>
          <w:szCs w:val="24"/>
        </w:rPr>
        <w:t>, es decir,</w:t>
      </w:r>
      <w:r w:rsidRPr="00D7292B">
        <w:rPr>
          <w:rFonts w:ascii="Arial" w:hAnsi="Arial" w:cs="Arial"/>
          <w:sz w:val="24"/>
          <w:szCs w:val="24"/>
        </w:rPr>
        <w:t xml:space="preserve"> lo imaginario, simbólico y real no se confunden. Encontrar un sentido implica saber cuál es el nudo y unirlo bien gracias a un artificio.</w:t>
      </w:r>
      <w:r w:rsidR="00A93C48" w:rsidRPr="00A93C48">
        <w:rPr>
          <w:rFonts w:ascii="Arial" w:hAnsi="Arial" w:cs="Arial"/>
          <w:sz w:val="24"/>
          <w:szCs w:val="24"/>
        </w:rPr>
        <w:t xml:space="preserve"> </w:t>
      </w:r>
      <w:r w:rsidR="00C36FE1">
        <w:rPr>
          <w:rFonts w:ascii="Arial" w:hAnsi="Arial" w:cs="Arial"/>
          <w:sz w:val="24"/>
          <w:szCs w:val="24"/>
        </w:rPr>
        <w:t>(</w:t>
      </w:r>
      <w:r w:rsidR="00A93C48">
        <w:rPr>
          <w:rFonts w:ascii="Arial" w:hAnsi="Arial" w:cs="Arial"/>
          <w:sz w:val="24"/>
          <w:szCs w:val="24"/>
        </w:rPr>
        <w:t>Lacan</w:t>
      </w:r>
      <w:r w:rsidR="00C36FE1">
        <w:rPr>
          <w:rFonts w:ascii="Arial" w:hAnsi="Arial" w:cs="Arial"/>
          <w:sz w:val="24"/>
          <w:szCs w:val="24"/>
        </w:rPr>
        <w:t>,</w:t>
      </w:r>
      <w:r w:rsidR="00A93C48" w:rsidRPr="00D7292B">
        <w:rPr>
          <w:rFonts w:ascii="Arial" w:hAnsi="Arial" w:cs="Arial"/>
          <w:sz w:val="24"/>
          <w:szCs w:val="24"/>
        </w:rPr>
        <w:t xml:space="preserve"> 2012b</w:t>
      </w:r>
      <w:r w:rsidR="00C36FE1">
        <w:rPr>
          <w:rFonts w:ascii="Arial" w:hAnsi="Arial" w:cs="Arial"/>
          <w:sz w:val="24"/>
          <w:szCs w:val="24"/>
        </w:rPr>
        <w:t>: 50</w:t>
      </w:r>
      <w:r w:rsidR="00A93C48">
        <w:rPr>
          <w:rFonts w:ascii="Arial" w:hAnsi="Arial" w:cs="Arial"/>
          <w:sz w:val="24"/>
          <w:szCs w:val="24"/>
        </w:rPr>
        <w:t>) señala</w:t>
      </w:r>
      <w:r w:rsidR="00A93C48" w:rsidRPr="00BE7AD6">
        <w:rPr>
          <w:rFonts w:ascii="Arial" w:hAnsi="Arial" w:cs="Arial"/>
          <w:sz w:val="24"/>
          <w:szCs w:val="24"/>
        </w:rPr>
        <w:t xml:space="preserve"> </w:t>
      </w:r>
      <w:r w:rsidR="00A93C48" w:rsidRPr="00D7292B">
        <w:rPr>
          <w:rFonts w:ascii="Arial" w:hAnsi="Arial" w:cs="Arial"/>
          <w:sz w:val="24"/>
          <w:szCs w:val="24"/>
        </w:rPr>
        <w:t>“Sostengo la ex-sistencia del tercero en base al hecho de que dos son libres uno del otro – es la definición misma del nudo borromeo –, y en particular sostengo la ex-sistencia de lo real respecto de la libertad de lo imaginario y de lo</w:t>
      </w:r>
      <w:r w:rsidR="00A93C48">
        <w:rPr>
          <w:rFonts w:ascii="Arial" w:hAnsi="Arial" w:cs="Arial"/>
          <w:sz w:val="24"/>
          <w:szCs w:val="24"/>
        </w:rPr>
        <w:t xml:space="preserve"> simbólico”.</w:t>
      </w:r>
    </w:p>
    <w:p w:rsidR="00C83288" w:rsidRDefault="006E0F64" w:rsidP="00C37C6A">
      <w:pPr>
        <w:spacing w:line="360" w:lineRule="auto"/>
        <w:jc w:val="both"/>
        <w:rPr>
          <w:rFonts w:ascii="Arial" w:hAnsi="Arial" w:cs="Arial"/>
          <w:sz w:val="24"/>
          <w:szCs w:val="24"/>
        </w:rPr>
      </w:pPr>
      <w:r>
        <w:rPr>
          <w:rFonts w:ascii="Arial" w:hAnsi="Arial" w:cs="Arial"/>
          <w:sz w:val="24"/>
          <w:szCs w:val="24"/>
        </w:rPr>
        <w:t xml:space="preserve">Por su parte, </w:t>
      </w:r>
      <w:r w:rsidR="00C83288" w:rsidRPr="009D3A3E">
        <w:rPr>
          <w:rFonts w:ascii="Arial" w:hAnsi="Arial" w:cs="Arial"/>
          <w:sz w:val="24"/>
          <w:szCs w:val="24"/>
        </w:rPr>
        <w:t>la pa</w:t>
      </w:r>
      <w:r w:rsidR="009D3A3E" w:rsidRPr="009D3A3E">
        <w:rPr>
          <w:rFonts w:ascii="Arial" w:hAnsi="Arial" w:cs="Arial"/>
          <w:sz w:val="24"/>
          <w:szCs w:val="24"/>
        </w:rPr>
        <w:t>labra imaginario</w:t>
      </w:r>
      <w:r>
        <w:rPr>
          <w:rFonts w:ascii="Arial" w:hAnsi="Arial" w:cs="Arial"/>
          <w:sz w:val="24"/>
          <w:szCs w:val="24"/>
        </w:rPr>
        <w:t>,</w:t>
      </w:r>
      <w:r w:rsidR="009D3A3E" w:rsidRPr="009D3A3E">
        <w:rPr>
          <w:rFonts w:ascii="Arial" w:hAnsi="Arial" w:cs="Arial"/>
          <w:sz w:val="24"/>
          <w:szCs w:val="24"/>
        </w:rPr>
        <w:t xml:space="preserve"> </w:t>
      </w:r>
      <w:r>
        <w:rPr>
          <w:rFonts w:ascii="Arial" w:hAnsi="Arial" w:cs="Arial"/>
          <w:sz w:val="24"/>
          <w:szCs w:val="24"/>
        </w:rPr>
        <w:t>d</w:t>
      </w:r>
      <w:r w:rsidRPr="009D3A3E">
        <w:rPr>
          <w:rFonts w:ascii="Arial" w:hAnsi="Arial" w:cs="Arial"/>
          <w:sz w:val="24"/>
          <w:szCs w:val="24"/>
        </w:rPr>
        <w:t xml:space="preserve">esde un inicio </w:t>
      </w:r>
      <w:r w:rsidR="009D3A3E" w:rsidRPr="009D3A3E">
        <w:rPr>
          <w:rFonts w:ascii="Arial" w:hAnsi="Arial" w:cs="Arial"/>
          <w:sz w:val="24"/>
          <w:szCs w:val="24"/>
        </w:rPr>
        <w:t>estuvo relacionada</w:t>
      </w:r>
      <w:r w:rsidR="00C83288" w:rsidRPr="009D3A3E">
        <w:rPr>
          <w:rFonts w:ascii="Arial" w:hAnsi="Arial" w:cs="Arial"/>
          <w:sz w:val="24"/>
          <w:szCs w:val="24"/>
        </w:rPr>
        <w:t xml:space="preserve"> con ilusión, fascinación y sedu</w:t>
      </w:r>
      <w:r w:rsidR="009D3A3E" w:rsidRPr="009D3A3E">
        <w:rPr>
          <w:rFonts w:ascii="Arial" w:hAnsi="Arial" w:cs="Arial"/>
          <w:sz w:val="24"/>
          <w:szCs w:val="24"/>
        </w:rPr>
        <w:t>cción, además se vincula</w:t>
      </w:r>
      <w:r w:rsidR="00C83288" w:rsidRPr="009D3A3E">
        <w:rPr>
          <w:rFonts w:ascii="Arial" w:hAnsi="Arial" w:cs="Arial"/>
          <w:sz w:val="24"/>
          <w:szCs w:val="24"/>
        </w:rPr>
        <w:t xml:space="preserve"> con la relación dual entre</w:t>
      </w:r>
      <w:r w:rsidR="00A93C48" w:rsidRPr="009D3A3E">
        <w:rPr>
          <w:rFonts w:ascii="Arial" w:hAnsi="Arial" w:cs="Arial"/>
          <w:sz w:val="24"/>
          <w:szCs w:val="24"/>
        </w:rPr>
        <w:t xml:space="preserve"> el Yo y la imagen especular.</w:t>
      </w:r>
      <w:r w:rsidR="007C4AE8" w:rsidRPr="009D3A3E">
        <w:rPr>
          <w:rFonts w:ascii="Arial" w:hAnsi="Arial" w:cs="Arial"/>
          <w:sz w:val="24"/>
          <w:szCs w:val="24"/>
        </w:rPr>
        <w:t xml:space="preserve"> Esto quiere decir,</w:t>
      </w:r>
      <w:r w:rsidR="00A93C48" w:rsidRPr="009D3A3E">
        <w:rPr>
          <w:rFonts w:ascii="Arial" w:hAnsi="Arial" w:cs="Arial"/>
          <w:sz w:val="24"/>
          <w:szCs w:val="24"/>
        </w:rPr>
        <w:t xml:space="preserve"> </w:t>
      </w:r>
      <w:r w:rsidR="007C4AE8" w:rsidRPr="009D3A3E">
        <w:rPr>
          <w:rFonts w:ascii="Arial" w:hAnsi="Arial" w:cs="Arial"/>
          <w:sz w:val="24"/>
          <w:szCs w:val="24"/>
        </w:rPr>
        <w:t>i</w:t>
      </w:r>
      <w:r w:rsidR="009D3A3E" w:rsidRPr="009D3A3E">
        <w:rPr>
          <w:rFonts w:ascii="Arial" w:hAnsi="Arial" w:cs="Arial"/>
          <w:sz w:val="24"/>
          <w:szCs w:val="24"/>
        </w:rPr>
        <w:t>maginario no es</w:t>
      </w:r>
      <w:r w:rsidR="00C83288" w:rsidRPr="009D3A3E">
        <w:rPr>
          <w:rFonts w:ascii="Arial" w:hAnsi="Arial" w:cs="Arial"/>
          <w:sz w:val="24"/>
          <w:szCs w:val="24"/>
        </w:rPr>
        <w:t xml:space="preserve"> sinónimo de “lo ilusorio”, los efectos de lo imaginario son poderosos en lo real, y no se trata de algo que pueda ser sencillamente</w:t>
      </w:r>
      <w:r w:rsidR="007C4AE8" w:rsidRPr="009D3A3E">
        <w:rPr>
          <w:rFonts w:ascii="Arial" w:hAnsi="Arial" w:cs="Arial"/>
          <w:sz w:val="24"/>
          <w:szCs w:val="24"/>
        </w:rPr>
        <w:t xml:space="preserve"> descartado.</w:t>
      </w:r>
      <w:r w:rsidR="009D3A3E">
        <w:rPr>
          <w:rFonts w:ascii="Arial" w:hAnsi="Arial" w:cs="Arial"/>
          <w:sz w:val="24"/>
          <w:szCs w:val="24"/>
        </w:rPr>
        <w:t xml:space="preserve"> </w:t>
      </w:r>
      <w:r w:rsidR="009D3A3E" w:rsidRPr="009D3A3E">
        <w:rPr>
          <w:rFonts w:ascii="Arial" w:hAnsi="Arial" w:cs="Arial"/>
          <w:color w:val="000000"/>
          <w:sz w:val="24"/>
          <w:szCs w:val="24"/>
        </w:rPr>
        <w:t>Evans (2000)</w:t>
      </w:r>
      <w:r w:rsidR="007C4AE8" w:rsidRPr="009D3A3E">
        <w:rPr>
          <w:rFonts w:ascii="Arial" w:hAnsi="Arial" w:cs="Arial"/>
          <w:sz w:val="24"/>
          <w:szCs w:val="24"/>
        </w:rPr>
        <w:t xml:space="preserve"> </w:t>
      </w:r>
      <w:r w:rsidR="009D3A3E">
        <w:rPr>
          <w:rFonts w:ascii="Arial" w:hAnsi="Arial" w:cs="Arial"/>
          <w:sz w:val="24"/>
          <w:szCs w:val="24"/>
        </w:rPr>
        <w:t>señala que l</w:t>
      </w:r>
      <w:r w:rsidR="00C83288" w:rsidRPr="009D3A3E">
        <w:rPr>
          <w:rFonts w:ascii="Arial" w:hAnsi="Arial" w:cs="Arial"/>
          <w:sz w:val="24"/>
          <w:szCs w:val="24"/>
        </w:rPr>
        <w:t>a base del orden imaginario</w:t>
      </w:r>
      <w:r w:rsidR="007C4AE8" w:rsidRPr="009D3A3E">
        <w:rPr>
          <w:rFonts w:ascii="Arial" w:hAnsi="Arial" w:cs="Arial"/>
          <w:sz w:val="24"/>
          <w:szCs w:val="24"/>
        </w:rPr>
        <w:t xml:space="preserve"> es</w:t>
      </w:r>
      <w:r w:rsidR="00A93C48" w:rsidRPr="009D3A3E">
        <w:rPr>
          <w:rFonts w:ascii="Arial" w:hAnsi="Arial" w:cs="Arial"/>
          <w:sz w:val="24"/>
          <w:szCs w:val="24"/>
        </w:rPr>
        <w:t xml:space="preserve"> la formación del Y</w:t>
      </w:r>
      <w:r w:rsidR="00C83288" w:rsidRPr="009D3A3E">
        <w:rPr>
          <w:rFonts w:ascii="Arial" w:hAnsi="Arial" w:cs="Arial"/>
          <w:sz w:val="24"/>
          <w:szCs w:val="24"/>
        </w:rPr>
        <w:t>o en el estadio del espejo.</w:t>
      </w:r>
      <w:r w:rsidR="00C83288" w:rsidRPr="00591AA0">
        <w:rPr>
          <w:rFonts w:ascii="Arial" w:hAnsi="Arial" w:cs="Arial"/>
          <w:sz w:val="24"/>
          <w:szCs w:val="24"/>
        </w:rPr>
        <w:t xml:space="preserve">  </w:t>
      </w:r>
    </w:p>
    <w:p w:rsidR="009D3A3E" w:rsidRDefault="004B52A5" w:rsidP="00C37C6A">
      <w:pPr>
        <w:spacing w:line="360" w:lineRule="auto"/>
        <w:jc w:val="both"/>
        <w:rPr>
          <w:rFonts w:ascii="Arial" w:hAnsi="Arial" w:cs="Arial"/>
          <w:sz w:val="24"/>
          <w:szCs w:val="24"/>
        </w:rPr>
      </w:pPr>
      <w:r>
        <w:rPr>
          <w:rFonts w:ascii="Arial" w:hAnsi="Arial" w:cs="Arial"/>
          <w:sz w:val="24"/>
          <w:szCs w:val="24"/>
        </w:rPr>
        <w:t xml:space="preserve">Según (Evans, 2000:109) </w:t>
      </w:r>
      <w:r w:rsidR="009D3A3E">
        <w:rPr>
          <w:rFonts w:ascii="Arial" w:hAnsi="Arial" w:cs="Arial"/>
          <w:sz w:val="24"/>
          <w:szCs w:val="24"/>
        </w:rPr>
        <w:t>“</w:t>
      </w:r>
      <w:r w:rsidR="00991430">
        <w:rPr>
          <w:rFonts w:ascii="Arial" w:hAnsi="Arial" w:cs="Arial"/>
          <w:sz w:val="24"/>
          <w:szCs w:val="24"/>
        </w:rPr>
        <w:t>l</w:t>
      </w:r>
      <w:r w:rsidR="00C83288" w:rsidRPr="00591AA0">
        <w:rPr>
          <w:rFonts w:ascii="Arial" w:hAnsi="Arial" w:cs="Arial"/>
          <w:sz w:val="24"/>
          <w:szCs w:val="24"/>
        </w:rPr>
        <w:t>o imaginario es el reino de la imagen en la imagina</w:t>
      </w:r>
      <w:r w:rsidR="009D3A3E">
        <w:rPr>
          <w:rFonts w:ascii="Arial" w:hAnsi="Arial" w:cs="Arial"/>
          <w:sz w:val="24"/>
          <w:szCs w:val="24"/>
        </w:rPr>
        <w:t>ción, el engaño y el señuelo. Las principales ilusiones de lo imaginario son las de totalidad, síntesis, autonomía, dualidad y, por sobre todo, semejanza. De modo que lo imaginario es el orden de las apariencias superficiales que son los fenómenos observables, engañosos, y que ocultan estructuras subyacentes; los afectos son fenómenos de este tipo”</w:t>
      </w:r>
      <w:r>
        <w:rPr>
          <w:rFonts w:ascii="Arial" w:hAnsi="Arial" w:cs="Arial"/>
          <w:sz w:val="24"/>
          <w:szCs w:val="24"/>
        </w:rPr>
        <w:t>.</w:t>
      </w:r>
    </w:p>
    <w:p w:rsidR="009C1514" w:rsidRDefault="00D7292B" w:rsidP="00C37C6A">
      <w:pPr>
        <w:spacing w:line="360" w:lineRule="auto"/>
        <w:jc w:val="both"/>
        <w:rPr>
          <w:rFonts w:ascii="Arial" w:eastAsiaTheme="minorEastAsia" w:hAnsi="Arial" w:cs="Arial"/>
          <w:sz w:val="24"/>
          <w:szCs w:val="24"/>
        </w:rPr>
      </w:pPr>
      <w:r>
        <w:rPr>
          <w:rFonts w:ascii="Arial" w:hAnsi="Arial" w:cs="Arial"/>
          <w:sz w:val="24"/>
          <w:szCs w:val="24"/>
        </w:rPr>
        <w:t>E</w:t>
      </w:r>
      <w:r w:rsidR="004B52A5">
        <w:rPr>
          <w:rFonts w:ascii="Arial" w:hAnsi="Arial" w:cs="Arial"/>
          <w:sz w:val="24"/>
          <w:szCs w:val="24"/>
        </w:rPr>
        <w:t>vans (2000) indica, e</w:t>
      </w:r>
      <w:r>
        <w:rPr>
          <w:rFonts w:ascii="Arial" w:hAnsi="Arial" w:cs="Arial"/>
          <w:sz w:val="24"/>
          <w:szCs w:val="24"/>
        </w:rPr>
        <w:t>l registro</w:t>
      </w:r>
      <w:r w:rsidR="00C83288" w:rsidRPr="00591AA0">
        <w:rPr>
          <w:rFonts w:ascii="Arial" w:hAnsi="Arial" w:cs="Arial"/>
          <w:sz w:val="24"/>
          <w:szCs w:val="24"/>
        </w:rPr>
        <w:t xml:space="preserve"> imaginario está ya siempre estructurado por el orden simbólico, y esto significa que en el hombre, la relación imaginaria se ha desviado del reino de la naturaleza</w:t>
      </w:r>
      <w:r w:rsidR="00C83288" w:rsidRPr="00591AA0">
        <w:rPr>
          <w:rFonts w:ascii="Arial" w:eastAsiaTheme="minorEastAsia" w:hAnsi="Arial" w:cs="Arial"/>
          <w:sz w:val="24"/>
          <w:szCs w:val="24"/>
        </w:rPr>
        <w:t>.</w:t>
      </w:r>
      <w:r>
        <w:rPr>
          <w:rFonts w:ascii="Arial" w:eastAsiaTheme="minorEastAsia" w:hAnsi="Arial" w:cs="Arial"/>
          <w:sz w:val="24"/>
          <w:szCs w:val="24"/>
        </w:rPr>
        <w:t xml:space="preserve"> Lacan sostiene que n</w:t>
      </w:r>
      <w:r w:rsidR="00C83288" w:rsidRPr="00591AA0">
        <w:rPr>
          <w:rFonts w:ascii="Arial" w:hAnsi="Arial" w:cs="Arial"/>
          <w:sz w:val="24"/>
          <w:szCs w:val="24"/>
        </w:rPr>
        <w:t xml:space="preserve">inguna formación imaginaria es específica, ninguna es determinante ni en la estructura, ni en la </w:t>
      </w:r>
      <w:r>
        <w:rPr>
          <w:rFonts w:ascii="Arial" w:hAnsi="Arial" w:cs="Arial"/>
          <w:sz w:val="24"/>
          <w:szCs w:val="24"/>
        </w:rPr>
        <w:t>dinámica de un proceso</w:t>
      </w:r>
      <w:r w:rsidR="00C83288" w:rsidRPr="00591AA0">
        <w:rPr>
          <w:rFonts w:ascii="Arial" w:hAnsi="Arial" w:cs="Arial"/>
          <w:sz w:val="24"/>
          <w:szCs w:val="24"/>
        </w:rPr>
        <w:t>.</w:t>
      </w:r>
      <w:r w:rsidR="009C1514">
        <w:rPr>
          <w:rFonts w:ascii="Arial" w:eastAsiaTheme="minorEastAsia" w:hAnsi="Arial" w:cs="Arial"/>
          <w:sz w:val="24"/>
          <w:szCs w:val="24"/>
        </w:rPr>
        <w:t xml:space="preserve"> </w:t>
      </w:r>
    </w:p>
    <w:p w:rsidR="00C83288" w:rsidRPr="009C1514" w:rsidRDefault="009C1514" w:rsidP="00C37C6A">
      <w:pPr>
        <w:spacing w:line="360" w:lineRule="auto"/>
        <w:jc w:val="both"/>
        <w:rPr>
          <w:rFonts w:ascii="Arial" w:eastAsiaTheme="minorEastAsia" w:hAnsi="Arial" w:cs="Arial"/>
          <w:sz w:val="24"/>
          <w:szCs w:val="24"/>
        </w:rPr>
      </w:pPr>
      <w:r>
        <w:rPr>
          <w:rFonts w:ascii="Arial" w:eastAsiaTheme="minorEastAsia" w:hAnsi="Arial" w:cs="Arial"/>
          <w:sz w:val="24"/>
          <w:szCs w:val="24"/>
        </w:rPr>
        <w:t xml:space="preserve">De acuerdo con </w:t>
      </w:r>
      <w:r w:rsidR="00A93C48">
        <w:rPr>
          <w:rFonts w:ascii="Arial" w:hAnsi="Arial" w:cs="Arial"/>
          <w:sz w:val="24"/>
          <w:szCs w:val="24"/>
        </w:rPr>
        <w:t>(Lacan, 2007</w:t>
      </w:r>
      <w:r w:rsidR="00C36FE1">
        <w:rPr>
          <w:rFonts w:ascii="Arial" w:hAnsi="Arial" w:cs="Arial"/>
          <w:sz w:val="24"/>
          <w:szCs w:val="24"/>
        </w:rPr>
        <w:t>:178</w:t>
      </w:r>
      <w:r w:rsidR="00A93C48">
        <w:rPr>
          <w:rFonts w:ascii="Arial" w:hAnsi="Arial" w:cs="Arial"/>
          <w:sz w:val="24"/>
          <w:szCs w:val="24"/>
        </w:rPr>
        <w:t xml:space="preserve">) </w:t>
      </w:r>
      <w:r w:rsidR="00FB5231">
        <w:rPr>
          <w:rFonts w:ascii="Arial" w:hAnsi="Arial" w:cs="Arial"/>
          <w:sz w:val="24"/>
          <w:szCs w:val="24"/>
        </w:rPr>
        <w:t>“</w:t>
      </w:r>
      <w:r w:rsidR="00C83288" w:rsidRPr="00227BE0">
        <w:rPr>
          <w:rFonts w:ascii="Arial" w:hAnsi="Arial" w:cs="Arial"/>
          <w:sz w:val="24"/>
          <w:szCs w:val="24"/>
        </w:rPr>
        <w:t xml:space="preserve">Cuando el hombre,  en busca del vacío del pensamiento, avanza por el fulgor sin sombra del espacio imaginario, </w:t>
      </w:r>
      <w:r w:rsidR="00C83288" w:rsidRPr="00227BE0">
        <w:rPr>
          <w:rFonts w:ascii="Arial" w:hAnsi="Arial" w:cs="Arial"/>
          <w:sz w:val="24"/>
          <w:szCs w:val="24"/>
        </w:rPr>
        <w:lastRenderedPageBreak/>
        <w:t xml:space="preserve">absteniéndose hasta de aguardar lo que en él va a surgir, un espejo sin brillo le muestra una superficie en la que no se refleja </w:t>
      </w:r>
      <w:r w:rsidR="00A93C48">
        <w:rPr>
          <w:rFonts w:ascii="Arial" w:hAnsi="Arial" w:cs="Arial"/>
          <w:sz w:val="24"/>
          <w:szCs w:val="24"/>
        </w:rPr>
        <w:t>nada”.</w:t>
      </w:r>
    </w:p>
    <w:p w:rsidR="00C83288" w:rsidRPr="0069539E" w:rsidRDefault="004B52A5" w:rsidP="00C37C6A">
      <w:pPr>
        <w:spacing w:line="360" w:lineRule="auto"/>
        <w:jc w:val="both"/>
        <w:rPr>
          <w:rFonts w:ascii="Arial" w:hAnsi="Arial" w:cs="Arial"/>
          <w:sz w:val="24"/>
          <w:szCs w:val="24"/>
        </w:rPr>
      </w:pPr>
      <w:r>
        <w:rPr>
          <w:rFonts w:ascii="Arial" w:hAnsi="Arial" w:cs="Arial"/>
          <w:sz w:val="24"/>
          <w:szCs w:val="24"/>
        </w:rPr>
        <w:t>Por otro lado, s</w:t>
      </w:r>
      <w:r w:rsidR="00D7292B">
        <w:rPr>
          <w:rFonts w:ascii="Arial" w:hAnsi="Arial" w:cs="Arial"/>
          <w:sz w:val="24"/>
          <w:szCs w:val="24"/>
        </w:rPr>
        <w:t>e designa como R</w:t>
      </w:r>
      <w:r w:rsidR="00C83288" w:rsidRPr="00BE7AD6">
        <w:rPr>
          <w:rFonts w:ascii="Arial" w:hAnsi="Arial" w:cs="Arial"/>
          <w:sz w:val="24"/>
          <w:szCs w:val="24"/>
        </w:rPr>
        <w:t>eal al completo apresam</w:t>
      </w:r>
      <w:r w:rsidR="009C1514">
        <w:rPr>
          <w:rFonts w:ascii="Arial" w:hAnsi="Arial" w:cs="Arial"/>
          <w:sz w:val="24"/>
          <w:szCs w:val="24"/>
        </w:rPr>
        <w:t>iento del discurso, al</w:t>
      </w:r>
      <w:r w:rsidR="00D7292B">
        <w:rPr>
          <w:rFonts w:ascii="Arial" w:hAnsi="Arial" w:cs="Arial"/>
          <w:sz w:val="24"/>
          <w:szCs w:val="24"/>
        </w:rPr>
        <w:t xml:space="preserve"> agotamiento de la lógica, lo que introduce este registro es</w:t>
      </w:r>
      <w:r w:rsidR="00C83288" w:rsidRPr="00BE7AD6">
        <w:rPr>
          <w:rFonts w:ascii="Arial" w:hAnsi="Arial" w:cs="Arial"/>
          <w:sz w:val="24"/>
          <w:szCs w:val="24"/>
        </w:rPr>
        <w:t xml:space="preserve"> una abertura irreductible.</w:t>
      </w:r>
      <w:r>
        <w:rPr>
          <w:rFonts w:ascii="Arial" w:hAnsi="Arial" w:cs="Arial"/>
          <w:sz w:val="24"/>
          <w:szCs w:val="24"/>
        </w:rPr>
        <w:t xml:space="preserve"> Lacan menciona que lo Real es víctima de cierta ambigüedad, l</w:t>
      </w:r>
      <w:r w:rsidR="00C83288" w:rsidRPr="00BE7AD6">
        <w:rPr>
          <w:rFonts w:ascii="Arial" w:hAnsi="Arial" w:cs="Arial"/>
          <w:sz w:val="24"/>
          <w:szCs w:val="24"/>
        </w:rPr>
        <w:t>o Real en un acceso fácil pu</w:t>
      </w:r>
      <w:r w:rsidR="00C83288">
        <w:rPr>
          <w:rFonts w:ascii="Arial" w:hAnsi="Arial" w:cs="Arial"/>
          <w:sz w:val="24"/>
          <w:szCs w:val="24"/>
        </w:rPr>
        <w:t>ede definirse como lo imposible, e</w:t>
      </w:r>
      <w:r w:rsidR="00C83288" w:rsidRPr="00BE7AD6">
        <w:rPr>
          <w:rFonts w:ascii="Arial" w:hAnsi="Arial" w:cs="Arial"/>
          <w:sz w:val="24"/>
          <w:szCs w:val="24"/>
        </w:rPr>
        <w:t xml:space="preserve">s lo único que puede estar más allá del lenguaje, único dominio en el que puede formularse una imposibilidad simbólica. Sólo accedemos a lo real mediante ese imposible que sólo define lo simbólico. </w:t>
      </w:r>
      <w:r w:rsidR="00C83288" w:rsidRPr="0069539E">
        <w:rPr>
          <w:rFonts w:ascii="Arial" w:hAnsi="Arial" w:cs="Arial"/>
          <w:sz w:val="24"/>
          <w:szCs w:val="24"/>
        </w:rPr>
        <w:t>Lo real, es el misterio del cuerpo que habla, es el misterio del inconsciente.</w:t>
      </w:r>
    </w:p>
    <w:p w:rsidR="00BE7762" w:rsidRDefault="00C92696" w:rsidP="00760589">
      <w:pPr>
        <w:tabs>
          <w:tab w:val="left" w:pos="1175"/>
        </w:tabs>
        <w:spacing w:line="360" w:lineRule="auto"/>
        <w:jc w:val="both"/>
        <w:rPr>
          <w:rFonts w:ascii="Arial" w:hAnsi="Arial" w:cs="Arial"/>
          <w:sz w:val="24"/>
          <w:szCs w:val="24"/>
        </w:rPr>
      </w:pPr>
      <w:r w:rsidRPr="00C92696">
        <w:rPr>
          <w:rFonts w:ascii="Arial" w:hAnsi="Arial" w:cs="Arial"/>
          <w:sz w:val="24"/>
          <w:szCs w:val="24"/>
        </w:rPr>
        <w:t>Advierte (Lacan, 2012b:135) “</w:t>
      </w:r>
      <w:r w:rsidR="00C83288" w:rsidRPr="00C92696">
        <w:rPr>
          <w:rFonts w:ascii="Arial" w:hAnsi="Arial" w:cs="Arial"/>
          <w:sz w:val="24"/>
          <w:szCs w:val="24"/>
        </w:rPr>
        <w:t>ley, lo verdadero real implica ausencia de ley, lo real no tiene orden</w:t>
      </w:r>
      <w:r w:rsidRPr="00C92696">
        <w:rPr>
          <w:rFonts w:ascii="Arial" w:hAnsi="Arial" w:cs="Arial"/>
          <w:sz w:val="24"/>
          <w:szCs w:val="24"/>
        </w:rPr>
        <w:t>”</w:t>
      </w:r>
      <w:r w:rsidR="00C83288" w:rsidRPr="00C92696">
        <w:rPr>
          <w:rFonts w:ascii="Arial" w:hAnsi="Arial" w:cs="Arial"/>
          <w:sz w:val="24"/>
          <w:szCs w:val="24"/>
        </w:rPr>
        <w:t>. Sin embargo, lo real aporta el elemento que puede mantener juntos</w:t>
      </w:r>
      <w:r w:rsidR="009C1514" w:rsidRPr="00C92696">
        <w:rPr>
          <w:rFonts w:ascii="Arial" w:hAnsi="Arial" w:cs="Arial"/>
          <w:sz w:val="24"/>
          <w:szCs w:val="24"/>
        </w:rPr>
        <w:t xml:space="preserve"> lo si</w:t>
      </w:r>
      <w:r w:rsidR="00E00566">
        <w:rPr>
          <w:rFonts w:ascii="Arial" w:hAnsi="Arial" w:cs="Arial"/>
          <w:sz w:val="24"/>
          <w:szCs w:val="24"/>
        </w:rPr>
        <w:t>mbólico y lo imaginario, cosas que son muy distintas</w:t>
      </w:r>
      <w:r w:rsidR="00C83288" w:rsidRPr="00C92696">
        <w:rPr>
          <w:rFonts w:ascii="Arial" w:hAnsi="Arial" w:cs="Arial"/>
          <w:sz w:val="24"/>
          <w:szCs w:val="24"/>
        </w:rPr>
        <w:t>.  Lo real solo tiene existencia si encuentra el freno de lo simbólico y de lo imaginario.</w:t>
      </w:r>
    </w:p>
    <w:p w:rsidR="004F3EB7" w:rsidRDefault="00F70CCE" w:rsidP="00AC0B19">
      <w:pPr>
        <w:tabs>
          <w:tab w:val="left" w:pos="1175"/>
        </w:tabs>
        <w:spacing w:line="360" w:lineRule="auto"/>
        <w:jc w:val="both"/>
        <w:rPr>
          <w:rFonts w:ascii="Arial" w:hAnsi="Arial" w:cs="Arial"/>
          <w:sz w:val="24"/>
          <w:szCs w:val="24"/>
        </w:rPr>
      </w:pPr>
      <w:r>
        <w:rPr>
          <w:rFonts w:ascii="Arial" w:hAnsi="Arial" w:cs="Arial"/>
          <w:sz w:val="24"/>
          <w:szCs w:val="24"/>
        </w:rPr>
        <w:t>Señala</w:t>
      </w:r>
      <w:r w:rsidRPr="00F70CCE">
        <w:rPr>
          <w:rFonts w:ascii="Arial" w:hAnsi="Arial" w:cs="Arial"/>
          <w:sz w:val="24"/>
          <w:szCs w:val="24"/>
        </w:rPr>
        <w:t xml:space="preserve"> </w:t>
      </w:r>
      <w:r>
        <w:rPr>
          <w:rFonts w:ascii="Arial" w:hAnsi="Arial" w:cs="Arial"/>
          <w:sz w:val="24"/>
          <w:szCs w:val="24"/>
        </w:rPr>
        <w:t>Lacan (2012b) e</w:t>
      </w:r>
      <w:r w:rsidR="004F3EB7" w:rsidRPr="00225A7D">
        <w:rPr>
          <w:rFonts w:ascii="Arial" w:hAnsi="Arial" w:cs="Arial"/>
          <w:sz w:val="24"/>
          <w:szCs w:val="24"/>
        </w:rPr>
        <w:t xml:space="preserve">n el orden imaginario o real, siempre hay </w:t>
      </w:r>
      <w:r w:rsidR="004F3EB7">
        <w:rPr>
          <w:rFonts w:ascii="Arial" w:hAnsi="Arial" w:cs="Arial"/>
          <w:sz w:val="24"/>
          <w:szCs w:val="24"/>
        </w:rPr>
        <w:t xml:space="preserve">un margen de continuidad. En el significado y significante podemos encontrar el registro simbólico y el registro imaginario. </w:t>
      </w:r>
      <w:r w:rsidR="004F3EB7" w:rsidRPr="00225A7D">
        <w:rPr>
          <w:rFonts w:ascii="Arial" w:hAnsi="Arial" w:cs="Arial"/>
          <w:sz w:val="24"/>
          <w:szCs w:val="24"/>
        </w:rPr>
        <w:t>La significación es de la condición de lo imaginario, lo simbólico es representado por el significante y lo re</w:t>
      </w:r>
      <w:r w:rsidR="00F05822">
        <w:rPr>
          <w:rFonts w:ascii="Arial" w:hAnsi="Arial" w:cs="Arial"/>
          <w:sz w:val="24"/>
          <w:szCs w:val="24"/>
        </w:rPr>
        <w:t xml:space="preserve"> </w:t>
      </w:r>
      <w:r w:rsidR="004F3EB7" w:rsidRPr="00225A7D">
        <w:rPr>
          <w:rFonts w:ascii="Arial" w:hAnsi="Arial" w:cs="Arial"/>
          <w:sz w:val="24"/>
          <w:szCs w:val="24"/>
        </w:rPr>
        <w:t>al por el discurso realmente pronunciado en su dimensión diacrónica.</w:t>
      </w:r>
    </w:p>
    <w:p w:rsidR="00C83288" w:rsidRPr="006462A7" w:rsidRDefault="00C83288" w:rsidP="00C37C6A">
      <w:pPr>
        <w:spacing w:line="360" w:lineRule="auto"/>
        <w:jc w:val="both"/>
        <w:rPr>
          <w:rFonts w:ascii="Arial" w:hAnsi="Arial" w:cs="Arial"/>
          <w:sz w:val="24"/>
          <w:szCs w:val="24"/>
          <w:u w:val="single"/>
        </w:rPr>
      </w:pPr>
      <w:r w:rsidRPr="00AC0B19">
        <w:rPr>
          <w:rFonts w:ascii="Arial" w:hAnsi="Arial" w:cs="Arial"/>
          <w:sz w:val="24"/>
          <w:szCs w:val="24"/>
        </w:rPr>
        <w:t xml:space="preserve">“Cada uno cree ser, so pretexto de que son individuos. Se percibió que había cosas que existen en el sentido de que constituyen el límite de lo que puede tenerse por la avanzada de la articulación de un discurso. Eso es lo real. Su abordaje se realiza por medio de lo que denomino lo simbólico, y esto significa los modos de lo que se enuncia mediante el campo, campo que existe, del lenguaje. Ese imposible, en la medida en que se demuestra, no se </w:t>
      </w:r>
      <w:r w:rsidR="00373F46" w:rsidRPr="00AC0B19">
        <w:rPr>
          <w:rFonts w:ascii="Arial" w:hAnsi="Arial" w:cs="Arial"/>
          <w:sz w:val="24"/>
          <w:szCs w:val="24"/>
        </w:rPr>
        <w:t>transgrede” (Lacan, 2012</w:t>
      </w:r>
      <w:r w:rsidR="00F70CCE">
        <w:rPr>
          <w:rFonts w:ascii="Arial" w:hAnsi="Arial" w:cs="Arial"/>
          <w:sz w:val="24"/>
          <w:szCs w:val="24"/>
        </w:rPr>
        <w:t>b</w:t>
      </w:r>
      <w:r w:rsidR="006462A7">
        <w:rPr>
          <w:rFonts w:ascii="Arial" w:hAnsi="Arial" w:cs="Arial"/>
          <w:sz w:val="24"/>
          <w:szCs w:val="24"/>
        </w:rPr>
        <w:t>:</w:t>
      </w:r>
      <w:r w:rsidR="004E5133">
        <w:rPr>
          <w:rFonts w:ascii="Arial" w:hAnsi="Arial" w:cs="Arial"/>
          <w:sz w:val="24"/>
          <w:szCs w:val="24"/>
        </w:rPr>
        <w:t xml:space="preserve"> </w:t>
      </w:r>
      <w:r w:rsidR="006462A7">
        <w:rPr>
          <w:rFonts w:ascii="Arial" w:hAnsi="Arial" w:cs="Arial"/>
          <w:sz w:val="24"/>
          <w:szCs w:val="24"/>
        </w:rPr>
        <w:t>117</w:t>
      </w:r>
      <w:r w:rsidRPr="00AC0B19">
        <w:rPr>
          <w:rFonts w:ascii="Arial" w:hAnsi="Arial" w:cs="Arial"/>
          <w:sz w:val="24"/>
          <w:szCs w:val="24"/>
        </w:rPr>
        <w:t>).</w:t>
      </w:r>
    </w:p>
    <w:p w:rsidR="00C83288" w:rsidRDefault="00C83288" w:rsidP="00C37C6A">
      <w:pPr>
        <w:spacing w:line="360" w:lineRule="auto"/>
        <w:jc w:val="both"/>
        <w:rPr>
          <w:rFonts w:ascii="Lucida Calligraphy" w:hAnsi="Lucida Calligraphy"/>
          <w:sz w:val="24"/>
          <w:szCs w:val="24"/>
        </w:rPr>
      </w:pPr>
      <w:r>
        <w:rPr>
          <w:rFonts w:ascii="Arial" w:hAnsi="Arial" w:cs="Arial"/>
          <w:sz w:val="24"/>
          <w:szCs w:val="24"/>
        </w:rPr>
        <w:t>Por su parte,</w:t>
      </w:r>
      <w:r w:rsidR="006E0F64">
        <w:rPr>
          <w:rFonts w:ascii="Arial" w:hAnsi="Arial" w:cs="Arial"/>
          <w:sz w:val="24"/>
          <w:szCs w:val="24"/>
        </w:rPr>
        <w:t xml:space="preserve"> en el nudo borromeo,</w:t>
      </w:r>
      <w:r>
        <w:rPr>
          <w:rFonts w:ascii="Arial" w:hAnsi="Arial" w:cs="Arial"/>
          <w:sz w:val="24"/>
          <w:szCs w:val="24"/>
        </w:rPr>
        <w:t xml:space="preserve"> l</w:t>
      </w:r>
      <w:r w:rsidRPr="00BE7AD6">
        <w:rPr>
          <w:rFonts w:ascii="Arial" w:hAnsi="Arial" w:cs="Arial"/>
          <w:sz w:val="24"/>
          <w:szCs w:val="24"/>
        </w:rPr>
        <w:t xml:space="preserve">a letra A simboliza el lugar de Otro, mientras que la S significante de la A en tanto esta tachada S (Ⱥ). Es decir, se muestra el lugar que no se sostiene de la A, donde hay allí una falla, un agujero, una pérdida. </w:t>
      </w:r>
      <w:r w:rsidRPr="00BE7AD6">
        <w:rPr>
          <w:rFonts w:ascii="Arial" w:hAnsi="Arial" w:cs="Arial"/>
          <w:sz w:val="24"/>
          <w:szCs w:val="24"/>
        </w:rPr>
        <w:lastRenderedPageBreak/>
        <w:t>Los términos a, la S (Ⱥ) y la Φ, inscriben el triángulo constituido con lo Imaginario, lo Simbólico y lo Real. Cabe mencionar que</w:t>
      </w:r>
      <w:r w:rsidRPr="00BE7AD6">
        <w:rPr>
          <w:sz w:val="24"/>
          <w:szCs w:val="24"/>
        </w:rPr>
        <w:t xml:space="preserve"> </w:t>
      </w:r>
      <w:r>
        <w:rPr>
          <w:rFonts w:ascii="Lucida Calligraphy" w:hAnsi="Lucida Calligraphy"/>
        </w:rPr>
        <w:t xml:space="preserve">a  </w:t>
      </w:r>
      <w:r w:rsidRPr="00BE7AD6">
        <w:rPr>
          <w:rFonts w:ascii="Arial" w:hAnsi="Arial" w:cs="Arial"/>
          <w:sz w:val="24"/>
          <w:szCs w:val="24"/>
        </w:rPr>
        <w:t xml:space="preserve">concierne a lo imaginario, mientras que A concierne a lo simbólico. </w:t>
      </w:r>
      <w:r w:rsidR="00FE74F2">
        <w:rPr>
          <w:rFonts w:ascii="Arial" w:hAnsi="Arial" w:cs="Arial"/>
          <w:sz w:val="24"/>
          <w:szCs w:val="24"/>
        </w:rPr>
        <w:t xml:space="preserve">Es a partir de un nudo de sentido que surge el objeto, al objeto mismo, Lacan lo nombra objeto </w:t>
      </w:r>
      <w:r w:rsidR="00FE74F2" w:rsidRPr="00227BE0">
        <w:rPr>
          <w:rFonts w:ascii="Lucida Calligraphy" w:hAnsi="Lucida Calligraphy"/>
          <w:sz w:val="24"/>
          <w:szCs w:val="24"/>
        </w:rPr>
        <w:t>a.</w:t>
      </w:r>
    </w:p>
    <w:p w:rsidR="001B0B21" w:rsidRPr="001B0B21" w:rsidRDefault="006462A7" w:rsidP="00C37C6A">
      <w:pPr>
        <w:spacing w:line="360" w:lineRule="auto"/>
        <w:jc w:val="both"/>
        <w:rPr>
          <w:rFonts w:ascii="Arial" w:hAnsi="Arial" w:cs="Arial"/>
          <w:sz w:val="24"/>
          <w:szCs w:val="24"/>
        </w:rPr>
      </w:pPr>
      <w:r w:rsidRPr="006462A7">
        <w:rPr>
          <w:rFonts w:ascii="Arial" w:hAnsi="Arial" w:cs="Arial"/>
          <w:sz w:val="24"/>
          <w:szCs w:val="24"/>
        </w:rPr>
        <w:t xml:space="preserve">(Lacan, </w:t>
      </w:r>
      <w:r w:rsidR="001B0B21" w:rsidRPr="006462A7">
        <w:rPr>
          <w:rFonts w:ascii="Arial" w:hAnsi="Arial" w:cs="Arial"/>
          <w:sz w:val="24"/>
          <w:szCs w:val="24"/>
        </w:rPr>
        <w:t>2013</w:t>
      </w:r>
      <w:r w:rsidRPr="006462A7">
        <w:rPr>
          <w:rFonts w:ascii="Arial" w:hAnsi="Arial" w:cs="Arial"/>
          <w:sz w:val="24"/>
          <w:szCs w:val="24"/>
        </w:rPr>
        <w:t>:</w:t>
      </w:r>
      <w:r w:rsidR="004E5133">
        <w:rPr>
          <w:rFonts w:ascii="Arial" w:hAnsi="Arial" w:cs="Arial"/>
          <w:sz w:val="24"/>
          <w:szCs w:val="24"/>
        </w:rPr>
        <w:t xml:space="preserve"> </w:t>
      </w:r>
      <w:r w:rsidRPr="006462A7">
        <w:rPr>
          <w:rFonts w:ascii="Arial" w:hAnsi="Arial" w:cs="Arial"/>
          <w:sz w:val="24"/>
          <w:szCs w:val="24"/>
        </w:rPr>
        <w:t>362</w:t>
      </w:r>
      <w:r w:rsidR="001B0B21" w:rsidRPr="006462A7">
        <w:rPr>
          <w:rFonts w:ascii="Arial" w:hAnsi="Arial" w:cs="Arial"/>
          <w:sz w:val="24"/>
          <w:szCs w:val="24"/>
        </w:rPr>
        <w:t xml:space="preserve">) expone “el otro con </w:t>
      </w:r>
      <w:r w:rsidR="001B0B21" w:rsidRPr="006462A7">
        <w:rPr>
          <w:rFonts w:ascii="Lucida Calligraphy" w:hAnsi="Lucida Calligraphy"/>
          <w:sz w:val="24"/>
          <w:szCs w:val="24"/>
        </w:rPr>
        <w:t xml:space="preserve">a </w:t>
      </w:r>
      <w:r w:rsidR="001B0B21" w:rsidRPr="006462A7">
        <w:rPr>
          <w:rFonts w:ascii="Arial" w:hAnsi="Arial" w:cs="Arial"/>
          <w:sz w:val="24"/>
          <w:szCs w:val="24"/>
        </w:rPr>
        <w:t>minúscula, es el otro imaginario, la alteridad en el espejo, que nos hace depender de la forma de nuestro semejante. El segundo, el Otro absoluto, es aquel al que nos dirigimos más allá de la relación de espejismo, aquel que en ocasiones nos engaña, del que nunca podemos saber si nos engaña, aquel a quien siempre nos dirigimos”.</w:t>
      </w:r>
    </w:p>
    <w:p w:rsidR="00FE74F2" w:rsidRDefault="00C83288" w:rsidP="00C37C6A">
      <w:pPr>
        <w:tabs>
          <w:tab w:val="left" w:pos="3922"/>
        </w:tabs>
        <w:spacing w:line="360" w:lineRule="auto"/>
        <w:jc w:val="both"/>
        <w:rPr>
          <w:rFonts w:ascii="Arial" w:hAnsi="Arial" w:cs="Arial"/>
          <w:sz w:val="24"/>
          <w:szCs w:val="24"/>
        </w:rPr>
      </w:pPr>
      <w:r w:rsidRPr="00227BE0">
        <w:rPr>
          <w:rFonts w:ascii="Arial" w:hAnsi="Arial" w:cs="Arial"/>
          <w:sz w:val="24"/>
          <w:szCs w:val="24"/>
        </w:rPr>
        <w:t>Es de un nudo de sentido que surge el objeto, el objeto mismo, que Lacan nombra objeto</w:t>
      </w:r>
      <w:r w:rsidRPr="00227BE0">
        <w:rPr>
          <w:sz w:val="24"/>
          <w:szCs w:val="24"/>
        </w:rPr>
        <w:t xml:space="preserve"> </w:t>
      </w:r>
      <w:r w:rsidRPr="00227BE0">
        <w:rPr>
          <w:rFonts w:ascii="Lucida Calligraphy" w:hAnsi="Lucida Calligraphy"/>
          <w:sz w:val="24"/>
          <w:szCs w:val="24"/>
        </w:rPr>
        <w:t>a.</w:t>
      </w:r>
      <w:r w:rsidRPr="00BE7AD6">
        <w:rPr>
          <w:rFonts w:ascii="Arial" w:hAnsi="Arial" w:cs="Arial"/>
          <w:sz w:val="24"/>
          <w:szCs w:val="24"/>
        </w:rPr>
        <w:t xml:space="preserve"> “El objeto que llamé</w:t>
      </w:r>
      <w:r>
        <w:rPr>
          <w:rFonts w:ascii="Arial" w:hAnsi="Arial" w:cs="Arial"/>
        </w:rPr>
        <w:t xml:space="preserve"> </w:t>
      </w:r>
      <w:r w:rsidRPr="00BE6A02">
        <w:rPr>
          <w:rFonts w:ascii="Lucida Calligraphy" w:hAnsi="Lucida Calligraphy"/>
          <w:sz w:val="24"/>
          <w:szCs w:val="24"/>
        </w:rPr>
        <w:t>a</w:t>
      </w:r>
      <w:r w:rsidRPr="001355CA">
        <w:rPr>
          <w:rFonts w:ascii="Arial" w:hAnsi="Arial" w:cs="Arial"/>
        </w:rPr>
        <w:t xml:space="preserve"> </w:t>
      </w:r>
      <w:r w:rsidRPr="00BE7AD6">
        <w:rPr>
          <w:rFonts w:ascii="Arial" w:hAnsi="Arial" w:cs="Arial"/>
          <w:sz w:val="24"/>
          <w:szCs w:val="24"/>
        </w:rPr>
        <w:t xml:space="preserve">no es, en efecto, más que un único y mismo objeto. Le apliqué el nombre de objeto debido a que el objeto es </w:t>
      </w:r>
      <w:r w:rsidRPr="00BE7AD6">
        <w:rPr>
          <w:rFonts w:ascii="Arial" w:hAnsi="Arial" w:cs="Arial"/>
          <w:i/>
          <w:sz w:val="24"/>
          <w:szCs w:val="24"/>
        </w:rPr>
        <w:t>ob</w:t>
      </w:r>
      <w:r w:rsidRPr="00BE7AD6">
        <w:rPr>
          <w:rFonts w:ascii="Arial" w:hAnsi="Arial" w:cs="Arial"/>
          <w:sz w:val="24"/>
          <w:szCs w:val="24"/>
        </w:rPr>
        <w:t xml:space="preserve">, obstáculo a la expansión de lo imaginario concéntrico, es decir englobante” </w:t>
      </w:r>
      <w:r w:rsidR="00FE74F2">
        <w:rPr>
          <w:rFonts w:ascii="Arial" w:hAnsi="Arial" w:cs="Arial"/>
          <w:sz w:val="24"/>
          <w:szCs w:val="24"/>
        </w:rPr>
        <w:t>(Lacan, 2012</w:t>
      </w:r>
      <w:r w:rsidR="0054000D">
        <w:rPr>
          <w:rFonts w:ascii="Arial" w:hAnsi="Arial" w:cs="Arial"/>
          <w:sz w:val="24"/>
          <w:szCs w:val="24"/>
        </w:rPr>
        <w:t>:</w:t>
      </w:r>
      <w:r w:rsidR="00271383">
        <w:rPr>
          <w:rFonts w:ascii="Arial" w:hAnsi="Arial" w:cs="Arial"/>
          <w:sz w:val="24"/>
          <w:szCs w:val="24"/>
        </w:rPr>
        <w:t xml:space="preserve"> 83</w:t>
      </w:r>
      <w:r>
        <w:rPr>
          <w:rFonts w:ascii="Arial" w:hAnsi="Arial" w:cs="Arial"/>
          <w:sz w:val="24"/>
          <w:szCs w:val="24"/>
        </w:rPr>
        <w:t xml:space="preserve">). </w:t>
      </w:r>
    </w:p>
    <w:p w:rsidR="00C83288" w:rsidRDefault="00C83288" w:rsidP="00C37C6A">
      <w:pPr>
        <w:tabs>
          <w:tab w:val="left" w:pos="3922"/>
        </w:tabs>
        <w:spacing w:line="360" w:lineRule="auto"/>
        <w:jc w:val="both"/>
        <w:rPr>
          <w:rFonts w:ascii="Arial" w:hAnsi="Arial" w:cs="Arial"/>
          <w:sz w:val="24"/>
          <w:szCs w:val="24"/>
        </w:rPr>
      </w:pPr>
      <w:r w:rsidRPr="00952312">
        <w:rPr>
          <w:rFonts w:ascii="Arial" w:hAnsi="Arial" w:cs="Arial"/>
          <w:sz w:val="24"/>
          <w:szCs w:val="24"/>
        </w:rPr>
        <w:t>El</w:t>
      </w:r>
      <w:r w:rsidRPr="00952312">
        <w:t xml:space="preserve"> </w:t>
      </w:r>
      <w:r w:rsidRPr="00952312">
        <w:rPr>
          <w:rFonts w:ascii="Lucida Calligraphy" w:hAnsi="Lucida Calligraphy"/>
        </w:rPr>
        <w:t>a</w:t>
      </w:r>
      <w:r w:rsidRPr="00952312">
        <w:t xml:space="preserve"> </w:t>
      </w:r>
      <w:r w:rsidRPr="00952312">
        <w:rPr>
          <w:rFonts w:ascii="Arial" w:hAnsi="Arial" w:cs="Arial"/>
          <w:sz w:val="24"/>
          <w:szCs w:val="24"/>
        </w:rPr>
        <w:t>nos haría tomarlo por un ser, con el pretexto de que aparentemente en efecto es algo, el objeto es una falla. La esencia del objeto es fallar. Se simboliza al sujeto con un redondel simple y un ocho interior, permitiendo reconocer el anillo simple, el signo del objeto</w:t>
      </w:r>
      <w:r w:rsidRPr="00952312">
        <w:rPr>
          <w:sz w:val="24"/>
          <w:szCs w:val="24"/>
        </w:rPr>
        <w:t xml:space="preserve"> </w:t>
      </w:r>
      <w:r w:rsidRPr="00952312">
        <w:rPr>
          <w:rFonts w:ascii="Lucida Calligraphy" w:hAnsi="Lucida Calligraphy"/>
          <w:sz w:val="24"/>
          <w:szCs w:val="24"/>
        </w:rPr>
        <w:t>a</w:t>
      </w:r>
      <w:r w:rsidRPr="00952312">
        <w:rPr>
          <w:sz w:val="24"/>
          <w:szCs w:val="24"/>
        </w:rPr>
        <w:t xml:space="preserve">,  </w:t>
      </w:r>
      <w:r w:rsidRPr="00952312">
        <w:rPr>
          <w:rFonts w:ascii="Arial" w:hAnsi="Arial" w:cs="Arial"/>
          <w:sz w:val="24"/>
          <w:szCs w:val="24"/>
        </w:rPr>
        <w:t xml:space="preserve">es decir </w:t>
      </w:r>
      <w:r w:rsidR="00650E13" w:rsidRPr="00952312">
        <w:rPr>
          <w:rFonts w:ascii="Arial" w:hAnsi="Arial" w:cs="Arial"/>
          <w:sz w:val="24"/>
          <w:szCs w:val="24"/>
        </w:rPr>
        <w:t>“…</w:t>
      </w:r>
      <w:r w:rsidRPr="00952312">
        <w:rPr>
          <w:rFonts w:ascii="Arial" w:hAnsi="Arial" w:cs="Arial"/>
          <w:sz w:val="24"/>
          <w:szCs w:val="24"/>
        </w:rPr>
        <w:t>la causa por la cual el sujeto se identifica con su deseo</w:t>
      </w:r>
      <w:r w:rsidR="00650E13" w:rsidRPr="00952312">
        <w:rPr>
          <w:rFonts w:ascii="Arial" w:hAnsi="Arial" w:cs="Arial"/>
          <w:sz w:val="24"/>
          <w:szCs w:val="24"/>
        </w:rPr>
        <w:t xml:space="preserve">” (Lacan, </w:t>
      </w:r>
      <w:r w:rsidR="00952312" w:rsidRPr="00952312">
        <w:rPr>
          <w:rFonts w:ascii="Arial" w:hAnsi="Arial" w:cs="Arial"/>
          <w:sz w:val="24"/>
          <w:szCs w:val="24"/>
        </w:rPr>
        <w:t>2011: 164)</w:t>
      </w:r>
      <w:r w:rsidRPr="00952312">
        <w:rPr>
          <w:rFonts w:ascii="Arial" w:hAnsi="Arial" w:cs="Arial"/>
          <w:sz w:val="24"/>
          <w:szCs w:val="24"/>
        </w:rPr>
        <w:t>.</w:t>
      </w:r>
    </w:p>
    <w:p w:rsidR="00C83288" w:rsidRPr="004E5133" w:rsidRDefault="00C83288" w:rsidP="00C37C6A">
      <w:pPr>
        <w:spacing w:line="360" w:lineRule="auto"/>
        <w:jc w:val="both"/>
        <w:rPr>
          <w:rFonts w:ascii="Lucida Calligraphy" w:hAnsi="Lucida Calligraphy"/>
          <w:highlight w:val="yellow"/>
        </w:rPr>
      </w:pPr>
      <w:r w:rsidRPr="00BE7AD6">
        <w:rPr>
          <w:rFonts w:ascii="Arial" w:hAnsi="Arial" w:cs="Arial"/>
          <w:sz w:val="24"/>
          <w:szCs w:val="24"/>
        </w:rPr>
        <w:t>Pero sólo se resuelve, a fin de cuentas, en su fracaso, en no poderse sostener en el abordaje a lo real.</w:t>
      </w:r>
      <w:r>
        <w:rPr>
          <w:rFonts w:ascii="Arial" w:hAnsi="Arial" w:cs="Arial"/>
          <w:sz w:val="24"/>
          <w:szCs w:val="24"/>
        </w:rPr>
        <w:t xml:space="preserve"> </w:t>
      </w:r>
      <w:r w:rsidRPr="00BE7AD6">
        <w:rPr>
          <w:rFonts w:ascii="Arial" w:hAnsi="Arial" w:cs="Arial"/>
          <w:sz w:val="24"/>
          <w:szCs w:val="24"/>
        </w:rPr>
        <w:t>Lo simbólico al dirigirse hacia lo real, nos demuestra la verdadera naturaleza del objeto</w:t>
      </w:r>
      <w:r>
        <w:t xml:space="preserve"> </w:t>
      </w:r>
      <w:r>
        <w:rPr>
          <w:rFonts w:ascii="Lucida Calligraphy" w:hAnsi="Lucida Calligraphy"/>
        </w:rPr>
        <w:t xml:space="preserve">a. </w:t>
      </w:r>
      <w:r w:rsidRPr="00BE7AD6">
        <w:rPr>
          <w:rFonts w:ascii="Arial" w:hAnsi="Arial" w:cs="Arial"/>
          <w:sz w:val="24"/>
          <w:szCs w:val="24"/>
        </w:rPr>
        <w:t>El objeto</w:t>
      </w:r>
      <w:r>
        <w:rPr>
          <w:i/>
          <w:sz w:val="24"/>
          <w:szCs w:val="24"/>
        </w:rPr>
        <w:t xml:space="preserve"> “</w:t>
      </w:r>
      <w:r w:rsidR="00795DCF">
        <w:rPr>
          <w:rFonts w:ascii="Lucida Calligraphy" w:hAnsi="Lucida Calligraphy"/>
        </w:rPr>
        <w:t>a</w:t>
      </w:r>
      <w:r w:rsidRPr="00BE7AD6">
        <w:rPr>
          <w:rFonts w:ascii="Arial" w:hAnsi="Arial" w:cs="Arial"/>
          <w:sz w:val="24"/>
          <w:szCs w:val="24"/>
        </w:rPr>
        <w:t xml:space="preserve">, el objeto del deseo, en el punto de partida donde lo sitúa nuestro modelo, es, desde el momento en que funciona </w:t>
      </w:r>
      <w:r w:rsidRPr="00271383">
        <w:rPr>
          <w:rFonts w:ascii="Arial" w:hAnsi="Arial" w:cs="Arial"/>
          <w:sz w:val="24"/>
          <w:szCs w:val="24"/>
        </w:rPr>
        <w:t xml:space="preserve">allí… el objeto del deseo. Entonces, objeto parcial, no es solamente parte o pieza separada, sino elemento de la estructura desde el origen, y si así puede decirse en el reparto de las cartas de la partida que se juega” (Lacan, </w:t>
      </w:r>
      <w:r w:rsidR="002658AF">
        <w:rPr>
          <w:rFonts w:ascii="Arial" w:hAnsi="Arial" w:cs="Arial"/>
          <w:sz w:val="24"/>
          <w:szCs w:val="24"/>
        </w:rPr>
        <w:t>2005</w:t>
      </w:r>
      <w:r w:rsidR="004E5133" w:rsidRPr="00271383">
        <w:rPr>
          <w:rFonts w:ascii="Arial" w:hAnsi="Arial" w:cs="Arial"/>
          <w:sz w:val="24"/>
          <w:szCs w:val="24"/>
        </w:rPr>
        <w:t>:</w:t>
      </w:r>
      <w:r w:rsidR="00271383" w:rsidRPr="00271383">
        <w:rPr>
          <w:rFonts w:ascii="Arial" w:hAnsi="Arial" w:cs="Arial"/>
          <w:sz w:val="24"/>
          <w:szCs w:val="24"/>
        </w:rPr>
        <w:t xml:space="preserve"> 661</w:t>
      </w:r>
      <w:r w:rsidRPr="00271383">
        <w:rPr>
          <w:rFonts w:ascii="Arial" w:hAnsi="Arial" w:cs="Arial"/>
          <w:sz w:val="24"/>
          <w:szCs w:val="24"/>
        </w:rPr>
        <w:t xml:space="preserve">). </w:t>
      </w:r>
    </w:p>
    <w:p w:rsidR="00461976" w:rsidRPr="00461976" w:rsidRDefault="00C83288" w:rsidP="00C37C6A">
      <w:pPr>
        <w:spacing w:line="360" w:lineRule="auto"/>
        <w:jc w:val="both"/>
        <w:rPr>
          <w:rFonts w:ascii="Arial" w:hAnsi="Arial" w:cs="Arial"/>
          <w:sz w:val="24"/>
          <w:szCs w:val="24"/>
        </w:rPr>
      </w:pPr>
      <w:r w:rsidRPr="00461976">
        <w:rPr>
          <w:rFonts w:ascii="Arial" w:hAnsi="Arial" w:cs="Arial"/>
          <w:sz w:val="24"/>
          <w:szCs w:val="24"/>
        </w:rPr>
        <w:t>El objeto</w:t>
      </w:r>
      <w:r w:rsidRPr="00461976">
        <w:rPr>
          <w:rFonts w:ascii="Arial" w:hAnsi="Arial" w:cs="Arial"/>
        </w:rPr>
        <w:t xml:space="preserve"> </w:t>
      </w:r>
      <w:r w:rsidRPr="00461976">
        <w:rPr>
          <w:rFonts w:ascii="Lucida Calligraphy" w:hAnsi="Lucida Calligraphy"/>
        </w:rPr>
        <w:t xml:space="preserve">a </w:t>
      </w:r>
      <w:r w:rsidRPr="00461976">
        <w:rPr>
          <w:rFonts w:ascii="Arial" w:hAnsi="Arial" w:cs="Arial"/>
          <w:sz w:val="24"/>
          <w:szCs w:val="24"/>
        </w:rPr>
        <w:t xml:space="preserve">esta siempre entre cada uno de los significantes y el que sigue .El objeto </w:t>
      </w:r>
      <w:r w:rsidRPr="00461976">
        <w:rPr>
          <w:rFonts w:ascii="Lucida Calligraphy" w:hAnsi="Lucida Calligraphy"/>
        </w:rPr>
        <w:t xml:space="preserve">a, </w:t>
      </w:r>
      <w:r w:rsidRPr="00461976">
        <w:rPr>
          <w:rFonts w:ascii="Arial" w:hAnsi="Arial" w:cs="Arial"/>
          <w:sz w:val="24"/>
          <w:szCs w:val="24"/>
        </w:rPr>
        <w:t>es aquel que se denominó como objeto metonímico, es aquello mediante lo cual el ser hablante, cuando es captado en discursos, se determina. Él no sab</w:t>
      </w:r>
      <w:r w:rsidR="00461976" w:rsidRPr="00461976">
        <w:rPr>
          <w:rFonts w:ascii="Arial" w:hAnsi="Arial" w:cs="Arial"/>
          <w:sz w:val="24"/>
          <w:szCs w:val="24"/>
        </w:rPr>
        <w:t xml:space="preserve">e </w:t>
      </w:r>
      <w:r w:rsidR="00461976" w:rsidRPr="00461976">
        <w:rPr>
          <w:rFonts w:ascii="Arial" w:hAnsi="Arial" w:cs="Arial"/>
          <w:sz w:val="24"/>
          <w:szCs w:val="24"/>
        </w:rPr>
        <w:lastRenderedPageBreak/>
        <w:t xml:space="preserve">en absoluto qué lo determina. De acuerdo con Lacan se denomina El objeto </w:t>
      </w:r>
      <w:r w:rsidR="00795DCF">
        <w:rPr>
          <w:rFonts w:ascii="Lucida Calligraphy" w:hAnsi="Lucida Calligraphy"/>
        </w:rPr>
        <w:t>a</w:t>
      </w:r>
      <w:r w:rsidR="00461976" w:rsidRPr="00461976">
        <w:rPr>
          <w:rFonts w:ascii="Comic Sans MS" w:hAnsi="Comic Sans MS"/>
          <w:i/>
          <w:sz w:val="24"/>
          <w:szCs w:val="24"/>
        </w:rPr>
        <w:t xml:space="preserve">, </w:t>
      </w:r>
      <w:r w:rsidR="00461976" w:rsidRPr="00461976">
        <w:rPr>
          <w:rFonts w:ascii="Arial" w:hAnsi="Arial" w:cs="Arial"/>
          <w:sz w:val="24"/>
          <w:szCs w:val="24"/>
        </w:rPr>
        <w:t>a la falla, la falta, el deseo.</w:t>
      </w:r>
    </w:p>
    <w:p w:rsidR="00C83288" w:rsidRDefault="00C83288" w:rsidP="00C37C6A">
      <w:pPr>
        <w:tabs>
          <w:tab w:val="left" w:pos="1281"/>
        </w:tabs>
        <w:spacing w:line="360" w:lineRule="auto"/>
        <w:jc w:val="both"/>
        <w:rPr>
          <w:rFonts w:ascii="Arial" w:hAnsi="Arial" w:cs="Arial"/>
          <w:sz w:val="24"/>
          <w:szCs w:val="24"/>
        </w:rPr>
      </w:pPr>
      <w:r>
        <w:rPr>
          <w:rFonts w:ascii="Arial" w:hAnsi="Arial" w:cs="Arial"/>
          <w:sz w:val="24"/>
          <w:szCs w:val="24"/>
        </w:rPr>
        <w:t>Se cree que el nudo está hecho para anudar, pero que más bien está hecho para desanudar, está hecho para desunir. La perspectiva borromea desune el cuerpo y lo simbólico, el sinthome, lo imaginario y lo simbólico, en el seminario El sinthome, ya no son lo que eran, por ello Miller indica que las llama piezas sueltas, pues juegan solas su partida. “Una vez que lo simbólico está separado de lo real y de lo imaginario deja de ser un orden. Ya no es el orden d</w:t>
      </w:r>
      <w:r w:rsidR="0048220D">
        <w:rPr>
          <w:rFonts w:ascii="Arial" w:hAnsi="Arial" w:cs="Arial"/>
          <w:sz w:val="24"/>
          <w:szCs w:val="24"/>
        </w:rPr>
        <w:t>e simbólico” (Miller, 2013</w:t>
      </w:r>
      <w:r w:rsidR="006462A7">
        <w:rPr>
          <w:rFonts w:ascii="Arial" w:hAnsi="Arial" w:cs="Arial"/>
          <w:sz w:val="24"/>
          <w:szCs w:val="24"/>
        </w:rPr>
        <w:t>:</w:t>
      </w:r>
      <w:r w:rsidR="004E5133">
        <w:rPr>
          <w:rFonts w:ascii="Arial" w:hAnsi="Arial" w:cs="Arial"/>
          <w:sz w:val="24"/>
          <w:szCs w:val="24"/>
        </w:rPr>
        <w:t xml:space="preserve"> </w:t>
      </w:r>
      <w:r w:rsidR="006462A7">
        <w:rPr>
          <w:rFonts w:ascii="Arial" w:hAnsi="Arial" w:cs="Arial"/>
          <w:sz w:val="24"/>
          <w:szCs w:val="24"/>
        </w:rPr>
        <w:t>65</w:t>
      </w:r>
      <w:r>
        <w:rPr>
          <w:rFonts w:ascii="Arial" w:hAnsi="Arial" w:cs="Arial"/>
          <w:sz w:val="24"/>
          <w:szCs w:val="24"/>
        </w:rPr>
        <w:t>).</w:t>
      </w:r>
    </w:p>
    <w:p w:rsidR="004C7E14" w:rsidRDefault="004C7E14" w:rsidP="00C37C6A">
      <w:pPr>
        <w:tabs>
          <w:tab w:val="left" w:pos="1281"/>
        </w:tabs>
        <w:spacing w:line="360" w:lineRule="auto"/>
        <w:jc w:val="both"/>
        <w:rPr>
          <w:rFonts w:ascii="Arial" w:hAnsi="Arial" w:cs="Arial"/>
          <w:sz w:val="24"/>
          <w:szCs w:val="24"/>
        </w:rPr>
      </w:pPr>
      <w:r>
        <w:rPr>
          <w:rFonts w:ascii="Arial" w:hAnsi="Arial" w:cs="Arial"/>
          <w:sz w:val="24"/>
          <w:szCs w:val="24"/>
        </w:rPr>
        <w:t>Como se mencionaba anteriormente el nudo borromeo acompaña a Lacan hasta su última enseñanza, además dicho autor alude que por medio de los tres registros que conforman al nudo borromeo es viable explicar fenómenos psicoanalíticos.</w:t>
      </w:r>
      <w:r w:rsidR="00B96CD9">
        <w:rPr>
          <w:rFonts w:ascii="Arial" w:hAnsi="Arial" w:cs="Arial"/>
          <w:sz w:val="24"/>
          <w:szCs w:val="24"/>
        </w:rPr>
        <w:t xml:space="preserve"> La definición de locura, desde la crítica organicista que desarrolla Lacan se encuentra estrechamente relacionada con este nudo.</w:t>
      </w:r>
    </w:p>
    <w:p w:rsidR="000339DB" w:rsidRDefault="000339DB" w:rsidP="00C37C6A">
      <w:pPr>
        <w:tabs>
          <w:tab w:val="left" w:pos="1281"/>
        </w:tabs>
        <w:spacing w:line="360" w:lineRule="auto"/>
        <w:jc w:val="both"/>
        <w:rPr>
          <w:rFonts w:ascii="Arial" w:hAnsi="Arial" w:cs="Arial"/>
          <w:sz w:val="24"/>
          <w:szCs w:val="24"/>
        </w:rPr>
      </w:pPr>
    </w:p>
    <w:p w:rsidR="000339DB" w:rsidRDefault="000339DB" w:rsidP="00C37C6A">
      <w:pPr>
        <w:tabs>
          <w:tab w:val="left" w:pos="1281"/>
        </w:tabs>
        <w:spacing w:line="360" w:lineRule="auto"/>
        <w:jc w:val="both"/>
        <w:rPr>
          <w:rFonts w:ascii="Arial" w:hAnsi="Arial" w:cs="Arial"/>
          <w:sz w:val="24"/>
          <w:szCs w:val="24"/>
        </w:rPr>
      </w:pPr>
    </w:p>
    <w:p w:rsidR="000339DB" w:rsidRDefault="000339DB" w:rsidP="00C37C6A">
      <w:pPr>
        <w:tabs>
          <w:tab w:val="left" w:pos="1281"/>
        </w:tabs>
        <w:spacing w:line="360" w:lineRule="auto"/>
        <w:jc w:val="both"/>
        <w:rPr>
          <w:rFonts w:ascii="Arial" w:hAnsi="Arial" w:cs="Arial"/>
          <w:sz w:val="24"/>
          <w:szCs w:val="24"/>
        </w:rPr>
      </w:pPr>
    </w:p>
    <w:p w:rsidR="000339DB" w:rsidRDefault="000339DB" w:rsidP="00C37C6A">
      <w:pPr>
        <w:tabs>
          <w:tab w:val="left" w:pos="1281"/>
        </w:tabs>
        <w:spacing w:line="360" w:lineRule="auto"/>
        <w:jc w:val="both"/>
        <w:rPr>
          <w:rFonts w:ascii="Arial" w:hAnsi="Arial" w:cs="Arial"/>
          <w:sz w:val="24"/>
          <w:szCs w:val="24"/>
        </w:rPr>
      </w:pPr>
    </w:p>
    <w:p w:rsidR="000339DB" w:rsidRDefault="000339DB" w:rsidP="00C37C6A">
      <w:pPr>
        <w:tabs>
          <w:tab w:val="left" w:pos="1281"/>
        </w:tabs>
        <w:spacing w:line="360" w:lineRule="auto"/>
        <w:jc w:val="both"/>
        <w:rPr>
          <w:rFonts w:ascii="Arial" w:hAnsi="Arial" w:cs="Arial"/>
          <w:sz w:val="24"/>
          <w:szCs w:val="24"/>
        </w:rPr>
      </w:pPr>
    </w:p>
    <w:p w:rsidR="000339DB" w:rsidRDefault="000339DB" w:rsidP="00C37C6A">
      <w:pPr>
        <w:tabs>
          <w:tab w:val="left" w:pos="1281"/>
        </w:tabs>
        <w:spacing w:line="360" w:lineRule="auto"/>
        <w:jc w:val="both"/>
        <w:rPr>
          <w:rFonts w:ascii="Arial" w:hAnsi="Arial" w:cs="Arial"/>
          <w:sz w:val="24"/>
          <w:szCs w:val="24"/>
        </w:rPr>
      </w:pPr>
      <w:r>
        <w:rPr>
          <w:rFonts w:ascii="Arial" w:hAnsi="Arial" w:cs="Arial"/>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Start w:id="0" w:name="_GoBack"/>
      <w:bookmarkEnd w:id="0"/>
    </w:p>
    <w:p w:rsidR="00C83288" w:rsidRPr="00DB322B" w:rsidRDefault="00C83288" w:rsidP="00C37C6A">
      <w:pPr>
        <w:spacing w:line="360" w:lineRule="auto"/>
        <w:jc w:val="both"/>
        <w:rPr>
          <w:b/>
        </w:rPr>
      </w:pPr>
    </w:p>
    <w:p w:rsidR="00C83288" w:rsidRPr="00DB322B" w:rsidRDefault="00DB322B" w:rsidP="00C37C6A">
      <w:pPr>
        <w:spacing w:line="360" w:lineRule="auto"/>
        <w:jc w:val="both"/>
        <w:rPr>
          <w:rFonts w:ascii="Arial" w:hAnsi="Arial" w:cs="Arial"/>
          <w:b/>
          <w:sz w:val="24"/>
          <w:szCs w:val="24"/>
        </w:rPr>
      </w:pPr>
      <w:r w:rsidRPr="000339DB">
        <w:rPr>
          <w:rFonts w:ascii="Arial" w:hAnsi="Arial" w:cs="Arial"/>
          <w:b/>
          <w:sz w:val="24"/>
          <w:szCs w:val="24"/>
          <w:highlight w:val="yellow"/>
        </w:rPr>
        <w:t xml:space="preserve">2.4 </w:t>
      </w:r>
      <w:r w:rsidR="00C83288" w:rsidRPr="000339DB">
        <w:rPr>
          <w:rFonts w:ascii="Arial" w:hAnsi="Arial" w:cs="Arial"/>
          <w:b/>
          <w:sz w:val="24"/>
          <w:szCs w:val="24"/>
          <w:highlight w:val="yellow"/>
        </w:rPr>
        <w:t>ANUDAMIENTO DEL NUDO BORROMEO</w:t>
      </w:r>
    </w:p>
    <w:p w:rsidR="00C83288" w:rsidRDefault="00C83288" w:rsidP="00C37C6A">
      <w:pPr>
        <w:spacing w:line="360" w:lineRule="auto"/>
        <w:jc w:val="both"/>
        <w:rPr>
          <w:rFonts w:ascii="Arial" w:hAnsi="Arial" w:cs="Arial"/>
          <w:sz w:val="24"/>
          <w:szCs w:val="24"/>
        </w:rPr>
      </w:pPr>
      <w:r w:rsidRPr="00511213">
        <w:rPr>
          <w:rFonts w:ascii="Arial" w:hAnsi="Arial" w:cs="Arial"/>
          <w:sz w:val="24"/>
          <w:szCs w:val="24"/>
        </w:rPr>
        <w:lastRenderedPageBreak/>
        <w:t xml:space="preserve">Un nudo se puede definir como un lazo que se aprieta y cierra de tal forma que no se suelta fácilmente, </w:t>
      </w:r>
      <w:r w:rsidRPr="00511213">
        <w:rPr>
          <w:rFonts w:ascii="Arial" w:hAnsi="Arial" w:cs="Arial"/>
          <w:color w:val="000000"/>
          <w:sz w:val="24"/>
          <w:szCs w:val="24"/>
        </w:rPr>
        <w:t xml:space="preserve">y que más se estrecha cuanto más se tira de cualquiera de sus extremos, </w:t>
      </w:r>
      <w:r w:rsidRPr="00511213">
        <w:rPr>
          <w:rFonts w:ascii="Arial" w:hAnsi="Arial" w:cs="Arial"/>
          <w:sz w:val="24"/>
          <w:szCs w:val="24"/>
        </w:rPr>
        <w:t xml:space="preserve">supone un efecto de atadura. En sus referencias topológicas Lacan le da al nudo el uso de una línea cerrada sumergida en el espacio. </w:t>
      </w:r>
    </w:p>
    <w:p w:rsidR="00B96CD9" w:rsidRDefault="00C83288" w:rsidP="00C37C6A">
      <w:pPr>
        <w:spacing w:line="360" w:lineRule="auto"/>
        <w:jc w:val="both"/>
        <w:rPr>
          <w:rFonts w:ascii="Arial" w:hAnsi="Arial" w:cs="Arial"/>
          <w:sz w:val="24"/>
          <w:szCs w:val="24"/>
        </w:rPr>
      </w:pPr>
      <w:r w:rsidRPr="00CD1190">
        <w:rPr>
          <w:rFonts w:ascii="Arial" w:hAnsi="Arial" w:cs="Arial"/>
          <w:sz w:val="24"/>
          <w:szCs w:val="24"/>
        </w:rPr>
        <w:t xml:space="preserve">La primera aparición de la teoría de los nudos aparece en el Seminario 9 “La identificación”, </w:t>
      </w:r>
      <w:r w:rsidRPr="00CD1190">
        <w:rPr>
          <w:rFonts w:ascii="Arial" w:hAnsi="Arial" w:cs="Arial"/>
          <w:color w:val="000000"/>
          <w:sz w:val="24"/>
          <w:szCs w:val="24"/>
        </w:rPr>
        <w:t xml:space="preserve">en la clase del 28 de marzo de 1962, </w:t>
      </w:r>
      <w:r w:rsidRPr="00CD1190">
        <w:rPr>
          <w:rFonts w:ascii="Arial" w:hAnsi="Arial" w:cs="Arial"/>
          <w:sz w:val="24"/>
          <w:szCs w:val="24"/>
        </w:rPr>
        <w:t xml:space="preserve"> refiriéndose a la topología de </w:t>
      </w:r>
      <w:r w:rsidRPr="00CD1190">
        <w:rPr>
          <w:rFonts w:ascii="Arial" w:hAnsi="Arial" w:cs="Arial"/>
          <w:i/>
          <w:sz w:val="24"/>
          <w:szCs w:val="24"/>
        </w:rPr>
        <w:t xml:space="preserve">toro, </w:t>
      </w:r>
      <w:r w:rsidRPr="00CD1190">
        <w:rPr>
          <w:rFonts w:ascii="Arial" w:hAnsi="Arial" w:cs="Arial"/>
          <w:sz w:val="24"/>
          <w:szCs w:val="24"/>
        </w:rPr>
        <w:t>que es la cuerda ideal</w:t>
      </w:r>
      <w:r w:rsidR="0048220D">
        <w:rPr>
          <w:rFonts w:ascii="Arial" w:hAnsi="Arial" w:cs="Arial"/>
          <w:sz w:val="24"/>
          <w:szCs w:val="24"/>
        </w:rPr>
        <w:t>, también llamada redondel</w:t>
      </w:r>
      <w:r w:rsidRPr="00CD1190">
        <w:rPr>
          <w:rFonts w:ascii="Arial" w:hAnsi="Arial" w:cs="Arial"/>
          <w:sz w:val="24"/>
          <w:szCs w:val="24"/>
        </w:rPr>
        <w:t xml:space="preserve">. </w:t>
      </w:r>
      <w:r w:rsidR="00B96CD9">
        <w:rPr>
          <w:rFonts w:ascii="Arial" w:hAnsi="Arial" w:cs="Arial"/>
          <w:sz w:val="24"/>
          <w:szCs w:val="24"/>
        </w:rPr>
        <w:t>La cual se muestra posteriormente.</w:t>
      </w:r>
    </w:p>
    <w:p w:rsidR="00CC1AB7" w:rsidRDefault="00CC1AB7" w:rsidP="00C37C6A">
      <w:pPr>
        <w:spacing w:line="360" w:lineRule="auto"/>
        <w:jc w:val="both"/>
        <w:rPr>
          <w:rFonts w:ascii="Arial" w:hAnsi="Arial" w:cs="Arial"/>
          <w:sz w:val="24"/>
          <w:szCs w:val="24"/>
        </w:rPr>
      </w:pPr>
    </w:p>
    <w:p w:rsidR="00CC1AB7" w:rsidRDefault="00CC1AB7" w:rsidP="00C37C6A">
      <w:pPr>
        <w:spacing w:line="360" w:lineRule="auto"/>
        <w:jc w:val="both"/>
        <w:rPr>
          <w:rFonts w:ascii="Arial" w:hAnsi="Arial" w:cs="Arial"/>
          <w:sz w:val="24"/>
          <w:szCs w:val="24"/>
        </w:rPr>
      </w:pPr>
    </w:p>
    <w:p w:rsidR="00B96CD9" w:rsidRDefault="00B96CD9" w:rsidP="00B96CD9">
      <w:pPr>
        <w:spacing w:line="360" w:lineRule="auto"/>
        <w:jc w:val="center"/>
        <w:rPr>
          <w:rFonts w:ascii="Arial" w:hAnsi="Arial" w:cs="Arial"/>
          <w:sz w:val="24"/>
          <w:szCs w:val="24"/>
        </w:rPr>
      </w:pPr>
      <w:r>
        <w:rPr>
          <w:noProof/>
          <w:lang w:eastAsia="es-MX"/>
        </w:rPr>
        <w:drawing>
          <wp:inline distT="0" distB="0" distL="0" distR="0">
            <wp:extent cx="1583063" cy="1576317"/>
            <wp:effectExtent l="0" t="0" r="0" b="5080"/>
            <wp:docPr id="5" name="Imagen 5" descr="http://lenye.zonalibre.org/archives/ci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lenye.zonalibre.org/archives/cir.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590654" cy="1583875"/>
                    </a:xfrm>
                    <a:prstGeom prst="rect">
                      <a:avLst/>
                    </a:prstGeom>
                    <a:noFill/>
                    <a:ln>
                      <a:noFill/>
                    </a:ln>
                  </pic:spPr>
                </pic:pic>
              </a:graphicData>
            </a:graphic>
          </wp:inline>
        </w:drawing>
      </w:r>
    </w:p>
    <w:p w:rsidR="00B96CD9" w:rsidRDefault="00B96CD9" w:rsidP="00B96CD9">
      <w:pPr>
        <w:keepNext/>
        <w:spacing w:line="240" w:lineRule="auto"/>
        <w:jc w:val="center"/>
        <w:rPr>
          <w:b/>
          <w:color w:val="000000" w:themeColor="text1"/>
        </w:rPr>
      </w:pPr>
      <w:r>
        <w:rPr>
          <w:b/>
          <w:color w:val="000000" w:themeColor="text1"/>
        </w:rPr>
        <w:t>Toro</w:t>
      </w:r>
    </w:p>
    <w:p w:rsidR="00B96CD9" w:rsidRPr="00E8376A" w:rsidRDefault="00B96CD9" w:rsidP="00B96CD9">
      <w:pPr>
        <w:spacing w:line="240" w:lineRule="auto"/>
        <w:jc w:val="center"/>
        <w:rPr>
          <w:rFonts w:cs="Arial"/>
        </w:rPr>
      </w:pPr>
      <w:r w:rsidRPr="00E8376A">
        <w:rPr>
          <w:rFonts w:cs="Arial"/>
        </w:rPr>
        <w:t>Fuente: Lacan (2012: 85).</w:t>
      </w:r>
    </w:p>
    <w:p w:rsidR="00B96CD9" w:rsidRDefault="00B96CD9" w:rsidP="00C37C6A">
      <w:pPr>
        <w:spacing w:line="360" w:lineRule="auto"/>
        <w:jc w:val="both"/>
        <w:rPr>
          <w:rFonts w:ascii="Arial" w:hAnsi="Arial" w:cs="Arial"/>
          <w:sz w:val="24"/>
          <w:szCs w:val="24"/>
        </w:rPr>
      </w:pPr>
    </w:p>
    <w:p w:rsidR="00C83288" w:rsidRPr="00B96CD9" w:rsidRDefault="00C83288" w:rsidP="00C37C6A">
      <w:pPr>
        <w:spacing w:line="360" w:lineRule="auto"/>
        <w:jc w:val="both"/>
        <w:rPr>
          <w:rFonts w:ascii="Arial" w:hAnsi="Arial" w:cs="Arial"/>
          <w:color w:val="000000"/>
          <w:sz w:val="24"/>
          <w:szCs w:val="24"/>
        </w:rPr>
      </w:pPr>
      <w:r w:rsidRPr="00CD1190">
        <w:rPr>
          <w:rFonts w:ascii="Arial" w:hAnsi="Arial" w:cs="Arial"/>
          <w:sz w:val="24"/>
          <w:szCs w:val="24"/>
        </w:rPr>
        <w:t xml:space="preserve">Se debe señalar que la teoría topológica de los nudos se presenta en el último periodo de la obra de Lacan </w:t>
      </w:r>
      <w:r w:rsidR="00B96CD9">
        <w:rPr>
          <w:rFonts w:ascii="Arial" w:hAnsi="Arial" w:cs="Arial"/>
          <w:color w:val="000000"/>
          <w:sz w:val="24"/>
          <w:szCs w:val="24"/>
        </w:rPr>
        <w:t xml:space="preserve">desde 1971 hasta 1981. </w:t>
      </w:r>
      <w:r>
        <w:rPr>
          <w:rFonts w:ascii="Arial" w:hAnsi="Arial" w:cs="Arial"/>
          <w:sz w:val="24"/>
          <w:szCs w:val="24"/>
        </w:rPr>
        <w:t>La teoría de los nudos permite escribir la relación entre los registros, su anu</w:t>
      </w:r>
      <w:r w:rsidR="00CF0485">
        <w:rPr>
          <w:rFonts w:ascii="Arial" w:hAnsi="Arial" w:cs="Arial"/>
          <w:sz w:val="24"/>
          <w:szCs w:val="24"/>
        </w:rPr>
        <w:t>damiento y desanudamiento en cad</w:t>
      </w:r>
      <w:r>
        <w:rPr>
          <w:rFonts w:ascii="Arial" w:hAnsi="Arial" w:cs="Arial"/>
          <w:sz w:val="24"/>
          <w:szCs w:val="24"/>
        </w:rPr>
        <w:t>a caso. H</w:t>
      </w:r>
      <w:r w:rsidRPr="003749A6">
        <w:rPr>
          <w:rFonts w:ascii="Arial" w:hAnsi="Arial" w:cs="Arial"/>
          <w:color w:val="000000"/>
          <w:sz w:val="24"/>
          <w:szCs w:val="24"/>
        </w:rPr>
        <w:t xml:space="preserve">acia </w:t>
      </w:r>
      <w:r>
        <w:rPr>
          <w:rFonts w:ascii="Arial" w:hAnsi="Arial" w:cs="Arial"/>
          <w:color w:val="000000"/>
          <w:sz w:val="24"/>
          <w:szCs w:val="24"/>
        </w:rPr>
        <w:t>el final de su enseñanza,</w:t>
      </w:r>
      <w:r w:rsidRPr="003749A6">
        <w:rPr>
          <w:rFonts w:ascii="Arial" w:hAnsi="Arial" w:cs="Arial"/>
          <w:color w:val="000000"/>
          <w:sz w:val="24"/>
          <w:szCs w:val="24"/>
        </w:rPr>
        <w:t xml:space="preserve"> Lacan revisa sus categorías clínicas y las aborda con el soporte de la teoría de </w:t>
      </w:r>
      <w:r>
        <w:rPr>
          <w:rFonts w:ascii="Arial" w:hAnsi="Arial" w:cs="Arial"/>
          <w:color w:val="000000"/>
          <w:sz w:val="24"/>
          <w:szCs w:val="24"/>
        </w:rPr>
        <w:t xml:space="preserve">los </w:t>
      </w:r>
      <w:r w:rsidRPr="003749A6">
        <w:rPr>
          <w:rFonts w:ascii="Arial" w:hAnsi="Arial" w:cs="Arial"/>
          <w:color w:val="000000"/>
          <w:sz w:val="24"/>
          <w:szCs w:val="24"/>
        </w:rPr>
        <w:t xml:space="preserve">nudos, </w:t>
      </w:r>
      <w:r>
        <w:rPr>
          <w:rFonts w:ascii="Arial" w:hAnsi="Arial" w:cs="Arial"/>
          <w:color w:val="000000"/>
          <w:sz w:val="24"/>
          <w:szCs w:val="24"/>
        </w:rPr>
        <w:t xml:space="preserve">entonces, </w:t>
      </w:r>
      <w:r w:rsidRPr="003749A6">
        <w:rPr>
          <w:rFonts w:ascii="Arial" w:hAnsi="Arial" w:cs="Arial"/>
          <w:color w:val="000000"/>
          <w:sz w:val="24"/>
          <w:szCs w:val="24"/>
        </w:rPr>
        <w:t>conceptualiza la psicosis como una forma particular de anudamiento. De este modo, sirviéndose de este recurso, puede delimitarse su variedad clínica como diversos tipos de nudos.</w:t>
      </w:r>
      <w:r w:rsidR="00A30ACC">
        <w:rPr>
          <w:rFonts w:ascii="Arial" w:hAnsi="Arial" w:cs="Arial"/>
          <w:color w:val="000000"/>
          <w:sz w:val="24"/>
          <w:szCs w:val="24"/>
        </w:rPr>
        <w:t xml:space="preserve"> Por tanto, la estructura clínica nos remite al anudamiento del nudo borromeo.</w:t>
      </w:r>
    </w:p>
    <w:p w:rsidR="00BE7762" w:rsidRDefault="00C83288" w:rsidP="00C37C6A">
      <w:pPr>
        <w:spacing w:line="360" w:lineRule="auto"/>
        <w:jc w:val="both"/>
        <w:rPr>
          <w:rFonts w:ascii="Arial" w:hAnsi="Arial" w:cs="Arial"/>
          <w:sz w:val="24"/>
          <w:szCs w:val="24"/>
        </w:rPr>
      </w:pPr>
      <w:r w:rsidRPr="00EF58E5">
        <w:rPr>
          <w:rFonts w:ascii="Arial" w:hAnsi="Arial" w:cs="Arial"/>
          <w:sz w:val="24"/>
          <w:szCs w:val="24"/>
        </w:rPr>
        <w:lastRenderedPageBreak/>
        <w:t>Lacan señala en Escritos 1 que el síntoma es un nudo de signos. Sin embargo, es con la teoría de los nudos donde se establece una nueva definición estructural de la psicosis, de acuerdo con el anudamiento-desanudamiento de cadenas de nudos. El tipo de anudam</w:t>
      </w:r>
      <w:r>
        <w:rPr>
          <w:rFonts w:ascii="Arial" w:hAnsi="Arial" w:cs="Arial"/>
          <w:sz w:val="24"/>
          <w:szCs w:val="24"/>
        </w:rPr>
        <w:t>iento es particular para cada sujeto, como su relación con</w:t>
      </w:r>
      <w:r w:rsidRPr="00EF58E5">
        <w:rPr>
          <w:rFonts w:ascii="Arial" w:hAnsi="Arial" w:cs="Arial"/>
          <w:sz w:val="24"/>
          <w:szCs w:val="24"/>
        </w:rPr>
        <w:t xml:space="preserve"> lo real y el modo como sostiene el goce-sentido en el espacio entre imaginario  simbólico. </w:t>
      </w:r>
    </w:p>
    <w:p w:rsidR="00C83288" w:rsidRPr="00EF58E5" w:rsidRDefault="00A30ACC" w:rsidP="00C37C6A">
      <w:pPr>
        <w:spacing w:line="360" w:lineRule="auto"/>
        <w:jc w:val="both"/>
        <w:rPr>
          <w:rFonts w:ascii="Arial" w:hAnsi="Arial" w:cs="Arial"/>
          <w:sz w:val="24"/>
          <w:szCs w:val="24"/>
        </w:rPr>
      </w:pPr>
      <w:r>
        <w:rPr>
          <w:rFonts w:ascii="Arial" w:hAnsi="Arial" w:cs="Arial"/>
          <w:sz w:val="24"/>
          <w:szCs w:val="24"/>
        </w:rPr>
        <w:t>S</w:t>
      </w:r>
      <w:r w:rsidR="00B96CD9">
        <w:rPr>
          <w:rFonts w:ascii="Arial" w:hAnsi="Arial" w:cs="Arial"/>
          <w:sz w:val="24"/>
          <w:szCs w:val="24"/>
        </w:rPr>
        <w:t>e puede concluir que</w:t>
      </w:r>
      <w:r w:rsidR="00C83288">
        <w:rPr>
          <w:rFonts w:ascii="Arial" w:hAnsi="Arial" w:cs="Arial"/>
          <w:sz w:val="24"/>
          <w:szCs w:val="24"/>
        </w:rPr>
        <w:t xml:space="preserve"> </w:t>
      </w:r>
      <w:r w:rsidR="00BE7762">
        <w:rPr>
          <w:rFonts w:ascii="Arial" w:hAnsi="Arial" w:cs="Arial"/>
          <w:sz w:val="24"/>
          <w:szCs w:val="24"/>
        </w:rPr>
        <w:t>la estructura es nodal, conformada por un grupo de elementos qu</w:t>
      </w:r>
      <w:r w:rsidR="00CF0485">
        <w:rPr>
          <w:rFonts w:ascii="Arial" w:hAnsi="Arial" w:cs="Arial"/>
          <w:sz w:val="24"/>
          <w:szCs w:val="24"/>
        </w:rPr>
        <w:t>e conllevan un conjunto co-vari</w:t>
      </w:r>
      <w:r w:rsidR="00BE7762">
        <w:rPr>
          <w:rFonts w:ascii="Arial" w:hAnsi="Arial" w:cs="Arial"/>
          <w:sz w:val="24"/>
          <w:szCs w:val="24"/>
        </w:rPr>
        <w:t>ante, indica Lacan. La estructura se establece mediante algo que es complementario y la noción de ésta es en sí misma un significado. Prestar atención a la estructura significa no descuidar el significante.</w:t>
      </w:r>
    </w:p>
    <w:p w:rsidR="00C83288" w:rsidRPr="009C0DB4" w:rsidRDefault="00C83288" w:rsidP="00C37C6A">
      <w:pPr>
        <w:spacing w:line="360" w:lineRule="auto"/>
        <w:jc w:val="both"/>
        <w:rPr>
          <w:rFonts w:ascii="Arial" w:hAnsi="Arial" w:cs="Arial"/>
          <w:color w:val="000000"/>
          <w:sz w:val="24"/>
          <w:szCs w:val="24"/>
        </w:rPr>
      </w:pPr>
      <w:r>
        <w:rPr>
          <w:rFonts w:ascii="Arial" w:hAnsi="Arial" w:cs="Arial"/>
          <w:color w:val="000000"/>
          <w:sz w:val="24"/>
          <w:szCs w:val="24"/>
        </w:rPr>
        <w:t xml:space="preserve"> De acuerdo con </w:t>
      </w:r>
      <w:r w:rsidR="006462A7">
        <w:rPr>
          <w:rFonts w:ascii="Arial" w:hAnsi="Arial" w:cs="Arial"/>
          <w:sz w:val="24"/>
          <w:szCs w:val="24"/>
        </w:rPr>
        <w:t>Muñoz</w:t>
      </w:r>
      <w:r w:rsidRPr="00EF58E5">
        <w:rPr>
          <w:rFonts w:ascii="Arial" w:hAnsi="Arial" w:cs="Arial"/>
          <w:sz w:val="24"/>
          <w:szCs w:val="24"/>
        </w:rPr>
        <w:t xml:space="preserve"> </w:t>
      </w:r>
      <w:r w:rsidR="006462A7">
        <w:rPr>
          <w:rFonts w:ascii="Arial" w:hAnsi="Arial" w:cs="Arial"/>
          <w:sz w:val="24"/>
          <w:szCs w:val="24"/>
        </w:rPr>
        <w:t>(2006)</w:t>
      </w:r>
      <w:r w:rsidR="004E5133">
        <w:rPr>
          <w:rFonts w:ascii="Arial" w:hAnsi="Arial" w:cs="Arial"/>
          <w:sz w:val="24"/>
          <w:szCs w:val="24"/>
        </w:rPr>
        <w:t>,</w:t>
      </w:r>
      <w:r w:rsidR="006462A7">
        <w:rPr>
          <w:rFonts w:ascii="Arial" w:hAnsi="Arial" w:cs="Arial"/>
          <w:sz w:val="24"/>
          <w:szCs w:val="24"/>
        </w:rPr>
        <w:t xml:space="preserve"> existen </w:t>
      </w:r>
      <w:r w:rsidRPr="00EF58E5">
        <w:rPr>
          <w:rFonts w:ascii="Arial" w:hAnsi="Arial" w:cs="Arial"/>
          <w:sz w:val="24"/>
          <w:szCs w:val="24"/>
        </w:rPr>
        <w:t>diversos tipos de anudamientos y desanudamientos</w:t>
      </w:r>
      <w:r w:rsidR="006462A7">
        <w:rPr>
          <w:rFonts w:ascii="Arial" w:hAnsi="Arial" w:cs="Arial"/>
          <w:sz w:val="24"/>
          <w:szCs w:val="24"/>
        </w:rPr>
        <w:t>, que</w:t>
      </w:r>
      <w:r>
        <w:rPr>
          <w:rFonts w:ascii="Arial" w:hAnsi="Arial" w:cs="Arial"/>
          <w:sz w:val="24"/>
          <w:szCs w:val="24"/>
        </w:rPr>
        <w:t xml:space="preserve"> permiten establecer diferencias</w:t>
      </w:r>
      <w:r w:rsidR="006462A7">
        <w:rPr>
          <w:rFonts w:ascii="Arial" w:hAnsi="Arial" w:cs="Arial"/>
          <w:sz w:val="24"/>
          <w:szCs w:val="24"/>
        </w:rPr>
        <w:t xml:space="preserve"> sustanciales respecto a</w:t>
      </w:r>
      <w:r w:rsidRPr="00EF58E5">
        <w:rPr>
          <w:rFonts w:ascii="Arial" w:hAnsi="Arial" w:cs="Arial"/>
          <w:sz w:val="24"/>
          <w:szCs w:val="24"/>
        </w:rPr>
        <w:t xml:space="preserve"> las relaciones de los tres registros imaginario, si</w:t>
      </w:r>
      <w:r w:rsidR="006462A7">
        <w:rPr>
          <w:rFonts w:ascii="Arial" w:hAnsi="Arial" w:cs="Arial"/>
          <w:sz w:val="24"/>
          <w:szCs w:val="24"/>
        </w:rPr>
        <w:t>mbólico y real en las di</w:t>
      </w:r>
      <w:r w:rsidR="00B96CD9">
        <w:rPr>
          <w:rFonts w:ascii="Arial" w:hAnsi="Arial" w:cs="Arial"/>
          <w:sz w:val="24"/>
          <w:szCs w:val="24"/>
        </w:rPr>
        <w:t>s</w:t>
      </w:r>
      <w:r w:rsidR="006462A7">
        <w:rPr>
          <w:rFonts w:ascii="Arial" w:hAnsi="Arial" w:cs="Arial"/>
          <w:sz w:val="24"/>
          <w:szCs w:val="24"/>
        </w:rPr>
        <w:t>tintas variedades clínicas exploradas</w:t>
      </w:r>
      <w:r>
        <w:rPr>
          <w:rFonts w:ascii="Arial" w:hAnsi="Arial" w:cs="Arial"/>
          <w:sz w:val="24"/>
          <w:szCs w:val="24"/>
        </w:rPr>
        <w:t xml:space="preserve">. </w:t>
      </w:r>
      <w:r w:rsidRPr="003749A6">
        <w:rPr>
          <w:rFonts w:ascii="Arial" w:hAnsi="Arial" w:cs="Arial"/>
          <w:color w:val="000000"/>
          <w:sz w:val="24"/>
          <w:szCs w:val="24"/>
        </w:rPr>
        <w:t>Neurosis, perversión y psicosis son modos de nombrar cómo se estructura el sujeto en su relación con el lenguaje y con el cuerpo.</w:t>
      </w:r>
      <w:r w:rsidR="00F61FF4">
        <w:rPr>
          <w:rFonts w:ascii="Arial" w:hAnsi="Arial" w:cs="Arial"/>
          <w:color w:val="000000"/>
          <w:sz w:val="24"/>
          <w:szCs w:val="24"/>
        </w:rPr>
        <w:t xml:space="preserve"> Si bien, cada estructura tiene que ver con un tipo de anudamiento particular, la funcionalidad no es sinónimo </w:t>
      </w:r>
      <w:r w:rsidR="00A30ACC">
        <w:rPr>
          <w:rFonts w:ascii="Arial" w:hAnsi="Arial" w:cs="Arial"/>
          <w:color w:val="000000"/>
          <w:sz w:val="24"/>
          <w:szCs w:val="24"/>
        </w:rPr>
        <w:t>alguna</w:t>
      </w:r>
      <w:r w:rsidR="00F61FF4">
        <w:rPr>
          <w:rFonts w:ascii="Arial" w:hAnsi="Arial" w:cs="Arial"/>
          <w:color w:val="000000"/>
          <w:sz w:val="24"/>
          <w:szCs w:val="24"/>
        </w:rPr>
        <w:t xml:space="preserve"> estructura</w:t>
      </w:r>
      <w:r w:rsidR="00A30ACC">
        <w:rPr>
          <w:rFonts w:ascii="Arial" w:hAnsi="Arial" w:cs="Arial"/>
          <w:color w:val="000000"/>
          <w:sz w:val="24"/>
          <w:szCs w:val="24"/>
        </w:rPr>
        <w:t xml:space="preserve"> en particular</w:t>
      </w:r>
      <w:r w:rsidR="00F61FF4">
        <w:rPr>
          <w:rFonts w:ascii="Arial" w:hAnsi="Arial" w:cs="Arial"/>
          <w:color w:val="000000"/>
          <w:sz w:val="24"/>
          <w:szCs w:val="24"/>
        </w:rPr>
        <w:t>.</w:t>
      </w:r>
    </w:p>
    <w:p w:rsidR="00907B63" w:rsidRDefault="00C83288" w:rsidP="00907B63">
      <w:pPr>
        <w:spacing w:line="360" w:lineRule="auto"/>
        <w:jc w:val="both"/>
        <w:rPr>
          <w:rFonts w:ascii="Arial" w:hAnsi="Arial" w:cs="Arial"/>
          <w:color w:val="000000"/>
          <w:sz w:val="24"/>
          <w:szCs w:val="24"/>
        </w:rPr>
      </w:pPr>
      <w:r>
        <w:rPr>
          <w:rFonts w:ascii="Arial" w:hAnsi="Arial" w:cs="Arial"/>
          <w:sz w:val="24"/>
          <w:szCs w:val="24"/>
        </w:rPr>
        <w:t>En el Seminario 22 “R.S.I.” Lacan presenta la neurosis como los tres registros anudados de modo borromeo.</w:t>
      </w:r>
      <w:r w:rsidRPr="003F08BC">
        <w:rPr>
          <w:rFonts w:ascii="Arial" w:hAnsi="Arial" w:cs="Arial"/>
          <w:color w:val="000000"/>
          <w:sz w:val="24"/>
          <w:szCs w:val="24"/>
        </w:rPr>
        <w:t xml:space="preserve"> </w:t>
      </w:r>
      <w:r>
        <w:rPr>
          <w:rFonts w:ascii="Arial" w:hAnsi="Arial" w:cs="Arial"/>
          <w:color w:val="000000"/>
          <w:sz w:val="24"/>
          <w:szCs w:val="24"/>
        </w:rPr>
        <w:t>L</w:t>
      </w:r>
      <w:r w:rsidRPr="003749A6">
        <w:rPr>
          <w:rFonts w:ascii="Arial" w:hAnsi="Arial" w:cs="Arial"/>
          <w:color w:val="000000"/>
          <w:sz w:val="24"/>
          <w:szCs w:val="24"/>
        </w:rPr>
        <w:t>a estructura del sujeto es el anudamiento RSI, donde lo Real se anuda a lo Imaginario por medio de lo Simbólico.</w:t>
      </w:r>
      <w:r w:rsidRPr="009973D6">
        <w:rPr>
          <w:rFonts w:ascii="Arial" w:hAnsi="Arial" w:cs="Arial"/>
          <w:color w:val="000000"/>
          <w:sz w:val="24"/>
          <w:szCs w:val="24"/>
        </w:rPr>
        <w:t xml:space="preserve"> </w:t>
      </w:r>
      <w:r w:rsidR="00907B63">
        <w:rPr>
          <w:rFonts w:ascii="Arial" w:hAnsi="Arial" w:cs="Arial"/>
          <w:color w:val="000000"/>
          <w:sz w:val="24"/>
          <w:szCs w:val="24"/>
        </w:rPr>
        <w:t xml:space="preserve"> La cualidad </w:t>
      </w:r>
      <w:r w:rsidR="00453109">
        <w:rPr>
          <w:rFonts w:ascii="Arial" w:hAnsi="Arial" w:cs="Arial"/>
          <w:color w:val="000000"/>
          <w:sz w:val="24"/>
          <w:szCs w:val="24"/>
        </w:rPr>
        <w:t xml:space="preserve">del </w:t>
      </w:r>
      <w:r w:rsidR="00907B63">
        <w:rPr>
          <w:rFonts w:ascii="Arial" w:hAnsi="Arial" w:cs="Arial"/>
          <w:color w:val="000000"/>
          <w:sz w:val="24"/>
          <w:szCs w:val="24"/>
        </w:rPr>
        <w:t>coloreado distingue a cada uno de estos redondeles de los otros dos. Si los redondeles son incoloros, si nada los d</w:t>
      </w:r>
      <w:r w:rsidR="00453109">
        <w:rPr>
          <w:rFonts w:ascii="Arial" w:hAnsi="Arial" w:cs="Arial"/>
          <w:color w:val="000000"/>
          <w:sz w:val="24"/>
          <w:szCs w:val="24"/>
        </w:rPr>
        <w:t>istingue, nada distingue tampoco</w:t>
      </w:r>
      <w:r w:rsidR="00907B63">
        <w:rPr>
          <w:rFonts w:ascii="Arial" w:hAnsi="Arial" w:cs="Arial"/>
          <w:color w:val="000000"/>
          <w:sz w:val="24"/>
          <w:szCs w:val="24"/>
        </w:rPr>
        <w:t xml:space="preserve"> un nudo del otro.</w:t>
      </w:r>
    </w:p>
    <w:p w:rsidR="00C83288" w:rsidRDefault="00C83288" w:rsidP="00C37C6A">
      <w:pPr>
        <w:spacing w:line="360" w:lineRule="auto"/>
        <w:jc w:val="both"/>
        <w:rPr>
          <w:rFonts w:ascii="Arial" w:hAnsi="Arial" w:cs="Arial"/>
          <w:color w:val="000000"/>
          <w:sz w:val="24"/>
          <w:szCs w:val="24"/>
        </w:rPr>
      </w:pPr>
    </w:p>
    <w:p w:rsidR="00356288" w:rsidRDefault="0006704F" w:rsidP="00356288">
      <w:pPr>
        <w:keepNext/>
        <w:spacing w:line="360" w:lineRule="auto"/>
        <w:jc w:val="center"/>
      </w:pPr>
      <w:r>
        <w:rPr>
          <w:noProof/>
          <w:color w:val="4F81BD" w:themeColor="accent1"/>
          <w:lang w:eastAsia="es-MX"/>
        </w:rPr>
        <w:lastRenderedPageBreak/>
        <w:pict>
          <v:oval id="11 Elipse" o:spid="_x0000_s1033" style="position:absolute;left:0;text-align:left;margin-left:111.55pt;margin-top:8.55pt;width:108.95pt;height:99.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" filled="f" strokecolor="#4f81bd [3204]" strokeweight="2pt"/>
        </w:pict>
      </w:r>
      <w:r>
        <w:rPr>
          <w:noProof/>
          <w:lang w:eastAsia="es-MX"/>
        </w:rPr>
        <w:pict>
          <v:oval id="12 Elipse" o:spid="_x0000_s1032" style="position:absolute;left:0;text-align:left;margin-left:194.3pt;margin-top:8.55pt;width:110.1pt;height:103.7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" filled="f" strokecolor="#9bbb59 [3206]" strokeweight="2pt"/>
        </w:pict>
      </w:r>
    </w:p>
    <w:p w:rsidR="00E8376A" w:rsidRPr="00263EF7" w:rsidRDefault="00E8376A" w:rsidP="00E8376A">
      <w:pPr>
        <w:keepNext/>
        <w:tabs>
          <w:tab w:val="left" w:pos="3084"/>
          <w:tab w:val="center" w:pos="4419"/>
        </w:tabs>
        <w:spacing w:line="360" w:lineRule="auto"/>
        <w:rPr>
          <w:lang w:val="en-US"/>
        </w:rPr>
      </w:pPr>
      <w:r w:rsidRPr="00F641DE">
        <w:tab/>
      </w:r>
      <w:r w:rsidRPr="00263EF7">
        <w:rPr>
          <w:lang w:val="en-US"/>
        </w:rPr>
        <w:t>R</w:t>
      </w:r>
      <w:r w:rsidRPr="00263EF7">
        <w:rPr>
          <w:lang w:val="en-US"/>
        </w:rPr>
        <w:tab/>
        <w:t xml:space="preserve">  </w:t>
      </w:r>
      <w:r w:rsidR="00F04211">
        <w:rPr>
          <w:lang w:val="en-US"/>
        </w:rPr>
        <w:t xml:space="preserve">        </w:t>
      </w:r>
      <w:r w:rsidRPr="00263EF7">
        <w:rPr>
          <w:lang w:val="en-US"/>
        </w:rPr>
        <w:t>I</w:t>
      </w:r>
    </w:p>
    <w:p w:rsidR="00E8376A" w:rsidRPr="00263EF7" w:rsidRDefault="0006704F" w:rsidP="003F49EC">
      <w:pPr>
        <w:keepNext/>
        <w:tabs>
          <w:tab w:val="left" w:pos="3600"/>
        </w:tabs>
        <w:spacing w:line="360" w:lineRule="auto"/>
        <w:rPr>
          <w:lang w:val="en-US"/>
        </w:rPr>
      </w:pPr>
      <w:r>
        <w:rPr>
          <w:noProof/>
          <w:lang w:eastAsia="es-MX"/>
        </w:rPr>
        <w:pict>
          <v:oval id="10 Elipse" o:spid="_x0000_s1031" style="position:absolute;margin-left:158.85pt;margin-top:-.15pt;width:108.5pt;height:106.3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" filled="f" strokecolor="#c0504d [3205]" strokeweight="2pt"/>
        </w:pict>
      </w:r>
      <w:r w:rsidR="003F49EC" w:rsidRPr="00263EF7">
        <w:rPr>
          <w:lang w:val="en-US"/>
        </w:rPr>
        <w:tab/>
        <w:t xml:space="preserve">       </w:t>
      </w:r>
      <w:r w:rsidR="00F04211">
        <w:rPr>
          <w:lang w:val="en-US"/>
        </w:rPr>
        <w:t xml:space="preserve"> </w:t>
      </w:r>
      <w:r w:rsidR="003F49EC" w:rsidRPr="00263EF7">
        <w:rPr>
          <w:rFonts w:ascii="Lucida Calligraphy" w:hAnsi="Lucida Calligraphy" w:cs="Arial"/>
          <w:color w:val="000000"/>
          <w:sz w:val="24"/>
          <w:szCs w:val="24"/>
          <w:lang w:val="en-US"/>
        </w:rPr>
        <w:t>a</w:t>
      </w:r>
    </w:p>
    <w:p w:rsidR="00F04211" w:rsidRDefault="00E8376A" w:rsidP="00E8376A">
      <w:pPr>
        <w:keepNext/>
        <w:tabs>
          <w:tab w:val="left" w:pos="3783"/>
        </w:tabs>
        <w:spacing w:line="360" w:lineRule="auto"/>
        <w:rPr>
          <w:lang w:val="en-US"/>
        </w:rPr>
      </w:pPr>
      <w:r w:rsidRPr="00263EF7">
        <w:rPr>
          <w:lang w:val="en-US"/>
        </w:rPr>
        <w:tab/>
        <w:t xml:space="preserve">   </w:t>
      </w:r>
      <w:r w:rsidR="00F04211">
        <w:rPr>
          <w:lang w:val="en-US"/>
        </w:rPr>
        <w:t xml:space="preserve">  </w:t>
      </w:r>
    </w:p>
    <w:p w:rsidR="00E8376A" w:rsidRPr="00263EF7" w:rsidRDefault="00F04211" w:rsidP="00E8376A">
      <w:pPr>
        <w:keepNext/>
        <w:tabs>
          <w:tab w:val="left" w:pos="3783"/>
        </w:tabs>
        <w:spacing w:line="360" w:lineRule="auto"/>
        <w:rPr>
          <w:lang w:val="en-US"/>
        </w:rPr>
      </w:pPr>
      <w:r>
        <w:rPr>
          <w:lang w:val="en-US"/>
        </w:rPr>
        <w:t xml:space="preserve">                                                                                   </w:t>
      </w:r>
      <w:r w:rsidR="00E8376A" w:rsidRPr="00263EF7">
        <w:rPr>
          <w:lang w:val="en-US"/>
        </w:rPr>
        <w:t>S</w:t>
      </w:r>
    </w:p>
    <w:p w:rsidR="00F04211" w:rsidRDefault="00F04211" w:rsidP="00F04211">
      <w:pPr>
        <w:keepNext/>
        <w:spacing w:line="240" w:lineRule="auto"/>
        <w:rPr>
          <w:lang w:val="en-US"/>
        </w:rPr>
      </w:pPr>
    </w:p>
    <w:p w:rsidR="00356288" w:rsidRPr="00263EF7" w:rsidRDefault="00356288" w:rsidP="003F49EC">
      <w:pPr>
        <w:keepNext/>
        <w:spacing w:line="240" w:lineRule="auto"/>
        <w:jc w:val="center"/>
        <w:rPr>
          <w:lang w:val="en-US"/>
        </w:rPr>
      </w:pPr>
      <w:r w:rsidRPr="00263EF7">
        <w:rPr>
          <w:lang w:val="en-US"/>
        </w:rPr>
        <w:t>Nudo Borromeo</w:t>
      </w:r>
    </w:p>
    <w:p w:rsidR="003F49EC" w:rsidRDefault="003F49EC" w:rsidP="003F49EC">
      <w:pPr>
        <w:spacing w:line="240" w:lineRule="auto"/>
        <w:jc w:val="center"/>
      </w:pPr>
      <w:r w:rsidRPr="00E8376A">
        <w:t>Fuente: Lacan (2011</w:t>
      </w:r>
      <w:r>
        <w:t>: 70</w:t>
      </w:r>
      <w:r w:rsidRPr="00E8376A">
        <w:t>).</w:t>
      </w:r>
    </w:p>
    <w:p w:rsidR="00C83288" w:rsidRPr="003F49EC" w:rsidRDefault="00356288" w:rsidP="003F49EC">
      <w:pPr>
        <w:spacing w:line="240" w:lineRule="auto"/>
        <w:jc w:val="center"/>
      </w:pPr>
      <w:r>
        <w:tab/>
      </w:r>
      <w:r w:rsidRPr="00356288">
        <w:tab/>
        <w:t xml:space="preserve"> </w:t>
      </w:r>
    </w:p>
    <w:p w:rsidR="00C83288" w:rsidRDefault="00C83288" w:rsidP="00C37C6A">
      <w:pPr>
        <w:pStyle w:val="NormalWeb"/>
        <w:shd w:val="clear" w:color="auto" w:fill="FFFFFF"/>
        <w:spacing w:line="360" w:lineRule="auto"/>
        <w:jc w:val="both"/>
        <w:rPr>
          <w:rFonts w:ascii="Arial" w:hAnsi="Arial" w:cs="Arial"/>
          <w:color w:val="000000"/>
        </w:rPr>
      </w:pPr>
      <w:r>
        <w:rPr>
          <w:rFonts w:ascii="Arial" w:hAnsi="Arial" w:cs="Arial"/>
        </w:rPr>
        <w:t>En el Seminario 23</w:t>
      </w:r>
      <w:r w:rsidR="001C7E35">
        <w:rPr>
          <w:rFonts w:ascii="Arial" w:hAnsi="Arial" w:cs="Arial"/>
        </w:rPr>
        <w:t xml:space="preserve">: </w:t>
      </w:r>
      <w:r w:rsidR="001C7E35" w:rsidRPr="001C7E35">
        <w:rPr>
          <w:rFonts w:ascii="Arial" w:hAnsi="Arial" w:cs="Arial"/>
          <w:i/>
        </w:rPr>
        <w:t>El sinthome</w:t>
      </w:r>
      <w:r w:rsidR="001C7E35">
        <w:rPr>
          <w:rFonts w:ascii="Arial" w:hAnsi="Arial" w:cs="Arial"/>
        </w:rPr>
        <w:t>,</w:t>
      </w:r>
      <w:r>
        <w:rPr>
          <w:rFonts w:ascii="Arial" w:hAnsi="Arial" w:cs="Arial"/>
        </w:rPr>
        <w:t xml:space="preserve"> la neurosis es aludida con el anudamiento borromeo RSI pero articulada con los términos freudianos Inhibición, Síntoma y Angustia, no obstante, de esas tres consistencias no se sabe cuál de las tres es real; por ello es necesario que sean cuatro, pues en este doble bucle soporta lo simbólico, que remite al nombre del padre. Se debe destacar que e</w:t>
      </w:r>
      <w:r>
        <w:rPr>
          <w:rFonts w:ascii="Arial" w:hAnsi="Arial" w:cs="Arial"/>
          <w:color w:val="000000"/>
        </w:rPr>
        <w:t>n el S</w:t>
      </w:r>
      <w:r w:rsidRPr="003749A6">
        <w:rPr>
          <w:rFonts w:ascii="Arial" w:hAnsi="Arial" w:cs="Arial"/>
          <w:color w:val="000000"/>
        </w:rPr>
        <w:t xml:space="preserve">eminario 24 </w:t>
      </w:r>
      <w:r>
        <w:rPr>
          <w:rFonts w:ascii="Arial" w:hAnsi="Arial" w:cs="Arial"/>
          <w:color w:val="000000"/>
        </w:rPr>
        <w:t>Lacan sostiene que el anudamiento histérico no es borromeo.</w:t>
      </w:r>
    </w:p>
    <w:p w:rsidR="00C83288" w:rsidRPr="007E17DF" w:rsidRDefault="00C83288" w:rsidP="00C37C6A">
      <w:pPr>
        <w:pStyle w:val="NormalWeb"/>
        <w:shd w:val="clear" w:color="auto" w:fill="FFFFFF"/>
        <w:spacing w:line="360" w:lineRule="auto"/>
        <w:jc w:val="both"/>
        <w:rPr>
          <w:rFonts w:ascii="Arial" w:hAnsi="Arial" w:cs="Arial"/>
          <w:color w:val="000000"/>
        </w:rPr>
      </w:pPr>
      <w:r>
        <w:rPr>
          <w:rFonts w:ascii="Arial" w:hAnsi="Arial" w:cs="Arial"/>
        </w:rPr>
        <w:t>La neurosis se trata del anudamiento borromeo de los tres registros por la vía de un cuarto que los sostiene, llamado: síntoma y que es efecto de lo simbólico en lo real. Este último,</w:t>
      </w:r>
      <w:r w:rsidRPr="00EF58E5">
        <w:rPr>
          <w:rFonts w:ascii="Arial" w:hAnsi="Arial" w:cs="Arial"/>
        </w:rPr>
        <w:t xml:space="preserve"> es el cuarto eslabón que se anuda a los otros que constituyen la cadena, y cuya función es conservar el </w:t>
      </w:r>
      <w:r>
        <w:rPr>
          <w:rFonts w:ascii="Arial" w:hAnsi="Arial" w:cs="Arial"/>
        </w:rPr>
        <w:t>encadenamiento de los eslabones e</w:t>
      </w:r>
      <w:r w:rsidRPr="00EF58E5">
        <w:rPr>
          <w:rFonts w:ascii="Arial" w:hAnsi="Arial" w:cs="Arial"/>
        </w:rPr>
        <w:t xml:space="preserve"> i</w:t>
      </w:r>
      <w:r>
        <w:rPr>
          <w:rFonts w:ascii="Arial" w:hAnsi="Arial" w:cs="Arial"/>
        </w:rPr>
        <w:t xml:space="preserve">mpedir la liberación de alguno. El </w:t>
      </w:r>
      <w:r w:rsidRPr="006E61E5">
        <w:rPr>
          <w:rFonts w:ascii="Arial" w:hAnsi="Arial" w:cs="Arial"/>
          <w:i/>
        </w:rPr>
        <w:t>sinthome</w:t>
      </w:r>
      <w:r>
        <w:rPr>
          <w:rFonts w:ascii="Arial" w:hAnsi="Arial" w:cs="Arial"/>
        </w:rPr>
        <w:t xml:space="preserve"> por su parte, repara los lapsus del anudamiento</w:t>
      </w:r>
      <w:r w:rsidR="00CF0485">
        <w:rPr>
          <w:rFonts w:ascii="Arial" w:hAnsi="Arial" w:cs="Arial"/>
        </w:rPr>
        <w:t xml:space="preserve"> de los tres registros</w:t>
      </w:r>
      <w:r>
        <w:rPr>
          <w:rFonts w:ascii="Arial" w:hAnsi="Arial" w:cs="Arial"/>
        </w:rPr>
        <w:t>.</w:t>
      </w:r>
    </w:p>
    <w:p w:rsidR="00C83288" w:rsidRPr="00B04A2F" w:rsidRDefault="00C83288" w:rsidP="00C37C6A">
      <w:pPr>
        <w:spacing w:line="360" w:lineRule="auto"/>
        <w:jc w:val="both"/>
        <w:rPr>
          <w:rFonts w:ascii="Arial" w:hAnsi="Arial" w:cs="Arial"/>
          <w:color w:val="000000"/>
          <w:sz w:val="24"/>
          <w:szCs w:val="24"/>
        </w:rPr>
      </w:pPr>
      <w:r>
        <w:rPr>
          <w:rFonts w:ascii="Arial" w:hAnsi="Arial" w:cs="Arial"/>
          <w:color w:val="000000"/>
          <w:sz w:val="24"/>
          <w:szCs w:val="24"/>
        </w:rPr>
        <w:t xml:space="preserve">Se define al objeto </w:t>
      </w:r>
      <w:r w:rsidRPr="009C0DB4">
        <w:rPr>
          <w:rFonts w:ascii="Lucida Calligraphy" w:hAnsi="Lucida Calligraphy" w:cs="Arial"/>
          <w:color w:val="000000"/>
          <w:sz w:val="24"/>
          <w:szCs w:val="24"/>
        </w:rPr>
        <w:t>a</w:t>
      </w:r>
      <w:r>
        <w:rPr>
          <w:rFonts w:ascii="Lucida Calligraphy" w:hAnsi="Lucida Calligraphy" w:cs="Arial"/>
          <w:color w:val="000000"/>
          <w:sz w:val="24"/>
          <w:szCs w:val="24"/>
        </w:rPr>
        <w:t xml:space="preserve">, </w:t>
      </w:r>
      <w:r w:rsidRPr="001521D9">
        <w:rPr>
          <w:rFonts w:ascii="Arial" w:hAnsi="Arial" w:cs="Arial"/>
          <w:color w:val="000000"/>
          <w:sz w:val="24"/>
          <w:szCs w:val="24"/>
        </w:rPr>
        <w:t>que designa al pequeño otro</w:t>
      </w:r>
      <w:r w:rsidRPr="003749A6">
        <w:rPr>
          <w:rFonts w:ascii="Arial" w:hAnsi="Arial" w:cs="Arial"/>
          <w:color w:val="000000"/>
          <w:sz w:val="24"/>
          <w:szCs w:val="24"/>
        </w:rPr>
        <w:t xml:space="preserve"> en función de este anudamiento</w:t>
      </w:r>
      <w:r>
        <w:rPr>
          <w:rFonts w:ascii="Arial" w:hAnsi="Arial" w:cs="Arial"/>
          <w:color w:val="000000"/>
          <w:sz w:val="24"/>
          <w:szCs w:val="24"/>
        </w:rPr>
        <w:t xml:space="preserve"> borromeo</w:t>
      </w:r>
      <w:r w:rsidRPr="003749A6">
        <w:rPr>
          <w:rFonts w:ascii="Arial" w:hAnsi="Arial" w:cs="Arial"/>
          <w:color w:val="000000"/>
          <w:sz w:val="24"/>
          <w:szCs w:val="24"/>
        </w:rPr>
        <w:t>, en tanto no se sostiene nunca por dos si</w:t>
      </w:r>
      <w:r>
        <w:rPr>
          <w:rFonts w:ascii="Arial" w:hAnsi="Arial" w:cs="Arial"/>
          <w:color w:val="000000"/>
          <w:sz w:val="24"/>
          <w:szCs w:val="24"/>
        </w:rPr>
        <w:t>no por tres elementos anudados. Posteriormente Lacan</w:t>
      </w:r>
      <w:r w:rsidRPr="003749A6">
        <w:rPr>
          <w:rFonts w:ascii="Arial" w:hAnsi="Arial" w:cs="Arial"/>
          <w:color w:val="000000"/>
          <w:sz w:val="24"/>
          <w:szCs w:val="24"/>
        </w:rPr>
        <w:t xml:space="preserve"> lo sitúa en el punto de intersección de los tres eslabones de la cadena borromea, </w:t>
      </w:r>
      <w:r>
        <w:rPr>
          <w:rFonts w:ascii="Arial" w:hAnsi="Arial" w:cs="Arial"/>
          <w:color w:val="000000"/>
          <w:sz w:val="24"/>
          <w:szCs w:val="24"/>
        </w:rPr>
        <w:t>llamado punto de calce. Es el objeto que nunca puede alcanzarse, es realmente la causa de deseo.</w:t>
      </w:r>
      <w:r w:rsidR="00B04A2F">
        <w:rPr>
          <w:rFonts w:ascii="Arial" w:hAnsi="Arial" w:cs="Arial"/>
          <w:color w:val="000000"/>
          <w:sz w:val="24"/>
          <w:szCs w:val="24"/>
        </w:rPr>
        <w:t xml:space="preserve"> Lacan trataba de </w:t>
      </w:r>
      <w:r w:rsidR="00B04A2F">
        <w:rPr>
          <w:rFonts w:ascii="Arial" w:hAnsi="Arial" w:cs="Arial"/>
          <w:color w:val="000000"/>
          <w:sz w:val="24"/>
          <w:szCs w:val="24"/>
        </w:rPr>
        <w:lastRenderedPageBreak/>
        <w:t xml:space="preserve">ubicar al objeto </w:t>
      </w:r>
      <w:r w:rsidR="00B04A2F" w:rsidRPr="009C0DB4">
        <w:rPr>
          <w:rFonts w:ascii="Lucida Calligraphy" w:hAnsi="Lucida Calligraphy" w:cs="Arial"/>
          <w:color w:val="000000"/>
          <w:sz w:val="24"/>
          <w:szCs w:val="24"/>
        </w:rPr>
        <w:t>a</w:t>
      </w:r>
      <w:r w:rsidR="00B04A2F">
        <w:rPr>
          <w:rFonts w:ascii="Lucida Calligraphy" w:hAnsi="Lucida Calligraphy" w:cs="Arial"/>
          <w:color w:val="000000"/>
          <w:sz w:val="24"/>
          <w:szCs w:val="24"/>
        </w:rPr>
        <w:t xml:space="preserve"> </w:t>
      </w:r>
      <w:r w:rsidR="00B04A2F">
        <w:rPr>
          <w:rFonts w:ascii="Arial" w:hAnsi="Arial" w:cs="Arial"/>
          <w:color w:val="000000"/>
          <w:sz w:val="24"/>
          <w:szCs w:val="24"/>
        </w:rPr>
        <w:t>más allá del registro narcisista, haciéndolo existir sin dotarlo por ello de una imagen en el espejo.</w:t>
      </w:r>
    </w:p>
    <w:p w:rsidR="00C83288" w:rsidRDefault="00C83288" w:rsidP="00C37C6A">
      <w:pPr>
        <w:spacing w:line="360" w:lineRule="auto"/>
        <w:jc w:val="both"/>
        <w:rPr>
          <w:rFonts w:ascii="Arial" w:hAnsi="Arial" w:cs="Arial"/>
          <w:color w:val="000000"/>
          <w:sz w:val="24"/>
          <w:szCs w:val="24"/>
        </w:rPr>
      </w:pPr>
      <w:r>
        <w:rPr>
          <w:rFonts w:ascii="Arial" w:hAnsi="Arial" w:cs="Arial"/>
          <w:color w:val="000000"/>
          <w:sz w:val="24"/>
          <w:szCs w:val="24"/>
        </w:rPr>
        <w:t>Suplir la falta es singular para cada sujeto, el suplir la ordenación ausente puede ser Imaginaria, Simbólica o Real. Es provisoria</w:t>
      </w:r>
      <w:r w:rsidRPr="003749A6">
        <w:rPr>
          <w:rFonts w:ascii="Arial" w:hAnsi="Arial" w:cs="Arial"/>
          <w:color w:val="000000"/>
          <w:sz w:val="24"/>
          <w:szCs w:val="24"/>
        </w:rPr>
        <w:t>, pues el retorno desde lo Real podrá ponerla en cuestión en la medida en que reclame la función de la terceridad simbólica que en la psicosis falta.</w:t>
      </w:r>
      <w:r>
        <w:rPr>
          <w:rFonts w:ascii="Arial" w:hAnsi="Arial" w:cs="Arial"/>
          <w:color w:val="000000"/>
          <w:sz w:val="24"/>
          <w:szCs w:val="24"/>
        </w:rPr>
        <w:t xml:space="preserve"> </w:t>
      </w:r>
    </w:p>
    <w:p w:rsidR="00C83288" w:rsidRDefault="00C83288" w:rsidP="00C37C6A">
      <w:pPr>
        <w:spacing w:line="360" w:lineRule="auto"/>
        <w:jc w:val="both"/>
        <w:rPr>
          <w:rFonts w:ascii="Arial" w:hAnsi="Arial" w:cs="Arial"/>
          <w:color w:val="000000"/>
          <w:sz w:val="24"/>
          <w:szCs w:val="24"/>
        </w:rPr>
      </w:pPr>
      <w:r>
        <w:rPr>
          <w:rFonts w:ascii="Arial" w:hAnsi="Arial" w:cs="Arial"/>
          <w:color w:val="000000"/>
          <w:sz w:val="24"/>
          <w:szCs w:val="24"/>
        </w:rPr>
        <w:t>Lacan</w:t>
      </w:r>
      <w:r w:rsidRPr="003749A6">
        <w:rPr>
          <w:rFonts w:ascii="Arial" w:hAnsi="Arial" w:cs="Arial"/>
          <w:color w:val="000000"/>
          <w:sz w:val="24"/>
          <w:szCs w:val="24"/>
        </w:rPr>
        <w:t xml:space="preserve"> aportó elementos teóricos</w:t>
      </w:r>
      <w:r>
        <w:rPr>
          <w:rFonts w:ascii="Arial" w:hAnsi="Arial" w:cs="Arial"/>
          <w:color w:val="000000"/>
          <w:sz w:val="24"/>
          <w:szCs w:val="24"/>
        </w:rPr>
        <w:t xml:space="preserve"> al psicoanálisis</w:t>
      </w:r>
      <w:r w:rsidRPr="003749A6">
        <w:rPr>
          <w:rFonts w:ascii="Arial" w:hAnsi="Arial" w:cs="Arial"/>
          <w:color w:val="000000"/>
          <w:sz w:val="24"/>
          <w:szCs w:val="24"/>
        </w:rPr>
        <w:t xml:space="preserve"> en el campo de la psicosis.</w:t>
      </w:r>
      <w:r>
        <w:rPr>
          <w:rFonts w:ascii="Arial" w:hAnsi="Arial" w:cs="Arial"/>
          <w:color w:val="000000"/>
          <w:sz w:val="24"/>
          <w:szCs w:val="24"/>
        </w:rPr>
        <w:t xml:space="preserve"> L</w:t>
      </w:r>
      <w:r w:rsidRPr="003749A6">
        <w:rPr>
          <w:rFonts w:ascii="Arial" w:hAnsi="Arial" w:cs="Arial"/>
          <w:color w:val="000000"/>
          <w:sz w:val="24"/>
          <w:szCs w:val="24"/>
        </w:rPr>
        <w:t>a primera referencia con los nudos</w:t>
      </w:r>
      <w:r>
        <w:rPr>
          <w:rFonts w:ascii="Arial" w:hAnsi="Arial" w:cs="Arial"/>
          <w:color w:val="000000"/>
          <w:sz w:val="24"/>
          <w:szCs w:val="24"/>
        </w:rPr>
        <w:t xml:space="preserve"> se debe a la</w:t>
      </w:r>
      <w:r w:rsidRPr="003749A6">
        <w:rPr>
          <w:rFonts w:ascii="Arial" w:hAnsi="Arial" w:cs="Arial"/>
          <w:color w:val="000000"/>
          <w:sz w:val="24"/>
          <w:szCs w:val="24"/>
        </w:rPr>
        <w:t xml:space="preserve"> estructura clínica </w:t>
      </w:r>
      <w:r>
        <w:rPr>
          <w:rFonts w:ascii="Arial" w:hAnsi="Arial" w:cs="Arial"/>
          <w:color w:val="000000"/>
          <w:sz w:val="24"/>
          <w:szCs w:val="24"/>
        </w:rPr>
        <w:t>psicótica. El caso Schreber es el primero que se toma para explicar el desanudamiento del nudo borrom</w:t>
      </w:r>
      <w:r w:rsidR="00AC701A">
        <w:rPr>
          <w:rFonts w:ascii="Arial" w:hAnsi="Arial" w:cs="Arial"/>
          <w:color w:val="000000"/>
          <w:sz w:val="24"/>
          <w:szCs w:val="24"/>
        </w:rPr>
        <w:t>eo, como cadena rota o deshecha, dicho caso presenta algunas similitudes con la locura de Carlota de Habsburgo.</w:t>
      </w:r>
    </w:p>
    <w:p w:rsidR="00C83288" w:rsidRDefault="00C83288" w:rsidP="00C37C6A">
      <w:pPr>
        <w:spacing w:line="360" w:lineRule="auto"/>
        <w:jc w:val="both"/>
        <w:rPr>
          <w:rFonts w:ascii="Arial" w:hAnsi="Arial" w:cs="Arial"/>
          <w:sz w:val="24"/>
          <w:szCs w:val="24"/>
        </w:rPr>
      </w:pPr>
      <w:r w:rsidRPr="003749A6">
        <w:rPr>
          <w:rFonts w:ascii="Arial" w:hAnsi="Arial" w:cs="Arial"/>
          <w:sz w:val="24"/>
          <w:szCs w:val="24"/>
        </w:rPr>
        <w:t>En una primer</w:t>
      </w:r>
      <w:r>
        <w:rPr>
          <w:rFonts w:ascii="Arial" w:hAnsi="Arial" w:cs="Arial"/>
          <w:sz w:val="24"/>
          <w:szCs w:val="24"/>
        </w:rPr>
        <w:t>a</w:t>
      </w:r>
      <w:r w:rsidRPr="003749A6">
        <w:rPr>
          <w:rFonts w:ascii="Arial" w:hAnsi="Arial" w:cs="Arial"/>
          <w:sz w:val="24"/>
          <w:szCs w:val="24"/>
        </w:rPr>
        <w:t xml:space="preserve"> lectura borromea de la psicosis</w:t>
      </w:r>
      <w:r>
        <w:rPr>
          <w:rFonts w:ascii="Arial" w:hAnsi="Arial" w:cs="Arial"/>
          <w:sz w:val="24"/>
          <w:szCs w:val="24"/>
        </w:rPr>
        <w:t>, se puede concluir</w:t>
      </w:r>
      <w:r w:rsidRPr="003749A6">
        <w:rPr>
          <w:rFonts w:ascii="Arial" w:hAnsi="Arial" w:cs="Arial"/>
          <w:sz w:val="24"/>
          <w:szCs w:val="24"/>
        </w:rPr>
        <w:t xml:space="preserve"> que esta estructura se define por el desa</w:t>
      </w:r>
      <w:r>
        <w:rPr>
          <w:rFonts w:ascii="Arial" w:hAnsi="Arial" w:cs="Arial"/>
          <w:sz w:val="24"/>
          <w:szCs w:val="24"/>
        </w:rPr>
        <w:t>n</w:t>
      </w:r>
      <w:r w:rsidRPr="003749A6">
        <w:rPr>
          <w:rFonts w:ascii="Arial" w:hAnsi="Arial" w:cs="Arial"/>
          <w:sz w:val="24"/>
          <w:szCs w:val="24"/>
        </w:rPr>
        <w:t xml:space="preserve">udamiento de </w:t>
      </w:r>
      <w:r>
        <w:rPr>
          <w:rFonts w:ascii="Arial" w:hAnsi="Arial" w:cs="Arial"/>
          <w:sz w:val="24"/>
          <w:szCs w:val="24"/>
        </w:rPr>
        <w:t>los eslabones de la cadena. Pero</w:t>
      </w:r>
      <w:r w:rsidRPr="003749A6">
        <w:rPr>
          <w:rFonts w:ascii="Arial" w:hAnsi="Arial" w:cs="Arial"/>
          <w:sz w:val="24"/>
          <w:szCs w:val="24"/>
        </w:rPr>
        <w:t xml:space="preserve">, a su vez, la psicosis puede ser la continuidad de los registros de modo tal que se hacen indistinguibles, como sucede en el nudo de trébol. </w:t>
      </w:r>
      <w:r>
        <w:rPr>
          <w:rFonts w:ascii="Arial" w:hAnsi="Arial" w:cs="Arial"/>
          <w:sz w:val="24"/>
          <w:szCs w:val="24"/>
        </w:rPr>
        <w:t>Por lo tanto, se puede deducir que el desanudamiento del nudo borromeo no es sinónimo de psicosis.</w:t>
      </w:r>
    </w:p>
    <w:p w:rsidR="00A36B1D" w:rsidRDefault="00A36B1D" w:rsidP="00C37C6A">
      <w:pPr>
        <w:spacing w:line="360" w:lineRule="auto"/>
        <w:jc w:val="both"/>
        <w:rPr>
          <w:rFonts w:ascii="Arial" w:hAnsi="Arial" w:cs="Arial"/>
          <w:sz w:val="24"/>
          <w:szCs w:val="24"/>
        </w:rPr>
      </w:pPr>
    </w:p>
    <w:p w:rsidR="00CF0485" w:rsidRDefault="00CF0485" w:rsidP="00CF0485">
      <w:pPr>
        <w:spacing w:line="360" w:lineRule="auto"/>
        <w:jc w:val="center"/>
        <w:rPr>
          <w:rFonts w:ascii="Arial" w:hAnsi="Arial" w:cs="Arial"/>
          <w:sz w:val="24"/>
          <w:szCs w:val="24"/>
        </w:rPr>
      </w:pPr>
      <w:r w:rsidRPr="002F4FD9">
        <w:rPr>
          <w:rFonts w:ascii="Arial" w:hAnsi="Arial" w:cs="Arial"/>
          <w:noProof/>
          <w:sz w:val="24"/>
          <w:szCs w:val="24"/>
          <w:lang w:eastAsia="es-MX"/>
        </w:rPr>
        <w:drawing>
          <wp:inline distT="0" distB="0" distL="0" distR="0">
            <wp:extent cx="2306917" cy="1767385"/>
            <wp:effectExtent l="0" t="0" r="0" b="4445"/>
            <wp:docPr id="13" name="4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4 Imagen"/>
                    <pic:cNvPicPr>
                      <a:picLocks noChangeAspect="1"/>
                    </pic:cNvPicPr>
                  </pic:nvPicPr>
                  <pic:blipFill rotWithShape="1">
                    <a:blip r:embed="rId21" cstate="print">
                      <a:extLst>
                        <a:ext uri="{28A0092B-C50C-407E-A947-70E740481C1C}">
                          <a14:useLocalDpi xmlns:a14="http://schemas.microsoft.com/office/drawing/2010/main" val="0"/>
                        </a:ext>
                      </a:extLst>
                    </a:blip>
                    <a:srcRect l="13898" r="22610" b="66464"/>
                    <a:stretch/>
                  </pic:blipFill>
                  <pic:spPr>
                    <a:xfrm>
                      <a:off x="0" y="0"/>
                      <a:ext cx="2308289" cy="1768436"/>
                    </a:xfrm>
                    <a:prstGeom prst="rect">
                      <a:avLst/>
                    </a:prstGeom>
                  </pic:spPr>
                </pic:pic>
              </a:graphicData>
            </a:graphic>
          </wp:inline>
        </w:drawing>
      </w:r>
    </w:p>
    <w:p w:rsidR="00CF0485" w:rsidRDefault="00CF0485" w:rsidP="00CF0485">
      <w:pPr>
        <w:pStyle w:val="Epgrafe"/>
        <w:jc w:val="center"/>
        <w:rPr>
          <w:color w:val="auto"/>
          <w:sz w:val="22"/>
          <w:szCs w:val="22"/>
        </w:rPr>
      </w:pPr>
      <w:r w:rsidRPr="006462A7">
        <w:rPr>
          <w:color w:val="auto"/>
          <w:sz w:val="22"/>
          <w:szCs w:val="22"/>
        </w:rPr>
        <w:t>Nudo de trébol o Nudo de tres</w:t>
      </w:r>
    </w:p>
    <w:p w:rsidR="00CF0485" w:rsidRDefault="00CF0485" w:rsidP="00CF0485">
      <w:pPr>
        <w:spacing w:line="240" w:lineRule="auto"/>
        <w:jc w:val="center"/>
      </w:pPr>
      <w:r w:rsidRPr="00E8376A">
        <w:t>Fuente: Lacan (201</w:t>
      </w:r>
      <w:r>
        <w:t>2: 43</w:t>
      </w:r>
      <w:r w:rsidRPr="00E8376A">
        <w:t>).</w:t>
      </w:r>
    </w:p>
    <w:p w:rsidR="00CF0485" w:rsidRDefault="00CF0485" w:rsidP="00C37C6A">
      <w:pPr>
        <w:spacing w:line="360" w:lineRule="auto"/>
        <w:jc w:val="both"/>
      </w:pPr>
    </w:p>
    <w:p w:rsidR="00C83288" w:rsidRPr="00D2051D" w:rsidRDefault="00C83288" w:rsidP="00C37C6A">
      <w:pPr>
        <w:spacing w:line="360" w:lineRule="auto"/>
        <w:jc w:val="both"/>
        <w:rPr>
          <w:rFonts w:ascii="Arial" w:hAnsi="Arial" w:cs="Arial"/>
          <w:color w:val="000000"/>
          <w:sz w:val="24"/>
          <w:szCs w:val="24"/>
        </w:rPr>
      </w:pPr>
      <w:r>
        <w:rPr>
          <w:rFonts w:ascii="Arial" w:hAnsi="Arial" w:cs="Arial"/>
          <w:color w:val="000000"/>
          <w:sz w:val="24"/>
          <w:szCs w:val="24"/>
        </w:rPr>
        <w:lastRenderedPageBreak/>
        <w:t>Si el ordenamiento</w:t>
      </w:r>
      <w:r w:rsidRPr="003749A6">
        <w:rPr>
          <w:rFonts w:ascii="Arial" w:hAnsi="Arial" w:cs="Arial"/>
          <w:color w:val="000000"/>
          <w:sz w:val="24"/>
          <w:szCs w:val="24"/>
        </w:rPr>
        <w:t xml:space="preserve"> de los elementos en la estructura de la psicosis es absol</w:t>
      </w:r>
      <w:r>
        <w:rPr>
          <w:rFonts w:ascii="Arial" w:hAnsi="Arial" w:cs="Arial"/>
          <w:color w:val="000000"/>
          <w:sz w:val="24"/>
          <w:szCs w:val="24"/>
        </w:rPr>
        <w:t>utamente singular,</w:t>
      </w:r>
      <w:r w:rsidRPr="003749A6">
        <w:rPr>
          <w:rFonts w:ascii="Arial" w:hAnsi="Arial" w:cs="Arial"/>
          <w:color w:val="000000"/>
          <w:sz w:val="24"/>
          <w:szCs w:val="24"/>
        </w:rPr>
        <w:t xml:space="preserve"> la teoría de nudos permite escribir </w:t>
      </w:r>
      <w:r>
        <w:rPr>
          <w:rFonts w:ascii="Arial" w:hAnsi="Arial" w:cs="Arial"/>
          <w:color w:val="000000"/>
          <w:sz w:val="24"/>
          <w:szCs w:val="24"/>
        </w:rPr>
        <w:t>esa singularidad, debido a</w:t>
      </w:r>
      <w:r w:rsidRPr="003749A6">
        <w:rPr>
          <w:rFonts w:ascii="Arial" w:hAnsi="Arial" w:cs="Arial"/>
          <w:color w:val="000000"/>
          <w:sz w:val="24"/>
          <w:szCs w:val="24"/>
        </w:rPr>
        <w:t xml:space="preserve"> la referencia a las categorías clínicas establecidas, en lo que hace al diagnóstico diferencial.</w:t>
      </w:r>
    </w:p>
    <w:p w:rsidR="00C83288" w:rsidRPr="00AF0D8A" w:rsidRDefault="00C83288" w:rsidP="00C37C6A">
      <w:pPr>
        <w:spacing w:line="360" w:lineRule="auto"/>
        <w:jc w:val="both"/>
        <w:rPr>
          <w:rFonts w:ascii="Arial" w:hAnsi="Arial" w:cs="Arial"/>
          <w:color w:val="000000"/>
          <w:sz w:val="24"/>
          <w:szCs w:val="24"/>
        </w:rPr>
      </w:pPr>
      <w:r w:rsidRPr="00AF0D8A">
        <w:rPr>
          <w:rFonts w:ascii="Arial" w:hAnsi="Arial" w:cs="Arial"/>
          <w:color w:val="000000"/>
          <w:sz w:val="24"/>
          <w:szCs w:val="24"/>
        </w:rPr>
        <w:t>En</w:t>
      </w:r>
      <w:r w:rsidRPr="00AF0D8A">
        <w:rPr>
          <w:rStyle w:val="apple-converted-space"/>
          <w:rFonts w:ascii="Arial" w:hAnsi="Arial" w:cs="Arial"/>
          <w:color w:val="000000"/>
          <w:sz w:val="24"/>
          <w:szCs w:val="24"/>
        </w:rPr>
        <w:t> </w:t>
      </w:r>
      <w:r>
        <w:rPr>
          <w:rFonts w:ascii="Arial" w:hAnsi="Arial" w:cs="Arial"/>
          <w:iCs/>
          <w:color w:val="000000"/>
          <w:sz w:val="24"/>
          <w:szCs w:val="24"/>
        </w:rPr>
        <w:t>el</w:t>
      </w:r>
      <w:r w:rsidRPr="00AF0D8A">
        <w:rPr>
          <w:rFonts w:ascii="Arial" w:hAnsi="Arial" w:cs="Arial"/>
          <w:i/>
          <w:iCs/>
          <w:color w:val="000000"/>
          <w:sz w:val="24"/>
          <w:szCs w:val="24"/>
        </w:rPr>
        <w:t xml:space="preserve"> Seminario 22</w:t>
      </w:r>
      <w:r w:rsidR="001C7E35">
        <w:rPr>
          <w:rFonts w:ascii="Arial" w:hAnsi="Arial" w:cs="Arial"/>
          <w:color w:val="000000"/>
          <w:sz w:val="24"/>
          <w:szCs w:val="24"/>
        </w:rPr>
        <w:t xml:space="preserve">: </w:t>
      </w:r>
      <w:r w:rsidRPr="001C7E35">
        <w:rPr>
          <w:rFonts w:ascii="Arial" w:hAnsi="Arial" w:cs="Arial"/>
          <w:i/>
          <w:color w:val="000000"/>
          <w:sz w:val="24"/>
          <w:szCs w:val="24"/>
        </w:rPr>
        <w:t>La paranoia es un pegoteo imaginario</w:t>
      </w:r>
      <w:r>
        <w:rPr>
          <w:rFonts w:ascii="Arial" w:hAnsi="Arial" w:cs="Arial"/>
          <w:color w:val="000000"/>
          <w:sz w:val="24"/>
          <w:szCs w:val="24"/>
        </w:rPr>
        <w:t>, e</w:t>
      </w:r>
      <w:r w:rsidRPr="00AF0D8A">
        <w:rPr>
          <w:rFonts w:ascii="Arial" w:hAnsi="Arial" w:cs="Arial"/>
          <w:color w:val="000000"/>
          <w:sz w:val="24"/>
          <w:szCs w:val="24"/>
        </w:rPr>
        <w:t>l</w:t>
      </w:r>
      <w:r w:rsidRPr="00AF0D8A">
        <w:rPr>
          <w:rStyle w:val="apple-converted-space"/>
          <w:rFonts w:ascii="Arial" w:hAnsi="Arial" w:cs="Arial"/>
          <w:color w:val="000000"/>
          <w:sz w:val="24"/>
          <w:szCs w:val="24"/>
        </w:rPr>
        <w:t> </w:t>
      </w:r>
      <w:r w:rsidRPr="00AF0D8A">
        <w:rPr>
          <w:rFonts w:ascii="Arial" w:hAnsi="Arial" w:cs="Arial"/>
          <w:iCs/>
          <w:color w:val="000000"/>
          <w:sz w:val="24"/>
          <w:szCs w:val="24"/>
        </w:rPr>
        <w:t>trébol</w:t>
      </w:r>
      <w:r>
        <w:rPr>
          <w:rFonts w:ascii="Arial" w:hAnsi="Arial" w:cs="Arial"/>
          <w:i/>
          <w:iCs/>
          <w:color w:val="000000"/>
          <w:sz w:val="24"/>
          <w:szCs w:val="24"/>
        </w:rPr>
        <w:t xml:space="preserve"> </w:t>
      </w:r>
      <w:r w:rsidRPr="00AF0D8A">
        <w:rPr>
          <w:rFonts w:ascii="Arial" w:hAnsi="Arial" w:cs="Arial"/>
          <w:iCs/>
          <w:color w:val="000000"/>
          <w:sz w:val="24"/>
          <w:szCs w:val="24"/>
        </w:rPr>
        <w:t>paranoico</w:t>
      </w:r>
      <w:r w:rsidRPr="00AF0D8A">
        <w:rPr>
          <w:rStyle w:val="apple-converted-space"/>
          <w:rFonts w:ascii="Arial" w:hAnsi="Arial" w:cs="Arial"/>
          <w:color w:val="000000"/>
          <w:sz w:val="24"/>
          <w:szCs w:val="24"/>
        </w:rPr>
        <w:t> </w:t>
      </w:r>
      <w:r w:rsidRPr="00AF0D8A">
        <w:rPr>
          <w:rFonts w:ascii="Arial" w:hAnsi="Arial" w:cs="Arial"/>
          <w:color w:val="000000"/>
          <w:sz w:val="24"/>
          <w:szCs w:val="24"/>
        </w:rPr>
        <w:t>formaliza la preeminencia del registro imaginario. La consistencia imaginaria es la que se observa en el delirio paranoico, en la que, a su vez, por la continuidad de los tres registros y la indiferenciación que ello acarrea, el sujeto se confunde con la constitución paranoica del yo.</w:t>
      </w:r>
      <w:r>
        <w:rPr>
          <w:rFonts w:ascii="Arial" w:hAnsi="Arial" w:cs="Arial"/>
          <w:color w:val="000000"/>
          <w:sz w:val="24"/>
          <w:szCs w:val="24"/>
        </w:rPr>
        <w:t xml:space="preserve"> </w:t>
      </w:r>
      <w:r w:rsidRPr="00AF0D8A">
        <w:rPr>
          <w:rFonts w:ascii="Arial" w:hAnsi="Arial" w:cs="Arial"/>
          <w:color w:val="000000"/>
          <w:sz w:val="24"/>
          <w:szCs w:val="24"/>
        </w:rPr>
        <w:t>Si un sujeto anuda de a tres el registro imaginario, simbólico y real, de tal manera, que solo se sostiene por su continuidad. Lo imaginario, lo simbólico y lo real son una sola y misma consistencia, en ello consiste la psicosis paranoica.</w:t>
      </w:r>
    </w:p>
    <w:p w:rsidR="00C83288" w:rsidRDefault="00C83288" w:rsidP="00C37C6A">
      <w:pPr>
        <w:spacing w:line="360" w:lineRule="auto"/>
        <w:jc w:val="both"/>
        <w:rPr>
          <w:rFonts w:ascii="Arial" w:hAnsi="Arial" w:cs="Arial"/>
          <w:color w:val="000000"/>
          <w:sz w:val="24"/>
          <w:szCs w:val="24"/>
        </w:rPr>
      </w:pPr>
      <w:r w:rsidRPr="003749A6">
        <w:rPr>
          <w:rFonts w:ascii="Arial" w:hAnsi="Arial" w:cs="Arial"/>
          <w:color w:val="000000"/>
          <w:sz w:val="24"/>
          <w:szCs w:val="24"/>
        </w:rPr>
        <w:t>Los diversos tipos de anudamientos y desanudamientos permiten establecer diferencias cruciales respecto de las relaciones de los tres registros imaginario, simbólico y real en las diferente</w:t>
      </w:r>
      <w:r>
        <w:rPr>
          <w:rFonts w:ascii="Arial" w:hAnsi="Arial" w:cs="Arial"/>
          <w:color w:val="000000"/>
          <w:sz w:val="24"/>
          <w:szCs w:val="24"/>
        </w:rPr>
        <w:t>s variedades clínicas</w:t>
      </w:r>
      <w:r w:rsidRPr="003749A6">
        <w:rPr>
          <w:rFonts w:ascii="Arial" w:hAnsi="Arial" w:cs="Arial"/>
          <w:color w:val="000000"/>
          <w:sz w:val="24"/>
          <w:szCs w:val="24"/>
        </w:rPr>
        <w:t xml:space="preserve">. De este modo, </w:t>
      </w:r>
      <w:r>
        <w:rPr>
          <w:rFonts w:ascii="Arial" w:hAnsi="Arial" w:cs="Arial"/>
          <w:color w:val="000000"/>
          <w:sz w:val="24"/>
          <w:szCs w:val="24"/>
        </w:rPr>
        <w:t xml:space="preserve">la teoría de los nudos </w:t>
      </w:r>
      <w:r w:rsidRPr="003749A6">
        <w:rPr>
          <w:rFonts w:ascii="Arial" w:hAnsi="Arial" w:cs="Arial"/>
          <w:color w:val="000000"/>
          <w:sz w:val="24"/>
          <w:szCs w:val="24"/>
        </w:rPr>
        <w:t>sienta las bases para un reordenamiento de las diversas formas clínicas</w:t>
      </w:r>
      <w:r>
        <w:rPr>
          <w:rFonts w:ascii="Arial" w:hAnsi="Arial" w:cs="Arial"/>
          <w:color w:val="000000"/>
          <w:sz w:val="24"/>
          <w:szCs w:val="24"/>
        </w:rPr>
        <w:t xml:space="preserve"> que se presenta en</w:t>
      </w:r>
      <w:r w:rsidRPr="003749A6">
        <w:rPr>
          <w:rFonts w:ascii="Arial" w:hAnsi="Arial" w:cs="Arial"/>
          <w:color w:val="000000"/>
          <w:sz w:val="24"/>
          <w:szCs w:val="24"/>
        </w:rPr>
        <w:t xml:space="preserve"> la estructura psicótica.</w:t>
      </w:r>
    </w:p>
    <w:p w:rsidR="006462A7" w:rsidRDefault="00C83288" w:rsidP="002F4FD9">
      <w:pPr>
        <w:spacing w:line="360" w:lineRule="auto"/>
        <w:jc w:val="both"/>
        <w:rPr>
          <w:rFonts w:ascii="Arial" w:hAnsi="Arial" w:cs="Arial"/>
          <w:color w:val="000000"/>
          <w:sz w:val="24"/>
          <w:szCs w:val="24"/>
        </w:rPr>
      </w:pPr>
      <w:r>
        <w:rPr>
          <w:rFonts w:ascii="Arial" w:hAnsi="Arial" w:cs="Arial"/>
          <w:color w:val="000000"/>
          <w:sz w:val="24"/>
          <w:szCs w:val="24"/>
        </w:rPr>
        <w:t xml:space="preserve">Una forma de psicosis es la paranoia, que no supone el desanudamiento, sino la continuidad de los tres registros, en una sola cuerda. Lo que se llama nudo trébol, no es que los registros estén sueltos, más bien, la continuidad entre ellos hasta el punto de no distinguirse entre sí. </w:t>
      </w:r>
      <w:r w:rsidR="00B04A2F">
        <w:rPr>
          <w:rFonts w:ascii="Arial" w:hAnsi="Arial" w:cs="Arial"/>
          <w:color w:val="000000"/>
          <w:sz w:val="24"/>
          <w:szCs w:val="24"/>
        </w:rPr>
        <w:t>Una vez que se lleva a cabo esta transformación, para reintroducir una estructura borromeana y “reparar” ese error Lacan introduce una cuarta consistencia, llamada shintome.</w:t>
      </w:r>
    </w:p>
    <w:p w:rsidR="00CF0485" w:rsidRDefault="00CF0485" w:rsidP="002F4FD9">
      <w:pPr>
        <w:spacing w:line="360" w:lineRule="auto"/>
        <w:jc w:val="both"/>
        <w:rPr>
          <w:rFonts w:ascii="Arial" w:hAnsi="Arial" w:cs="Arial"/>
          <w:color w:val="000000"/>
          <w:sz w:val="24"/>
          <w:szCs w:val="24"/>
        </w:rPr>
      </w:pPr>
    </w:p>
    <w:p w:rsidR="002F4FD9" w:rsidRPr="006462A7" w:rsidRDefault="006462A7" w:rsidP="006462A7">
      <w:pPr>
        <w:spacing w:line="240" w:lineRule="auto"/>
        <w:jc w:val="center"/>
        <w:rPr>
          <w:rFonts w:ascii="Arial" w:hAnsi="Arial" w:cs="Arial"/>
          <w:color w:val="000000"/>
          <w:sz w:val="24"/>
          <w:szCs w:val="24"/>
        </w:rPr>
      </w:pPr>
      <w:r w:rsidRPr="002F4FD9">
        <w:rPr>
          <w:rFonts w:ascii="Arial" w:hAnsi="Arial" w:cs="Arial"/>
          <w:noProof/>
          <w:sz w:val="24"/>
          <w:szCs w:val="24"/>
          <w:lang w:eastAsia="es-MX"/>
        </w:rPr>
        <w:lastRenderedPageBreak/>
        <w:drawing>
          <wp:inline distT="0" distB="0" distL="0" distR="0">
            <wp:extent cx="2289104" cy="1753738"/>
            <wp:effectExtent l="0" t="0" r="0" b="0"/>
            <wp:docPr id="14" name="4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4 Imagen"/>
                    <pic:cNvPicPr>
                      <a:picLocks noChangeAspect="1"/>
                    </pic:cNvPicPr>
                  </pic:nvPicPr>
                  <pic:blipFill rotWithShape="1">
                    <a:blip r:embed="rId21" cstate="print">
                      <a:extLst>
                        <a:ext uri="{28A0092B-C50C-407E-A947-70E740481C1C}">
                          <a14:useLocalDpi xmlns:a14="http://schemas.microsoft.com/office/drawing/2010/main" val="0"/>
                        </a:ext>
                      </a:extLst>
                    </a:blip>
                    <a:srcRect l="13898" r="22610" b="66464"/>
                    <a:stretch/>
                  </pic:blipFill>
                  <pic:spPr>
                    <a:xfrm>
                      <a:off x="0" y="0"/>
                      <a:ext cx="2299590" cy="1761772"/>
                    </a:xfrm>
                    <a:prstGeom prst="rect">
                      <a:avLst/>
                    </a:prstGeom>
                  </pic:spPr>
                </pic:pic>
              </a:graphicData>
            </a:graphic>
          </wp:inline>
        </w:drawing>
      </w:r>
    </w:p>
    <w:p w:rsidR="00356288" w:rsidRDefault="0006704F" w:rsidP="00FC25B0">
      <w:pPr>
        <w:spacing w:line="240" w:lineRule="auto"/>
        <w:jc w:val="both"/>
        <w:rPr>
          <w:rFonts w:ascii="Arial" w:hAnsi="Arial" w:cs="Arial"/>
          <w:color w:val="000000"/>
          <w:sz w:val="24"/>
          <w:szCs w:val="24"/>
        </w:rPr>
      </w:pPr>
      <w:r>
        <w:rPr>
          <w:noProof/>
          <w:lang w:eastAsia="es-MX"/>
        </w:rPr>
        <w:pict>
          <v:shapetype id="_x0000_t202" coordsize="21600,21600" o:spt="202" path="m,l,21600r21600,l21600,xe">
            <v:stroke joinstyle="miter"/>
            <v:path gradientshapeok="t" o:connecttype="rect"/>
          </v:shapetype>
          <v:shape id="6 Cuadro de texto" o:spid="_x0000_s1030" type="#_x0000_t202" style="position:absolute;left:0;text-align:left;margin-left:149.65pt;margin-top:20.8pt;width:176.7pt;height:17.7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" stroked="f">
            <v:textbox style="mso-next-textbox:#6 Cuadro de texto" inset="0,0,0,0">
              <w:txbxContent>
                <w:p w:rsidR="0006704F" w:rsidRPr="006462A7" w:rsidRDefault="0006704F" w:rsidP="00356288">
                  <w:pPr>
                    <w:pStyle w:val="Epgrafe"/>
                    <w:jc w:val="center"/>
                    <w:rPr>
                      <w:noProof/>
                      <w:color w:val="auto"/>
                      <w:sz w:val="22"/>
                      <w:szCs w:val="22"/>
                    </w:rPr>
                  </w:pPr>
                  <w:r w:rsidRPr="006462A7">
                    <w:rPr>
                      <w:color w:val="auto"/>
                      <w:sz w:val="22"/>
                      <w:szCs w:val="22"/>
                    </w:rPr>
                    <w:t>Nudo de trébol o Nudo de tres</w:t>
                  </w:r>
                </w:p>
                <w:p w:rsidR="0006704F" w:rsidRDefault="0006704F"/>
              </w:txbxContent>
            </v:textbox>
            <w10:wrap type="square"/>
          </v:shape>
        </w:pict>
      </w:r>
    </w:p>
    <w:p w:rsidR="002F4FD9" w:rsidRDefault="002F4FD9" w:rsidP="002F4FD9">
      <w:pPr>
        <w:spacing w:line="240" w:lineRule="auto"/>
        <w:rPr>
          <w:rFonts w:ascii="Arial" w:hAnsi="Arial" w:cs="Arial"/>
          <w:color w:val="000000"/>
          <w:sz w:val="24"/>
          <w:szCs w:val="24"/>
        </w:rPr>
      </w:pPr>
    </w:p>
    <w:p w:rsidR="002F4FD9" w:rsidRDefault="003F49EC" w:rsidP="002F4FD9">
      <w:pPr>
        <w:spacing w:line="240" w:lineRule="auto"/>
        <w:jc w:val="center"/>
      </w:pPr>
      <w:r w:rsidRPr="00E8376A">
        <w:t>Fuente: Lacan (201</w:t>
      </w:r>
      <w:r w:rsidR="00FC25B0">
        <w:t>2</w:t>
      </w:r>
      <w:r>
        <w:t>:</w:t>
      </w:r>
      <w:r w:rsidR="00FC25B0">
        <w:t xml:space="preserve"> 43</w:t>
      </w:r>
      <w:r w:rsidRPr="00E8376A">
        <w:t>).</w:t>
      </w:r>
    </w:p>
    <w:p w:rsidR="002F4FD9" w:rsidRPr="002F4FD9" w:rsidRDefault="002F4FD9" w:rsidP="002F4FD9">
      <w:pPr>
        <w:spacing w:line="240" w:lineRule="auto"/>
        <w:jc w:val="center"/>
      </w:pPr>
    </w:p>
    <w:p w:rsidR="00C83288" w:rsidRDefault="00C83288" w:rsidP="00C37C6A">
      <w:pPr>
        <w:spacing w:line="360" w:lineRule="auto"/>
        <w:jc w:val="both"/>
        <w:rPr>
          <w:rFonts w:ascii="Arial" w:hAnsi="Arial" w:cs="Arial"/>
          <w:color w:val="000000"/>
          <w:sz w:val="24"/>
          <w:szCs w:val="24"/>
        </w:rPr>
      </w:pPr>
      <w:r>
        <w:rPr>
          <w:rFonts w:ascii="Arial" w:hAnsi="Arial" w:cs="Arial"/>
          <w:color w:val="000000"/>
          <w:sz w:val="24"/>
          <w:szCs w:val="24"/>
        </w:rPr>
        <w:t xml:space="preserve">Mientras que la melancolía, la cual  también pertenece a las psicosis carece de algún nudo que permita distinguirla, no obstante,  de acuerdo con el Seminario 10 </w:t>
      </w:r>
      <w:r w:rsidRPr="009A7DA2">
        <w:rPr>
          <w:rFonts w:ascii="Arial" w:hAnsi="Arial" w:cs="Arial"/>
          <w:i/>
          <w:color w:val="000000"/>
          <w:sz w:val="24"/>
          <w:szCs w:val="24"/>
        </w:rPr>
        <w:t>“La angustia”</w:t>
      </w:r>
      <w:r>
        <w:rPr>
          <w:rFonts w:ascii="Arial" w:hAnsi="Arial" w:cs="Arial"/>
          <w:i/>
          <w:color w:val="000000"/>
          <w:sz w:val="24"/>
          <w:szCs w:val="24"/>
        </w:rPr>
        <w:t xml:space="preserve">, </w:t>
      </w:r>
      <w:r>
        <w:rPr>
          <w:rFonts w:ascii="Arial" w:hAnsi="Arial" w:cs="Arial"/>
          <w:color w:val="000000"/>
          <w:sz w:val="24"/>
          <w:szCs w:val="24"/>
        </w:rPr>
        <w:t>la melancolía</w:t>
      </w:r>
      <w:r w:rsidRPr="009A7DA2">
        <w:rPr>
          <w:rFonts w:ascii="Arial" w:hAnsi="Arial" w:cs="Arial"/>
          <w:i/>
          <w:color w:val="000000"/>
          <w:sz w:val="24"/>
          <w:szCs w:val="24"/>
        </w:rPr>
        <w:t xml:space="preserve"> </w:t>
      </w:r>
      <w:r>
        <w:rPr>
          <w:rFonts w:ascii="Arial" w:hAnsi="Arial" w:cs="Arial"/>
          <w:color w:val="000000"/>
          <w:sz w:val="24"/>
          <w:szCs w:val="24"/>
        </w:rPr>
        <w:t>implica un anudamiento olímpico entre lo real y simbólico y li</w:t>
      </w:r>
      <w:r w:rsidRPr="003B6E0B">
        <w:rPr>
          <w:rFonts w:ascii="Arial" w:hAnsi="Arial" w:cs="Arial"/>
          <w:color w:val="000000"/>
          <w:sz w:val="24"/>
          <w:szCs w:val="24"/>
        </w:rPr>
        <w:t xml:space="preserve">beración del registro de lo imaginario. </w:t>
      </w:r>
    </w:p>
    <w:p w:rsidR="009E2800" w:rsidRDefault="009E2800" w:rsidP="00C37C6A">
      <w:pPr>
        <w:spacing w:line="360" w:lineRule="auto"/>
        <w:jc w:val="both"/>
        <w:rPr>
          <w:rFonts w:ascii="Arial" w:hAnsi="Arial" w:cs="Arial"/>
          <w:color w:val="000000"/>
          <w:sz w:val="24"/>
          <w:szCs w:val="24"/>
        </w:rPr>
      </w:pPr>
    </w:p>
    <w:p w:rsidR="00A36B1D" w:rsidRDefault="00A36B1D" w:rsidP="00C37C6A">
      <w:pPr>
        <w:spacing w:line="360" w:lineRule="auto"/>
        <w:jc w:val="both"/>
        <w:rPr>
          <w:rFonts w:ascii="Arial" w:hAnsi="Arial" w:cs="Arial"/>
          <w:color w:val="000000"/>
          <w:sz w:val="24"/>
          <w:szCs w:val="24"/>
        </w:rPr>
      </w:pPr>
    </w:p>
    <w:p w:rsidR="00A36B1D" w:rsidRDefault="00A36B1D" w:rsidP="00C37C6A">
      <w:pPr>
        <w:spacing w:line="360" w:lineRule="auto"/>
        <w:jc w:val="both"/>
        <w:rPr>
          <w:rFonts w:ascii="Arial" w:hAnsi="Arial" w:cs="Arial"/>
          <w:color w:val="000000"/>
          <w:sz w:val="24"/>
          <w:szCs w:val="24"/>
        </w:rPr>
      </w:pPr>
    </w:p>
    <w:p w:rsidR="00A36B1D" w:rsidRDefault="00A36B1D" w:rsidP="00C37C6A">
      <w:pPr>
        <w:spacing w:line="360" w:lineRule="auto"/>
        <w:jc w:val="both"/>
        <w:rPr>
          <w:rFonts w:ascii="Arial" w:hAnsi="Arial" w:cs="Arial"/>
          <w:color w:val="000000"/>
          <w:sz w:val="24"/>
          <w:szCs w:val="24"/>
        </w:rPr>
      </w:pPr>
    </w:p>
    <w:p w:rsidR="009E2800" w:rsidRDefault="0006704F" w:rsidP="009E2800">
      <w:pPr>
        <w:spacing w:line="360" w:lineRule="auto"/>
        <w:jc w:val="center"/>
        <w:rPr>
          <w:rFonts w:ascii="Arial" w:hAnsi="Arial" w:cs="Arial"/>
          <w:color w:val="000000"/>
          <w:sz w:val="24"/>
          <w:szCs w:val="24"/>
        </w:rPr>
      </w:pPr>
      <w:r>
        <w:rPr>
          <w:rFonts w:ascii="Arial" w:hAnsi="Arial" w:cs="Arial"/>
          <w:noProof/>
          <w:color w:val="000000"/>
          <w:sz w:val="24"/>
          <w:szCs w:val="24"/>
          <w:lang w:eastAsia="es-MX"/>
        </w:rPr>
        <w:pict>
          <v:oval id="17 Elipse" o:spid="_x0000_s1029" style="position:absolute;left:0;text-align:left;margin-left:237.95pt;margin-top:3.7pt;width:110pt;height:104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" filled="f" strokecolor="black [3200]" strokeweight="2pt"/>
        </w:pict>
      </w:r>
      <w:r>
        <w:rPr>
          <w:rFonts w:ascii="Arial" w:hAnsi="Arial" w:cs="Arial"/>
          <w:noProof/>
          <w:color w:val="000000"/>
          <w:sz w:val="24"/>
          <w:szCs w:val="24"/>
          <w:lang w:eastAsia="es-MX"/>
        </w:rPr>
        <w:pict>
          <v:oval id="16 Elipse" o:spid="_x0000_s1028" style="position:absolute;left:0;text-align:left;margin-left:177.95pt;margin-top:6.2pt;width:111pt;height:102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" filled="f" strokecolor="black [3200]" strokeweight="2pt"/>
        </w:pict>
      </w:r>
      <w:r>
        <w:rPr>
          <w:rFonts w:ascii="Arial" w:hAnsi="Arial" w:cs="Arial"/>
          <w:noProof/>
          <w:color w:val="000000"/>
          <w:sz w:val="24"/>
          <w:szCs w:val="24"/>
          <w:lang w:eastAsia="es-MX"/>
        </w:rPr>
        <w:pict>
          <v:oval id="15 Elipse" o:spid="_x0000_s1027" style="position:absolute;left:0;text-align:left;margin-left:113.45pt;margin-top:3.7pt;width:111pt;height:104.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" filled="f" strokecolor="black [3200]" strokeweight="2pt"/>
        </w:pict>
      </w:r>
    </w:p>
    <w:p w:rsidR="009E2800" w:rsidRDefault="009E2800" w:rsidP="009E2800">
      <w:pPr>
        <w:spacing w:line="360" w:lineRule="auto"/>
        <w:jc w:val="center"/>
        <w:rPr>
          <w:rFonts w:ascii="Arial" w:hAnsi="Arial" w:cs="Arial"/>
          <w:color w:val="000000"/>
          <w:sz w:val="24"/>
          <w:szCs w:val="24"/>
        </w:rPr>
      </w:pPr>
    </w:p>
    <w:p w:rsidR="009E2800" w:rsidRDefault="009E2800" w:rsidP="00C37C6A">
      <w:pPr>
        <w:spacing w:line="360" w:lineRule="auto"/>
        <w:jc w:val="both"/>
        <w:rPr>
          <w:rFonts w:ascii="Arial" w:hAnsi="Arial" w:cs="Arial"/>
          <w:color w:val="000000"/>
          <w:sz w:val="24"/>
          <w:szCs w:val="24"/>
        </w:rPr>
      </w:pPr>
    </w:p>
    <w:p w:rsidR="009E2800" w:rsidRDefault="009E2800" w:rsidP="00C37C6A">
      <w:pPr>
        <w:spacing w:line="360" w:lineRule="auto"/>
        <w:jc w:val="both"/>
        <w:rPr>
          <w:rFonts w:ascii="Arial" w:hAnsi="Arial" w:cs="Arial"/>
          <w:color w:val="000000"/>
          <w:sz w:val="24"/>
          <w:szCs w:val="24"/>
        </w:rPr>
      </w:pPr>
    </w:p>
    <w:p w:rsidR="009E2800" w:rsidRPr="006462A7" w:rsidRDefault="009E2800" w:rsidP="009E2800">
      <w:pPr>
        <w:pStyle w:val="Epgrafe"/>
        <w:jc w:val="center"/>
        <w:rPr>
          <w:noProof/>
          <w:color w:val="auto"/>
          <w:sz w:val="22"/>
          <w:szCs w:val="22"/>
        </w:rPr>
      </w:pPr>
      <w:r>
        <w:rPr>
          <w:color w:val="auto"/>
          <w:sz w:val="22"/>
          <w:szCs w:val="22"/>
        </w:rPr>
        <w:t>Anudamiento Olímpico</w:t>
      </w:r>
    </w:p>
    <w:p w:rsidR="009E2800" w:rsidRDefault="009E2800" w:rsidP="009E2800">
      <w:pPr>
        <w:spacing w:line="360" w:lineRule="auto"/>
        <w:jc w:val="center"/>
        <w:rPr>
          <w:rFonts w:ascii="Arial" w:hAnsi="Arial" w:cs="Arial"/>
          <w:color w:val="000000"/>
          <w:sz w:val="24"/>
          <w:szCs w:val="24"/>
        </w:rPr>
      </w:pPr>
    </w:p>
    <w:p w:rsidR="00C83288" w:rsidRDefault="00C83288" w:rsidP="00C37C6A">
      <w:pPr>
        <w:spacing w:line="360" w:lineRule="auto"/>
        <w:jc w:val="both"/>
        <w:rPr>
          <w:rFonts w:ascii="Arial" w:hAnsi="Arial" w:cs="Arial"/>
          <w:color w:val="000000"/>
          <w:sz w:val="24"/>
          <w:szCs w:val="24"/>
        </w:rPr>
      </w:pPr>
      <w:r w:rsidRPr="003B6E0B">
        <w:rPr>
          <w:rFonts w:ascii="Arial" w:hAnsi="Arial" w:cs="Arial"/>
          <w:color w:val="000000"/>
          <w:sz w:val="24"/>
          <w:szCs w:val="24"/>
        </w:rPr>
        <w:lastRenderedPageBreak/>
        <w:t>Respecto a la manía Lacan introduce en el Seminario 23</w:t>
      </w:r>
      <w:r w:rsidR="001C7E35">
        <w:rPr>
          <w:rFonts w:ascii="Arial" w:hAnsi="Arial" w:cs="Arial"/>
          <w:color w:val="000000"/>
          <w:sz w:val="24"/>
          <w:szCs w:val="24"/>
        </w:rPr>
        <w:t xml:space="preserve">: </w:t>
      </w:r>
      <w:r w:rsidR="001C7E35" w:rsidRPr="001C7E35">
        <w:rPr>
          <w:rFonts w:ascii="Arial" w:hAnsi="Arial" w:cs="Arial"/>
          <w:i/>
          <w:color w:val="000000"/>
          <w:sz w:val="24"/>
          <w:szCs w:val="24"/>
        </w:rPr>
        <w:t>El sinthome</w:t>
      </w:r>
      <w:r w:rsidR="001C7E35">
        <w:rPr>
          <w:rFonts w:ascii="Arial" w:hAnsi="Arial" w:cs="Arial"/>
          <w:color w:val="000000"/>
          <w:sz w:val="24"/>
          <w:szCs w:val="24"/>
        </w:rPr>
        <w:t>,</w:t>
      </w:r>
      <w:r w:rsidRPr="001C7E35">
        <w:rPr>
          <w:rFonts w:ascii="Arial" w:hAnsi="Arial" w:cs="Arial"/>
          <w:color w:val="000000"/>
          <w:sz w:val="24"/>
          <w:szCs w:val="24"/>
        </w:rPr>
        <w:t xml:space="preserve"> </w:t>
      </w:r>
      <w:r w:rsidRPr="003B6E0B">
        <w:rPr>
          <w:rFonts w:ascii="Arial" w:hAnsi="Arial" w:cs="Arial"/>
          <w:color w:val="000000"/>
          <w:sz w:val="24"/>
          <w:szCs w:val="24"/>
        </w:rPr>
        <w:t>una aseveración donde define la elación maníaca como un</w:t>
      </w:r>
      <w:r w:rsidRPr="003B6E0B">
        <w:rPr>
          <w:rStyle w:val="apple-converted-space"/>
          <w:rFonts w:ascii="Arial" w:hAnsi="Arial" w:cs="Arial"/>
          <w:color w:val="000000"/>
          <w:sz w:val="24"/>
          <w:szCs w:val="24"/>
        </w:rPr>
        <w:t> </w:t>
      </w:r>
      <w:r w:rsidRPr="003B6E0B">
        <w:rPr>
          <w:rFonts w:ascii="Arial" w:hAnsi="Arial" w:cs="Arial"/>
          <w:i/>
          <w:iCs/>
          <w:color w:val="000000"/>
          <w:sz w:val="24"/>
          <w:szCs w:val="24"/>
        </w:rPr>
        <w:t>sinthome</w:t>
      </w:r>
      <w:r>
        <w:rPr>
          <w:rStyle w:val="apple-converted-space"/>
          <w:rFonts w:ascii="Arial" w:hAnsi="Arial" w:cs="Arial"/>
          <w:color w:val="000000"/>
          <w:sz w:val="24"/>
          <w:szCs w:val="24"/>
        </w:rPr>
        <w:t>,</w:t>
      </w:r>
      <w:r w:rsidRPr="003B6E0B">
        <w:rPr>
          <w:rStyle w:val="apple-converted-space"/>
          <w:rFonts w:ascii="Arial" w:hAnsi="Arial" w:cs="Arial"/>
          <w:color w:val="000000"/>
          <w:sz w:val="24"/>
          <w:szCs w:val="24"/>
        </w:rPr>
        <w:t xml:space="preserve"> </w:t>
      </w:r>
      <w:r w:rsidRPr="003B6E0B">
        <w:rPr>
          <w:rFonts w:ascii="Arial" w:hAnsi="Arial" w:cs="Arial"/>
          <w:color w:val="000000"/>
          <w:sz w:val="24"/>
          <w:szCs w:val="24"/>
        </w:rPr>
        <w:t>lo que en la teoría de nudos implica que se trata de un cuarto eslabón que se anuda a los ot</w:t>
      </w:r>
      <w:r>
        <w:rPr>
          <w:rFonts w:ascii="Arial" w:hAnsi="Arial" w:cs="Arial"/>
          <w:color w:val="000000"/>
          <w:sz w:val="24"/>
          <w:szCs w:val="24"/>
        </w:rPr>
        <w:t xml:space="preserve">ros que constituyen la cadena. Este último eslabón funciona como una realidad psíquica que </w:t>
      </w:r>
      <w:r w:rsidR="009C3114">
        <w:rPr>
          <w:rFonts w:ascii="Arial" w:hAnsi="Arial" w:cs="Arial"/>
          <w:color w:val="000000"/>
          <w:sz w:val="24"/>
          <w:szCs w:val="24"/>
        </w:rPr>
        <w:t>a</w:t>
      </w:r>
      <w:r>
        <w:rPr>
          <w:rFonts w:ascii="Arial" w:hAnsi="Arial" w:cs="Arial"/>
          <w:color w:val="000000"/>
          <w:sz w:val="24"/>
          <w:szCs w:val="24"/>
        </w:rPr>
        <w:t>nuda esas tres consistencias.</w:t>
      </w:r>
    </w:p>
    <w:p w:rsidR="00C83288" w:rsidRDefault="00C83288" w:rsidP="00C37C6A">
      <w:pPr>
        <w:spacing w:line="360" w:lineRule="auto"/>
        <w:jc w:val="both"/>
        <w:rPr>
          <w:rFonts w:ascii="Arial" w:hAnsi="Arial" w:cs="Arial"/>
          <w:color w:val="000000"/>
          <w:sz w:val="24"/>
          <w:szCs w:val="24"/>
        </w:rPr>
      </w:pPr>
      <w:r>
        <w:rPr>
          <w:rFonts w:ascii="Arial" w:hAnsi="Arial" w:cs="Arial"/>
          <w:color w:val="000000"/>
          <w:sz w:val="24"/>
          <w:szCs w:val="24"/>
        </w:rPr>
        <w:t>La</w:t>
      </w:r>
      <w:r w:rsidRPr="003B6E0B">
        <w:rPr>
          <w:rFonts w:ascii="Arial" w:hAnsi="Arial" w:cs="Arial"/>
          <w:color w:val="000000"/>
          <w:sz w:val="24"/>
          <w:szCs w:val="24"/>
        </w:rPr>
        <w:t xml:space="preserve"> función</w:t>
      </w:r>
      <w:r>
        <w:rPr>
          <w:rFonts w:ascii="Arial" w:hAnsi="Arial" w:cs="Arial"/>
          <w:color w:val="000000"/>
          <w:sz w:val="24"/>
          <w:szCs w:val="24"/>
        </w:rPr>
        <w:t xml:space="preserve"> del sinthome es</w:t>
      </w:r>
      <w:r w:rsidRPr="003B6E0B">
        <w:rPr>
          <w:rFonts w:ascii="Arial" w:hAnsi="Arial" w:cs="Arial"/>
          <w:color w:val="000000"/>
          <w:sz w:val="24"/>
          <w:szCs w:val="24"/>
        </w:rPr>
        <w:t xml:space="preserve"> conservar el encadenamiento de los eslabones, es decir, impidiendo la liberación de alguno de ellos. Por lo tanto, se puede considerar que hay manías que responden a la estructura del retorno en lo real.</w:t>
      </w:r>
    </w:p>
    <w:p w:rsidR="00C83288" w:rsidRPr="00453109" w:rsidRDefault="00C83288" w:rsidP="00C37C6A">
      <w:pPr>
        <w:spacing w:line="360" w:lineRule="auto"/>
        <w:jc w:val="both"/>
        <w:rPr>
          <w:rFonts w:ascii="Arial" w:hAnsi="Arial" w:cs="Arial"/>
          <w:color w:val="000000"/>
          <w:sz w:val="24"/>
          <w:szCs w:val="24"/>
        </w:rPr>
      </w:pPr>
      <w:r>
        <w:rPr>
          <w:rFonts w:ascii="Arial" w:hAnsi="Arial" w:cs="Arial"/>
          <w:color w:val="000000"/>
          <w:sz w:val="24"/>
          <w:szCs w:val="24"/>
        </w:rPr>
        <w:t>L</w:t>
      </w:r>
      <w:r w:rsidRPr="003749A6">
        <w:rPr>
          <w:rFonts w:ascii="Arial" w:hAnsi="Arial" w:cs="Arial"/>
          <w:color w:val="000000"/>
          <w:sz w:val="24"/>
          <w:szCs w:val="24"/>
        </w:rPr>
        <w:t>a estructura psicótica se di</w:t>
      </w:r>
      <w:r>
        <w:rPr>
          <w:rFonts w:ascii="Arial" w:hAnsi="Arial" w:cs="Arial"/>
          <w:color w:val="000000"/>
          <w:sz w:val="24"/>
          <w:szCs w:val="24"/>
        </w:rPr>
        <w:t xml:space="preserve">stingue por la forclusión del significante, </w:t>
      </w:r>
      <w:r w:rsidRPr="003749A6">
        <w:rPr>
          <w:rFonts w:ascii="Arial" w:hAnsi="Arial" w:cs="Arial"/>
          <w:color w:val="000000"/>
          <w:sz w:val="24"/>
          <w:szCs w:val="24"/>
        </w:rPr>
        <w:t>mientras que en la neurosis se trata del anudamiento borromeo de los tres r</w:t>
      </w:r>
      <w:r>
        <w:rPr>
          <w:rFonts w:ascii="Arial" w:hAnsi="Arial" w:cs="Arial"/>
          <w:color w:val="000000"/>
          <w:sz w:val="24"/>
          <w:szCs w:val="24"/>
        </w:rPr>
        <w:t>egistros por la vía del síntoma</w:t>
      </w:r>
      <w:r w:rsidRPr="003749A6">
        <w:rPr>
          <w:rFonts w:ascii="Arial" w:hAnsi="Arial" w:cs="Arial"/>
          <w:color w:val="000000"/>
          <w:sz w:val="24"/>
          <w:szCs w:val="24"/>
        </w:rPr>
        <w:t xml:space="preserve"> que los sostiene.</w:t>
      </w:r>
      <w:r>
        <w:rPr>
          <w:rFonts w:ascii="Arial" w:hAnsi="Arial" w:cs="Arial"/>
          <w:color w:val="000000"/>
          <w:sz w:val="24"/>
          <w:szCs w:val="24"/>
        </w:rPr>
        <w:t xml:space="preserve"> Lacan intenta expresar la particularidad del modo de gozar de cada sujeto por medio del cuarto eslabón. </w:t>
      </w:r>
      <w:r w:rsidRPr="003749A6">
        <w:rPr>
          <w:rFonts w:ascii="Arial" w:hAnsi="Arial" w:cs="Arial"/>
          <w:color w:val="000000"/>
          <w:sz w:val="24"/>
          <w:szCs w:val="24"/>
        </w:rPr>
        <w:t>Este anudamiento</w:t>
      </w:r>
      <w:r>
        <w:rPr>
          <w:rFonts w:ascii="Arial" w:hAnsi="Arial" w:cs="Arial"/>
          <w:color w:val="000000"/>
          <w:sz w:val="24"/>
          <w:szCs w:val="24"/>
        </w:rPr>
        <w:t xml:space="preserve"> necesariamente</w:t>
      </w:r>
      <w:r w:rsidRPr="003749A6">
        <w:rPr>
          <w:rFonts w:ascii="Arial" w:hAnsi="Arial" w:cs="Arial"/>
          <w:color w:val="000000"/>
          <w:sz w:val="24"/>
          <w:szCs w:val="24"/>
        </w:rPr>
        <w:t xml:space="preserve"> de cuatro introduce en la</w:t>
      </w:r>
      <w:r>
        <w:rPr>
          <w:rFonts w:ascii="Arial" w:hAnsi="Arial" w:cs="Arial"/>
          <w:color w:val="000000"/>
          <w:sz w:val="24"/>
          <w:szCs w:val="24"/>
        </w:rPr>
        <w:t xml:space="preserve"> generalidad de todo sujeto que habla, </w:t>
      </w:r>
      <w:r w:rsidRPr="003749A6">
        <w:rPr>
          <w:rFonts w:ascii="Arial" w:hAnsi="Arial" w:cs="Arial"/>
          <w:color w:val="000000"/>
          <w:sz w:val="24"/>
          <w:szCs w:val="24"/>
        </w:rPr>
        <w:t>su goce</w:t>
      </w:r>
      <w:r w:rsidRPr="003749A6">
        <w:rPr>
          <w:rStyle w:val="apple-converted-space"/>
          <w:rFonts w:ascii="Arial" w:hAnsi="Arial" w:cs="Arial"/>
          <w:color w:val="000000"/>
          <w:sz w:val="24"/>
          <w:szCs w:val="24"/>
        </w:rPr>
        <w:t> </w:t>
      </w:r>
      <w:r w:rsidR="00453109">
        <w:rPr>
          <w:rFonts w:ascii="Arial" w:hAnsi="Arial" w:cs="Arial"/>
          <w:iCs/>
          <w:color w:val="000000"/>
          <w:sz w:val="24"/>
          <w:szCs w:val="24"/>
        </w:rPr>
        <w:t>sintomático.</w:t>
      </w:r>
    </w:p>
    <w:p w:rsidR="00C83288" w:rsidRDefault="00C83288" w:rsidP="00C37C6A">
      <w:pPr>
        <w:spacing w:line="360" w:lineRule="auto"/>
        <w:jc w:val="both"/>
        <w:rPr>
          <w:rFonts w:ascii="Arial" w:hAnsi="Arial" w:cs="Arial"/>
          <w:color w:val="000000"/>
          <w:sz w:val="24"/>
          <w:szCs w:val="24"/>
        </w:rPr>
      </w:pPr>
      <w:r w:rsidRPr="00D749E3">
        <w:rPr>
          <w:rFonts w:ascii="Arial" w:hAnsi="Arial" w:cs="Arial"/>
          <w:color w:val="000000"/>
          <w:sz w:val="24"/>
          <w:szCs w:val="24"/>
        </w:rPr>
        <w:t xml:space="preserve">Se ha corroborado que la teoría de nudos permite establecer una nueva definición estructural de la psicosis en términos de anudamiento-desanudamiento de cadenas de nudos cuyo anudamiento puede ser borromeo u olímpico. Lacan conceptualiza la neurosis como el anudamiento borromeo, mientras una forma particular de anudamiento da lugar a la psicosis, además </w:t>
      </w:r>
      <w:r>
        <w:rPr>
          <w:rFonts w:ascii="Arial" w:hAnsi="Arial" w:cs="Arial"/>
          <w:color w:val="000000"/>
          <w:sz w:val="24"/>
          <w:szCs w:val="24"/>
        </w:rPr>
        <w:t>define a esta última</w:t>
      </w:r>
      <w:r w:rsidRPr="00D749E3">
        <w:rPr>
          <w:rFonts w:ascii="Arial" w:hAnsi="Arial" w:cs="Arial"/>
          <w:color w:val="000000"/>
          <w:sz w:val="24"/>
          <w:szCs w:val="24"/>
        </w:rPr>
        <w:t xml:space="preserve"> por la negativa de la neurosis, es decir la ausencia de metáfora paterna.</w:t>
      </w:r>
    </w:p>
    <w:p w:rsidR="00C37C6A" w:rsidRDefault="006462A7" w:rsidP="00C37C6A">
      <w:pPr>
        <w:spacing w:line="360" w:lineRule="auto"/>
        <w:jc w:val="both"/>
        <w:rPr>
          <w:rFonts w:ascii="Arial" w:hAnsi="Arial" w:cs="Arial"/>
          <w:color w:val="000000"/>
          <w:sz w:val="24"/>
          <w:szCs w:val="24"/>
        </w:rPr>
      </w:pPr>
      <w:r>
        <w:rPr>
          <w:rFonts w:ascii="Arial" w:hAnsi="Arial" w:cs="Arial"/>
          <w:sz w:val="24"/>
          <w:szCs w:val="24"/>
        </w:rPr>
        <w:t>De acuerdo con Muñoz</w:t>
      </w:r>
      <w:r w:rsidRPr="00D2051D">
        <w:rPr>
          <w:rFonts w:ascii="Arial" w:hAnsi="Arial" w:cs="Arial"/>
          <w:sz w:val="24"/>
          <w:szCs w:val="24"/>
        </w:rPr>
        <w:t xml:space="preserve"> </w:t>
      </w:r>
      <w:r>
        <w:rPr>
          <w:rFonts w:ascii="Arial" w:hAnsi="Arial" w:cs="Arial"/>
          <w:sz w:val="24"/>
          <w:szCs w:val="24"/>
        </w:rPr>
        <w:t>(</w:t>
      </w:r>
      <w:r w:rsidR="001C7E35">
        <w:rPr>
          <w:rFonts w:ascii="Arial" w:hAnsi="Arial" w:cs="Arial"/>
          <w:sz w:val="24"/>
          <w:szCs w:val="24"/>
        </w:rPr>
        <w:t>2006), s</w:t>
      </w:r>
      <w:r>
        <w:rPr>
          <w:rFonts w:ascii="Arial" w:hAnsi="Arial" w:cs="Arial"/>
          <w:color w:val="000000"/>
          <w:sz w:val="24"/>
          <w:szCs w:val="24"/>
        </w:rPr>
        <w:t>i se manipulan los nudos, se puede observar en que puntos debe producirse una modificación en el anudamiento de la cadena borronea, la cual Laca</w:t>
      </w:r>
      <w:r w:rsidR="00A30ACC">
        <w:rPr>
          <w:rFonts w:ascii="Arial" w:hAnsi="Arial" w:cs="Arial"/>
          <w:color w:val="000000"/>
          <w:sz w:val="24"/>
          <w:szCs w:val="24"/>
        </w:rPr>
        <w:t>n</w:t>
      </w:r>
      <w:r>
        <w:rPr>
          <w:rFonts w:ascii="Arial" w:hAnsi="Arial" w:cs="Arial"/>
          <w:color w:val="000000"/>
          <w:sz w:val="24"/>
          <w:szCs w:val="24"/>
        </w:rPr>
        <w:t xml:space="preserve"> llama </w:t>
      </w:r>
      <w:r w:rsidRPr="006462A7">
        <w:rPr>
          <w:rFonts w:ascii="Arial" w:hAnsi="Arial" w:cs="Arial"/>
          <w:i/>
          <w:color w:val="000000"/>
          <w:sz w:val="24"/>
          <w:szCs w:val="24"/>
        </w:rPr>
        <w:t>lapsus de anudamiento</w:t>
      </w:r>
      <w:r>
        <w:rPr>
          <w:rFonts w:ascii="Arial" w:hAnsi="Arial" w:cs="Arial"/>
          <w:i/>
          <w:color w:val="000000"/>
          <w:sz w:val="24"/>
          <w:szCs w:val="24"/>
        </w:rPr>
        <w:t xml:space="preserve">, </w:t>
      </w:r>
      <w:r>
        <w:rPr>
          <w:rFonts w:ascii="Arial" w:hAnsi="Arial" w:cs="Arial"/>
          <w:color w:val="000000"/>
          <w:sz w:val="24"/>
          <w:szCs w:val="24"/>
        </w:rPr>
        <w:t>si esta cadena se desanuda, los tres eslabones quedan libres. Con ello, se puede dar cuenta sobre el pasaje de una psicosis</w:t>
      </w:r>
      <w:r w:rsidRPr="006462A7">
        <w:rPr>
          <w:rFonts w:ascii="Arial" w:hAnsi="Arial" w:cs="Arial"/>
          <w:i/>
          <w:color w:val="000000"/>
          <w:sz w:val="24"/>
          <w:szCs w:val="24"/>
        </w:rPr>
        <w:t xml:space="preserve"> estabilizada</w:t>
      </w:r>
      <w:r>
        <w:rPr>
          <w:rFonts w:ascii="Arial" w:hAnsi="Arial" w:cs="Arial"/>
          <w:i/>
          <w:color w:val="000000"/>
          <w:sz w:val="24"/>
          <w:szCs w:val="24"/>
        </w:rPr>
        <w:t xml:space="preserve">, </w:t>
      </w:r>
      <w:r>
        <w:rPr>
          <w:rFonts w:ascii="Arial" w:hAnsi="Arial" w:cs="Arial"/>
          <w:color w:val="000000"/>
          <w:sz w:val="24"/>
          <w:szCs w:val="24"/>
        </w:rPr>
        <w:t>a la psicosis clínica, desencadenada.</w:t>
      </w:r>
    </w:p>
    <w:p w:rsidR="00453109" w:rsidRDefault="00453109" w:rsidP="001B3DCF">
      <w:pPr>
        <w:spacing w:line="360" w:lineRule="auto"/>
        <w:jc w:val="both"/>
        <w:rPr>
          <w:rFonts w:ascii="Arial" w:hAnsi="Arial" w:cs="Arial"/>
          <w:b/>
          <w:sz w:val="24"/>
          <w:szCs w:val="24"/>
        </w:rPr>
      </w:pPr>
    </w:p>
    <w:p w:rsidR="001B3DCF" w:rsidRDefault="001B3DCF" w:rsidP="001B3DCF">
      <w:pPr>
        <w:spacing w:line="360" w:lineRule="auto"/>
        <w:jc w:val="both"/>
        <w:rPr>
          <w:rFonts w:ascii="Arial" w:hAnsi="Arial" w:cs="Arial"/>
          <w:b/>
          <w:color w:val="000000"/>
          <w:sz w:val="24"/>
          <w:szCs w:val="24"/>
        </w:rPr>
      </w:pPr>
      <w:r>
        <w:rPr>
          <w:rFonts w:ascii="Arial" w:hAnsi="Arial" w:cs="Arial"/>
          <w:b/>
          <w:sz w:val="24"/>
          <w:szCs w:val="24"/>
        </w:rPr>
        <w:t>2.5</w:t>
      </w:r>
      <w:r w:rsidRPr="00DB322B">
        <w:rPr>
          <w:rFonts w:ascii="Arial" w:hAnsi="Arial" w:cs="Arial"/>
          <w:b/>
          <w:sz w:val="24"/>
          <w:szCs w:val="24"/>
        </w:rPr>
        <w:t xml:space="preserve"> </w:t>
      </w:r>
      <w:r w:rsidRPr="00DB322B">
        <w:rPr>
          <w:rFonts w:ascii="Arial" w:hAnsi="Arial" w:cs="Arial"/>
          <w:b/>
          <w:color w:val="000000"/>
          <w:sz w:val="24"/>
          <w:szCs w:val="24"/>
        </w:rPr>
        <w:t>LOCURA Y DESANUDAMIENTO DEL NUDO BORROMEO</w:t>
      </w:r>
    </w:p>
    <w:p w:rsidR="001B3DCF" w:rsidRDefault="001B3DCF" w:rsidP="001B3DCF">
      <w:pPr>
        <w:spacing w:line="360" w:lineRule="auto"/>
        <w:jc w:val="both"/>
        <w:rPr>
          <w:rFonts w:ascii="Arial" w:hAnsi="Arial" w:cs="Arial"/>
          <w:sz w:val="24"/>
          <w:szCs w:val="24"/>
        </w:rPr>
      </w:pPr>
      <w:r>
        <w:rPr>
          <w:rFonts w:ascii="Arial" w:hAnsi="Arial" w:cs="Arial"/>
          <w:sz w:val="24"/>
          <w:szCs w:val="24"/>
        </w:rPr>
        <w:lastRenderedPageBreak/>
        <w:t>Por su parte, el término de locura ha evolucionado desde el mismo psicoanálisis, para Freud la locura era entendida como un sinónimo de psicosis. Posteriormente Lacan, distingue ciertas diferencias entre psicosis y locura, la psicosis era la estructura psíquica previamente estructurada mediante el anudamiento de los registros, mientras que la locura podría afectar a cualquiera pues sería el desanudamiento de los tres registros (simbólico, real e imaginario).</w:t>
      </w:r>
    </w:p>
    <w:p w:rsidR="001B3DCF" w:rsidRDefault="001B3DCF" w:rsidP="001B3DCF">
      <w:pPr>
        <w:spacing w:line="360" w:lineRule="auto"/>
        <w:jc w:val="both"/>
        <w:rPr>
          <w:rFonts w:ascii="Arial" w:hAnsi="Arial" w:cs="Arial"/>
          <w:sz w:val="24"/>
          <w:szCs w:val="24"/>
        </w:rPr>
      </w:pPr>
      <w:r>
        <w:rPr>
          <w:rFonts w:ascii="Arial" w:hAnsi="Arial" w:cs="Arial"/>
          <w:sz w:val="24"/>
          <w:szCs w:val="24"/>
        </w:rPr>
        <w:t xml:space="preserve">Para abordar el tema de locura primero me parece necesario enunciar un poco sobre su historia. </w:t>
      </w:r>
      <w:r w:rsidRPr="00EC3378">
        <w:rPr>
          <w:rFonts w:ascii="Arial" w:hAnsi="Arial" w:cs="Arial"/>
          <w:sz w:val="24"/>
          <w:szCs w:val="24"/>
        </w:rPr>
        <w:t>Desde la primera mitad del siglo XV los locos eran despojados de las ciudade</w:t>
      </w:r>
      <w:r>
        <w:rPr>
          <w:rFonts w:ascii="Arial" w:hAnsi="Arial" w:cs="Arial"/>
          <w:sz w:val="24"/>
          <w:szCs w:val="24"/>
        </w:rPr>
        <w:t>s, como método de exclusión.  En Europa</w:t>
      </w:r>
      <w:r w:rsidRPr="00EC3378">
        <w:rPr>
          <w:rFonts w:ascii="Arial" w:hAnsi="Arial" w:cs="Arial"/>
          <w:sz w:val="24"/>
          <w:szCs w:val="24"/>
        </w:rPr>
        <w:t xml:space="preserve"> los hombres eran expulsados de las ciudades en barcos</w:t>
      </w:r>
      <w:r>
        <w:rPr>
          <w:rFonts w:ascii="Arial" w:hAnsi="Arial" w:cs="Arial"/>
          <w:sz w:val="24"/>
          <w:szCs w:val="24"/>
        </w:rPr>
        <w:t>, sin un destino fijo, otros rituales de exclusión han sido el no permitir que los locos entraran a la iglesia, el ser azotados públicamente.</w:t>
      </w:r>
    </w:p>
    <w:p w:rsidR="001B3DCF" w:rsidRDefault="001B3DCF" w:rsidP="001B3DCF">
      <w:pPr>
        <w:spacing w:line="360" w:lineRule="auto"/>
        <w:jc w:val="both"/>
        <w:rPr>
          <w:rFonts w:ascii="Arial" w:hAnsi="Arial" w:cs="Arial"/>
          <w:sz w:val="24"/>
          <w:szCs w:val="24"/>
        </w:rPr>
      </w:pPr>
      <w:r w:rsidRPr="00EC3378">
        <w:rPr>
          <w:rFonts w:ascii="Arial" w:hAnsi="Arial" w:cs="Arial"/>
          <w:sz w:val="24"/>
          <w:szCs w:val="24"/>
        </w:rPr>
        <w:t xml:space="preserve"> </w:t>
      </w:r>
      <w:r>
        <w:rPr>
          <w:rFonts w:ascii="Arial" w:hAnsi="Arial" w:cs="Arial"/>
          <w:sz w:val="24"/>
          <w:szCs w:val="24"/>
        </w:rPr>
        <w:t>No obstante, estaba presente un dilema, por un lado existía esta exclusión y por otro había una preocupación hacia la curación de los enfermos. La ambivalencia de evitar tenerlos cerca y al mismo tiempo la preocupación y la esperanza.  Así, la locura</w:t>
      </w:r>
      <w:r w:rsidRPr="00EC3378">
        <w:rPr>
          <w:rFonts w:ascii="Arial" w:hAnsi="Arial" w:cs="Arial"/>
          <w:sz w:val="24"/>
          <w:szCs w:val="24"/>
        </w:rPr>
        <w:t xml:space="preserve"> ha ocupado un lugar esencial acompañando la historia</w:t>
      </w:r>
      <w:r>
        <w:rPr>
          <w:rFonts w:ascii="Arial" w:hAnsi="Arial" w:cs="Arial"/>
          <w:sz w:val="24"/>
          <w:szCs w:val="24"/>
        </w:rPr>
        <w:t xml:space="preserve"> del hombre, dando un singular</w:t>
      </w:r>
      <w:r w:rsidRPr="00EC3378">
        <w:rPr>
          <w:rFonts w:ascii="Arial" w:hAnsi="Arial" w:cs="Arial"/>
          <w:sz w:val="24"/>
          <w:szCs w:val="24"/>
        </w:rPr>
        <w:t xml:space="preserve"> trato a los sujetos que han sido pensados como locos. </w:t>
      </w:r>
    </w:p>
    <w:p w:rsidR="001B3DCF" w:rsidRDefault="001B3DCF" w:rsidP="001B3DCF">
      <w:pPr>
        <w:spacing w:line="360" w:lineRule="auto"/>
        <w:jc w:val="both"/>
        <w:rPr>
          <w:rFonts w:ascii="Arial" w:hAnsi="Arial" w:cs="Arial"/>
          <w:sz w:val="24"/>
          <w:szCs w:val="24"/>
        </w:rPr>
      </w:pPr>
      <w:r>
        <w:rPr>
          <w:rFonts w:ascii="Arial" w:hAnsi="Arial" w:cs="Arial"/>
          <w:sz w:val="24"/>
          <w:szCs w:val="24"/>
        </w:rPr>
        <w:t xml:space="preserve">La locura se ha concebido desde distintos paradigmas a lo largo del tiempo, estos han ido modificándose con el desarrollo de la psicología, pero también con la intervención del ámbito legislativo en torno a los sujetos que son pensados como locos, donde se ha discutido sobre la libertad, autonomía y derechos de estas personas. </w:t>
      </w:r>
    </w:p>
    <w:p w:rsidR="001B3DCF" w:rsidRPr="00C37C6A" w:rsidRDefault="001B3DCF" w:rsidP="001B3DCF">
      <w:pPr>
        <w:spacing w:line="360" w:lineRule="auto"/>
        <w:jc w:val="both"/>
        <w:rPr>
          <w:rFonts w:ascii="Arial" w:hAnsi="Arial" w:cs="Arial"/>
          <w:sz w:val="24"/>
          <w:szCs w:val="24"/>
        </w:rPr>
      </w:pPr>
      <w:r w:rsidRPr="00BB5903">
        <w:rPr>
          <w:rFonts w:ascii="Arial" w:hAnsi="Arial" w:cs="Arial"/>
          <w:sz w:val="24"/>
          <w:szCs w:val="24"/>
        </w:rPr>
        <w:t xml:space="preserve">La concepción de la locura ha  sido un problema social desde varios siglos atrás, se han dado distintos significados, explicaciones e incluso tratamientos. Sin embargo con el nacimiento de la medicina moderna en el siglo XVIII, el psiquiatra adquiere un poder interesante, pues el médico dispone un saber </w:t>
      </w:r>
      <w:r>
        <w:rPr>
          <w:rFonts w:ascii="Arial" w:hAnsi="Arial" w:cs="Arial"/>
          <w:sz w:val="24"/>
          <w:szCs w:val="24"/>
        </w:rPr>
        <w:t>con el cual nombra al “enfermo”.</w:t>
      </w:r>
    </w:p>
    <w:p w:rsidR="001B3DCF" w:rsidRDefault="001B3DCF" w:rsidP="001B3DCF">
      <w:pPr>
        <w:spacing w:line="360" w:lineRule="auto"/>
        <w:jc w:val="both"/>
        <w:rPr>
          <w:rFonts w:ascii="Arial" w:hAnsi="Arial" w:cs="Arial"/>
          <w:color w:val="000000"/>
          <w:sz w:val="24"/>
          <w:szCs w:val="24"/>
        </w:rPr>
      </w:pPr>
      <w:r w:rsidRPr="0072498E">
        <w:rPr>
          <w:rFonts w:ascii="Arial" w:hAnsi="Arial" w:cs="Arial"/>
          <w:color w:val="000000"/>
          <w:sz w:val="24"/>
          <w:szCs w:val="24"/>
        </w:rPr>
        <w:t xml:space="preserve">La distinción entre los conceptos de psicosis y locura aparece mucho antes de que </w:t>
      </w:r>
      <w:r>
        <w:rPr>
          <w:rFonts w:ascii="Arial" w:hAnsi="Arial" w:cs="Arial"/>
          <w:color w:val="000000"/>
          <w:sz w:val="24"/>
          <w:szCs w:val="24"/>
        </w:rPr>
        <w:t xml:space="preserve">surja </w:t>
      </w:r>
      <w:r w:rsidRPr="0072498E">
        <w:rPr>
          <w:rFonts w:ascii="Arial" w:hAnsi="Arial" w:cs="Arial"/>
          <w:color w:val="000000"/>
          <w:sz w:val="24"/>
          <w:szCs w:val="24"/>
        </w:rPr>
        <w:t>el psicoanálisis</w:t>
      </w:r>
      <w:r>
        <w:rPr>
          <w:rFonts w:ascii="Arial" w:hAnsi="Arial" w:cs="Arial"/>
          <w:color w:val="000000"/>
          <w:sz w:val="24"/>
          <w:szCs w:val="24"/>
        </w:rPr>
        <w:t>.</w:t>
      </w:r>
      <w:r w:rsidRPr="0072498E">
        <w:rPr>
          <w:rFonts w:ascii="Arial" w:hAnsi="Arial" w:cs="Arial"/>
          <w:color w:val="000000"/>
          <w:sz w:val="24"/>
          <w:szCs w:val="24"/>
        </w:rPr>
        <w:t xml:space="preserve"> </w:t>
      </w:r>
      <w:r>
        <w:rPr>
          <w:rFonts w:ascii="Arial" w:hAnsi="Arial" w:cs="Arial"/>
          <w:color w:val="000000"/>
          <w:sz w:val="24"/>
          <w:szCs w:val="24"/>
        </w:rPr>
        <w:t xml:space="preserve">Con el nacimiento de la psiquiatría el trazar las fronteras de </w:t>
      </w:r>
      <w:r>
        <w:rPr>
          <w:rFonts w:ascii="Arial" w:hAnsi="Arial" w:cs="Arial"/>
          <w:color w:val="000000"/>
          <w:sz w:val="24"/>
          <w:szCs w:val="24"/>
        </w:rPr>
        <w:lastRenderedPageBreak/>
        <w:t>la locura se convirtió en una exigencia científica. C</w:t>
      </w:r>
      <w:r w:rsidRPr="0072498E">
        <w:rPr>
          <w:rFonts w:ascii="Arial" w:hAnsi="Arial" w:cs="Arial"/>
          <w:color w:val="000000"/>
          <w:sz w:val="24"/>
          <w:szCs w:val="24"/>
        </w:rPr>
        <w:t xml:space="preserve">uando la locura comenzó a ser estudiada y </w:t>
      </w:r>
      <w:r>
        <w:rPr>
          <w:rFonts w:ascii="Arial" w:hAnsi="Arial" w:cs="Arial"/>
          <w:color w:val="000000"/>
          <w:sz w:val="24"/>
          <w:szCs w:val="24"/>
        </w:rPr>
        <w:t>clasificada, surgió el término psicosis</w:t>
      </w:r>
      <w:r w:rsidRPr="0072498E">
        <w:rPr>
          <w:rFonts w:ascii="Arial" w:hAnsi="Arial" w:cs="Arial"/>
          <w:color w:val="000000"/>
          <w:sz w:val="24"/>
          <w:szCs w:val="24"/>
        </w:rPr>
        <w:t xml:space="preserve"> como uno de sus nombres cie</w:t>
      </w:r>
      <w:r>
        <w:rPr>
          <w:rFonts w:ascii="Arial" w:hAnsi="Arial" w:cs="Arial"/>
          <w:color w:val="000000"/>
          <w:sz w:val="24"/>
          <w:szCs w:val="24"/>
        </w:rPr>
        <w:t>ntíficos, que se propone para su</w:t>
      </w:r>
      <w:r w:rsidRPr="0072498E">
        <w:rPr>
          <w:rFonts w:ascii="Arial" w:hAnsi="Arial" w:cs="Arial"/>
          <w:color w:val="000000"/>
          <w:sz w:val="24"/>
          <w:szCs w:val="24"/>
        </w:rPr>
        <w:t xml:space="preserve"> reemplazo, sustituyendo así al</w:t>
      </w:r>
      <w:r>
        <w:rPr>
          <w:rFonts w:ascii="Arial" w:hAnsi="Arial" w:cs="Arial"/>
          <w:color w:val="000000"/>
          <w:sz w:val="24"/>
          <w:szCs w:val="24"/>
        </w:rPr>
        <w:t xml:space="preserve"> desgastado término de "locura”.</w:t>
      </w:r>
      <w:r w:rsidRPr="009E67F3">
        <w:rPr>
          <w:rFonts w:ascii="Arial" w:hAnsi="Arial" w:cs="Arial"/>
          <w:color w:val="000000"/>
          <w:sz w:val="24"/>
          <w:szCs w:val="24"/>
        </w:rPr>
        <w:t xml:space="preserve"> </w:t>
      </w:r>
    </w:p>
    <w:p w:rsidR="001B3DCF" w:rsidRDefault="001B3DCF" w:rsidP="001B3DCF">
      <w:pPr>
        <w:spacing w:line="360" w:lineRule="auto"/>
        <w:jc w:val="both"/>
        <w:rPr>
          <w:rFonts w:ascii="Arial" w:hAnsi="Arial" w:cs="Arial"/>
          <w:color w:val="000000"/>
          <w:sz w:val="24"/>
          <w:szCs w:val="24"/>
        </w:rPr>
      </w:pPr>
      <w:r w:rsidRPr="0072498E">
        <w:rPr>
          <w:rFonts w:ascii="Arial" w:hAnsi="Arial" w:cs="Arial"/>
          <w:color w:val="000000"/>
          <w:sz w:val="24"/>
          <w:szCs w:val="24"/>
        </w:rPr>
        <w:t>El estrecho vínculo entre la razón y el juicio, la realidad y la normalidad, ha empujado a la locura del lado de la irrealidad y la anormalidad.</w:t>
      </w:r>
      <w:r>
        <w:rPr>
          <w:rFonts w:ascii="Arial" w:hAnsi="Arial" w:cs="Arial"/>
          <w:color w:val="000000"/>
          <w:sz w:val="24"/>
          <w:szCs w:val="24"/>
        </w:rPr>
        <w:t xml:space="preserve"> Se ha considerado “loco” a quien</w:t>
      </w:r>
      <w:r w:rsidRPr="0072498E">
        <w:rPr>
          <w:rFonts w:ascii="Arial" w:hAnsi="Arial" w:cs="Arial"/>
          <w:color w:val="000000"/>
          <w:sz w:val="24"/>
          <w:szCs w:val="24"/>
        </w:rPr>
        <w:t xml:space="preserve"> está fuera de lugar, desubicado con respecto a los demás miembros de una comunidad y también descoloca</w:t>
      </w:r>
      <w:r>
        <w:rPr>
          <w:rFonts w:ascii="Arial" w:hAnsi="Arial" w:cs="Arial"/>
          <w:color w:val="000000"/>
          <w:sz w:val="24"/>
          <w:szCs w:val="24"/>
        </w:rPr>
        <w:t>do respecto de sí mismo. Por esa misma razón</w:t>
      </w:r>
      <w:r w:rsidRPr="0072498E">
        <w:rPr>
          <w:rFonts w:ascii="Arial" w:hAnsi="Arial" w:cs="Arial"/>
          <w:color w:val="000000"/>
          <w:sz w:val="24"/>
          <w:szCs w:val="24"/>
        </w:rPr>
        <w:t xml:space="preserve"> siempre hubo un trato jurídico diferencial </w:t>
      </w:r>
      <w:r>
        <w:rPr>
          <w:rFonts w:ascii="Arial" w:hAnsi="Arial" w:cs="Arial"/>
          <w:color w:val="000000"/>
          <w:sz w:val="24"/>
          <w:szCs w:val="24"/>
        </w:rPr>
        <w:t>a estos sujetos.</w:t>
      </w:r>
    </w:p>
    <w:p w:rsidR="001B3DCF" w:rsidRDefault="001B3DCF" w:rsidP="001B3DCF">
      <w:pPr>
        <w:spacing w:line="360" w:lineRule="auto"/>
        <w:jc w:val="both"/>
        <w:rPr>
          <w:rFonts w:ascii="Arial" w:hAnsi="Arial" w:cs="Arial"/>
          <w:color w:val="000000"/>
          <w:sz w:val="24"/>
          <w:szCs w:val="24"/>
        </w:rPr>
      </w:pPr>
      <w:r>
        <w:rPr>
          <w:rFonts w:ascii="Arial" w:hAnsi="Arial" w:cs="Arial"/>
          <w:color w:val="000000"/>
          <w:sz w:val="24"/>
          <w:szCs w:val="24"/>
        </w:rPr>
        <w:t xml:space="preserve">En el </w:t>
      </w:r>
      <w:r w:rsidRPr="0072498E">
        <w:rPr>
          <w:rFonts w:ascii="Arial" w:hAnsi="Arial" w:cs="Arial"/>
          <w:color w:val="000000"/>
          <w:sz w:val="24"/>
          <w:szCs w:val="24"/>
        </w:rPr>
        <w:t>saber popular "loco"</w:t>
      </w:r>
      <w:r>
        <w:rPr>
          <w:rFonts w:ascii="Arial" w:hAnsi="Arial" w:cs="Arial"/>
          <w:color w:val="000000"/>
          <w:sz w:val="24"/>
          <w:szCs w:val="24"/>
        </w:rPr>
        <w:t xml:space="preserve"> se</w:t>
      </w:r>
      <w:r w:rsidRPr="0072498E">
        <w:rPr>
          <w:rFonts w:ascii="Arial" w:hAnsi="Arial" w:cs="Arial"/>
          <w:color w:val="000000"/>
          <w:sz w:val="24"/>
          <w:szCs w:val="24"/>
        </w:rPr>
        <w:t xml:space="preserve"> refiere a aquello que se distingue claramente de la razón, de la sensatez.</w:t>
      </w:r>
      <w:r>
        <w:rPr>
          <w:rFonts w:ascii="Arial" w:hAnsi="Arial" w:cs="Arial"/>
          <w:color w:val="000000"/>
          <w:sz w:val="24"/>
          <w:szCs w:val="24"/>
        </w:rPr>
        <w:t xml:space="preserve"> A su vez</w:t>
      </w:r>
      <w:r w:rsidRPr="0072498E">
        <w:rPr>
          <w:rFonts w:ascii="Arial" w:hAnsi="Arial" w:cs="Arial"/>
          <w:color w:val="000000"/>
          <w:sz w:val="24"/>
          <w:szCs w:val="24"/>
        </w:rPr>
        <w:t>, "psico</w:t>
      </w:r>
      <w:r>
        <w:rPr>
          <w:rFonts w:ascii="Arial" w:hAnsi="Arial" w:cs="Arial"/>
          <w:color w:val="000000"/>
          <w:sz w:val="24"/>
          <w:szCs w:val="24"/>
        </w:rPr>
        <w:t>sis" y "locura" han sido</w:t>
      </w:r>
      <w:r w:rsidRPr="0072498E">
        <w:rPr>
          <w:rFonts w:ascii="Arial" w:hAnsi="Arial" w:cs="Arial"/>
          <w:color w:val="000000"/>
          <w:sz w:val="24"/>
          <w:szCs w:val="24"/>
        </w:rPr>
        <w:t xml:space="preserve"> equivalentes aunque pertenecen a campos semánticos diversos. Incluso en el campo del psicoanálisis se han tomado co</w:t>
      </w:r>
      <w:r>
        <w:rPr>
          <w:rFonts w:ascii="Arial" w:hAnsi="Arial" w:cs="Arial"/>
          <w:color w:val="000000"/>
          <w:sz w:val="24"/>
          <w:szCs w:val="24"/>
        </w:rPr>
        <w:t>mo equivalentes, e</w:t>
      </w:r>
      <w:r w:rsidRPr="0072498E">
        <w:rPr>
          <w:rFonts w:ascii="Arial" w:hAnsi="Arial" w:cs="Arial"/>
          <w:color w:val="000000"/>
          <w:sz w:val="24"/>
          <w:szCs w:val="24"/>
        </w:rPr>
        <w:t>s a partir de la obra de Lacan que se produce una distinción</w:t>
      </w:r>
      <w:r>
        <w:rPr>
          <w:rFonts w:ascii="Arial" w:hAnsi="Arial" w:cs="Arial"/>
          <w:color w:val="000000"/>
          <w:sz w:val="24"/>
          <w:szCs w:val="24"/>
        </w:rPr>
        <w:t xml:space="preserve"> entre </w:t>
      </w:r>
      <w:r w:rsidRPr="0072498E">
        <w:rPr>
          <w:rFonts w:ascii="Arial" w:hAnsi="Arial" w:cs="Arial"/>
          <w:color w:val="000000"/>
          <w:sz w:val="24"/>
          <w:szCs w:val="24"/>
        </w:rPr>
        <w:t>ambos conceptos.</w:t>
      </w:r>
      <w:r>
        <w:rPr>
          <w:rFonts w:ascii="Arial" w:hAnsi="Arial" w:cs="Arial"/>
          <w:color w:val="000000"/>
          <w:sz w:val="24"/>
          <w:szCs w:val="24"/>
        </w:rPr>
        <w:t xml:space="preserve"> Sin embargo el término locura aún carece de un significado bien limitado, es por ello que resulta importante distinguir</w:t>
      </w:r>
      <w:r w:rsidRPr="0072498E">
        <w:rPr>
          <w:rFonts w:ascii="Arial" w:hAnsi="Arial" w:cs="Arial"/>
          <w:color w:val="000000"/>
          <w:sz w:val="24"/>
          <w:szCs w:val="24"/>
        </w:rPr>
        <w:t xml:space="preserve"> entre locura y psicosis.</w:t>
      </w:r>
    </w:p>
    <w:p w:rsidR="001B3DCF" w:rsidRDefault="001B3DCF" w:rsidP="001B3DCF">
      <w:pPr>
        <w:spacing w:line="360" w:lineRule="auto"/>
        <w:jc w:val="both"/>
        <w:rPr>
          <w:rFonts w:ascii="Arial" w:hAnsi="Arial" w:cs="Arial"/>
          <w:sz w:val="24"/>
          <w:szCs w:val="24"/>
        </w:rPr>
      </w:pPr>
      <w:r>
        <w:rPr>
          <w:rFonts w:ascii="Arial" w:hAnsi="Arial" w:cs="Arial"/>
          <w:sz w:val="24"/>
          <w:szCs w:val="24"/>
        </w:rPr>
        <w:t>Por su parte,</w:t>
      </w:r>
      <w:r w:rsidRPr="0072498E">
        <w:rPr>
          <w:rFonts w:ascii="Arial" w:hAnsi="Arial" w:cs="Arial"/>
          <w:sz w:val="24"/>
          <w:szCs w:val="24"/>
        </w:rPr>
        <w:t xml:space="preserve"> Lacan</w:t>
      </w:r>
      <w:r>
        <w:rPr>
          <w:rFonts w:ascii="Arial" w:hAnsi="Arial" w:cs="Arial"/>
          <w:sz w:val="24"/>
          <w:szCs w:val="24"/>
        </w:rPr>
        <w:t xml:space="preserve"> diferencia los términos</w:t>
      </w:r>
      <w:r w:rsidRPr="0072498E">
        <w:rPr>
          <w:rFonts w:ascii="Arial" w:hAnsi="Arial" w:cs="Arial"/>
          <w:sz w:val="24"/>
          <w:szCs w:val="24"/>
        </w:rPr>
        <w:t xml:space="preserve"> </w:t>
      </w:r>
      <w:r>
        <w:rPr>
          <w:rFonts w:ascii="Arial" w:hAnsi="Arial" w:cs="Arial"/>
          <w:sz w:val="24"/>
          <w:szCs w:val="24"/>
        </w:rPr>
        <w:t>“</w:t>
      </w:r>
      <w:r w:rsidRPr="0072498E">
        <w:rPr>
          <w:rFonts w:ascii="Arial" w:hAnsi="Arial" w:cs="Arial"/>
          <w:sz w:val="24"/>
          <w:szCs w:val="24"/>
        </w:rPr>
        <w:t>locura</w:t>
      </w:r>
      <w:r>
        <w:rPr>
          <w:rFonts w:ascii="Arial" w:hAnsi="Arial" w:cs="Arial"/>
          <w:sz w:val="24"/>
          <w:szCs w:val="24"/>
        </w:rPr>
        <w:t>”</w:t>
      </w:r>
      <w:r w:rsidRPr="0072498E">
        <w:rPr>
          <w:rFonts w:ascii="Arial" w:hAnsi="Arial" w:cs="Arial"/>
          <w:sz w:val="24"/>
          <w:szCs w:val="24"/>
        </w:rPr>
        <w:t xml:space="preserve"> y </w:t>
      </w:r>
      <w:r>
        <w:rPr>
          <w:rFonts w:ascii="Arial" w:hAnsi="Arial" w:cs="Arial"/>
          <w:sz w:val="24"/>
          <w:szCs w:val="24"/>
        </w:rPr>
        <w:t>“</w:t>
      </w:r>
      <w:r w:rsidRPr="0072498E">
        <w:rPr>
          <w:rFonts w:ascii="Arial" w:hAnsi="Arial" w:cs="Arial"/>
          <w:sz w:val="24"/>
          <w:szCs w:val="24"/>
        </w:rPr>
        <w:t>psicosis</w:t>
      </w:r>
      <w:r>
        <w:rPr>
          <w:rFonts w:ascii="Arial" w:hAnsi="Arial" w:cs="Arial"/>
          <w:sz w:val="24"/>
          <w:szCs w:val="24"/>
        </w:rPr>
        <w:t>”</w:t>
      </w:r>
      <w:r w:rsidRPr="0072498E">
        <w:rPr>
          <w:rFonts w:ascii="Arial" w:hAnsi="Arial" w:cs="Arial"/>
          <w:sz w:val="24"/>
          <w:szCs w:val="24"/>
        </w:rPr>
        <w:t xml:space="preserve"> realizando una crítica a la t</w:t>
      </w:r>
      <w:r>
        <w:rPr>
          <w:rFonts w:ascii="Arial" w:hAnsi="Arial" w:cs="Arial"/>
          <w:sz w:val="24"/>
          <w:szCs w:val="24"/>
        </w:rPr>
        <w:t>eoría organicista de la locura.</w:t>
      </w:r>
      <w:r w:rsidRPr="0072498E">
        <w:rPr>
          <w:rFonts w:ascii="Arial" w:hAnsi="Arial" w:cs="Arial"/>
          <w:sz w:val="24"/>
          <w:szCs w:val="24"/>
        </w:rPr>
        <w:t xml:space="preserve"> De esta forma se puede entender que se puede estar loco sin ser psicótico y el no ser psicótico no exenta de la locura, por lo que deben ser reconocidas ciertas características de la locura.</w:t>
      </w:r>
    </w:p>
    <w:p w:rsidR="001B3DCF" w:rsidRDefault="001B3DCF" w:rsidP="001B3DCF">
      <w:pPr>
        <w:spacing w:line="360" w:lineRule="auto"/>
        <w:jc w:val="both"/>
        <w:rPr>
          <w:rFonts w:ascii="Arial" w:hAnsi="Arial" w:cs="Arial"/>
          <w:color w:val="000000"/>
          <w:sz w:val="24"/>
          <w:szCs w:val="24"/>
        </w:rPr>
      </w:pPr>
      <w:r>
        <w:rPr>
          <w:rFonts w:ascii="Arial" w:hAnsi="Arial" w:cs="Arial"/>
          <w:color w:val="000000"/>
          <w:sz w:val="24"/>
          <w:szCs w:val="24"/>
        </w:rPr>
        <w:t xml:space="preserve">Lacan se pregunta En el seminario 23: </w:t>
      </w:r>
      <w:r w:rsidRPr="00492638">
        <w:rPr>
          <w:rFonts w:ascii="Arial" w:hAnsi="Arial" w:cs="Arial"/>
          <w:i/>
          <w:color w:val="000000"/>
          <w:sz w:val="24"/>
          <w:szCs w:val="24"/>
        </w:rPr>
        <w:t>El Sinthome</w:t>
      </w:r>
      <w:r>
        <w:rPr>
          <w:rFonts w:ascii="Arial" w:hAnsi="Arial" w:cs="Arial"/>
          <w:color w:val="000000"/>
          <w:sz w:val="24"/>
          <w:szCs w:val="24"/>
        </w:rPr>
        <w:t xml:space="preserve"> ¿por</w:t>
      </w:r>
      <w:r w:rsidR="00453109">
        <w:rPr>
          <w:rFonts w:ascii="Arial" w:hAnsi="Arial" w:cs="Arial"/>
          <w:color w:val="000000"/>
          <w:sz w:val="24"/>
          <w:szCs w:val="24"/>
        </w:rPr>
        <w:t xml:space="preserve"> qué después de todo, Joyce (</w:t>
      </w:r>
      <w:r>
        <w:rPr>
          <w:rFonts w:ascii="Arial" w:hAnsi="Arial" w:cs="Arial"/>
          <w:color w:val="000000"/>
          <w:sz w:val="24"/>
          <w:szCs w:val="24"/>
        </w:rPr>
        <w:t xml:space="preserve">escritor inglés) no habría estado loco?, si bien la locura no constituye un privilegio. Además es cierto que en la mayoría lo simbólico, lo imaginario y lo real están enredados hasta tal punto que se continúan unos en otros. </w:t>
      </w:r>
    </w:p>
    <w:p w:rsidR="001B3DCF" w:rsidRDefault="001B3DCF" w:rsidP="001B3DCF">
      <w:pPr>
        <w:spacing w:line="360" w:lineRule="auto"/>
        <w:jc w:val="both"/>
        <w:rPr>
          <w:rFonts w:ascii="Arial" w:hAnsi="Arial" w:cs="Arial"/>
          <w:color w:val="000000"/>
          <w:sz w:val="24"/>
          <w:szCs w:val="24"/>
        </w:rPr>
      </w:pPr>
      <w:r>
        <w:rPr>
          <w:rFonts w:ascii="Arial" w:hAnsi="Arial" w:cs="Arial"/>
          <w:color w:val="000000"/>
          <w:sz w:val="24"/>
          <w:szCs w:val="24"/>
        </w:rPr>
        <w:t xml:space="preserve">“Joyce dijo que Irlanda tenía un dueño y una dueña, el dueño era el Imperio Británico, y la dueña la Santa Iglesia católica, apostólica y romana, siendo ambos el mismo tipo de flagelo. Esto es precisamente lo que se observa en lo que hace de Joyce el síntoma, el síntoma puro de lo que es la relación con el lenguaje, en la medida que lo reducimos a síntoma…” (Lacan, 2012: 164). Joyce, quien cree en </w:t>
      </w:r>
      <w:r>
        <w:rPr>
          <w:rFonts w:ascii="Arial" w:hAnsi="Arial" w:cs="Arial"/>
          <w:color w:val="000000"/>
          <w:sz w:val="24"/>
          <w:szCs w:val="24"/>
        </w:rPr>
        <w:lastRenderedPageBreak/>
        <w:t>todos sus síntomas. Entonces, un loco es aquel que cree en todos sus síntomas, aunque habría que discernir los síntomas que este sujeto presentaba.</w:t>
      </w:r>
      <w:r w:rsidRPr="0048220D">
        <w:rPr>
          <w:rFonts w:ascii="Arial" w:hAnsi="Arial" w:cs="Arial"/>
          <w:color w:val="000000"/>
          <w:sz w:val="24"/>
          <w:szCs w:val="24"/>
        </w:rPr>
        <w:t xml:space="preserve"> </w:t>
      </w:r>
      <w:r>
        <w:rPr>
          <w:rFonts w:ascii="Arial" w:hAnsi="Arial" w:cs="Arial"/>
          <w:color w:val="000000"/>
          <w:sz w:val="24"/>
          <w:szCs w:val="24"/>
        </w:rPr>
        <w:t>En el caso de Joyce responde a un modo de suplir el desanudamiento del nudo.</w:t>
      </w:r>
    </w:p>
    <w:p w:rsidR="001B3DCF" w:rsidRDefault="001B3DCF" w:rsidP="001B3DCF">
      <w:pPr>
        <w:spacing w:line="360" w:lineRule="auto"/>
        <w:jc w:val="both"/>
        <w:rPr>
          <w:rFonts w:ascii="Arial" w:hAnsi="Arial" w:cs="Arial"/>
          <w:color w:val="000000"/>
          <w:sz w:val="24"/>
          <w:szCs w:val="24"/>
        </w:rPr>
      </w:pPr>
      <w:r>
        <w:rPr>
          <w:rFonts w:ascii="Arial" w:hAnsi="Arial" w:cs="Arial"/>
          <w:color w:val="000000"/>
          <w:sz w:val="24"/>
          <w:szCs w:val="24"/>
        </w:rPr>
        <w:t>El síntoma anula el símbolo, no es solamente Joyce el síntoma, es Joyce desabonado del inconsciente. El síntoma de Joyce es un síntoma que no les concierne en nada, es el síntoma en la medida en que no hay oportunidad que atrape algo del inconsciente de ustedes.</w:t>
      </w:r>
    </w:p>
    <w:p w:rsidR="001B3DCF" w:rsidRDefault="001B3DCF" w:rsidP="001B3DCF">
      <w:pPr>
        <w:spacing w:line="360" w:lineRule="auto"/>
        <w:jc w:val="both"/>
        <w:rPr>
          <w:rFonts w:ascii="Arial" w:hAnsi="Arial" w:cs="Arial"/>
          <w:color w:val="000000"/>
          <w:sz w:val="24"/>
          <w:szCs w:val="24"/>
        </w:rPr>
      </w:pPr>
      <w:r>
        <w:rPr>
          <w:rFonts w:ascii="Arial" w:hAnsi="Arial" w:cs="Arial"/>
          <w:color w:val="000000"/>
          <w:sz w:val="24"/>
          <w:szCs w:val="24"/>
        </w:rPr>
        <w:t>El síntoma es p</w:t>
      </w:r>
      <w:r w:rsidR="00B013A8">
        <w:rPr>
          <w:rFonts w:ascii="Arial" w:hAnsi="Arial" w:cs="Arial"/>
          <w:color w:val="000000"/>
          <w:sz w:val="24"/>
          <w:szCs w:val="24"/>
        </w:rPr>
        <w:t xml:space="preserve">uramente lo que condiciona la </w:t>
      </w:r>
      <w:r>
        <w:rPr>
          <w:rFonts w:ascii="Arial" w:hAnsi="Arial" w:cs="Arial"/>
          <w:color w:val="000000"/>
          <w:sz w:val="24"/>
          <w:szCs w:val="24"/>
        </w:rPr>
        <w:t>lengua de cierta manera Joyce lo eleva a la potencia del lenguaje sin que, nada de ello sea analizable. Joyce se identifica con lo individual. Él es aquel que tiene el privilegio de haber llegado al extremo de encarnar en él síntoma.</w:t>
      </w:r>
    </w:p>
    <w:p w:rsidR="001B3DCF" w:rsidRPr="00D941E2" w:rsidRDefault="001B3DCF" w:rsidP="001B3DCF">
      <w:pPr>
        <w:spacing w:line="360" w:lineRule="auto"/>
        <w:jc w:val="both"/>
        <w:rPr>
          <w:rFonts w:ascii="Arial" w:hAnsi="Arial" w:cs="Arial"/>
          <w:color w:val="000000"/>
          <w:sz w:val="24"/>
          <w:szCs w:val="24"/>
        </w:rPr>
      </w:pPr>
      <w:r>
        <w:rPr>
          <w:rFonts w:ascii="Arial" w:hAnsi="Arial" w:cs="Arial"/>
          <w:color w:val="000000"/>
          <w:sz w:val="24"/>
          <w:szCs w:val="24"/>
        </w:rPr>
        <w:t>Lacan indica que la</w:t>
      </w:r>
      <w:r w:rsidRPr="0072498E">
        <w:rPr>
          <w:rFonts w:ascii="Arial" w:hAnsi="Arial" w:cs="Arial"/>
          <w:color w:val="000000"/>
          <w:sz w:val="24"/>
          <w:szCs w:val="24"/>
        </w:rPr>
        <w:t xml:space="preserve"> "locura",</w:t>
      </w:r>
      <w:r>
        <w:rPr>
          <w:rFonts w:ascii="Arial" w:hAnsi="Arial" w:cs="Arial"/>
          <w:color w:val="000000"/>
          <w:sz w:val="24"/>
          <w:szCs w:val="24"/>
        </w:rPr>
        <w:t xml:space="preserve"> se puede presentar</w:t>
      </w:r>
      <w:r w:rsidRPr="0072498E">
        <w:rPr>
          <w:rFonts w:ascii="Arial" w:hAnsi="Arial" w:cs="Arial"/>
          <w:color w:val="000000"/>
          <w:sz w:val="24"/>
          <w:szCs w:val="24"/>
        </w:rPr>
        <w:t xml:space="preserve"> tanto en</w:t>
      </w:r>
      <w:r>
        <w:rPr>
          <w:rFonts w:ascii="Arial" w:hAnsi="Arial" w:cs="Arial"/>
          <w:color w:val="000000"/>
          <w:sz w:val="24"/>
          <w:szCs w:val="24"/>
        </w:rPr>
        <w:t xml:space="preserve"> la</w:t>
      </w:r>
      <w:r w:rsidRPr="0072498E">
        <w:rPr>
          <w:rFonts w:ascii="Arial" w:hAnsi="Arial" w:cs="Arial"/>
          <w:color w:val="000000"/>
          <w:sz w:val="24"/>
          <w:szCs w:val="24"/>
        </w:rPr>
        <w:t xml:space="preserve"> neurosis como en </w:t>
      </w:r>
      <w:r>
        <w:rPr>
          <w:rFonts w:ascii="Arial" w:hAnsi="Arial" w:cs="Arial"/>
          <w:color w:val="000000"/>
          <w:sz w:val="24"/>
          <w:szCs w:val="24"/>
        </w:rPr>
        <w:t xml:space="preserve">la psicosis. Siendo la </w:t>
      </w:r>
      <w:r w:rsidRPr="0072498E">
        <w:rPr>
          <w:rFonts w:ascii="Arial" w:hAnsi="Arial" w:cs="Arial"/>
          <w:color w:val="000000"/>
          <w:sz w:val="24"/>
          <w:szCs w:val="24"/>
        </w:rPr>
        <w:t xml:space="preserve">locura </w:t>
      </w:r>
      <w:r>
        <w:rPr>
          <w:rFonts w:ascii="Arial" w:hAnsi="Arial" w:cs="Arial"/>
          <w:color w:val="000000"/>
          <w:sz w:val="24"/>
          <w:szCs w:val="24"/>
        </w:rPr>
        <w:t xml:space="preserve">una categoría transestructural, se puede </w:t>
      </w:r>
      <w:r w:rsidRPr="0072498E">
        <w:rPr>
          <w:rFonts w:ascii="Arial" w:hAnsi="Arial" w:cs="Arial"/>
          <w:color w:val="000000"/>
          <w:sz w:val="24"/>
          <w:szCs w:val="24"/>
        </w:rPr>
        <w:t xml:space="preserve">reconocer su presentación fenoménica en las distintas estructuras freudianas. </w:t>
      </w:r>
      <w:r>
        <w:rPr>
          <w:rFonts w:ascii="Arial" w:hAnsi="Arial" w:cs="Arial"/>
          <w:color w:val="000000"/>
          <w:sz w:val="24"/>
          <w:szCs w:val="24"/>
        </w:rPr>
        <w:t>Se debe destacar, que</w:t>
      </w:r>
      <w:r w:rsidRPr="0072498E">
        <w:rPr>
          <w:rFonts w:ascii="Arial" w:hAnsi="Arial" w:cs="Arial"/>
          <w:color w:val="000000"/>
          <w:sz w:val="24"/>
          <w:szCs w:val="24"/>
        </w:rPr>
        <w:t xml:space="preserve"> "fenómeno"</w:t>
      </w:r>
      <w:r>
        <w:rPr>
          <w:rFonts w:ascii="Arial" w:hAnsi="Arial" w:cs="Arial"/>
          <w:color w:val="000000"/>
          <w:sz w:val="24"/>
          <w:szCs w:val="24"/>
        </w:rPr>
        <w:t xml:space="preserve"> etimológicamente</w:t>
      </w:r>
      <w:r w:rsidRPr="0072498E">
        <w:rPr>
          <w:rFonts w:ascii="Arial" w:hAnsi="Arial" w:cs="Arial"/>
          <w:color w:val="000000"/>
          <w:sz w:val="24"/>
          <w:szCs w:val="24"/>
        </w:rPr>
        <w:t xml:space="preserve"> </w:t>
      </w:r>
      <w:r w:rsidRPr="00D941E2">
        <w:rPr>
          <w:rFonts w:ascii="Arial" w:hAnsi="Arial" w:cs="Arial"/>
          <w:color w:val="000000"/>
          <w:sz w:val="24"/>
          <w:szCs w:val="24"/>
        </w:rPr>
        <w:t>es</w:t>
      </w:r>
      <w:r w:rsidRPr="00D941E2">
        <w:rPr>
          <w:rStyle w:val="apple-converted-space"/>
          <w:rFonts w:ascii="Arial" w:hAnsi="Arial" w:cs="Arial"/>
          <w:color w:val="000000"/>
          <w:sz w:val="24"/>
          <w:szCs w:val="24"/>
        </w:rPr>
        <w:t> </w:t>
      </w:r>
      <w:r w:rsidRPr="00D941E2">
        <w:rPr>
          <w:rFonts w:ascii="Arial" w:hAnsi="Arial" w:cs="Arial"/>
          <w:iCs/>
          <w:color w:val="000000"/>
          <w:sz w:val="24"/>
          <w:szCs w:val="24"/>
        </w:rPr>
        <w:t>lo que aparece, lo que se presenta</w:t>
      </w:r>
      <w:r w:rsidRPr="00D941E2">
        <w:rPr>
          <w:rFonts w:ascii="Arial" w:hAnsi="Arial" w:cs="Arial"/>
          <w:color w:val="000000"/>
          <w:sz w:val="24"/>
          <w:szCs w:val="24"/>
        </w:rPr>
        <w:t>, y por tanto,</w:t>
      </w:r>
      <w:r w:rsidRPr="00D941E2">
        <w:rPr>
          <w:rStyle w:val="apple-converted-space"/>
          <w:rFonts w:ascii="Arial" w:hAnsi="Arial" w:cs="Arial"/>
          <w:color w:val="000000"/>
          <w:sz w:val="24"/>
          <w:szCs w:val="24"/>
        </w:rPr>
        <w:t> </w:t>
      </w:r>
      <w:r w:rsidRPr="00D941E2">
        <w:rPr>
          <w:rFonts w:ascii="Arial" w:hAnsi="Arial" w:cs="Arial"/>
          <w:iCs/>
          <w:color w:val="000000"/>
          <w:sz w:val="24"/>
          <w:szCs w:val="24"/>
        </w:rPr>
        <w:t>lo que sorprende</w:t>
      </w:r>
      <w:r w:rsidRPr="00D941E2">
        <w:rPr>
          <w:rFonts w:ascii="Arial" w:hAnsi="Arial" w:cs="Arial"/>
          <w:color w:val="000000"/>
          <w:sz w:val="24"/>
          <w:szCs w:val="24"/>
        </w:rPr>
        <w:t>.</w:t>
      </w:r>
    </w:p>
    <w:p w:rsidR="001B3DCF" w:rsidRDefault="001B3DCF" w:rsidP="001B3DCF">
      <w:pPr>
        <w:spacing w:line="360" w:lineRule="auto"/>
        <w:jc w:val="both"/>
        <w:rPr>
          <w:rFonts w:ascii="Arial" w:hAnsi="Arial" w:cs="Arial"/>
          <w:color w:val="000000"/>
          <w:sz w:val="24"/>
          <w:szCs w:val="24"/>
        </w:rPr>
      </w:pPr>
      <w:r>
        <w:rPr>
          <w:rFonts w:ascii="Arial" w:hAnsi="Arial" w:cs="Arial"/>
          <w:color w:val="000000"/>
          <w:sz w:val="24"/>
          <w:szCs w:val="24"/>
        </w:rPr>
        <w:t xml:space="preserve">Cuando Lacan aborda la locura </w:t>
      </w:r>
      <w:r w:rsidRPr="0072498E">
        <w:rPr>
          <w:rFonts w:ascii="Arial" w:hAnsi="Arial" w:cs="Arial"/>
          <w:color w:val="000000"/>
          <w:sz w:val="24"/>
          <w:szCs w:val="24"/>
        </w:rPr>
        <w:t>desde la teoría de los nudos</w:t>
      </w:r>
      <w:r>
        <w:rPr>
          <w:rFonts w:ascii="Arial" w:hAnsi="Arial" w:cs="Arial"/>
          <w:color w:val="000000"/>
          <w:sz w:val="24"/>
          <w:szCs w:val="24"/>
        </w:rPr>
        <w:t>, es</w:t>
      </w:r>
      <w:r w:rsidRPr="0072498E">
        <w:rPr>
          <w:rFonts w:ascii="Arial" w:hAnsi="Arial" w:cs="Arial"/>
          <w:color w:val="000000"/>
          <w:sz w:val="24"/>
          <w:szCs w:val="24"/>
        </w:rPr>
        <w:t xml:space="preserve"> definida</w:t>
      </w:r>
      <w:r>
        <w:rPr>
          <w:rFonts w:ascii="Arial" w:hAnsi="Arial" w:cs="Arial"/>
          <w:color w:val="000000"/>
          <w:sz w:val="24"/>
          <w:szCs w:val="24"/>
        </w:rPr>
        <w:t>,</w:t>
      </w:r>
      <w:r w:rsidRPr="0072498E">
        <w:rPr>
          <w:rFonts w:ascii="Arial" w:hAnsi="Arial" w:cs="Arial"/>
          <w:color w:val="000000"/>
          <w:sz w:val="24"/>
          <w:szCs w:val="24"/>
        </w:rPr>
        <w:t xml:space="preserve"> </w:t>
      </w:r>
      <w:r>
        <w:rPr>
          <w:rFonts w:ascii="Arial" w:hAnsi="Arial" w:cs="Arial"/>
          <w:color w:val="000000"/>
          <w:sz w:val="24"/>
          <w:szCs w:val="24"/>
        </w:rPr>
        <w:t xml:space="preserve">en un primer momento </w:t>
      </w:r>
      <w:r w:rsidRPr="0072498E">
        <w:rPr>
          <w:rFonts w:ascii="Arial" w:hAnsi="Arial" w:cs="Arial"/>
          <w:color w:val="000000"/>
          <w:sz w:val="24"/>
          <w:szCs w:val="24"/>
        </w:rPr>
        <w:t xml:space="preserve">como </w:t>
      </w:r>
      <w:r>
        <w:rPr>
          <w:rFonts w:ascii="Arial" w:hAnsi="Arial" w:cs="Arial"/>
          <w:color w:val="000000"/>
          <w:sz w:val="24"/>
          <w:szCs w:val="24"/>
        </w:rPr>
        <w:t xml:space="preserve">el </w:t>
      </w:r>
      <w:r w:rsidRPr="0072498E">
        <w:rPr>
          <w:rFonts w:ascii="Arial" w:hAnsi="Arial" w:cs="Arial"/>
          <w:color w:val="000000"/>
          <w:sz w:val="24"/>
          <w:szCs w:val="24"/>
        </w:rPr>
        <w:t>desanudamiento de los tres registros</w:t>
      </w:r>
      <w:r>
        <w:rPr>
          <w:rFonts w:ascii="Arial" w:hAnsi="Arial" w:cs="Arial"/>
          <w:color w:val="000000"/>
          <w:sz w:val="24"/>
          <w:szCs w:val="24"/>
        </w:rPr>
        <w:t xml:space="preserve"> (real, imaginario y simbólico), en tanto la psicosis es definida</w:t>
      </w:r>
      <w:r w:rsidRPr="0072498E">
        <w:rPr>
          <w:rFonts w:ascii="Arial" w:hAnsi="Arial" w:cs="Arial"/>
          <w:color w:val="000000"/>
          <w:sz w:val="24"/>
          <w:szCs w:val="24"/>
        </w:rPr>
        <w:t xml:space="preserve"> como una forma particular de anudamiento </w:t>
      </w:r>
      <w:r>
        <w:rPr>
          <w:rFonts w:ascii="Arial" w:hAnsi="Arial" w:cs="Arial"/>
          <w:color w:val="000000"/>
          <w:sz w:val="24"/>
          <w:szCs w:val="24"/>
        </w:rPr>
        <w:t>(</w:t>
      </w:r>
      <w:r w:rsidRPr="0072498E">
        <w:rPr>
          <w:rFonts w:ascii="Arial" w:hAnsi="Arial" w:cs="Arial"/>
          <w:color w:val="000000"/>
          <w:sz w:val="24"/>
          <w:szCs w:val="24"/>
        </w:rPr>
        <w:t>no borromeo</w:t>
      </w:r>
      <w:r>
        <w:rPr>
          <w:rFonts w:ascii="Arial" w:hAnsi="Arial" w:cs="Arial"/>
          <w:color w:val="000000"/>
          <w:sz w:val="24"/>
          <w:szCs w:val="24"/>
        </w:rPr>
        <w:t>)</w:t>
      </w:r>
      <w:r w:rsidRPr="0072498E">
        <w:rPr>
          <w:rFonts w:ascii="Arial" w:hAnsi="Arial" w:cs="Arial"/>
          <w:color w:val="000000"/>
          <w:sz w:val="24"/>
          <w:szCs w:val="24"/>
        </w:rPr>
        <w:t>, distinto al anudamiento borromeo</w:t>
      </w:r>
      <w:r>
        <w:rPr>
          <w:rFonts w:ascii="Arial" w:hAnsi="Arial" w:cs="Arial"/>
          <w:color w:val="000000"/>
          <w:sz w:val="24"/>
          <w:szCs w:val="24"/>
        </w:rPr>
        <w:t xml:space="preserve"> que se presenta  en </w:t>
      </w:r>
      <w:r w:rsidRPr="0072498E">
        <w:rPr>
          <w:rFonts w:ascii="Arial" w:hAnsi="Arial" w:cs="Arial"/>
          <w:color w:val="000000"/>
          <w:sz w:val="24"/>
          <w:szCs w:val="24"/>
        </w:rPr>
        <w:t>la neurosis.</w:t>
      </w:r>
    </w:p>
    <w:p w:rsidR="001B3DCF" w:rsidRDefault="001B3DCF" w:rsidP="001B3DCF">
      <w:pPr>
        <w:pStyle w:val="NormalWeb"/>
        <w:shd w:val="clear" w:color="auto" w:fill="FFFFFF"/>
        <w:spacing w:line="360" w:lineRule="auto"/>
        <w:jc w:val="both"/>
        <w:rPr>
          <w:rFonts w:ascii="Arial" w:hAnsi="Arial" w:cs="Arial"/>
          <w:color w:val="000000"/>
        </w:rPr>
      </w:pPr>
      <w:r w:rsidRPr="0072498E">
        <w:rPr>
          <w:rFonts w:ascii="Arial" w:hAnsi="Arial" w:cs="Arial"/>
          <w:color w:val="000000"/>
        </w:rPr>
        <w:t>En</w:t>
      </w:r>
      <w:r w:rsidRPr="0072498E">
        <w:rPr>
          <w:rStyle w:val="apple-converted-space"/>
          <w:rFonts w:ascii="Arial" w:hAnsi="Arial" w:cs="Arial"/>
          <w:color w:val="000000"/>
        </w:rPr>
        <w:t> </w:t>
      </w:r>
      <w:r>
        <w:rPr>
          <w:rFonts w:ascii="Arial" w:hAnsi="Arial" w:cs="Arial"/>
          <w:iCs/>
          <w:color w:val="000000"/>
        </w:rPr>
        <w:t>e</w:t>
      </w:r>
      <w:r w:rsidRPr="00FA27DE">
        <w:rPr>
          <w:rFonts w:ascii="Arial" w:hAnsi="Arial" w:cs="Arial"/>
          <w:iCs/>
          <w:color w:val="000000"/>
        </w:rPr>
        <w:t>l Seminario 21</w:t>
      </w:r>
      <w:r>
        <w:rPr>
          <w:rFonts w:ascii="Arial" w:hAnsi="Arial" w:cs="Arial"/>
          <w:iCs/>
          <w:color w:val="000000"/>
        </w:rPr>
        <w:t xml:space="preserve"> </w:t>
      </w:r>
      <w:r w:rsidRPr="005D27BD">
        <w:rPr>
          <w:rFonts w:ascii="Arial" w:hAnsi="Arial" w:cs="Arial"/>
          <w:i/>
          <w:iCs/>
          <w:color w:val="000000"/>
        </w:rPr>
        <w:t>Los incautos no yerran</w:t>
      </w:r>
      <w:r>
        <w:rPr>
          <w:rFonts w:ascii="Arial" w:hAnsi="Arial" w:cs="Arial"/>
          <w:iCs/>
          <w:color w:val="000000"/>
        </w:rPr>
        <w:t xml:space="preserve"> </w:t>
      </w:r>
      <w:r w:rsidRPr="0072498E">
        <w:rPr>
          <w:rStyle w:val="apple-converted-space"/>
          <w:rFonts w:ascii="Arial" w:hAnsi="Arial" w:cs="Arial"/>
          <w:color w:val="000000"/>
        </w:rPr>
        <w:t> </w:t>
      </w:r>
      <w:r>
        <w:rPr>
          <w:rFonts w:ascii="Arial" w:hAnsi="Arial" w:cs="Arial"/>
          <w:color w:val="000000"/>
        </w:rPr>
        <w:t>Lacan indica</w:t>
      </w:r>
      <w:r w:rsidRPr="0072498E">
        <w:rPr>
          <w:rFonts w:ascii="Arial" w:hAnsi="Arial" w:cs="Arial"/>
          <w:color w:val="000000"/>
        </w:rPr>
        <w:t xml:space="preserve"> que al cortar uno cualquiera de</w:t>
      </w:r>
      <w:r>
        <w:rPr>
          <w:rFonts w:ascii="Arial" w:hAnsi="Arial" w:cs="Arial"/>
          <w:color w:val="000000"/>
        </w:rPr>
        <w:t xml:space="preserve"> los tres eslabones (simbólico, imaginario o</w:t>
      </w:r>
      <w:r w:rsidRPr="0072498E">
        <w:rPr>
          <w:rFonts w:ascii="Arial" w:hAnsi="Arial" w:cs="Arial"/>
          <w:color w:val="000000"/>
        </w:rPr>
        <w:t xml:space="preserve"> real</w:t>
      </w:r>
      <w:r>
        <w:rPr>
          <w:rFonts w:ascii="Arial" w:hAnsi="Arial" w:cs="Arial"/>
          <w:color w:val="000000"/>
        </w:rPr>
        <w:t>) que conforman</w:t>
      </w:r>
      <w:r w:rsidRPr="0072498E">
        <w:rPr>
          <w:rFonts w:ascii="Arial" w:hAnsi="Arial" w:cs="Arial"/>
          <w:color w:val="000000"/>
        </w:rPr>
        <w:t xml:space="preserve"> el nudo borromeo,  los otros d</w:t>
      </w:r>
      <w:r>
        <w:rPr>
          <w:rFonts w:ascii="Arial" w:hAnsi="Arial" w:cs="Arial"/>
          <w:color w:val="000000"/>
        </w:rPr>
        <w:t>os quedarán libres uno del otro, entonces el sujeto se vuelve loco debido al desencadenamiento que puede suceder cualquier estructura clínica (neurosis, psicosis o perversión). Por lo tanto se puede concluir que la locura no es exclusiva de las psicosis, existe</w:t>
      </w:r>
      <w:r w:rsidRPr="0072498E">
        <w:rPr>
          <w:rFonts w:ascii="Arial" w:hAnsi="Arial" w:cs="Arial"/>
          <w:color w:val="000000"/>
        </w:rPr>
        <w:t xml:space="preserve"> la posibilidad </w:t>
      </w:r>
      <w:r>
        <w:rPr>
          <w:rFonts w:ascii="Arial" w:hAnsi="Arial" w:cs="Arial"/>
          <w:color w:val="000000"/>
        </w:rPr>
        <w:t>de estar loco sin ser psicótico</w:t>
      </w:r>
      <w:r w:rsidRPr="0072498E">
        <w:rPr>
          <w:rFonts w:ascii="Arial" w:hAnsi="Arial" w:cs="Arial"/>
          <w:color w:val="000000"/>
        </w:rPr>
        <w:t xml:space="preserve"> y</w:t>
      </w:r>
      <w:r>
        <w:rPr>
          <w:rFonts w:ascii="Arial" w:hAnsi="Arial" w:cs="Arial"/>
          <w:color w:val="000000"/>
        </w:rPr>
        <w:t xml:space="preserve"> </w:t>
      </w:r>
      <w:r w:rsidRPr="0072498E">
        <w:rPr>
          <w:rFonts w:ascii="Arial" w:hAnsi="Arial" w:cs="Arial"/>
          <w:color w:val="000000"/>
        </w:rPr>
        <w:t>que haya psicót</w:t>
      </w:r>
      <w:r>
        <w:rPr>
          <w:rFonts w:ascii="Arial" w:hAnsi="Arial" w:cs="Arial"/>
          <w:color w:val="000000"/>
        </w:rPr>
        <w:t>icos que no se han vuelto locos, como se mencionaba anteriormente.</w:t>
      </w:r>
    </w:p>
    <w:p w:rsidR="001B3DCF" w:rsidRDefault="001B3DCF" w:rsidP="001B3DCF">
      <w:pPr>
        <w:pStyle w:val="NormalWeb"/>
        <w:shd w:val="clear" w:color="auto" w:fill="FFFFFF"/>
        <w:spacing w:line="360" w:lineRule="auto"/>
        <w:jc w:val="both"/>
        <w:rPr>
          <w:rFonts w:ascii="Arial" w:hAnsi="Arial" w:cs="Arial"/>
          <w:color w:val="000000"/>
        </w:rPr>
      </w:pPr>
      <w:r>
        <w:rPr>
          <w:rFonts w:ascii="Arial" w:hAnsi="Arial" w:cs="Arial"/>
          <w:color w:val="000000"/>
        </w:rPr>
        <w:lastRenderedPageBreak/>
        <w:t>Cuando a un sujeto le falta uno de esos redondeles de hilo, ustedes deben volverse locos, cuando uno de los eslabones reviente, por cualquier razón, el sujeto se vuelve verdaderamente loco. Es por ello, que l</w:t>
      </w:r>
      <w:r w:rsidRPr="0072498E">
        <w:rPr>
          <w:rFonts w:ascii="Arial" w:hAnsi="Arial" w:cs="Arial"/>
          <w:color w:val="000000"/>
        </w:rPr>
        <w:t>os desencadenamientos en las neurosis toman muchas veces las formas de la locura</w:t>
      </w:r>
      <w:r>
        <w:rPr>
          <w:rFonts w:ascii="Arial" w:hAnsi="Arial" w:cs="Arial"/>
          <w:color w:val="000000"/>
        </w:rPr>
        <w:t>, de acuerdo con la teoría de los nudos</w:t>
      </w:r>
      <w:r w:rsidRPr="0072498E">
        <w:rPr>
          <w:rFonts w:ascii="Arial" w:hAnsi="Arial" w:cs="Arial"/>
          <w:color w:val="000000"/>
        </w:rPr>
        <w:t>.</w:t>
      </w:r>
      <w:r w:rsidRPr="001E6F02">
        <w:rPr>
          <w:rFonts w:ascii="Arial" w:hAnsi="Arial" w:cs="Arial"/>
          <w:color w:val="000000"/>
        </w:rPr>
        <w:t xml:space="preserve"> </w:t>
      </w:r>
    </w:p>
    <w:p w:rsidR="001B3DCF" w:rsidRDefault="001B3DCF" w:rsidP="001B3DCF">
      <w:pPr>
        <w:pStyle w:val="NormalWeb"/>
        <w:shd w:val="clear" w:color="auto" w:fill="FFFFFF"/>
        <w:spacing w:line="360" w:lineRule="auto"/>
        <w:jc w:val="both"/>
        <w:rPr>
          <w:rFonts w:ascii="Arial" w:hAnsi="Arial" w:cs="Arial"/>
          <w:color w:val="000000"/>
        </w:rPr>
      </w:pPr>
      <w:r>
        <w:rPr>
          <w:rFonts w:ascii="Arial" w:hAnsi="Arial" w:cs="Arial"/>
          <w:color w:val="000000"/>
        </w:rPr>
        <w:t>No obstante, se debe tener en cuenta que l</w:t>
      </w:r>
      <w:r w:rsidRPr="0072498E">
        <w:rPr>
          <w:rFonts w:ascii="Arial" w:hAnsi="Arial" w:cs="Arial"/>
          <w:color w:val="000000"/>
        </w:rPr>
        <w:t>ocura y desencadenamiento no son idénticos ni se recubren completamente. En el sentido de que hay locuras que van más allá del desencadenamiento y desencadenamientos</w:t>
      </w:r>
      <w:r>
        <w:rPr>
          <w:rFonts w:ascii="Arial" w:hAnsi="Arial" w:cs="Arial"/>
          <w:color w:val="000000"/>
        </w:rPr>
        <w:t xml:space="preserve"> que no toman esa forma clínica, desencadenamiento</w:t>
      </w:r>
      <w:r w:rsidRPr="008164C0">
        <w:rPr>
          <w:rFonts w:ascii="Arial" w:hAnsi="Arial" w:cs="Arial"/>
          <w:color w:val="000000"/>
        </w:rPr>
        <w:t xml:space="preserve"> y locu</w:t>
      </w:r>
      <w:r>
        <w:rPr>
          <w:rFonts w:ascii="Arial" w:hAnsi="Arial" w:cs="Arial"/>
          <w:color w:val="000000"/>
        </w:rPr>
        <w:t>ra no son términos homogéneos.</w:t>
      </w:r>
    </w:p>
    <w:p w:rsidR="001B3DCF" w:rsidRPr="00E44DF6" w:rsidRDefault="001B3DCF" w:rsidP="001B3DCF">
      <w:pPr>
        <w:spacing w:line="360" w:lineRule="auto"/>
        <w:jc w:val="both"/>
        <w:rPr>
          <w:sz w:val="24"/>
          <w:szCs w:val="24"/>
        </w:rPr>
      </w:pPr>
      <w:r w:rsidRPr="00C37C6A">
        <w:rPr>
          <w:rFonts w:ascii="Arial" w:hAnsi="Arial" w:cs="Arial"/>
          <w:color w:val="000000"/>
          <w:sz w:val="24"/>
          <w:szCs w:val="24"/>
        </w:rPr>
        <w:t xml:space="preserve">El término "locura" puede presentarse en una neurosis y puede confundirse con psicosis. Si la locura puede coincidir o no coincidir con la psicosis como se mencionaba anteriormente, lo mismo puede afirmarse de la neurosis, y entonces también de la perversión. </w:t>
      </w:r>
      <w:r w:rsidRPr="00C37C6A">
        <w:rPr>
          <w:rFonts w:ascii="Arial" w:hAnsi="Arial" w:cs="Arial"/>
          <w:sz w:val="24"/>
          <w:szCs w:val="24"/>
        </w:rPr>
        <w:t xml:space="preserve">La psicosis es formalizada como una forma particular de anudamiento de los registros </w:t>
      </w:r>
      <w:r>
        <w:rPr>
          <w:rFonts w:ascii="Arial" w:hAnsi="Arial" w:cs="Arial"/>
          <w:sz w:val="24"/>
          <w:szCs w:val="24"/>
        </w:rPr>
        <w:t>distinto del de la neurosis, por lo tanto, no tienen la misma etiología.</w:t>
      </w:r>
    </w:p>
    <w:p w:rsidR="001B3DCF" w:rsidRDefault="001B3DCF" w:rsidP="001B3DCF">
      <w:pPr>
        <w:pStyle w:val="NormalWeb"/>
        <w:shd w:val="clear" w:color="auto" w:fill="FFFFFF"/>
        <w:spacing w:line="360" w:lineRule="auto"/>
        <w:jc w:val="both"/>
        <w:rPr>
          <w:rFonts w:ascii="Arial" w:hAnsi="Arial" w:cs="Arial"/>
          <w:color w:val="000000"/>
        </w:rPr>
      </w:pPr>
      <w:r>
        <w:rPr>
          <w:rFonts w:ascii="Arial" w:hAnsi="Arial" w:cs="Arial"/>
          <w:color w:val="000000"/>
        </w:rPr>
        <w:t>La n</w:t>
      </w:r>
      <w:r w:rsidRPr="0072498E">
        <w:rPr>
          <w:rFonts w:ascii="Arial" w:hAnsi="Arial" w:cs="Arial"/>
          <w:color w:val="000000"/>
        </w:rPr>
        <w:t xml:space="preserve">eurosis, </w:t>
      </w:r>
      <w:r>
        <w:rPr>
          <w:rFonts w:ascii="Arial" w:hAnsi="Arial" w:cs="Arial"/>
          <w:color w:val="000000"/>
        </w:rPr>
        <w:t xml:space="preserve">la </w:t>
      </w:r>
      <w:r w:rsidRPr="0072498E">
        <w:rPr>
          <w:rFonts w:ascii="Arial" w:hAnsi="Arial" w:cs="Arial"/>
          <w:color w:val="000000"/>
        </w:rPr>
        <w:t xml:space="preserve">perversión y </w:t>
      </w:r>
      <w:r>
        <w:rPr>
          <w:rFonts w:ascii="Arial" w:hAnsi="Arial" w:cs="Arial"/>
          <w:color w:val="000000"/>
        </w:rPr>
        <w:t xml:space="preserve">la </w:t>
      </w:r>
      <w:r w:rsidRPr="0072498E">
        <w:rPr>
          <w:rFonts w:ascii="Arial" w:hAnsi="Arial" w:cs="Arial"/>
          <w:color w:val="000000"/>
        </w:rPr>
        <w:t>psicosis son modos de nombrar cómo se estructura el sujeto en su relación con el lenguaje y con el cuerpo.</w:t>
      </w:r>
      <w:r>
        <w:rPr>
          <w:rFonts w:ascii="Arial" w:hAnsi="Arial" w:cs="Arial"/>
          <w:color w:val="000000"/>
        </w:rPr>
        <w:t xml:space="preserve"> Según Lacan las estructuras serían tres modos de la normalidad. A su vez, Freud indica que no es raro que una locura irrumpa episódicamente la trayectoria de una neurosis histérica o mixta.</w:t>
      </w:r>
    </w:p>
    <w:p w:rsidR="001B3DCF" w:rsidRPr="00636A73" w:rsidRDefault="001B3DCF" w:rsidP="001B3DCF">
      <w:pPr>
        <w:spacing w:line="360" w:lineRule="auto"/>
        <w:jc w:val="both"/>
        <w:rPr>
          <w:rFonts w:ascii="Arial" w:hAnsi="Arial" w:cs="Arial"/>
          <w:color w:val="000000"/>
          <w:sz w:val="24"/>
          <w:szCs w:val="24"/>
        </w:rPr>
      </w:pPr>
      <w:r w:rsidRPr="0072498E">
        <w:rPr>
          <w:rFonts w:ascii="Arial" w:hAnsi="Arial" w:cs="Arial"/>
          <w:color w:val="000000"/>
          <w:sz w:val="24"/>
          <w:szCs w:val="24"/>
        </w:rPr>
        <w:t xml:space="preserve">En el </w:t>
      </w:r>
      <w:r>
        <w:rPr>
          <w:rFonts w:ascii="Arial" w:hAnsi="Arial" w:cs="Arial"/>
          <w:color w:val="000000"/>
          <w:sz w:val="24"/>
          <w:szCs w:val="24"/>
        </w:rPr>
        <w:t>surgimiento de la locura se puede</w:t>
      </w:r>
      <w:r w:rsidRPr="0072498E">
        <w:rPr>
          <w:rFonts w:ascii="Arial" w:hAnsi="Arial" w:cs="Arial"/>
          <w:color w:val="000000"/>
          <w:sz w:val="24"/>
          <w:szCs w:val="24"/>
        </w:rPr>
        <w:t xml:space="preserve"> leer que algo ya no </w:t>
      </w:r>
      <w:r>
        <w:rPr>
          <w:rFonts w:ascii="Arial" w:hAnsi="Arial" w:cs="Arial"/>
          <w:color w:val="000000"/>
          <w:sz w:val="24"/>
          <w:szCs w:val="24"/>
        </w:rPr>
        <w:t>se puede desconocer y que a su vez</w:t>
      </w:r>
      <w:r w:rsidRPr="0072498E">
        <w:rPr>
          <w:rFonts w:ascii="Arial" w:hAnsi="Arial" w:cs="Arial"/>
          <w:color w:val="000000"/>
          <w:sz w:val="24"/>
          <w:szCs w:val="24"/>
        </w:rPr>
        <w:t xml:space="preserve"> no tiene respuesta al alcance del sujeto. Eso que atormenta es un goce que retorna, haciendo marca en el cuerpo y también e</w:t>
      </w:r>
      <w:r>
        <w:rPr>
          <w:rFonts w:ascii="Arial" w:hAnsi="Arial" w:cs="Arial"/>
          <w:color w:val="000000"/>
          <w:sz w:val="24"/>
          <w:szCs w:val="24"/>
        </w:rPr>
        <w:t xml:space="preserve">n el anonadamiento significante. </w:t>
      </w:r>
      <w:r w:rsidR="00EB383A">
        <w:rPr>
          <w:rFonts w:ascii="Arial" w:hAnsi="Arial" w:cs="Arial"/>
          <w:color w:val="000000"/>
          <w:sz w:val="24"/>
          <w:szCs w:val="24"/>
        </w:rPr>
        <w:t xml:space="preserve">Señala </w:t>
      </w:r>
      <w:r>
        <w:rPr>
          <w:rFonts w:ascii="Arial" w:hAnsi="Arial" w:cs="Arial"/>
          <w:color w:val="000000"/>
          <w:sz w:val="24"/>
          <w:szCs w:val="24"/>
        </w:rPr>
        <w:t>(</w:t>
      </w:r>
      <w:r w:rsidR="00EB383A">
        <w:rPr>
          <w:rFonts w:ascii="Arial" w:hAnsi="Arial" w:cs="Arial"/>
          <w:color w:val="000000"/>
          <w:sz w:val="24"/>
          <w:szCs w:val="24"/>
        </w:rPr>
        <w:t xml:space="preserve">Lacan, </w:t>
      </w:r>
      <w:r>
        <w:rPr>
          <w:rFonts w:ascii="Arial" w:hAnsi="Arial" w:cs="Arial"/>
          <w:color w:val="000000"/>
          <w:sz w:val="24"/>
          <w:szCs w:val="24"/>
        </w:rPr>
        <w:t>2013: 114) “el loco parece distinguirse a primera vista por el hecho de no tener necesidad de ser reconocido. Sin embargo esta suficiencia  que tiene en su propio mundo, la auto-comprensibilidad que parece caracterizarlo, no deja de presentar algunas contradicciones”.</w:t>
      </w:r>
    </w:p>
    <w:p w:rsidR="001B3DCF" w:rsidRDefault="001B3DCF" w:rsidP="001B3DCF">
      <w:pPr>
        <w:spacing w:line="360" w:lineRule="auto"/>
        <w:jc w:val="both"/>
        <w:rPr>
          <w:rFonts w:ascii="Arial" w:hAnsi="Arial" w:cs="Arial"/>
          <w:color w:val="000000"/>
          <w:sz w:val="24"/>
          <w:szCs w:val="24"/>
        </w:rPr>
      </w:pPr>
      <w:r w:rsidRPr="00C0411F">
        <w:rPr>
          <w:rFonts w:ascii="Arial" w:hAnsi="Arial" w:cs="Arial"/>
          <w:color w:val="000000"/>
          <w:sz w:val="24"/>
          <w:szCs w:val="24"/>
        </w:rPr>
        <w:lastRenderedPageBreak/>
        <w:t xml:space="preserve">Si la locura es el estallido del nudo, se debe suponer que ese estallido se da en algún punto determinado por razones estructurales. Se dice un punto en términos topológicos porque a este "punto débil" lo ubicamos desde lo que Lacan llama punto de lapsus o equívoco del nudo, por el que algo de los entrecruzamientos se desliza y se desarma. Es el punto donde lo que viene a reparar el anudamiento es denominado el </w:t>
      </w:r>
      <w:r w:rsidR="00EB383A">
        <w:rPr>
          <w:rFonts w:ascii="Arial" w:hAnsi="Arial" w:cs="Arial"/>
          <w:iCs/>
          <w:color w:val="000000"/>
          <w:sz w:val="24"/>
          <w:szCs w:val="24"/>
        </w:rPr>
        <w:t>síntoma</w:t>
      </w:r>
      <w:r w:rsidRPr="00C0411F">
        <w:rPr>
          <w:rFonts w:ascii="Arial" w:hAnsi="Arial" w:cs="Arial"/>
          <w:color w:val="000000"/>
          <w:sz w:val="24"/>
          <w:szCs w:val="24"/>
        </w:rPr>
        <w:t>. Entonces la</w:t>
      </w:r>
      <w:r w:rsidRPr="00C0411F">
        <w:rPr>
          <w:rStyle w:val="apple-converted-space"/>
          <w:rFonts w:ascii="Arial" w:hAnsi="Arial" w:cs="Arial"/>
          <w:color w:val="000000"/>
          <w:sz w:val="24"/>
          <w:szCs w:val="24"/>
        </w:rPr>
        <w:t> </w:t>
      </w:r>
      <w:r w:rsidRPr="00C0411F">
        <w:rPr>
          <w:rFonts w:ascii="Arial" w:hAnsi="Arial" w:cs="Arial"/>
          <w:iCs/>
          <w:color w:val="000000"/>
          <w:sz w:val="24"/>
          <w:szCs w:val="24"/>
        </w:rPr>
        <w:t>locura es el modo en que se muestra el punto débil del sujeto</w:t>
      </w:r>
      <w:r w:rsidRPr="00C0411F">
        <w:rPr>
          <w:rFonts w:ascii="Arial" w:hAnsi="Arial" w:cs="Arial"/>
          <w:color w:val="000000"/>
          <w:sz w:val="24"/>
          <w:szCs w:val="24"/>
        </w:rPr>
        <w:t>, es una debilidad de estructura.</w:t>
      </w:r>
    </w:p>
    <w:p w:rsidR="001B3DCF" w:rsidRDefault="001B3DCF" w:rsidP="001B3DCF">
      <w:pPr>
        <w:spacing w:line="360" w:lineRule="auto"/>
        <w:jc w:val="both"/>
        <w:rPr>
          <w:rFonts w:ascii="Arial" w:hAnsi="Arial" w:cs="Arial"/>
          <w:color w:val="000000"/>
          <w:sz w:val="24"/>
          <w:szCs w:val="24"/>
        </w:rPr>
      </w:pPr>
      <w:r>
        <w:rPr>
          <w:rFonts w:ascii="Arial" w:hAnsi="Arial" w:cs="Arial"/>
          <w:color w:val="000000"/>
          <w:sz w:val="24"/>
          <w:szCs w:val="24"/>
        </w:rPr>
        <w:t xml:space="preserve">(Lacan, 2013: 366) menciona “A partir del momento de lo que llamo la campanada de entrada a la psicosis, el mundo cae en la confusión y podemos seguir paso a paso cómo lo reconstruye Schreber, en una actitud de consentimiento progresivo, ambiguo, reticente”. </w:t>
      </w:r>
    </w:p>
    <w:p w:rsidR="001B3DCF" w:rsidRDefault="001B3DCF" w:rsidP="001B3DCF">
      <w:pPr>
        <w:spacing w:line="360" w:lineRule="auto"/>
        <w:jc w:val="both"/>
        <w:rPr>
          <w:rFonts w:ascii="Arial" w:hAnsi="Arial" w:cs="Arial"/>
          <w:color w:val="000000"/>
          <w:sz w:val="24"/>
          <w:szCs w:val="24"/>
        </w:rPr>
      </w:pPr>
      <w:r>
        <w:rPr>
          <w:rFonts w:ascii="Arial" w:hAnsi="Arial" w:cs="Arial"/>
          <w:color w:val="000000"/>
          <w:sz w:val="24"/>
          <w:szCs w:val="24"/>
        </w:rPr>
        <w:t xml:space="preserve">El primer caso con el cual se explicó el desanudamiento del nudo borromeo, fue el del presidente Schreber, donde el mismo advierte que en un momento se vio profundamente perturbado, debido a que cierta fisura apareció en el orden de las relaciones con el otro,  que Schreber llama asesinato del alma. </w:t>
      </w:r>
    </w:p>
    <w:p w:rsidR="001B3DCF" w:rsidRDefault="001B3DCF" w:rsidP="001B3DCF">
      <w:pPr>
        <w:spacing w:line="360" w:lineRule="auto"/>
        <w:jc w:val="both"/>
        <w:rPr>
          <w:rFonts w:ascii="Arial" w:hAnsi="Arial" w:cs="Arial"/>
          <w:sz w:val="24"/>
          <w:szCs w:val="24"/>
        </w:rPr>
      </w:pPr>
      <w:r w:rsidRPr="00643DFB">
        <w:rPr>
          <w:rFonts w:ascii="Arial" w:hAnsi="Arial" w:cs="Arial"/>
          <w:sz w:val="24"/>
          <w:szCs w:val="24"/>
        </w:rPr>
        <w:t>De acuerdo con (Lacan, 2007: 166) “Para ser loco, es necesaria alguna predisposición, si no alguna condición. No se vuelve loco el que quiere. Pero tampoco no al que quiere alcanzan los riesgos que rodean la locura. No bastan un organismo débil, una imaginación alterada, conflictos que superen a las fuerzas. Puede ocurrir que un cuerpo de hierro, poderosas identificaciones y las complacencias del destino, inscritas en los astros, conduzcan con mayor seguridad a esa conducción del ser”.</w:t>
      </w:r>
      <w:r>
        <w:rPr>
          <w:rFonts w:ascii="Arial" w:hAnsi="Arial" w:cs="Arial"/>
          <w:sz w:val="24"/>
          <w:szCs w:val="24"/>
        </w:rPr>
        <w:t xml:space="preserve"> </w:t>
      </w:r>
    </w:p>
    <w:p w:rsidR="001B3DCF" w:rsidRDefault="001B3DCF" w:rsidP="001B3DCF">
      <w:pPr>
        <w:spacing w:line="360" w:lineRule="auto"/>
        <w:jc w:val="both"/>
        <w:rPr>
          <w:rFonts w:ascii="Arial" w:hAnsi="Arial" w:cs="Arial"/>
          <w:color w:val="000000"/>
          <w:sz w:val="24"/>
          <w:szCs w:val="24"/>
        </w:rPr>
      </w:pPr>
      <w:r w:rsidRPr="00643DFB">
        <w:rPr>
          <w:rFonts w:ascii="Arial" w:hAnsi="Arial" w:cs="Arial"/>
          <w:color w:val="000000"/>
          <w:sz w:val="24"/>
          <w:szCs w:val="24"/>
        </w:rPr>
        <w:t xml:space="preserve">Lacan reconoció </w:t>
      </w:r>
      <w:r>
        <w:rPr>
          <w:rFonts w:ascii="Arial" w:hAnsi="Arial" w:cs="Arial"/>
          <w:color w:val="000000"/>
          <w:sz w:val="24"/>
          <w:szCs w:val="24"/>
        </w:rPr>
        <w:t xml:space="preserve">que </w:t>
      </w:r>
      <w:r w:rsidRPr="00643DFB">
        <w:rPr>
          <w:rFonts w:ascii="Arial" w:hAnsi="Arial" w:cs="Arial"/>
          <w:color w:val="000000"/>
          <w:sz w:val="24"/>
          <w:szCs w:val="24"/>
        </w:rPr>
        <w:t>en</w:t>
      </w:r>
      <w:r>
        <w:rPr>
          <w:rFonts w:ascii="Arial" w:hAnsi="Arial" w:cs="Arial"/>
          <w:color w:val="000000"/>
          <w:sz w:val="24"/>
          <w:szCs w:val="24"/>
        </w:rPr>
        <w:t xml:space="preserve"> ciertos</w:t>
      </w:r>
      <w:r w:rsidRPr="00643DFB">
        <w:rPr>
          <w:rFonts w:ascii="Arial" w:hAnsi="Arial" w:cs="Arial"/>
          <w:color w:val="000000"/>
          <w:sz w:val="24"/>
          <w:szCs w:val="24"/>
        </w:rPr>
        <w:t xml:space="preserve"> casos</w:t>
      </w:r>
      <w:r>
        <w:rPr>
          <w:rFonts w:ascii="Arial" w:hAnsi="Arial" w:cs="Arial"/>
          <w:color w:val="000000"/>
          <w:sz w:val="24"/>
          <w:szCs w:val="24"/>
        </w:rPr>
        <w:t xml:space="preserve"> de </w:t>
      </w:r>
      <w:r w:rsidRPr="00643DFB">
        <w:rPr>
          <w:rFonts w:ascii="Arial" w:hAnsi="Arial" w:cs="Arial"/>
          <w:color w:val="000000"/>
          <w:sz w:val="24"/>
          <w:szCs w:val="24"/>
        </w:rPr>
        <w:t xml:space="preserve"> </w:t>
      </w:r>
      <w:r>
        <w:rPr>
          <w:rFonts w:ascii="Arial" w:hAnsi="Arial" w:cs="Arial"/>
          <w:color w:val="000000"/>
          <w:sz w:val="24"/>
          <w:szCs w:val="24"/>
        </w:rPr>
        <w:t>psicosis</w:t>
      </w:r>
      <w:r w:rsidRPr="00643DFB">
        <w:rPr>
          <w:rFonts w:ascii="Arial" w:hAnsi="Arial" w:cs="Arial"/>
          <w:color w:val="000000"/>
          <w:sz w:val="24"/>
          <w:szCs w:val="24"/>
        </w:rPr>
        <w:t xml:space="preserve"> no</w:t>
      </w:r>
      <w:r>
        <w:rPr>
          <w:rFonts w:ascii="Arial" w:hAnsi="Arial" w:cs="Arial"/>
          <w:color w:val="000000"/>
          <w:sz w:val="24"/>
          <w:szCs w:val="24"/>
        </w:rPr>
        <w:t xml:space="preserve"> se</w:t>
      </w:r>
      <w:r w:rsidRPr="00643DFB">
        <w:rPr>
          <w:rFonts w:ascii="Arial" w:hAnsi="Arial" w:cs="Arial"/>
          <w:color w:val="000000"/>
          <w:sz w:val="24"/>
          <w:szCs w:val="24"/>
        </w:rPr>
        <w:t xml:space="preserve"> pres</w:t>
      </w:r>
      <w:r>
        <w:rPr>
          <w:rFonts w:ascii="Arial" w:hAnsi="Arial" w:cs="Arial"/>
          <w:color w:val="000000"/>
          <w:sz w:val="24"/>
          <w:szCs w:val="24"/>
        </w:rPr>
        <w:t>entaban los síntomas más típicos</w:t>
      </w:r>
      <w:r w:rsidRPr="00643DFB">
        <w:rPr>
          <w:rFonts w:ascii="Arial" w:hAnsi="Arial" w:cs="Arial"/>
          <w:color w:val="000000"/>
          <w:sz w:val="24"/>
          <w:szCs w:val="24"/>
        </w:rPr>
        <w:t>. Posteriormente se han presentado trabajos de psicoanalistas respecto a psicóticos “no evidentes”, aquellos que pasan desapercibidos, que no deliran, ni alucinan, que no han necesitado intervención psiquiátrica.</w:t>
      </w:r>
    </w:p>
    <w:p w:rsidR="001B3DCF" w:rsidRDefault="001B3DCF" w:rsidP="001B3DCF">
      <w:pPr>
        <w:spacing w:line="360" w:lineRule="auto"/>
        <w:jc w:val="both"/>
        <w:rPr>
          <w:rFonts w:ascii="Arial" w:hAnsi="Arial" w:cs="Arial"/>
          <w:sz w:val="24"/>
          <w:szCs w:val="24"/>
        </w:rPr>
      </w:pPr>
      <w:r w:rsidRPr="0072498E">
        <w:rPr>
          <w:rFonts w:ascii="Arial" w:hAnsi="Arial" w:cs="Arial"/>
          <w:sz w:val="24"/>
          <w:szCs w:val="24"/>
        </w:rPr>
        <w:t>El fenómeno de la locura</w:t>
      </w:r>
      <w:r>
        <w:rPr>
          <w:rFonts w:ascii="Arial" w:hAnsi="Arial" w:cs="Arial"/>
          <w:sz w:val="24"/>
          <w:szCs w:val="24"/>
        </w:rPr>
        <w:t xml:space="preserve"> no se puede separar del problema de la significación, es decir, del lenguaje del hombre, instrumento de su ment</w:t>
      </w:r>
      <w:r w:rsidR="00EB383A">
        <w:rPr>
          <w:rFonts w:ascii="Arial" w:hAnsi="Arial" w:cs="Arial"/>
          <w:sz w:val="24"/>
          <w:szCs w:val="24"/>
        </w:rPr>
        <w:t xml:space="preserve">ira, se </w:t>
      </w:r>
      <w:r>
        <w:rPr>
          <w:rFonts w:ascii="Arial" w:hAnsi="Arial" w:cs="Arial"/>
          <w:sz w:val="24"/>
          <w:szCs w:val="24"/>
        </w:rPr>
        <w:t>encuen</w:t>
      </w:r>
      <w:r w:rsidR="00EB383A">
        <w:rPr>
          <w:rFonts w:ascii="Arial" w:hAnsi="Arial" w:cs="Arial"/>
          <w:sz w:val="24"/>
          <w:szCs w:val="24"/>
        </w:rPr>
        <w:t xml:space="preserve">tra atravesado </w:t>
      </w:r>
      <w:r>
        <w:rPr>
          <w:rFonts w:ascii="Arial" w:hAnsi="Arial" w:cs="Arial"/>
          <w:sz w:val="24"/>
          <w:szCs w:val="24"/>
        </w:rPr>
        <w:t xml:space="preserve">por el problema de su verdad. Lacan refiere “lo subjetivo aparece en lo </w:t>
      </w:r>
      <w:r>
        <w:rPr>
          <w:rFonts w:ascii="Arial" w:hAnsi="Arial" w:cs="Arial"/>
          <w:sz w:val="24"/>
          <w:szCs w:val="24"/>
        </w:rPr>
        <w:lastRenderedPageBreak/>
        <w:t>real en tanto supone que tenemos enfrente un sujeto capaz de valerse del significante, del juego del significante. Y capaz de usarlo del mismo modo que nosotros lo usamos: no para significar algo, sino precisamente para engañar acerca de lo que ha de ser significado. Es utilizar el hecho de que el significante es algo diferente de la significación para presentar un significante engañoso”</w:t>
      </w:r>
      <w:r w:rsidRPr="00C344B0">
        <w:rPr>
          <w:rFonts w:ascii="Arial" w:hAnsi="Arial" w:cs="Arial"/>
          <w:sz w:val="24"/>
          <w:szCs w:val="24"/>
        </w:rPr>
        <w:t xml:space="preserve"> </w:t>
      </w:r>
      <w:r>
        <w:rPr>
          <w:rFonts w:ascii="Arial" w:hAnsi="Arial" w:cs="Arial"/>
          <w:sz w:val="24"/>
          <w:szCs w:val="24"/>
        </w:rPr>
        <w:t>(Lacan, 2013:266).</w:t>
      </w:r>
    </w:p>
    <w:p w:rsidR="001B3DCF" w:rsidRPr="0041749A" w:rsidRDefault="001B3DCF" w:rsidP="001B3DCF">
      <w:pPr>
        <w:spacing w:line="360" w:lineRule="auto"/>
        <w:jc w:val="both"/>
        <w:rPr>
          <w:rFonts w:ascii="Arial" w:hAnsi="Arial" w:cs="Arial"/>
          <w:sz w:val="24"/>
          <w:szCs w:val="24"/>
        </w:rPr>
      </w:pPr>
      <w:r>
        <w:rPr>
          <w:rFonts w:ascii="Arial" w:hAnsi="Arial" w:cs="Arial"/>
          <w:sz w:val="24"/>
          <w:szCs w:val="24"/>
        </w:rPr>
        <w:t>La locura es vivi</w:t>
      </w:r>
      <w:r w:rsidRPr="0072498E">
        <w:rPr>
          <w:rFonts w:ascii="Arial" w:hAnsi="Arial" w:cs="Arial"/>
          <w:sz w:val="24"/>
          <w:szCs w:val="24"/>
        </w:rPr>
        <w:t>da</w:t>
      </w:r>
      <w:r>
        <w:rPr>
          <w:rFonts w:ascii="Arial" w:hAnsi="Arial" w:cs="Arial"/>
          <w:sz w:val="24"/>
          <w:szCs w:val="24"/>
        </w:rPr>
        <w:t xml:space="preserve"> í</w:t>
      </w:r>
      <w:r w:rsidRPr="0072498E">
        <w:rPr>
          <w:rFonts w:ascii="Arial" w:hAnsi="Arial" w:cs="Arial"/>
          <w:sz w:val="24"/>
          <w:szCs w:val="24"/>
        </w:rPr>
        <w:t>nt</w:t>
      </w:r>
      <w:r>
        <w:rPr>
          <w:rFonts w:ascii="Arial" w:hAnsi="Arial" w:cs="Arial"/>
          <w:sz w:val="24"/>
          <w:szCs w:val="24"/>
        </w:rPr>
        <w:t>egra en el registro del sentido</w:t>
      </w:r>
      <w:r w:rsidRPr="0072498E">
        <w:rPr>
          <w:rFonts w:ascii="Arial" w:hAnsi="Arial" w:cs="Arial"/>
          <w:sz w:val="24"/>
          <w:szCs w:val="24"/>
        </w:rPr>
        <w:t>. Debido a que el sujeto aunque viva las alucinaciones, interpretaciones, intuiciones con extrañeza, son fenómenos que</w:t>
      </w:r>
      <w:r>
        <w:rPr>
          <w:rFonts w:ascii="Arial" w:hAnsi="Arial" w:cs="Arial"/>
          <w:sz w:val="24"/>
          <w:szCs w:val="24"/>
        </w:rPr>
        <w:t xml:space="preserve"> le incumben personalmente</w:t>
      </w:r>
      <w:r w:rsidRPr="0072498E">
        <w:rPr>
          <w:rFonts w:ascii="Arial" w:hAnsi="Arial" w:cs="Arial"/>
          <w:sz w:val="24"/>
          <w:szCs w:val="24"/>
        </w:rPr>
        <w:t>,</w:t>
      </w:r>
      <w:r>
        <w:rPr>
          <w:rFonts w:ascii="Arial" w:hAnsi="Arial" w:cs="Arial"/>
          <w:sz w:val="24"/>
          <w:szCs w:val="24"/>
        </w:rPr>
        <w:t xml:space="preserve"> debido a que</w:t>
      </w:r>
      <w:r w:rsidRPr="0072498E">
        <w:rPr>
          <w:rFonts w:ascii="Arial" w:hAnsi="Arial" w:cs="Arial"/>
          <w:sz w:val="24"/>
          <w:szCs w:val="24"/>
        </w:rPr>
        <w:t xml:space="preserve"> lo desdoblan, le responden, le hacen eco, leen en él, así como él los interroga, los provoca y los descifra. </w:t>
      </w:r>
    </w:p>
    <w:p w:rsidR="001B3DCF" w:rsidRDefault="001B3DCF" w:rsidP="001B3DCF">
      <w:pPr>
        <w:spacing w:line="360" w:lineRule="auto"/>
        <w:jc w:val="both"/>
        <w:rPr>
          <w:rFonts w:ascii="Arial" w:hAnsi="Arial" w:cs="Arial"/>
          <w:color w:val="000000"/>
          <w:sz w:val="24"/>
          <w:szCs w:val="24"/>
        </w:rPr>
      </w:pPr>
      <w:r w:rsidRPr="0072498E">
        <w:rPr>
          <w:rFonts w:ascii="Arial" w:hAnsi="Arial" w:cs="Arial"/>
          <w:sz w:val="24"/>
          <w:szCs w:val="24"/>
        </w:rPr>
        <w:t>“Lejos, pues, de ser la locura el hecho contingente de las fragilidades de su organismo, es la permanente virtualidad de una grieta abierta en su esencia. Lejos de ser “un insulto” para la libertad, es su más fiel compañera; sigue como una sombra su movimiento. Y al ser del hombre no sólo no se lo puede comprender sin la locura, sino que ni aun sería el ser del hombre sino llevara en sí la locura como límit</w:t>
      </w:r>
      <w:r>
        <w:rPr>
          <w:rFonts w:ascii="Arial" w:hAnsi="Arial" w:cs="Arial"/>
          <w:sz w:val="24"/>
          <w:szCs w:val="24"/>
        </w:rPr>
        <w:t>e de su libertad”, expone (Lacan, 2007: 166</w:t>
      </w:r>
      <w:r w:rsidRPr="0072498E">
        <w:rPr>
          <w:rFonts w:ascii="Arial" w:hAnsi="Arial" w:cs="Arial"/>
          <w:sz w:val="24"/>
          <w:szCs w:val="24"/>
        </w:rPr>
        <w:t>).</w:t>
      </w:r>
      <w:r w:rsidRPr="0041749A">
        <w:rPr>
          <w:rFonts w:ascii="Arial" w:hAnsi="Arial" w:cs="Arial"/>
          <w:color w:val="000000"/>
          <w:sz w:val="24"/>
          <w:szCs w:val="24"/>
        </w:rPr>
        <w:t xml:space="preserve"> </w:t>
      </w:r>
    </w:p>
    <w:p w:rsidR="001B3DCF" w:rsidRDefault="001B3DCF" w:rsidP="001B3DCF">
      <w:pPr>
        <w:spacing w:line="360" w:lineRule="auto"/>
        <w:jc w:val="both"/>
        <w:rPr>
          <w:rFonts w:ascii="Arial" w:hAnsi="Arial" w:cs="Arial"/>
          <w:color w:val="000000"/>
          <w:sz w:val="24"/>
          <w:szCs w:val="24"/>
        </w:rPr>
      </w:pPr>
      <w:r>
        <w:rPr>
          <w:rFonts w:ascii="Arial" w:hAnsi="Arial" w:cs="Arial"/>
          <w:color w:val="000000"/>
          <w:sz w:val="24"/>
          <w:szCs w:val="24"/>
        </w:rPr>
        <w:t>Freud subraya que cuando observamos una ruptura o desgarradura, es posible que preexistiera una articulación. Entonces nos presenta el siguiente ejemplo: si arrojamos al suelo un cristal, este se hace añicos, pero no de manera caprichosa, se fragmenta siguiendo ciertas líneas invisibles, pero que formaban parte de la estructura de cristal. Las estructuras desgarra</w:t>
      </w:r>
      <w:r w:rsidR="00EB383A">
        <w:rPr>
          <w:rFonts w:ascii="Arial" w:hAnsi="Arial" w:cs="Arial"/>
          <w:color w:val="000000"/>
          <w:sz w:val="24"/>
          <w:szCs w:val="24"/>
        </w:rPr>
        <w:t>da</w:t>
      </w:r>
      <w:r>
        <w:rPr>
          <w:rFonts w:ascii="Arial" w:hAnsi="Arial" w:cs="Arial"/>
          <w:color w:val="000000"/>
          <w:sz w:val="24"/>
          <w:szCs w:val="24"/>
        </w:rPr>
        <w:t>s, hechas añicos son también los enfermos mentales.</w:t>
      </w:r>
    </w:p>
    <w:p w:rsidR="001B3DCF" w:rsidRPr="004F57C3" w:rsidRDefault="001B3DCF" w:rsidP="001B3DCF">
      <w:pPr>
        <w:spacing w:line="360" w:lineRule="auto"/>
        <w:jc w:val="both"/>
        <w:rPr>
          <w:rFonts w:ascii="Arial" w:hAnsi="Arial" w:cs="Arial"/>
          <w:color w:val="000000"/>
          <w:sz w:val="24"/>
          <w:szCs w:val="24"/>
        </w:rPr>
      </w:pPr>
      <w:r>
        <w:rPr>
          <w:rFonts w:ascii="Arial" w:hAnsi="Arial" w:cs="Arial"/>
          <w:color w:val="000000"/>
          <w:sz w:val="24"/>
          <w:szCs w:val="24"/>
        </w:rPr>
        <w:t>Consistencia quiere decir lo que mantiene junto. El nudo no constituye la consistencia. El parlante adora su cuerpo porque cree que lo tiene, aunque en realidad no lo tiene. Su cuerpo es su única consistencia, una consistencia mental. Por ello, la</w:t>
      </w:r>
      <w:r w:rsidRPr="0072498E">
        <w:rPr>
          <w:rFonts w:ascii="Arial" w:hAnsi="Arial" w:cs="Arial"/>
          <w:color w:val="000000"/>
          <w:sz w:val="24"/>
          <w:szCs w:val="24"/>
        </w:rPr>
        <w:t xml:space="preserve"> l</w:t>
      </w:r>
      <w:r>
        <w:rPr>
          <w:rFonts w:ascii="Arial" w:hAnsi="Arial" w:cs="Arial"/>
          <w:color w:val="000000"/>
          <w:sz w:val="24"/>
          <w:szCs w:val="24"/>
        </w:rPr>
        <w:t>ocura implica perder el sentido</w:t>
      </w:r>
      <w:r w:rsidRPr="0072498E">
        <w:rPr>
          <w:rFonts w:ascii="Arial" w:hAnsi="Arial" w:cs="Arial"/>
          <w:color w:val="000000"/>
          <w:sz w:val="24"/>
          <w:szCs w:val="24"/>
        </w:rPr>
        <w:t xml:space="preserve"> y también</w:t>
      </w:r>
      <w:r w:rsidRPr="0072498E">
        <w:rPr>
          <w:rStyle w:val="apple-converted-space"/>
          <w:rFonts w:ascii="Arial" w:hAnsi="Arial" w:cs="Arial"/>
          <w:color w:val="000000"/>
          <w:sz w:val="24"/>
          <w:szCs w:val="24"/>
        </w:rPr>
        <w:t> </w:t>
      </w:r>
      <w:r>
        <w:rPr>
          <w:rFonts w:ascii="Arial" w:hAnsi="Arial" w:cs="Arial"/>
          <w:color w:val="000000"/>
          <w:sz w:val="24"/>
          <w:szCs w:val="24"/>
        </w:rPr>
        <w:t>perder el cuerpo. Sin embargo,</w:t>
      </w:r>
      <w:r w:rsidRPr="0072498E">
        <w:rPr>
          <w:rFonts w:ascii="Arial" w:hAnsi="Arial" w:cs="Arial"/>
          <w:color w:val="000000"/>
          <w:sz w:val="24"/>
          <w:szCs w:val="24"/>
        </w:rPr>
        <w:t xml:space="preserve"> otra cara de la locura es esa creencia idealizada en un sentido </w:t>
      </w:r>
      <w:r w:rsidRPr="0072498E">
        <w:rPr>
          <w:rFonts w:ascii="Arial" w:hAnsi="Arial" w:cs="Arial"/>
          <w:color w:val="000000"/>
          <w:sz w:val="24"/>
          <w:szCs w:val="24"/>
        </w:rPr>
        <w:lastRenderedPageBreak/>
        <w:t>correlativa del engaño de creer que se tiene un cuerpo unitario y completamente propio.</w:t>
      </w:r>
    </w:p>
    <w:p w:rsidR="001B3DCF" w:rsidRDefault="001B3DCF" w:rsidP="001B3DCF">
      <w:pPr>
        <w:spacing w:line="360" w:lineRule="auto"/>
        <w:jc w:val="both"/>
        <w:rPr>
          <w:rFonts w:ascii="Arial" w:hAnsi="Arial" w:cs="Arial"/>
          <w:color w:val="000000"/>
          <w:sz w:val="24"/>
          <w:szCs w:val="24"/>
        </w:rPr>
      </w:pPr>
      <w:r w:rsidRPr="0072498E">
        <w:rPr>
          <w:rFonts w:ascii="Arial" w:hAnsi="Arial" w:cs="Arial"/>
          <w:sz w:val="24"/>
          <w:szCs w:val="24"/>
        </w:rPr>
        <w:t xml:space="preserve"> </w:t>
      </w:r>
      <w:r>
        <w:rPr>
          <w:rFonts w:ascii="Arial" w:hAnsi="Arial" w:cs="Arial"/>
          <w:color w:val="000000"/>
          <w:sz w:val="24"/>
          <w:szCs w:val="24"/>
        </w:rPr>
        <w:t>L</w:t>
      </w:r>
      <w:r w:rsidRPr="0072498E">
        <w:rPr>
          <w:rFonts w:ascii="Arial" w:hAnsi="Arial" w:cs="Arial"/>
          <w:color w:val="000000"/>
          <w:sz w:val="24"/>
          <w:szCs w:val="24"/>
        </w:rPr>
        <w:t>a locura es un modo de esquivar la falta del Otro...</w:t>
      </w:r>
      <w:r>
        <w:rPr>
          <w:rFonts w:ascii="Arial" w:hAnsi="Arial" w:cs="Arial"/>
          <w:color w:val="000000"/>
          <w:sz w:val="24"/>
          <w:szCs w:val="24"/>
        </w:rPr>
        <w:t xml:space="preserve"> es un efecto del </w:t>
      </w:r>
      <w:r w:rsidRPr="0072498E">
        <w:rPr>
          <w:rFonts w:ascii="Arial" w:hAnsi="Arial" w:cs="Arial"/>
          <w:color w:val="000000"/>
          <w:sz w:val="24"/>
          <w:szCs w:val="24"/>
        </w:rPr>
        <w:t>desconocimiento de la falta.</w:t>
      </w:r>
      <w:r>
        <w:rPr>
          <w:rFonts w:ascii="Arial" w:hAnsi="Arial" w:cs="Arial"/>
          <w:color w:val="000000"/>
          <w:sz w:val="24"/>
          <w:szCs w:val="24"/>
        </w:rPr>
        <w:t xml:space="preserve"> </w:t>
      </w:r>
      <w:r w:rsidRPr="0072498E">
        <w:rPr>
          <w:rFonts w:ascii="Arial" w:hAnsi="Arial" w:cs="Arial"/>
          <w:sz w:val="24"/>
          <w:szCs w:val="24"/>
        </w:rPr>
        <w:t xml:space="preserve">Un loco </w:t>
      </w:r>
      <w:r>
        <w:rPr>
          <w:rFonts w:ascii="Arial" w:hAnsi="Arial" w:cs="Arial"/>
          <w:sz w:val="24"/>
          <w:szCs w:val="24"/>
        </w:rPr>
        <w:t>se cree distinto de lo que es, “…</w:t>
      </w:r>
      <w:r w:rsidRPr="0072498E">
        <w:rPr>
          <w:rFonts w:ascii="Arial" w:hAnsi="Arial" w:cs="Arial"/>
          <w:sz w:val="24"/>
          <w:szCs w:val="24"/>
        </w:rPr>
        <w:t>si un hombre cualquiera que se cree rey está loco, no lo está menos un rey</w:t>
      </w:r>
      <w:r>
        <w:rPr>
          <w:rFonts w:ascii="Arial" w:hAnsi="Arial" w:cs="Arial"/>
          <w:sz w:val="24"/>
          <w:szCs w:val="24"/>
        </w:rPr>
        <w:t xml:space="preserve"> que se cree rey” (Lacan, 2007: 161). </w:t>
      </w:r>
    </w:p>
    <w:p w:rsidR="001B3DCF" w:rsidRDefault="001B3DCF" w:rsidP="001B3DCF">
      <w:pPr>
        <w:spacing w:line="360" w:lineRule="auto"/>
        <w:jc w:val="both"/>
        <w:rPr>
          <w:rFonts w:ascii="Arial" w:hAnsi="Arial" w:cs="Arial"/>
          <w:color w:val="000000"/>
          <w:sz w:val="24"/>
          <w:szCs w:val="24"/>
        </w:rPr>
      </w:pPr>
      <w:r w:rsidRPr="0072498E">
        <w:rPr>
          <w:rFonts w:ascii="Arial" w:hAnsi="Arial" w:cs="Arial"/>
          <w:color w:val="000000"/>
          <w:sz w:val="24"/>
          <w:szCs w:val="24"/>
        </w:rPr>
        <w:t>La locura es un modo de estar encadenado al Otro desconociendo su falta y también el modo en que se manifiesta el trastorno que supone para el sujeto cuando por alguna circunstancia esa falta se pone en evidencia, imponiéndose c</w:t>
      </w:r>
      <w:r>
        <w:rPr>
          <w:rFonts w:ascii="Arial" w:hAnsi="Arial" w:cs="Arial"/>
          <w:color w:val="000000"/>
          <w:sz w:val="24"/>
          <w:szCs w:val="24"/>
        </w:rPr>
        <w:t>on su presencia de abismo. Es decir</w:t>
      </w:r>
      <w:r w:rsidRPr="0072498E">
        <w:rPr>
          <w:rFonts w:ascii="Arial" w:hAnsi="Arial" w:cs="Arial"/>
          <w:color w:val="000000"/>
          <w:sz w:val="24"/>
          <w:szCs w:val="24"/>
        </w:rPr>
        <w:t xml:space="preserve">, cuando los mecanismos que el sujeto pone en juego para suturar esa </w:t>
      </w:r>
      <w:r>
        <w:rPr>
          <w:rFonts w:ascii="Arial" w:hAnsi="Arial" w:cs="Arial"/>
          <w:color w:val="000000"/>
          <w:sz w:val="24"/>
          <w:szCs w:val="24"/>
        </w:rPr>
        <w:t>falta, fallan.  Lacan señala: lo que es rehusado en el orden simbólico, vuelve a surgir en lo real.</w:t>
      </w:r>
    </w:p>
    <w:p w:rsidR="001B3DCF" w:rsidRDefault="001B3DCF" w:rsidP="001B3DCF">
      <w:pPr>
        <w:spacing w:line="360" w:lineRule="auto"/>
        <w:jc w:val="both"/>
        <w:rPr>
          <w:rFonts w:ascii="Arial" w:hAnsi="Arial" w:cs="Arial"/>
          <w:color w:val="000000"/>
          <w:sz w:val="24"/>
          <w:szCs w:val="24"/>
        </w:rPr>
      </w:pPr>
      <w:r w:rsidRPr="0072498E">
        <w:rPr>
          <w:rFonts w:ascii="Arial" w:hAnsi="Arial" w:cs="Arial"/>
          <w:color w:val="000000"/>
          <w:sz w:val="24"/>
          <w:szCs w:val="24"/>
        </w:rPr>
        <w:t>Nasio propone la forclusión parcial para explicar los casos de aparición de fenómenos psicóticos en estructuras neuróticas</w:t>
      </w:r>
      <w:r>
        <w:rPr>
          <w:rFonts w:ascii="Arial" w:hAnsi="Arial" w:cs="Arial"/>
          <w:color w:val="000000"/>
          <w:sz w:val="24"/>
          <w:szCs w:val="24"/>
        </w:rPr>
        <w:t xml:space="preserve"> como alucinaciones y delirios, </w:t>
      </w:r>
      <w:r w:rsidRPr="0072498E">
        <w:rPr>
          <w:rFonts w:ascii="Arial" w:hAnsi="Arial" w:cs="Arial"/>
          <w:color w:val="000000"/>
          <w:sz w:val="24"/>
          <w:szCs w:val="24"/>
        </w:rPr>
        <w:t>esa forclusión parcial no recae s</w:t>
      </w:r>
      <w:r>
        <w:rPr>
          <w:rFonts w:ascii="Arial" w:hAnsi="Arial" w:cs="Arial"/>
          <w:color w:val="000000"/>
          <w:sz w:val="24"/>
          <w:szCs w:val="24"/>
        </w:rPr>
        <w:t xml:space="preserve">obre el significante del Nombre del </w:t>
      </w:r>
      <w:r w:rsidRPr="0072498E">
        <w:rPr>
          <w:rFonts w:ascii="Arial" w:hAnsi="Arial" w:cs="Arial"/>
          <w:color w:val="000000"/>
          <w:sz w:val="24"/>
          <w:szCs w:val="24"/>
        </w:rPr>
        <w:t>Padre</w:t>
      </w:r>
      <w:r>
        <w:rPr>
          <w:rFonts w:ascii="Arial" w:hAnsi="Arial" w:cs="Arial"/>
          <w:color w:val="000000"/>
          <w:sz w:val="24"/>
          <w:szCs w:val="24"/>
        </w:rPr>
        <w:t xml:space="preserve"> (aunque este no es el único significante que puede ser forcluido).</w:t>
      </w:r>
      <w:r w:rsidRPr="002D28F6">
        <w:rPr>
          <w:rFonts w:ascii="Arial" w:hAnsi="Arial" w:cs="Arial"/>
          <w:color w:val="000000"/>
          <w:sz w:val="24"/>
          <w:szCs w:val="24"/>
        </w:rPr>
        <w:t xml:space="preserve"> </w:t>
      </w:r>
      <w:r w:rsidRPr="0072498E">
        <w:rPr>
          <w:rFonts w:ascii="Arial" w:hAnsi="Arial" w:cs="Arial"/>
          <w:color w:val="000000"/>
          <w:sz w:val="24"/>
          <w:szCs w:val="24"/>
        </w:rPr>
        <w:t>La forclusión</w:t>
      </w:r>
      <w:r>
        <w:rPr>
          <w:rFonts w:ascii="Arial" w:hAnsi="Arial" w:cs="Arial"/>
          <w:color w:val="000000"/>
          <w:sz w:val="24"/>
          <w:szCs w:val="24"/>
        </w:rPr>
        <w:t xml:space="preserve"> parcial sería</w:t>
      </w:r>
      <w:r w:rsidRPr="0072498E">
        <w:rPr>
          <w:rFonts w:ascii="Arial" w:hAnsi="Arial" w:cs="Arial"/>
          <w:color w:val="000000"/>
          <w:sz w:val="24"/>
          <w:szCs w:val="24"/>
        </w:rPr>
        <w:t xml:space="preserve"> un accidente, una detención del movimiento, algo no acontecido que debería haber llegado al lugar del sucesor y no ha llegado.</w:t>
      </w:r>
    </w:p>
    <w:p w:rsidR="001B3DCF" w:rsidRDefault="001B3DCF" w:rsidP="001B3DCF">
      <w:pPr>
        <w:spacing w:line="360" w:lineRule="auto"/>
        <w:jc w:val="both"/>
        <w:rPr>
          <w:rFonts w:ascii="Arial" w:hAnsi="Arial" w:cs="Arial"/>
          <w:color w:val="000000"/>
          <w:sz w:val="24"/>
          <w:szCs w:val="24"/>
          <w:shd w:val="clear" w:color="auto" w:fill="FFFFFF"/>
        </w:rPr>
      </w:pPr>
      <w:r w:rsidRPr="00C344B0">
        <w:rPr>
          <w:rFonts w:ascii="Arial" w:hAnsi="Arial" w:cs="Arial"/>
          <w:sz w:val="24"/>
          <w:szCs w:val="24"/>
        </w:rPr>
        <w:t>De acuerdo con Muñoz (2010b) “</w:t>
      </w:r>
      <w:r w:rsidRPr="00C344B0">
        <w:rPr>
          <w:rFonts w:ascii="Arial" w:hAnsi="Arial" w:cs="Arial"/>
          <w:color w:val="000000"/>
          <w:sz w:val="24"/>
          <w:szCs w:val="24"/>
          <w:shd w:val="clear" w:color="auto" w:fill="FFFFFF"/>
        </w:rPr>
        <w:t>Más que pensar a la locura en la psicosis desde las fórmulas como un desconocimiento radical de la dimensión de la falta, tal vez habría que pensar a la certeza operando en los avatares propios del deseo de la madre con respecto a la falta de delimitación de la función paterna”.</w:t>
      </w:r>
    </w:p>
    <w:p w:rsidR="001B3DCF" w:rsidRDefault="001B3DCF" w:rsidP="001B3DCF">
      <w:pPr>
        <w:spacing w:line="360" w:lineRule="auto"/>
        <w:jc w:val="both"/>
        <w:rPr>
          <w:rFonts w:ascii="Arial" w:hAnsi="Arial" w:cs="Arial"/>
          <w:color w:val="000000"/>
          <w:sz w:val="24"/>
          <w:szCs w:val="24"/>
        </w:rPr>
      </w:pPr>
      <w:r w:rsidRPr="0072498E">
        <w:rPr>
          <w:rFonts w:ascii="Arial" w:hAnsi="Arial" w:cs="Arial"/>
          <w:color w:val="000000"/>
          <w:sz w:val="24"/>
          <w:szCs w:val="24"/>
        </w:rPr>
        <w:t>En conclusión, la locura para Lacan es un fenómeno inherente al ser humano, propio del imaginario humano</w:t>
      </w:r>
      <w:r>
        <w:rPr>
          <w:rFonts w:ascii="Arial" w:hAnsi="Arial" w:cs="Arial"/>
          <w:color w:val="000000"/>
          <w:sz w:val="24"/>
          <w:szCs w:val="24"/>
        </w:rPr>
        <w:t>, se puede decir que se trata de un fenómeno yoico.  L</w:t>
      </w:r>
      <w:r w:rsidRPr="0072498E">
        <w:rPr>
          <w:rFonts w:ascii="Arial" w:hAnsi="Arial" w:cs="Arial"/>
          <w:color w:val="000000"/>
          <w:sz w:val="24"/>
          <w:szCs w:val="24"/>
        </w:rPr>
        <w:t>a locura es la mayor perturbación imaginaria</w:t>
      </w:r>
      <w:r>
        <w:rPr>
          <w:rFonts w:ascii="Arial" w:hAnsi="Arial" w:cs="Arial"/>
          <w:color w:val="000000"/>
          <w:sz w:val="24"/>
          <w:szCs w:val="24"/>
        </w:rPr>
        <w:t xml:space="preserve">, hablando de delirio y paranoia. </w:t>
      </w:r>
    </w:p>
    <w:p w:rsidR="001B3DCF" w:rsidRDefault="001B3DCF" w:rsidP="001B3DCF">
      <w:pPr>
        <w:spacing w:line="360" w:lineRule="auto"/>
        <w:jc w:val="both"/>
        <w:rPr>
          <w:rFonts w:ascii="Arial" w:hAnsi="Arial" w:cs="Arial"/>
          <w:color w:val="000000"/>
          <w:sz w:val="24"/>
          <w:szCs w:val="24"/>
        </w:rPr>
      </w:pPr>
      <w:r>
        <w:rPr>
          <w:rFonts w:ascii="Arial" w:hAnsi="Arial" w:cs="Arial"/>
          <w:color w:val="000000"/>
          <w:sz w:val="24"/>
          <w:szCs w:val="24"/>
        </w:rPr>
        <w:t>Cuando el paranoico piensa en su pasado y encuentra el origen de las persecuciones de las que fue objeto</w:t>
      </w:r>
      <w:r w:rsidRPr="00416731">
        <w:rPr>
          <w:rFonts w:ascii="Arial" w:hAnsi="Arial" w:cs="Arial"/>
          <w:color w:val="000000"/>
          <w:sz w:val="24"/>
          <w:szCs w:val="24"/>
        </w:rPr>
        <w:t xml:space="preserve"> </w:t>
      </w:r>
      <w:r>
        <w:rPr>
          <w:rFonts w:ascii="Arial" w:hAnsi="Arial" w:cs="Arial"/>
          <w:color w:val="000000"/>
          <w:sz w:val="24"/>
          <w:szCs w:val="24"/>
        </w:rPr>
        <w:t xml:space="preserve">en tiempos pasados, a veces indeterminados, </w:t>
      </w:r>
      <w:r>
        <w:rPr>
          <w:rFonts w:ascii="Arial" w:hAnsi="Arial" w:cs="Arial"/>
          <w:color w:val="000000"/>
          <w:sz w:val="24"/>
          <w:szCs w:val="24"/>
        </w:rPr>
        <w:lastRenderedPageBreak/>
        <w:t xml:space="preserve">se puede percibir su tendencia a un juego de espejos. El conocimiento paranoico se instaura en la rivalidad de los celos. </w:t>
      </w:r>
    </w:p>
    <w:p w:rsidR="001B3DCF" w:rsidRPr="005569C9" w:rsidRDefault="001B3DCF" w:rsidP="001B3DCF">
      <w:pPr>
        <w:spacing w:line="360" w:lineRule="auto"/>
        <w:jc w:val="both"/>
        <w:rPr>
          <w:rFonts w:ascii="Arial" w:hAnsi="Arial" w:cs="Arial"/>
          <w:color w:val="000000"/>
          <w:sz w:val="24"/>
          <w:szCs w:val="24"/>
        </w:rPr>
      </w:pPr>
      <w:r>
        <w:rPr>
          <w:rFonts w:ascii="Arial" w:hAnsi="Arial" w:cs="Arial"/>
          <w:color w:val="000000"/>
          <w:sz w:val="24"/>
          <w:szCs w:val="24"/>
        </w:rPr>
        <w:t>En la estructura paranoica el sujeto comprendió algo que adquirió forma de palabra y le habla, aunque, nadie duda que sea un ser fantasmático, ni siquiera el propio sujeto. (Lacan, 2013: 112) menciona “las producciones discursivas que caracterizan el registro de las paranoias florecen además, casi siempre, en producciones literarias, en el sentido en que literarias quiere decir sencillamente hojas de papel cubiertas de escritura”.</w:t>
      </w:r>
    </w:p>
    <w:p w:rsidR="001B3DCF" w:rsidRPr="00636A73" w:rsidRDefault="001B3DCF" w:rsidP="001B3DCF">
      <w:pPr>
        <w:spacing w:line="360" w:lineRule="auto"/>
        <w:jc w:val="both"/>
        <w:rPr>
          <w:rFonts w:ascii="Arial" w:hAnsi="Arial" w:cs="Arial"/>
          <w:color w:val="000000"/>
          <w:sz w:val="24"/>
          <w:szCs w:val="24"/>
        </w:rPr>
      </w:pPr>
      <w:r>
        <w:rPr>
          <w:rFonts w:ascii="Arial" w:hAnsi="Arial" w:cs="Arial"/>
          <w:color w:val="000000"/>
          <w:sz w:val="24"/>
          <w:szCs w:val="24"/>
        </w:rPr>
        <w:t>Muñoz plantea la locura en una</w:t>
      </w:r>
      <w:r w:rsidRPr="0072498E">
        <w:rPr>
          <w:rFonts w:ascii="Arial" w:hAnsi="Arial" w:cs="Arial"/>
          <w:color w:val="000000"/>
          <w:sz w:val="24"/>
          <w:szCs w:val="24"/>
        </w:rPr>
        <w:t xml:space="preserve"> doble vertiente: una "locura estructural" a partir de la no complementariedad entre los como un real irreductible y una locura planteada a partir de los efec</w:t>
      </w:r>
      <w:r>
        <w:rPr>
          <w:rFonts w:ascii="Arial" w:hAnsi="Arial" w:cs="Arial"/>
          <w:color w:val="000000"/>
          <w:sz w:val="24"/>
          <w:szCs w:val="24"/>
        </w:rPr>
        <w:t>tos del desconocimiento radical. La locura “normal” refiere al ser hablante y su “libertad”, mientas la “locura patológica” es pensada de manera transestructural, operando en cada estructura subjetiva de  manera particular. Existen locuras patológicas que no se expresan como desencadenamientos, sino por el contrario, como fijezas, como ausencia de movimiento.</w:t>
      </w:r>
    </w:p>
    <w:p w:rsidR="001B3DCF" w:rsidRDefault="001B3DCF" w:rsidP="001B3DCF">
      <w:pPr>
        <w:spacing w:line="360" w:lineRule="auto"/>
        <w:jc w:val="both"/>
        <w:rPr>
          <w:rFonts w:ascii="Arial" w:hAnsi="Arial" w:cs="Arial"/>
          <w:color w:val="000000"/>
          <w:sz w:val="24"/>
          <w:szCs w:val="24"/>
        </w:rPr>
      </w:pPr>
      <w:r>
        <w:rPr>
          <w:rFonts w:ascii="Arial" w:hAnsi="Arial" w:cs="Arial"/>
          <w:color w:val="000000"/>
          <w:sz w:val="24"/>
          <w:szCs w:val="24"/>
        </w:rPr>
        <w:t>Se puede definir l</w:t>
      </w:r>
      <w:r w:rsidRPr="0072498E">
        <w:rPr>
          <w:rFonts w:ascii="Arial" w:hAnsi="Arial" w:cs="Arial"/>
          <w:color w:val="000000"/>
          <w:sz w:val="24"/>
          <w:szCs w:val="24"/>
        </w:rPr>
        <w:t xml:space="preserve">o anormal de </w:t>
      </w:r>
      <w:r>
        <w:rPr>
          <w:rFonts w:ascii="Arial" w:hAnsi="Arial" w:cs="Arial"/>
          <w:color w:val="000000"/>
          <w:sz w:val="24"/>
          <w:szCs w:val="24"/>
        </w:rPr>
        <w:t>tal form</w:t>
      </w:r>
      <w:r w:rsidRPr="0072498E">
        <w:rPr>
          <w:rFonts w:ascii="Arial" w:hAnsi="Arial" w:cs="Arial"/>
          <w:color w:val="000000"/>
          <w:sz w:val="24"/>
          <w:szCs w:val="24"/>
        </w:rPr>
        <w:t>a que cuando uno de los tres redondeles revienta</w:t>
      </w:r>
      <w:r>
        <w:rPr>
          <w:rFonts w:ascii="Arial" w:hAnsi="Arial" w:cs="Arial"/>
          <w:color w:val="000000"/>
          <w:sz w:val="24"/>
          <w:szCs w:val="24"/>
        </w:rPr>
        <w:t>, eso no puede sino volver loco, es decir,</w:t>
      </w:r>
      <w:r w:rsidRPr="0072498E">
        <w:rPr>
          <w:rFonts w:ascii="Arial" w:hAnsi="Arial" w:cs="Arial"/>
          <w:color w:val="000000"/>
          <w:sz w:val="24"/>
          <w:szCs w:val="24"/>
        </w:rPr>
        <w:t xml:space="preserve"> lo anormal es que un registro reviente y lo normal es que los tres estén sueltos.</w:t>
      </w:r>
      <w:r>
        <w:rPr>
          <w:rFonts w:ascii="Arial" w:hAnsi="Arial" w:cs="Arial"/>
          <w:color w:val="000000"/>
          <w:sz w:val="24"/>
          <w:szCs w:val="24"/>
        </w:rPr>
        <w:t xml:space="preserve"> La locura "normal", que sería a través de </w:t>
      </w:r>
      <w:r w:rsidRPr="0072498E">
        <w:rPr>
          <w:rFonts w:ascii="Arial" w:hAnsi="Arial" w:cs="Arial"/>
          <w:color w:val="000000"/>
          <w:sz w:val="24"/>
          <w:szCs w:val="24"/>
        </w:rPr>
        <w:t>los regist</w:t>
      </w:r>
      <w:r>
        <w:rPr>
          <w:rFonts w:ascii="Arial" w:hAnsi="Arial" w:cs="Arial"/>
          <w:color w:val="000000"/>
          <w:sz w:val="24"/>
          <w:szCs w:val="24"/>
        </w:rPr>
        <w:t>ros sueltos, desanudados.</w:t>
      </w:r>
    </w:p>
    <w:p w:rsidR="001B3DCF" w:rsidRDefault="001B3DCF" w:rsidP="001B3DCF">
      <w:pPr>
        <w:spacing w:line="360" w:lineRule="auto"/>
        <w:jc w:val="both"/>
        <w:rPr>
          <w:rFonts w:ascii="Arial" w:hAnsi="Arial" w:cs="Arial"/>
          <w:color w:val="000000"/>
          <w:sz w:val="24"/>
          <w:szCs w:val="24"/>
        </w:rPr>
      </w:pPr>
      <w:r>
        <w:rPr>
          <w:rFonts w:ascii="Arial" w:hAnsi="Arial" w:cs="Arial"/>
          <w:color w:val="000000"/>
          <w:sz w:val="24"/>
          <w:szCs w:val="24"/>
        </w:rPr>
        <w:t>P</w:t>
      </w:r>
      <w:r w:rsidRPr="0072498E">
        <w:rPr>
          <w:rFonts w:ascii="Arial" w:hAnsi="Arial" w:cs="Arial"/>
          <w:color w:val="000000"/>
          <w:sz w:val="24"/>
          <w:szCs w:val="24"/>
        </w:rPr>
        <w:t>ara el</w:t>
      </w:r>
      <w:r>
        <w:rPr>
          <w:rFonts w:ascii="Arial" w:hAnsi="Arial" w:cs="Arial"/>
          <w:color w:val="000000"/>
          <w:sz w:val="24"/>
          <w:szCs w:val="24"/>
        </w:rPr>
        <w:t xml:space="preserve"> sujeto</w:t>
      </w:r>
      <w:r w:rsidRPr="0072498E">
        <w:rPr>
          <w:rFonts w:ascii="Arial" w:hAnsi="Arial" w:cs="Arial"/>
          <w:color w:val="000000"/>
          <w:sz w:val="24"/>
          <w:szCs w:val="24"/>
        </w:rPr>
        <w:t xml:space="preserve"> hablante los re</w:t>
      </w:r>
      <w:r>
        <w:rPr>
          <w:rFonts w:ascii="Arial" w:hAnsi="Arial" w:cs="Arial"/>
          <w:color w:val="000000"/>
          <w:sz w:val="24"/>
          <w:szCs w:val="24"/>
        </w:rPr>
        <w:t>gistros están desanudados y  cada sujeto a su vez trata de hallar su anudamiento</w:t>
      </w:r>
      <w:r w:rsidRPr="0072498E">
        <w:rPr>
          <w:rFonts w:ascii="Arial" w:hAnsi="Arial" w:cs="Arial"/>
          <w:color w:val="000000"/>
          <w:sz w:val="24"/>
          <w:szCs w:val="24"/>
        </w:rPr>
        <w:t xml:space="preserve"> singular. En este sentido, psicosis, neurosis y pe</w:t>
      </w:r>
      <w:r>
        <w:rPr>
          <w:rFonts w:ascii="Arial" w:hAnsi="Arial" w:cs="Arial"/>
          <w:color w:val="000000"/>
          <w:sz w:val="24"/>
          <w:szCs w:val="24"/>
        </w:rPr>
        <w:t xml:space="preserve">rversión son estructuras cuyos tipos de nudos </w:t>
      </w:r>
      <w:r w:rsidRPr="0072498E">
        <w:rPr>
          <w:rFonts w:ascii="Arial" w:hAnsi="Arial" w:cs="Arial"/>
          <w:color w:val="000000"/>
          <w:sz w:val="24"/>
          <w:szCs w:val="24"/>
        </w:rPr>
        <w:t>saben hacer con la locura</w:t>
      </w:r>
      <w:r w:rsidR="00EB383A">
        <w:rPr>
          <w:rFonts w:ascii="Arial" w:hAnsi="Arial" w:cs="Arial"/>
          <w:color w:val="000000"/>
          <w:sz w:val="24"/>
          <w:szCs w:val="24"/>
        </w:rPr>
        <w:t xml:space="preserve"> de su desanudamiento inau</w:t>
      </w:r>
      <w:r>
        <w:rPr>
          <w:rFonts w:ascii="Arial" w:hAnsi="Arial" w:cs="Arial"/>
          <w:color w:val="000000"/>
          <w:sz w:val="24"/>
          <w:szCs w:val="24"/>
        </w:rPr>
        <w:t>gural, su locura normal.</w:t>
      </w:r>
    </w:p>
    <w:p w:rsidR="001B3DCF" w:rsidRDefault="001B3DCF" w:rsidP="001B3DCF">
      <w:pPr>
        <w:pStyle w:val="NormalWeb"/>
        <w:shd w:val="clear" w:color="auto" w:fill="FFFFFF"/>
        <w:spacing w:line="360" w:lineRule="auto"/>
        <w:jc w:val="both"/>
        <w:rPr>
          <w:rFonts w:ascii="Arial" w:hAnsi="Arial" w:cs="Arial"/>
          <w:color w:val="000000"/>
        </w:rPr>
      </w:pPr>
      <w:r w:rsidRPr="007D40F6">
        <w:rPr>
          <w:rFonts w:ascii="Arial" w:hAnsi="Arial" w:cs="Arial"/>
          <w:color w:val="000000"/>
        </w:rPr>
        <w:t>Ciertas consideraciones anteriores entrañan el peligro de homologar simplemente locura a desencadenamiento y por lo tanto tomarlos como términos equivalentes, con lo cual ambos pierden su especificidad y con ello su valor. Son términos que corresponden a planos conceptuales distintos, que no deben confundirse. Más bien, se debe considerar que hay</w:t>
      </w:r>
      <w:r w:rsidRPr="007D40F6">
        <w:rPr>
          <w:rStyle w:val="apple-converted-space"/>
          <w:rFonts w:ascii="Arial" w:hAnsi="Arial" w:cs="Arial"/>
          <w:color w:val="000000"/>
        </w:rPr>
        <w:t> </w:t>
      </w:r>
      <w:r w:rsidRPr="007D40F6">
        <w:rPr>
          <w:rFonts w:ascii="Arial" w:hAnsi="Arial" w:cs="Arial"/>
          <w:iCs/>
          <w:color w:val="000000"/>
        </w:rPr>
        <w:t>locuras del desencadenamiento</w:t>
      </w:r>
      <w:r w:rsidRPr="007D40F6">
        <w:rPr>
          <w:rFonts w:ascii="Arial" w:hAnsi="Arial" w:cs="Arial"/>
          <w:color w:val="000000"/>
        </w:rPr>
        <w:t xml:space="preserve">, producto o </w:t>
      </w:r>
      <w:r w:rsidRPr="007D40F6">
        <w:rPr>
          <w:rFonts w:ascii="Arial" w:hAnsi="Arial" w:cs="Arial"/>
          <w:color w:val="000000"/>
        </w:rPr>
        <w:lastRenderedPageBreak/>
        <w:t>efecto de la ruptura de la cadena, y</w:t>
      </w:r>
      <w:r w:rsidRPr="007D40F6">
        <w:rPr>
          <w:rStyle w:val="apple-converted-space"/>
          <w:rFonts w:ascii="Arial" w:hAnsi="Arial" w:cs="Arial"/>
          <w:color w:val="000000"/>
        </w:rPr>
        <w:t> </w:t>
      </w:r>
      <w:r w:rsidRPr="007D40F6">
        <w:rPr>
          <w:rFonts w:ascii="Arial" w:hAnsi="Arial" w:cs="Arial"/>
          <w:iCs/>
          <w:color w:val="000000"/>
        </w:rPr>
        <w:t>locuras del encadenamiento</w:t>
      </w:r>
      <w:r>
        <w:rPr>
          <w:rFonts w:ascii="Arial" w:hAnsi="Arial" w:cs="Arial"/>
          <w:color w:val="000000"/>
        </w:rPr>
        <w:t>, locuras que anudan.</w:t>
      </w:r>
    </w:p>
    <w:p w:rsidR="001B3DCF" w:rsidRPr="006462A7" w:rsidRDefault="001B3DCF" w:rsidP="00C37C6A">
      <w:pPr>
        <w:spacing w:line="360" w:lineRule="auto"/>
        <w:jc w:val="both"/>
        <w:rPr>
          <w:rFonts w:ascii="Arial" w:hAnsi="Arial" w:cs="Arial"/>
          <w:color w:val="000000"/>
          <w:sz w:val="24"/>
          <w:szCs w:val="24"/>
        </w:rPr>
      </w:pPr>
    </w:p>
    <w:p w:rsidR="00C37C6A" w:rsidRDefault="001B3DCF" w:rsidP="00CC1AB7">
      <w:pPr>
        <w:spacing w:line="360" w:lineRule="auto"/>
        <w:jc w:val="both"/>
        <w:rPr>
          <w:rFonts w:ascii="Arial" w:hAnsi="Arial" w:cs="Arial"/>
          <w:b/>
          <w:sz w:val="24"/>
          <w:szCs w:val="24"/>
        </w:rPr>
      </w:pPr>
      <w:r>
        <w:rPr>
          <w:rFonts w:ascii="Arial" w:hAnsi="Arial" w:cs="Arial"/>
          <w:b/>
          <w:sz w:val="24"/>
          <w:szCs w:val="24"/>
        </w:rPr>
        <w:t>2.6</w:t>
      </w:r>
      <w:r w:rsidR="00C37C6A" w:rsidRPr="00C37C6A">
        <w:rPr>
          <w:rFonts w:ascii="Arial" w:hAnsi="Arial" w:cs="Arial"/>
          <w:b/>
          <w:sz w:val="24"/>
          <w:szCs w:val="24"/>
        </w:rPr>
        <w:t xml:space="preserve"> PSICOSIS</w:t>
      </w:r>
    </w:p>
    <w:p w:rsidR="00804CD6" w:rsidRDefault="00C37C6A" w:rsidP="00804CD6">
      <w:pPr>
        <w:spacing w:line="360" w:lineRule="auto"/>
        <w:jc w:val="both"/>
        <w:rPr>
          <w:rFonts w:ascii="Arial" w:hAnsi="Arial" w:cs="Arial"/>
          <w:color w:val="000000" w:themeColor="text1"/>
          <w:sz w:val="24"/>
          <w:szCs w:val="24"/>
        </w:rPr>
      </w:pPr>
      <w:r w:rsidRPr="0072498E">
        <w:rPr>
          <w:rFonts w:ascii="Arial" w:hAnsi="Arial" w:cs="Arial"/>
          <w:sz w:val="24"/>
          <w:szCs w:val="24"/>
        </w:rPr>
        <w:t>El término psicosis fue utilizado por primera vez en 1845 por Ernest Freiher Von Feuchersleben, para designar las manifestaciones de la</w:t>
      </w:r>
      <w:r>
        <w:rPr>
          <w:rFonts w:ascii="Arial" w:hAnsi="Arial" w:cs="Arial"/>
          <w:sz w:val="24"/>
          <w:szCs w:val="24"/>
        </w:rPr>
        <w:t xml:space="preserve"> enfermedad mental. </w:t>
      </w:r>
      <w:r w:rsidR="00804CD6">
        <w:rPr>
          <w:rFonts w:ascii="Arial" w:hAnsi="Arial" w:cs="Arial"/>
          <w:color w:val="000000" w:themeColor="text1"/>
          <w:sz w:val="24"/>
          <w:szCs w:val="24"/>
        </w:rPr>
        <w:t>Las formas de racionalización médica tienen que ver con la percepción de esta mirada. La mirada no reductora, sino más bien fundadora del individuo es la que parte la posibilidad de una experiencia clínica. Esto tiene que ver con la historia y las condiciones de la historia, según Foucault.</w:t>
      </w:r>
      <w:r w:rsidR="00804CD6" w:rsidRPr="00804CD6">
        <w:rPr>
          <w:rFonts w:ascii="Arial" w:hAnsi="Arial" w:cs="Arial"/>
          <w:color w:val="000000" w:themeColor="text1"/>
          <w:sz w:val="24"/>
          <w:szCs w:val="24"/>
        </w:rPr>
        <w:t xml:space="preserve"> </w:t>
      </w:r>
    </w:p>
    <w:p w:rsidR="00804CD6" w:rsidRDefault="00804CD6" w:rsidP="00804CD6">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Cuando se comienza a forjar la enfermedad en medicina, se pretende localizarla en el cuerpo, es decir, el mal debía alojarse en el propio cuerpo. Así, la enfermedad germina bajo la mirada, bajo lo observable, entonces toma cuerpo en un organismo vivo. No obstante, la enfermedad debe ser reconocida de una forma cronológica y no espacial. </w:t>
      </w:r>
    </w:p>
    <w:p w:rsidR="00804CD6" w:rsidRDefault="00804CD6" w:rsidP="00804CD6">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“Es menester colocarse y, de una vez por todas, m</w:t>
      </w:r>
      <w:r w:rsidR="001373CE">
        <w:rPr>
          <w:rFonts w:ascii="Arial" w:hAnsi="Arial" w:cs="Arial"/>
          <w:color w:val="000000" w:themeColor="text1"/>
          <w:sz w:val="24"/>
          <w:szCs w:val="24"/>
        </w:rPr>
        <w:t>antenerse en el nivel de la espe</w:t>
      </w:r>
      <w:r>
        <w:rPr>
          <w:rFonts w:ascii="Arial" w:hAnsi="Arial" w:cs="Arial"/>
          <w:color w:val="000000" w:themeColor="text1"/>
          <w:sz w:val="24"/>
          <w:szCs w:val="24"/>
        </w:rPr>
        <w:t>cialización y de la verbalización fundamentales de lo patológico, allá donde surge y se recoge la mirada locuaz que el médico posa sobre el corazón venos</w:t>
      </w:r>
      <w:r w:rsidR="001C7E35">
        <w:rPr>
          <w:rFonts w:ascii="Arial" w:hAnsi="Arial" w:cs="Arial"/>
          <w:color w:val="000000" w:themeColor="text1"/>
          <w:sz w:val="24"/>
          <w:szCs w:val="24"/>
        </w:rPr>
        <w:t xml:space="preserve">o de las cosas” (Foucault, 1967: </w:t>
      </w:r>
      <w:r>
        <w:rPr>
          <w:rFonts w:ascii="Arial" w:hAnsi="Arial" w:cs="Arial"/>
          <w:color w:val="000000" w:themeColor="text1"/>
          <w:sz w:val="24"/>
          <w:szCs w:val="24"/>
        </w:rPr>
        <w:t>12).</w:t>
      </w:r>
    </w:p>
    <w:p w:rsidR="00770B8E" w:rsidRDefault="00804CD6" w:rsidP="00C37C6A">
      <w:pPr>
        <w:spacing w:line="360" w:lineRule="auto"/>
        <w:jc w:val="both"/>
        <w:rPr>
          <w:rFonts w:ascii="Arial" w:hAnsi="Arial" w:cs="Arial"/>
          <w:color w:val="000000"/>
          <w:sz w:val="24"/>
          <w:szCs w:val="24"/>
          <w:shd w:val="clear" w:color="auto" w:fill="FFFFFF"/>
        </w:rPr>
      </w:pPr>
      <w:r>
        <w:rPr>
          <w:rFonts w:ascii="Arial" w:hAnsi="Arial" w:cs="Arial"/>
          <w:sz w:val="24"/>
          <w:szCs w:val="24"/>
        </w:rPr>
        <w:t xml:space="preserve">Por su parte, </w:t>
      </w:r>
      <w:r w:rsidR="006462A7">
        <w:rPr>
          <w:rFonts w:ascii="Arial" w:hAnsi="Arial" w:cs="Arial"/>
          <w:sz w:val="24"/>
          <w:szCs w:val="24"/>
        </w:rPr>
        <w:t xml:space="preserve">(Lacan, </w:t>
      </w:r>
      <w:r w:rsidR="00BF755E">
        <w:rPr>
          <w:rFonts w:ascii="Arial" w:hAnsi="Arial" w:cs="Arial"/>
          <w:sz w:val="24"/>
          <w:szCs w:val="24"/>
        </w:rPr>
        <w:t>2013</w:t>
      </w:r>
      <w:r w:rsidR="006462A7">
        <w:rPr>
          <w:rFonts w:ascii="Arial" w:hAnsi="Arial" w:cs="Arial"/>
          <w:sz w:val="24"/>
          <w:szCs w:val="24"/>
        </w:rPr>
        <w:t>:</w:t>
      </w:r>
      <w:r w:rsidR="001C7E35">
        <w:rPr>
          <w:rFonts w:ascii="Arial" w:hAnsi="Arial" w:cs="Arial"/>
          <w:sz w:val="24"/>
          <w:szCs w:val="24"/>
        </w:rPr>
        <w:t xml:space="preserve"> </w:t>
      </w:r>
      <w:r w:rsidR="006462A7">
        <w:rPr>
          <w:rFonts w:ascii="Arial" w:hAnsi="Arial" w:cs="Arial"/>
          <w:sz w:val="24"/>
          <w:szCs w:val="24"/>
        </w:rPr>
        <w:t>124</w:t>
      </w:r>
      <w:r w:rsidR="00BF755E">
        <w:rPr>
          <w:rFonts w:ascii="Arial" w:hAnsi="Arial" w:cs="Arial"/>
          <w:sz w:val="24"/>
          <w:szCs w:val="24"/>
        </w:rPr>
        <w:t>) establece que el fenómeno psicótico es “</w:t>
      </w:r>
      <w:r w:rsidR="007C265D">
        <w:rPr>
          <w:rFonts w:ascii="Arial" w:hAnsi="Arial" w:cs="Arial"/>
          <w:sz w:val="24"/>
          <w:szCs w:val="24"/>
        </w:rPr>
        <w:t xml:space="preserve">la emergencia en la realidad de una significación enorme que parece una nadería </w:t>
      </w:r>
      <w:r w:rsidR="00770B8E">
        <w:rPr>
          <w:rStyle w:val="apple-converted-space"/>
          <w:rFonts w:ascii="Helvetica" w:hAnsi="Helvetica" w:cs="Helvetica"/>
          <w:color w:val="000000"/>
          <w:sz w:val="20"/>
          <w:szCs w:val="20"/>
          <w:shd w:val="clear" w:color="auto" w:fill="FFFFFF"/>
        </w:rPr>
        <w:t> </w:t>
      </w:r>
      <w:r w:rsidR="00770B8E" w:rsidRPr="00770B8E">
        <w:rPr>
          <w:rFonts w:ascii="Arial" w:hAnsi="Arial" w:cs="Arial"/>
          <w:color w:val="000000"/>
          <w:sz w:val="24"/>
          <w:szCs w:val="24"/>
          <w:shd w:val="clear" w:color="auto" w:fill="FFFFFF"/>
        </w:rPr>
        <w:t>—</w:t>
      </w:r>
      <w:r w:rsidR="00770B8E">
        <w:rPr>
          <w:rFonts w:ascii="Arial" w:hAnsi="Arial" w:cs="Arial"/>
          <w:color w:val="000000"/>
          <w:sz w:val="24"/>
          <w:szCs w:val="24"/>
          <w:shd w:val="clear" w:color="auto" w:fill="FFFFFF"/>
        </w:rPr>
        <w:t>en la medida en que no se la puede vincular a nada, ya que nunca entró en el sistema de la simbolización</w:t>
      </w:r>
      <w:r w:rsidR="00770B8E" w:rsidRPr="00770B8E">
        <w:rPr>
          <w:rFonts w:ascii="Arial" w:hAnsi="Arial" w:cs="Arial"/>
          <w:color w:val="000000"/>
          <w:sz w:val="24"/>
          <w:szCs w:val="24"/>
          <w:shd w:val="clear" w:color="auto" w:fill="FFFFFF"/>
        </w:rPr>
        <w:t xml:space="preserve">— </w:t>
      </w:r>
      <w:r w:rsidR="00770B8E">
        <w:rPr>
          <w:rFonts w:ascii="Arial" w:hAnsi="Arial" w:cs="Arial"/>
          <w:color w:val="000000"/>
          <w:sz w:val="24"/>
          <w:szCs w:val="24"/>
          <w:shd w:val="clear" w:color="auto" w:fill="FFFFFF"/>
        </w:rPr>
        <w:t>pero que en determinadas condiciones puede amenazar todo el edificio”.</w:t>
      </w:r>
    </w:p>
    <w:p w:rsidR="00870667" w:rsidRPr="00870667" w:rsidRDefault="00870667" w:rsidP="00C37C6A">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Es necesario revisar la categoría “psicosis”, como entidad única pues. Los casos clínicos son muy diversos entre ellos, como la esquizofrenia, la psicosis maníaco depresiva o los delirios. Por ello, es necesario hablar de “las” psicosis, pues “la” psicosis como entidad única no existe.</w:t>
      </w:r>
    </w:p>
    <w:p w:rsidR="006462A7" w:rsidRDefault="00870667" w:rsidP="00C37C6A">
      <w:pPr>
        <w:spacing w:line="360" w:lineRule="auto"/>
        <w:jc w:val="both"/>
        <w:rPr>
          <w:rFonts w:ascii="Arial" w:hAnsi="Arial" w:cs="Arial"/>
          <w:sz w:val="24"/>
          <w:szCs w:val="24"/>
        </w:rPr>
      </w:pPr>
      <w:r>
        <w:rPr>
          <w:rFonts w:ascii="Arial" w:hAnsi="Arial" w:cs="Arial"/>
          <w:sz w:val="24"/>
          <w:szCs w:val="24"/>
        </w:rPr>
        <w:lastRenderedPageBreak/>
        <w:t>E</w:t>
      </w:r>
      <w:r w:rsidR="00C37C6A" w:rsidRPr="00BB5903">
        <w:rPr>
          <w:rFonts w:ascii="Arial" w:hAnsi="Arial" w:cs="Arial"/>
          <w:sz w:val="24"/>
          <w:szCs w:val="24"/>
        </w:rPr>
        <w:t>s fundamental abarcar e</w:t>
      </w:r>
      <w:r w:rsidR="00A37E41">
        <w:rPr>
          <w:rFonts w:ascii="Arial" w:hAnsi="Arial" w:cs="Arial"/>
          <w:sz w:val="24"/>
          <w:szCs w:val="24"/>
        </w:rPr>
        <w:t>l término de la psicosis de manera</w:t>
      </w:r>
      <w:r w:rsidR="00C37C6A" w:rsidRPr="00BB5903">
        <w:rPr>
          <w:rFonts w:ascii="Arial" w:hAnsi="Arial" w:cs="Arial"/>
          <w:sz w:val="24"/>
          <w:szCs w:val="24"/>
        </w:rPr>
        <w:t xml:space="preserve"> estructural, desde la implicación del complejo de Edipo</w:t>
      </w:r>
      <w:r w:rsidR="00A37E41">
        <w:rPr>
          <w:rFonts w:ascii="Arial" w:hAnsi="Arial" w:cs="Arial"/>
          <w:sz w:val="24"/>
          <w:szCs w:val="24"/>
        </w:rPr>
        <w:t>,</w:t>
      </w:r>
      <w:r w:rsidR="00C37C6A" w:rsidRPr="00BB5903">
        <w:rPr>
          <w:rFonts w:ascii="Arial" w:hAnsi="Arial" w:cs="Arial"/>
          <w:sz w:val="24"/>
          <w:szCs w:val="24"/>
        </w:rPr>
        <w:t xml:space="preserve"> que determina la elección de objeto, la identidad del sujeto, mecanismos de defensa, posición frente al deseo.</w:t>
      </w:r>
      <w:r w:rsidR="00A37E41">
        <w:rPr>
          <w:rFonts w:ascii="Arial" w:hAnsi="Arial" w:cs="Arial"/>
          <w:sz w:val="24"/>
          <w:szCs w:val="24"/>
        </w:rPr>
        <w:t xml:space="preserve"> </w:t>
      </w:r>
      <w:r w:rsidR="00E44DF6">
        <w:rPr>
          <w:rFonts w:ascii="Arial" w:hAnsi="Arial" w:cs="Arial"/>
          <w:sz w:val="24"/>
          <w:szCs w:val="24"/>
        </w:rPr>
        <w:t>El concepto que se expone en el Edipo lacaniano acerca de</w:t>
      </w:r>
      <w:r w:rsidR="00A37E41">
        <w:rPr>
          <w:rFonts w:ascii="Arial" w:hAnsi="Arial" w:cs="Arial"/>
          <w:sz w:val="24"/>
          <w:szCs w:val="24"/>
        </w:rPr>
        <w:t xml:space="preserve"> la</w:t>
      </w:r>
      <w:r w:rsidR="00E44DF6">
        <w:rPr>
          <w:rFonts w:ascii="Arial" w:hAnsi="Arial" w:cs="Arial"/>
          <w:sz w:val="24"/>
          <w:szCs w:val="24"/>
        </w:rPr>
        <w:t xml:space="preserve"> estructura es de una organización caracterizada por lugares vacantes que pueden ser ocu</w:t>
      </w:r>
      <w:r w:rsidR="00CC3617">
        <w:rPr>
          <w:rFonts w:ascii="Arial" w:hAnsi="Arial" w:cs="Arial"/>
          <w:sz w:val="24"/>
          <w:szCs w:val="24"/>
        </w:rPr>
        <w:t>pados por distintos personajes, por lo tanto</w:t>
      </w:r>
      <w:r w:rsidR="00E44DF6">
        <w:rPr>
          <w:rFonts w:ascii="Arial" w:hAnsi="Arial" w:cs="Arial"/>
          <w:sz w:val="24"/>
          <w:szCs w:val="24"/>
        </w:rPr>
        <w:t>, cada uno es en función de otro personaje. Lo que circula</w:t>
      </w:r>
      <w:r w:rsidR="00A37E41">
        <w:rPr>
          <w:rFonts w:ascii="Arial" w:hAnsi="Arial" w:cs="Arial"/>
          <w:sz w:val="24"/>
          <w:szCs w:val="24"/>
        </w:rPr>
        <w:t xml:space="preserve"> </w:t>
      </w:r>
      <w:r w:rsidR="00E44DF6">
        <w:rPr>
          <w:rFonts w:ascii="Arial" w:hAnsi="Arial" w:cs="Arial"/>
          <w:sz w:val="24"/>
          <w:szCs w:val="24"/>
        </w:rPr>
        <w:t>es lo que va a determina</w:t>
      </w:r>
      <w:r w:rsidR="00CC3617">
        <w:rPr>
          <w:rFonts w:ascii="Arial" w:hAnsi="Arial" w:cs="Arial"/>
          <w:sz w:val="24"/>
          <w:szCs w:val="24"/>
        </w:rPr>
        <w:t>r la posición del personaje que tomará las funciones.</w:t>
      </w:r>
      <w:r w:rsidR="006462A7" w:rsidRPr="006462A7">
        <w:rPr>
          <w:rFonts w:ascii="Arial" w:hAnsi="Arial" w:cs="Arial"/>
          <w:sz w:val="24"/>
          <w:szCs w:val="24"/>
        </w:rPr>
        <w:t xml:space="preserve"> </w:t>
      </w:r>
      <w:r w:rsidR="006462A7">
        <w:rPr>
          <w:rFonts w:ascii="Arial" w:hAnsi="Arial" w:cs="Arial"/>
          <w:sz w:val="24"/>
          <w:szCs w:val="24"/>
        </w:rPr>
        <w:t>Bleichmar (2008)</w:t>
      </w:r>
      <w:r w:rsidR="001C7E35">
        <w:rPr>
          <w:rFonts w:ascii="Arial" w:hAnsi="Arial" w:cs="Arial"/>
          <w:sz w:val="24"/>
          <w:szCs w:val="24"/>
        </w:rPr>
        <w:t>,</w:t>
      </w:r>
      <w:r w:rsidR="006462A7">
        <w:rPr>
          <w:rFonts w:ascii="Arial" w:hAnsi="Arial" w:cs="Arial"/>
          <w:sz w:val="24"/>
          <w:szCs w:val="24"/>
        </w:rPr>
        <w:t xml:space="preserve"> señala que el Edipo lacaniano es la descripción de la estructura clínica</w:t>
      </w:r>
      <w:r w:rsidR="006462A7" w:rsidRPr="006462A7">
        <w:rPr>
          <w:rFonts w:ascii="Arial" w:hAnsi="Arial" w:cs="Arial"/>
          <w:sz w:val="24"/>
          <w:szCs w:val="24"/>
        </w:rPr>
        <w:t xml:space="preserve"> </w:t>
      </w:r>
      <w:r w:rsidR="006462A7">
        <w:rPr>
          <w:rFonts w:ascii="Arial" w:hAnsi="Arial" w:cs="Arial"/>
          <w:sz w:val="24"/>
          <w:szCs w:val="24"/>
        </w:rPr>
        <w:t>y de los efectos de representación que esa estructura produce.</w:t>
      </w:r>
    </w:p>
    <w:p w:rsidR="00EC7E95" w:rsidRDefault="00FA75A0" w:rsidP="00C37C6A">
      <w:pPr>
        <w:spacing w:line="360" w:lineRule="auto"/>
        <w:jc w:val="both"/>
        <w:rPr>
          <w:rFonts w:ascii="Arial" w:hAnsi="Arial" w:cs="Arial"/>
          <w:sz w:val="24"/>
          <w:szCs w:val="24"/>
        </w:rPr>
      </w:pPr>
      <w:r>
        <w:rPr>
          <w:rFonts w:ascii="Arial" w:hAnsi="Arial" w:cs="Arial"/>
          <w:sz w:val="24"/>
          <w:szCs w:val="24"/>
        </w:rPr>
        <w:t xml:space="preserve">El Edipo Lacaniano consta de tres tiempos, en el primer tiempo </w:t>
      </w:r>
      <w:r w:rsidR="00EC7E95">
        <w:rPr>
          <w:rFonts w:ascii="Arial" w:hAnsi="Arial" w:cs="Arial"/>
          <w:sz w:val="24"/>
          <w:szCs w:val="24"/>
        </w:rPr>
        <w:t>apar</w:t>
      </w:r>
      <w:r w:rsidR="0050419A">
        <w:rPr>
          <w:rFonts w:ascii="Arial" w:hAnsi="Arial" w:cs="Arial"/>
          <w:sz w:val="24"/>
          <w:szCs w:val="24"/>
        </w:rPr>
        <w:t>ecen el niño, la madre y el falo</w:t>
      </w:r>
      <w:r w:rsidR="00EC7E95">
        <w:rPr>
          <w:rFonts w:ascii="Arial" w:hAnsi="Arial" w:cs="Arial"/>
          <w:sz w:val="24"/>
          <w:szCs w:val="24"/>
        </w:rPr>
        <w:t>,</w:t>
      </w:r>
      <w:r w:rsidR="0050419A">
        <w:rPr>
          <w:rFonts w:ascii="Arial" w:hAnsi="Arial" w:cs="Arial"/>
          <w:sz w:val="24"/>
          <w:szCs w:val="24"/>
        </w:rPr>
        <w:t xml:space="preserve"> lo que Lacan llama el ternario imaginario,</w:t>
      </w:r>
      <w:r w:rsidR="00EC7E95">
        <w:rPr>
          <w:rFonts w:ascii="Arial" w:hAnsi="Arial" w:cs="Arial"/>
          <w:sz w:val="24"/>
          <w:szCs w:val="24"/>
        </w:rPr>
        <w:t xml:space="preserve"> el niño que desea ser el objeto del deseo de la madre, entonces se convierte</w:t>
      </w:r>
      <w:r w:rsidR="00944439">
        <w:rPr>
          <w:rFonts w:ascii="Arial" w:hAnsi="Arial" w:cs="Arial"/>
          <w:sz w:val="24"/>
          <w:szCs w:val="24"/>
        </w:rPr>
        <w:t xml:space="preserve"> en aquello que la madre desea, es decir, el niño no desea de por sí sino que su deseo le viene de ella. </w:t>
      </w:r>
      <w:r w:rsidR="0050419A">
        <w:rPr>
          <w:rFonts w:ascii="Arial" w:hAnsi="Arial" w:cs="Arial"/>
          <w:sz w:val="24"/>
          <w:szCs w:val="24"/>
        </w:rPr>
        <w:t>Entonces, e</w:t>
      </w:r>
      <w:r w:rsidR="00EC7E95">
        <w:rPr>
          <w:rFonts w:ascii="Arial" w:hAnsi="Arial" w:cs="Arial"/>
          <w:sz w:val="24"/>
          <w:szCs w:val="24"/>
        </w:rPr>
        <w:t>l niño se identifica con aquello que es el objeto del deseo de la madre.</w:t>
      </w:r>
      <w:r w:rsidR="0050419A">
        <w:rPr>
          <w:rFonts w:ascii="Arial" w:hAnsi="Arial" w:cs="Arial"/>
          <w:sz w:val="24"/>
          <w:szCs w:val="24"/>
        </w:rPr>
        <w:t xml:space="preserve"> En este primer tiempo se caracteriza al falo como objeto imaginario, el niño es el falo que completa a la madre.</w:t>
      </w:r>
    </w:p>
    <w:p w:rsidR="00BF755E" w:rsidRDefault="00FA75A0" w:rsidP="00C37C6A">
      <w:pPr>
        <w:spacing w:line="360" w:lineRule="auto"/>
        <w:jc w:val="both"/>
        <w:rPr>
          <w:rFonts w:ascii="Arial" w:hAnsi="Arial" w:cs="Arial"/>
          <w:sz w:val="24"/>
          <w:szCs w:val="24"/>
        </w:rPr>
      </w:pPr>
      <w:r>
        <w:rPr>
          <w:rFonts w:ascii="Arial" w:hAnsi="Arial" w:cs="Arial"/>
          <w:sz w:val="24"/>
          <w:szCs w:val="24"/>
        </w:rPr>
        <w:t>Es importante señalar que cuando se habla de madre o padre</w:t>
      </w:r>
      <w:r w:rsidRPr="00FA75A0">
        <w:rPr>
          <w:rFonts w:ascii="Arial" w:hAnsi="Arial" w:cs="Arial"/>
          <w:sz w:val="24"/>
          <w:szCs w:val="24"/>
        </w:rPr>
        <w:t xml:space="preserve"> </w:t>
      </w:r>
      <w:r>
        <w:rPr>
          <w:rFonts w:ascii="Arial" w:hAnsi="Arial" w:cs="Arial"/>
          <w:sz w:val="24"/>
          <w:szCs w:val="24"/>
        </w:rPr>
        <w:t xml:space="preserve">en la descripción del Edipo, se refiere a determinadas funciones que se realizan, no precisamente a la madre o padre reales. </w:t>
      </w:r>
      <w:r w:rsidR="0050419A">
        <w:rPr>
          <w:rFonts w:ascii="Arial" w:hAnsi="Arial" w:cs="Arial"/>
          <w:sz w:val="24"/>
          <w:szCs w:val="24"/>
        </w:rPr>
        <w:t xml:space="preserve">Durante este primer tiempo la madre siente su incompletud, su castración, se reconoce como castrada, faltándole algo: el falo. </w:t>
      </w:r>
      <w:r w:rsidR="00BF755E">
        <w:rPr>
          <w:rFonts w:ascii="Arial" w:hAnsi="Arial" w:cs="Arial"/>
          <w:sz w:val="24"/>
          <w:szCs w:val="24"/>
        </w:rPr>
        <w:t>Es por ello qu</w:t>
      </w:r>
      <w:r w:rsidR="006462A7">
        <w:rPr>
          <w:rFonts w:ascii="Arial" w:hAnsi="Arial" w:cs="Arial"/>
          <w:sz w:val="24"/>
          <w:szCs w:val="24"/>
        </w:rPr>
        <w:t>e, de acuerdo con Lacan (2013)</w:t>
      </w:r>
      <w:r w:rsidR="001C7E35">
        <w:rPr>
          <w:rFonts w:ascii="Arial" w:hAnsi="Arial" w:cs="Arial"/>
          <w:sz w:val="24"/>
          <w:szCs w:val="24"/>
        </w:rPr>
        <w:t>,</w:t>
      </w:r>
      <w:r w:rsidR="006462A7">
        <w:rPr>
          <w:rFonts w:ascii="Arial" w:hAnsi="Arial" w:cs="Arial"/>
          <w:sz w:val="24"/>
          <w:szCs w:val="24"/>
        </w:rPr>
        <w:t xml:space="preserve"> refiere que </w:t>
      </w:r>
      <w:r w:rsidR="00BF755E">
        <w:rPr>
          <w:rFonts w:ascii="Arial" w:hAnsi="Arial" w:cs="Arial"/>
          <w:sz w:val="24"/>
          <w:szCs w:val="24"/>
        </w:rPr>
        <w:t xml:space="preserve">toda aprehensión humana de </w:t>
      </w:r>
      <w:r w:rsidR="006462A7">
        <w:rPr>
          <w:rFonts w:ascii="Arial" w:hAnsi="Arial" w:cs="Arial"/>
          <w:sz w:val="24"/>
          <w:szCs w:val="24"/>
        </w:rPr>
        <w:t>la realidad está sometida a la siguiente</w:t>
      </w:r>
      <w:r w:rsidR="00BF755E">
        <w:rPr>
          <w:rFonts w:ascii="Arial" w:hAnsi="Arial" w:cs="Arial"/>
          <w:sz w:val="24"/>
          <w:szCs w:val="24"/>
        </w:rPr>
        <w:t xml:space="preserve"> condición primordial: el sujeto está en busca del objeto de su</w:t>
      </w:r>
      <w:r w:rsidR="006462A7">
        <w:rPr>
          <w:rFonts w:ascii="Arial" w:hAnsi="Arial" w:cs="Arial"/>
          <w:sz w:val="24"/>
          <w:szCs w:val="24"/>
        </w:rPr>
        <w:t xml:space="preserve"> deseo, más nada lo conduce a él</w:t>
      </w:r>
      <w:r w:rsidR="00BF755E">
        <w:rPr>
          <w:rFonts w:ascii="Arial" w:hAnsi="Arial" w:cs="Arial"/>
          <w:sz w:val="24"/>
          <w:szCs w:val="24"/>
        </w:rPr>
        <w:t>.</w:t>
      </w:r>
    </w:p>
    <w:p w:rsidR="0050419A" w:rsidRDefault="0050419A" w:rsidP="00C37C6A">
      <w:pPr>
        <w:spacing w:line="360" w:lineRule="auto"/>
        <w:jc w:val="both"/>
        <w:rPr>
          <w:rFonts w:ascii="Arial" w:hAnsi="Arial" w:cs="Arial"/>
          <w:sz w:val="24"/>
          <w:szCs w:val="24"/>
        </w:rPr>
      </w:pPr>
      <w:r>
        <w:rPr>
          <w:rFonts w:ascii="Arial" w:hAnsi="Arial" w:cs="Arial"/>
          <w:sz w:val="24"/>
          <w:szCs w:val="24"/>
        </w:rPr>
        <w:t>Entonces la madre produce la ecuación niño-falo, el hijo la hace sentir completa, pues e</w:t>
      </w:r>
      <w:r w:rsidR="00311A9E">
        <w:rPr>
          <w:rFonts w:ascii="Arial" w:hAnsi="Arial" w:cs="Arial"/>
          <w:sz w:val="24"/>
          <w:szCs w:val="24"/>
        </w:rPr>
        <w:t>s el falo para ella. Si el hijo es el falo, la madre es la ley. Este tiempo se constituye por una relación dual, imaginaria, especular.</w:t>
      </w:r>
    </w:p>
    <w:p w:rsidR="00FA75A0" w:rsidRDefault="00FA75A0" w:rsidP="00C37C6A">
      <w:pPr>
        <w:spacing w:line="360" w:lineRule="auto"/>
        <w:jc w:val="both"/>
        <w:rPr>
          <w:rFonts w:ascii="Arial" w:hAnsi="Arial" w:cs="Arial"/>
          <w:sz w:val="24"/>
          <w:szCs w:val="24"/>
        </w:rPr>
      </w:pPr>
      <w:r>
        <w:rPr>
          <w:rFonts w:ascii="Arial" w:hAnsi="Arial" w:cs="Arial"/>
          <w:sz w:val="24"/>
          <w:szCs w:val="24"/>
        </w:rPr>
        <w:t>En el segundo tiempo</w:t>
      </w:r>
      <w:r w:rsidR="003C45BF">
        <w:rPr>
          <w:rFonts w:ascii="Arial" w:hAnsi="Arial" w:cs="Arial"/>
          <w:sz w:val="24"/>
          <w:szCs w:val="24"/>
        </w:rPr>
        <w:t xml:space="preserve"> apunta Bleichmar (2008)</w:t>
      </w:r>
      <w:r>
        <w:rPr>
          <w:rFonts w:ascii="Arial" w:hAnsi="Arial" w:cs="Arial"/>
          <w:sz w:val="24"/>
          <w:szCs w:val="24"/>
        </w:rPr>
        <w:t xml:space="preserve"> el padre interviene como privador de la madre en doble sentido, privando a</w:t>
      </w:r>
      <w:r w:rsidR="00C1184E">
        <w:rPr>
          <w:rFonts w:ascii="Arial" w:hAnsi="Arial" w:cs="Arial"/>
          <w:sz w:val="24"/>
          <w:szCs w:val="24"/>
        </w:rPr>
        <w:t xml:space="preserve">l niño del objeto de su deseo, así el niño deja  de ser el falo de la madre y priva a esta última del objeto fálico. En este </w:t>
      </w:r>
      <w:r w:rsidR="00C1184E">
        <w:rPr>
          <w:rFonts w:ascii="Arial" w:hAnsi="Arial" w:cs="Arial"/>
          <w:sz w:val="24"/>
          <w:szCs w:val="24"/>
        </w:rPr>
        <w:lastRenderedPageBreak/>
        <w:t>tiempo se inicia la castración simbólica cuando el niño reconoce que a la madre le falta algo, pero, es hasta el tercer tiempo cuando se produce la totalidad del movimiento  que lleva a independizar al falo y a la ley de todo personaje real.</w:t>
      </w:r>
    </w:p>
    <w:p w:rsidR="00713D40" w:rsidRDefault="009A4FF8" w:rsidP="00C37C6A">
      <w:pPr>
        <w:spacing w:line="360" w:lineRule="auto"/>
        <w:jc w:val="both"/>
        <w:rPr>
          <w:rFonts w:ascii="Arial" w:hAnsi="Arial" w:cs="Arial"/>
          <w:sz w:val="24"/>
          <w:szCs w:val="24"/>
        </w:rPr>
      </w:pPr>
      <w:r>
        <w:rPr>
          <w:rFonts w:ascii="Arial" w:hAnsi="Arial" w:cs="Arial"/>
          <w:sz w:val="24"/>
          <w:szCs w:val="24"/>
        </w:rPr>
        <w:t xml:space="preserve">El chico encuentra que hay Otro, lugar de la ley o significado a la ley, a la cual la madre debe someterse. Posteriormente se instaura el </w:t>
      </w:r>
      <w:r w:rsidR="003D1C75">
        <w:rPr>
          <w:rFonts w:ascii="Arial" w:hAnsi="Arial" w:cs="Arial"/>
          <w:sz w:val="24"/>
          <w:szCs w:val="24"/>
        </w:rPr>
        <w:t>falo como algo que está fuera de todo personaje, el falo se instituye en la cultura como una entidad desde la cual todos quedan castrados simbólicamente.</w:t>
      </w:r>
      <w:r w:rsidR="00713D40">
        <w:rPr>
          <w:rFonts w:ascii="Arial" w:hAnsi="Arial" w:cs="Arial"/>
          <w:sz w:val="24"/>
          <w:szCs w:val="24"/>
        </w:rPr>
        <w:t xml:space="preserve"> La metáfora paterna es donde se sustituye el Deseo de la madre por el Nombre del Padre, lo que induce la significación fálica.</w:t>
      </w:r>
    </w:p>
    <w:p w:rsidR="00263EF7" w:rsidRDefault="00263EF7" w:rsidP="00C37C6A">
      <w:pPr>
        <w:spacing w:line="360" w:lineRule="auto"/>
        <w:jc w:val="both"/>
        <w:rPr>
          <w:rFonts w:ascii="Arial" w:hAnsi="Arial" w:cs="Arial"/>
          <w:sz w:val="24"/>
          <w:szCs w:val="24"/>
        </w:rPr>
      </w:pPr>
      <w:r>
        <w:rPr>
          <w:rFonts w:ascii="Arial" w:hAnsi="Arial" w:cs="Arial"/>
          <w:sz w:val="24"/>
          <w:szCs w:val="24"/>
        </w:rPr>
        <w:t>El complejo de Edipo, es aquella relación imaginaria, conflictual e incestuosa, está destinada al conflicto y a la ruina, es decir.  Para que el sujeto pueda establecer la relación más natural (la del hombre a la  mujer) es necesario que intervenga un tercero, que sea la imagen de algo logrado, el modelo de una armonía.</w:t>
      </w:r>
    </w:p>
    <w:p w:rsidR="00713D40" w:rsidRDefault="00713D40" w:rsidP="00944439">
      <w:pPr>
        <w:spacing w:line="240" w:lineRule="auto"/>
        <w:jc w:val="both"/>
        <w:rPr>
          <w:rFonts w:ascii="Arial" w:hAnsi="Arial" w:cs="Arial"/>
          <w:sz w:val="24"/>
          <w:szCs w:val="24"/>
        </w:rPr>
      </w:pPr>
      <w:r>
        <w:rPr>
          <w:rFonts w:ascii="Arial" w:hAnsi="Arial" w:cs="Arial"/>
          <w:sz w:val="24"/>
          <w:szCs w:val="24"/>
        </w:rPr>
        <w:t>Bleichmar (2008) indica:</w:t>
      </w:r>
    </w:p>
    <w:p w:rsidR="00713D40" w:rsidRDefault="00713D40" w:rsidP="001C7E35">
      <w:pPr>
        <w:spacing w:line="360" w:lineRule="auto"/>
        <w:ind w:left="708"/>
        <w:jc w:val="both"/>
        <w:rPr>
          <w:rFonts w:ascii="Arial" w:hAnsi="Arial" w:cs="Arial"/>
          <w:sz w:val="24"/>
          <w:szCs w:val="24"/>
        </w:rPr>
      </w:pPr>
      <w:r>
        <w:rPr>
          <w:rFonts w:ascii="Arial" w:hAnsi="Arial" w:cs="Arial"/>
          <w:sz w:val="24"/>
          <w:szCs w:val="24"/>
        </w:rPr>
        <w:t>En primer lugar, producida la castración simbólica el hijo deja de ser el falo, tampoco lo es el padre como lo era en el segundo tiempo; la madre deja de ser la ley, tampoco lo es el padre. El falo pasa a ser algo que se podrá tener o carecer de él pero que no se es; la ley pasa a ser una instancia en cuya representación un personaje pueda actuar pero no lo será. O sea que en el tercer tiempo del Edipo quedan instauradas la ley y el falo como instancias que están más allá de cualquier personaje (p.85).</w:t>
      </w:r>
    </w:p>
    <w:p w:rsidR="00944439" w:rsidRDefault="00944439" w:rsidP="00944439">
      <w:pPr>
        <w:spacing w:line="360" w:lineRule="auto"/>
        <w:jc w:val="both"/>
        <w:rPr>
          <w:rFonts w:ascii="Arial" w:hAnsi="Arial" w:cs="Arial"/>
          <w:sz w:val="24"/>
          <w:szCs w:val="24"/>
        </w:rPr>
      </w:pPr>
      <w:r>
        <w:rPr>
          <w:rFonts w:ascii="Arial" w:hAnsi="Arial" w:cs="Arial"/>
          <w:sz w:val="24"/>
          <w:szCs w:val="24"/>
        </w:rPr>
        <w:t>La teoría lacaniana retoma el concepto de falo, sin embargo el falo en Freud y el falo en Lacan, no son exactamente lo mismo. El concepto de falo en la teoría lacaniana designa la falta con respecto a una presencia ilusoria, pues el concepto de falta surge en relación</w:t>
      </w:r>
      <w:r w:rsidR="00820B9F">
        <w:rPr>
          <w:rFonts w:ascii="Arial" w:hAnsi="Arial" w:cs="Arial"/>
          <w:sz w:val="24"/>
          <w:szCs w:val="24"/>
        </w:rPr>
        <w:t xml:space="preserve"> a algo que se cree que está. El falo imaginario es la forma mediante la cual el sujeto se representa, todo lo que completa una  falta de perfección, anulando la imperfección,  mientras la imagen fálica es aquella a lo que no le falta nada para ser perfecto.  </w:t>
      </w:r>
    </w:p>
    <w:p w:rsidR="003C45BF" w:rsidRDefault="003C45BF" w:rsidP="00944439">
      <w:pPr>
        <w:spacing w:line="360" w:lineRule="auto"/>
        <w:jc w:val="both"/>
        <w:rPr>
          <w:rFonts w:ascii="Arial" w:hAnsi="Arial" w:cs="Arial"/>
          <w:sz w:val="24"/>
          <w:szCs w:val="24"/>
        </w:rPr>
      </w:pPr>
      <w:r>
        <w:rPr>
          <w:rFonts w:ascii="Arial" w:hAnsi="Arial" w:cs="Arial"/>
          <w:sz w:val="24"/>
          <w:szCs w:val="24"/>
        </w:rPr>
        <w:lastRenderedPageBreak/>
        <w:t xml:space="preserve">Por su parte “…el término </w:t>
      </w:r>
      <w:r w:rsidR="0045397C">
        <w:rPr>
          <w:rFonts w:ascii="Arial" w:hAnsi="Arial" w:cs="Arial"/>
          <w:sz w:val="24"/>
          <w:szCs w:val="24"/>
        </w:rPr>
        <w:t>‘</w:t>
      </w:r>
      <w:r>
        <w:rPr>
          <w:rFonts w:ascii="Arial" w:hAnsi="Arial" w:cs="Arial"/>
          <w:sz w:val="24"/>
          <w:szCs w:val="24"/>
        </w:rPr>
        <w:t>falo</w:t>
      </w:r>
      <w:r w:rsidR="0045397C">
        <w:rPr>
          <w:rFonts w:ascii="Arial" w:hAnsi="Arial" w:cs="Arial"/>
          <w:sz w:val="24"/>
          <w:szCs w:val="24"/>
        </w:rPr>
        <w:t>’</w:t>
      </w:r>
      <w:r>
        <w:rPr>
          <w:rFonts w:ascii="Arial" w:hAnsi="Arial" w:cs="Arial"/>
          <w:sz w:val="24"/>
          <w:szCs w:val="24"/>
        </w:rPr>
        <w:t xml:space="preserve"> aparece muy pocas</w:t>
      </w:r>
      <w:r w:rsidR="008D4F9A">
        <w:rPr>
          <w:rFonts w:ascii="Arial" w:hAnsi="Arial" w:cs="Arial"/>
          <w:sz w:val="24"/>
          <w:szCs w:val="24"/>
        </w:rPr>
        <w:t xml:space="preserve"> veces en los textos freudianos, y en esos casos es utilizado como sinónimo de </w:t>
      </w:r>
      <w:r w:rsidR="0045397C">
        <w:rPr>
          <w:rFonts w:ascii="Arial" w:hAnsi="Arial" w:cs="Arial"/>
          <w:sz w:val="24"/>
          <w:szCs w:val="24"/>
        </w:rPr>
        <w:t>‘</w:t>
      </w:r>
      <w:r w:rsidR="008D4F9A">
        <w:rPr>
          <w:rFonts w:ascii="Arial" w:hAnsi="Arial" w:cs="Arial"/>
          <w:sz w:val="24"/>
          <w:szCs w:val="24"/>
        </w:rPr>
        <w:t>pene</w:t>
      </w:r>
      <w:r w:rsidR="0045397C">
        <w:rPr>
          <w:rFonts w:ascii="Arial" w:hAnsi="Arial" w:cs="Arial"/>
          <w:sz w:val="24"/>
          <w:szCs w:val="24"/>
        </w:rPr>
        <w:t>’</w:t>
      </w:r>
      <w:r w:rsidR="008D4F9A">
        <w:rPr>
          <w:rFonts w:ascii="Arial" w:hAnsi="Arial" w:cs="Arial"/>
          <w:sz w:val="24"/>
          <w:szCs w:val="24"/>
        </w:rPr>
        <w:t xml:space="preserve">. Freud usa con más frecuencia el adjetivo </w:t>
      </w:r>
      <w:r w:rsidR="0045397C">
        <w:rPr>
          <w:rFonts w:ascii="Arial" w:hAnsi="Arial" w:cs="Arial"/>
          <w:sz w:val="24"/>
          <w:szCs w:val="24"/>
        </w:rPr>
        <w:t>‘</w:t>
      </w:r>
      <w:r w:rsidR="008D4F9A">
        <w:rPr>
          <w:rFonts w:ascii="Arial" w:hAnsi="Arial" w:cs="Arial"/>
          <w:sz w:val="24"/>
          <w:szCs w:val="24"/>
        </w:rPr>
        <w:t>fálico</w:t>
      </w:r>
      <w:r w:rsidR="0045397C">
        <w:rPr>
          <w:rFonts w:ascii="Arial" w:hAnsi="Arial" w:cs="Arial"/>
          <w:sz w:val="24"/>
          <w:szCs w:val="24"/>
        </w:rPr>
        <w:t>’</w:t>
      </w:r>
      <w:r w:rsidR="008D4F9A">
        <w:rPr>
          <w:rFonts w:ascii="Arial" w:hAnsi="Arial" w:cs="Arial"/>
          <w:sz w:val="24"/>
          <w:szCs w:val="24"/>
        </w:rPr>
        <w:t xml:space="preserve"> o </w:t>
      </w:r>
      <w:r w:rsidR="0045397C">
        <w:rPr>
          <w:rFonts w:ascii="Arial" w:hAnsi="Arial" w:cs="Arial"/>
          <w:sz w:val="24"/>
          <w:szCs w:val="24"/>
        </w:rPr>
        <w:t>‘</w:t>
      </w:r>
      <w:r w:rsidR="008D4F9A">
        <w:rPr>
          <w:rFonts w:ascii="Arial" w:hAnsi="Arial" w:cs="Arial"/>
          <w:sz w:val="24"/>
          <w:szCs w:val="24"/>
        </w:rPr>
        <w:t>fálica</w:t>
      </w:r>
      <w:r w:rsidR="0045397C">
        <w:rPr>
          <w:rFonts w:ascii="Arial" w:hAnsi="Arial" w:cs="Arial"/>
          <w:sz w:val="24"/>
          <w:szCs w:val="24"/>
        </w:rPr>
        <w:t>’</w:t>
      </w:r>
      <w:r w:rsidR="008D4F9A">
        <w:rPr>
          <w:rFonts w:ascii="Arial" w:hAnsi="Arial" w:cs="Arial"/>
          <w:sz w:val="24"/>
          <w:szCs w:val="24"/>
        </w:rPr>
        <w:t xml:space="preserve">, como en la expresión </w:t>
      </w:r>
      <w:r w:rsidR="0045397C">
        <w:rPr>
          <w:rFonts w:ascii="Arial" w:hAnsi="Arial" w:cs="Arial"/>
          <w:sz w:val="24"/>
          <w:szCs w:val="24"/>
        </w:rPr>
        <w:t>‘</w:t>
      </w:r>
      <w:r w:rsidR="008D4F9A">
        <w:rPr>
          <w:rFonts w:ascii="Arial" w:hAnsi="Arial" w:cs="Arial"/>
          <w:sz w:val="24"/>
          <w:szCs w:val="24"/>
        </w:rPr>
        <w:t>fase fálica</w:t>
      </w:r>
      <w:r w:rsidR="0045397C">
        <w:rPr>
          <w:rFonts w:ascii="Arial" w:hAnsi="Arial" w:cs="Arial"/>
          <w:sz w:val="24"/>
          <w:szCs w:val="24"/>
        </w:rPr>
        <w:t>’</w:t>
      </w:r>
      <w:r w:rsidR="008D4F9A">
        <w:rPr>
          <w:rFonts w:ascii="Arial" w:hAnsi="Arial" w:cs="Arial"/>
          <w:sz w:val="24"/>
          <w:szCs w:val="24"/>
        </w:rPr>
        <w:t xml:space="preserve">, pero tampoco en este caso hay una distinción </w:t>
      </w:r>
      <w:r w:rsidR="0045397C">
        <w:rPr>
          <w:rFonts w:ascii="Arial" w:hAnsi="Arial" w:cs="Arial"/>
          <w:sz w:val="24"/>
          <w:szCs w:val="24"/>
        </w:rPr>
        <w:t>rigurosa entre ‘falo’ y ‘pene’, puesto que la fase fálica es una etapa del desarrollo” Evans (2000: 86).</w:t>
      </w:r>
    </w:p>
    <w:p w:rsidR="00C37C6A" w:rsidRDefault="00CC3617" w:rsidP="00C37C6A">
      <w:pPr>
        <w:spacing w:line="360" w:lineRule="auto"/>
        <w:jc w:val="both"/>
        <w:rPr>
          <w:rFonts w:ascii="Arial" w:hAnsi="Arial" w:cs="Arial"/>
          <w:color w:val="000000" w:themeColor="text1"/>
          <w:sz w:val="24"/>
          <w:szCs w:val="24"/>
        </w:rPr>
      </w:pPr>
      <w:r>
        <w:rPr>
          <w:rFonts w:ascii="Arial" w:hAnsi="Arial" w:cs="Arial"/>
          <w:sz w:val="24"/>
          <w:szCs w:val="24"/>
        </w:rPr>
        <w:t>E</w:t>
      </w:r>
      <w:r w:rsidR="00C37C6A">
        <w:rPr>
          <w:rFonts w:ascii="Arial" w:hAnsi="Arial" w:cs="Arial"/>
          <w:color w:val="000000" w:themeColor="text1"/>
          <w:sz w:val="24"/>
          <w:szCs w:val="24"/>
        </w:rPr>
        <w:t>n la psicosis la madre ilusiona al hijo, este cree que es su falo y vive la ilusión de serlo. En la psicosis no hay lugar para la triangulación edípica. La relación entre el niño y la madre es lo que genera la subjetividad humana. Lo que determina al sujeto, lo nombra, lo distingue como sujeto es el registro simbólico.</w:t>
      </w:r>
      <w:r w:rsidR="00D638CA">
        <w:rPr>
          <w:rFonts w:ascii="Arial" w:hAnsi="Arial" w:cs="Arial"/>
          <w:color w:val="000000" w:themeColor="text1"/>
          <w:sz w:val="24"/>
          <w:szCs w:val="24"/>
        </w:rPr>
        <w:t xml:space="preserve"> La apertura del anonadamiento simbólico marca la entrada a la realidad.</w:t>
      </w:r>
    </w:p>
    <w:p w:rsidR="00524B70" w:rsidRDefault="00524B70" w:rsidP="00524B70">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Freud estableció que las relaciones del sujeto con la realidad no son las mismas en la psicosis y en la neurosis. </w:t>
      </w:r>
      <w:r w:rsidR="0020088B">
        <w:rPr>
          <w:rFonts w:ascii="Arial" w:hAnsi="Arial" w:cs="Arial"/>
          <w:color w:val="000000" w:themeColor="text1"/>
          <w:sz w:val="24"/>
          <w:szCs w:val="24"/>
        </w:rPr>
        <w:t>Con el tiempo el psicoanálisis ha mostrado con mayor precisión los mecanismos comunes de los estados psicóticos, que se oponen a los mecanismos neuróticos y psicóticos. Sin embargo, cuando se presentan las historias de pacientes psicóticos, pareciera que la psicosis fuera una clínica homogénea, con una etiología y un perfil únicos, y las historias fueran diversas caras de una misma entidad.</w:t>
      </w:r>
      <w:r>
        <w:rPr>
          <w:rFonts w:ascii="Arial" w:hAnsi="Arial" w:cs="Arial"/>
          <w:color w:val="000000" w:themeColor="text1"/>
          <w:sz w:val="24"/>
          <w:szCs w:val="24"/>
        </w:rPr>
        <w:t xml:space="preserve"> </w:t>
      </w:r>
    </w:p>
    <w:p w:rsidR="00524B70" w:rsidRDefault="00524B70" w:rsidP="00524B70">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Lacan (2013)</w:t>
      </w:r>
      <w:r w:rsidR="001C7E35">
        <w:rPr>
          <w:rFonts w:ascii="Arial" w:hAnsi="Arial" w:cs="Arial"/>
          <w:color w:val="000000" w:themeColor="text1"/>
          <w:sz w:val="24"/>
          <w:szCs w:val="24"/>
        </w:rPr>
        <w:t>,</w:t>
      </w:r>
      <w:r w:rsidR="00807801">
        <w:rPr>
          <w:rFonts w:ascii="Arial" w:hAnsi="Arial" w:cs="Arial"/>
          <w:color w:val="000000" w:themeColor="text1"/>
          <w:sz w:val="24"/>
          <w:szCs w:val="24"/>
        </w:rPr>
        <w:t xml:space="preserve"> advierte que </w:t>
      </w:r>
      <w:r>
        <w:rPr>
          <w:rFonts w:ascii="Arial" w:hAnsi="Arial" w:cs="Arial"/>
          <w:color w:val="000000" w:themeColor="text1"/>
          <w:sz w:val="24"/>
          <w:szCs w:val="24"/>
        </w:rPr>
        <w:t xml:space="preserve">el carácter clínico del psicótico se </w:t>
      </w:r>
      <w:r w:rsidR="00807801">
        <w:rPr>
          <w:rFonts w:ascii="Arial" w:hAnsi="Arial" w:cs="Arial"/>
          <w:color w:val="000000" w:themeColor="text1"/>
          <w:sz w:val="24"/>
          <w:szCs w:val="24"/>
        </w:rPr>
        <w:t>puede distinguir</w:t>
      </w:r>
      <w:r>
        <w:rPr>
          <w:rFonts w:ascii="Arial" w:hAnsi="Arial" w:cs="Arial"/>
          <w:color w:val="000000" w:themeColor="text1"/>
          <w:sz w:val="24"/>
          <w:szCs w:val="24"/>
        </w:rPr>
        <w:t xml:space="preserve"> por esa relación profundamente pervertida  con la realidad</w:t>
      </w:r>
      <w:r w:rsidR="00807801">
        <w:rPr>
          <w:rFonts w:ascii="Arial" w:hAnsi="Arial" w:cs="Arial"/>
          <w:color w:val="000000" w:themeColor="text1"/>
          <w:sz w:val="24"/>
          <w:szCs w:val="24"/>
        </w:rPr>
        <w:t>, a lo que se denomina delirio</w:t>
      </w:r>
      <w:r>
        <w:rPr>
          <w:rFonts w:ascii="Arial" w:hAnsi="Arial" w:cs="Arial"/>
          <w:color w:val="000000" w:themeColor="text1"/>
          <w:sz w:val="24"/>
          <w:szCs w:val="24"/>
        </w:rPr>
        <w:t>. Es la realidad mi</w:t>
      </w:r>
      <w:r w:rsidR="00807801">
        <w:rPr>
          <w:rFonts w:ascii="Arial" w:hAnsi="Arial" w:cs="Arial"/>
          <w:color w:val="000000" w:themeColor="text1"/>
          <w:sz w:val="24"/>
          <w:szCs w:val="24"/>
        </w:rPr>
        <w:t>s</w:t>
      </w:r>
      <w:r>
        <w:rPr>
          <w:rFonts w:ascii="Arial" w:hAnsi="Arial" w:cs="Arial"/>
          <w:color w:val="000000" w:themeColor="text1"/>
          <w:sz w:val="24"/>
          <w:szCs w:val="24"/>
        </w:rPr>
        <w:t>ma la que está primero provista de una ruptura, de una hiancia</w:t>
      </w:r>
      <w:r w:rsidR="00431449">
        <w:rPr>
          <w:rFonts w:ascii="Arial" w:hAnsi="Arial" w:cs="Arial"/>
          <w:color w:val="000000" w:themeColor="text1"/>
          <w:sz w:val="24"/>
          <w:szCs w:val="24"/>
        </w:rPr>
        <w:t xml:space="preserve"> (agujero o abertura grande)</w:t>
      </w:r>
      <w:r>
        <w:rPr>
          <w:rFonts w:ascii="Arial" w:hAnsi="Arial" w:cs="Arial"/>
          <w:color w:val="000000" w:themeColor="text1"/>
          <w:sz w:val="24"/>
          <w:szCs w:val="24"/>
        </w:rPr>
        <w:t xml:space="preserve"> con la realidad exterior, que el mundo fantasmático viene a suturar.</w:t>
      </w:r>
    </w:p>
    <w:p w:rsidR="00544122" w:rsidRPr="00760589" w:rsidRDefault="00544122" w:rsidP="00C37C6A">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Las manifestaciones psicóticas son las consecuencias de la lucha entablada por el yo para defenderse de un dolor insoportable. Para Freud, el estado psicótico </w:t>
      </w:r>
      <w:r w:rsidR="00A14013">
        <w:rPr>
          <w:rFonts w:ascii="Arial" w:hAnsi="Arial" w:cs="Arial"/>
          <w:color w:val="000000" w:themeColor="text1"/>
          <w:sz w:val="24"/>
          <w:szCs w:val="24"/>
        </w:rPr>
        <w:t xml:space="preserve">era </w:t>
      </w:r>
      <w:r>
        <w:rPr>
          <w:rFonts w:ascii="Arial" w:hAnsi="Arial" w:cs="Arial"/>
          <w:color w:val="000000" w:themeColor="text1"/>
          <w:sz w:val="24"/>
          <w:szCs w:val="24"/>
        </w:rPr>
        <w:t xml:space="preserve">resultado </w:t>
      </w:r>
      <w:r w:rsidR="00A14013">
        <w:rPr>
          <w:rFonts w:ascii="Arial" w:hAnsi="Arial" w:cs="Arial"/>
          <w:color w:val="000000" w:themeColor="text1"/>
          <w:sz w:val="24"/>
          <w:szCs w:val="24"/>
        </w:rPr>
        <w:t xml:space="preserve">de una enfermedad de la defensa, era el intento desesperado del yo de preservarse, de liberarse de una representación que no se puede perder y manera de un cuerpo extraño, amenaza su integridad. </w:t>
      </w:r>
      <w:r w:rsidR="00760589">
        <w:rPr>
          <w:rFonts w:ascii="Arial" w:hAnsi="Arial" w:cs="Arial"/>
          <w:color w:val="000000" w:themeColor="text1"/>
          <w:sz w:val="24"/>
          <w:szCs w:val="24"/>
        </w:rPr>
        <w:t xml:space="preserve"> En el seminario 3 </w:t>
      </w:r>
      <w:r w:rsidR="00760589" w:rsidRPr="00760589">
        <w:rPr>
          <w:rFonts w:ascii="Arial" w:hAnsi="Arial" w:cs="Arial"/>
          <w:i/>
          <w:color w:val="000000" w:themeColor="text1"/>
          <w:sz w:val="24"/>
          <w:szCs w:val="24"/>
        </w:rPr>
        <w:t>Las Psicosis</w:t>
      </w:r>
      <w:r w:rsidR="00760589">
        <w:rPr>
          <w:rFonts w:ascii="Arial" w:hAnsi="Arial" w:cs="Arial"/>
          <w:i/>
          <w:color w:val="000000" w:themeColor="text1"/>
          <w:sz w:val="24"/>
          <w:szCs w:val="24"/>
        </w:rPr>
        <w:t xml:space="preserve">, </w:t>
      </w:r>
      <w:r w:rsidR="00760589">
        <w:rPr>
          <w:rFonts w:ascii="Arial" w:hAnsi="Arial" w:cs="Arial"/>
          <w:color w:val="000000" w:themeColor="text1"/>
          <w:sz w:val="24"/>
          <w:szCs w:val="24"/>
        </w:rPr>
        <w:t>Lacan establece que la forma más car</w:t>
      </w:r>
      <w:r w:rsidR="00D34109">
        <w:rPr>
          <w:rFonts w:ascii="Arial" w:hAnsi="Arial" w:cs="Arial"/>
          <w:color w:val="000000" w:themeColor="text1"/>
          <w:sz w:val="24"/>
          <w:szCs w:val="24"/>
        </w:rPr>
        <w:t xml:space="preserve">acterística del sujeto psicótico, es la </w:t>
      </w:r>
      <w:r w:rsidR="00D34109">
        <w:rPr>
          <w:rFonts w:ascii="Arial" w:hAnsi="Arial" w:cs="Arial"/>
          <w:color w:val="000000" w:themeColor="text1"/>
          <w:sz w:val="24"/>
          <w:szCs w:val="24"/>
        </w:rPr>
        <w:lastRenderedPageBreak/>
        <w:t>alucinación, que nos muestra un sujeto identificado a su yo con el que habla, o al yo sumido bajo el modo in</w:t>
      </w:r>
      <w:r w:rsidR="001373CE">
        <w:rPr>
          <w:rFonts w:ascii="Arial" w:hAnsi="Arial" w:cs="Arial"/>
          <w:color w:val="000000" w:themeColor="text1"/>
          <w:sz w:val="24"/>
          <w:szCs w:val="24"/>
        </w:rPr>
        <w:t>s</w:t>
      </w:r>
      <w:r w:rsidR="00D34109">
        <w:rPr>
          <w:rFonts w:ascii="Arial" w:hAnsi="Arial" w:cs="Arial"/>
          <w:color w:val="000000" w:themeColor="text1"/>
          <w:sz w:val="24"/>
          <w:szCs w:val="24"/>
        </w:rPr>
        <w:t>trumental.</w:t>
      </w:r>
    </w:p>
    <w:p w:rsidR="000740C6" w:rsidRDefault="00C81C75" w:rsidP="00A840F6">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Se pueden reconocer dos momentos principales del proceso psicótico: la </w:t>
      </w:r>
      <w:r w:rsidRPr="00C81C75">
        <w:rPr>
          <w:rFonts w:ascii="Arial" w:hAnsi="Arial" w:cs="Arial"/>
          <w:i/>
          <w:color w:val="000000" w:themeColor="text1"/>
          <w:sz w:val="24"/>
          <w:szCs w:val="24"/>
        </w:rPr>
        <w:t>ultracatexia</w:t>
      </w:r>
      <w:r>
        <w:rPr>
          <w:rFonts w:ascii="Arial" w:hAnsi="Arial" w:cs="Arial"/>
          <w:i/>
          <w:color w:val="000000" w:themeColor="text1"/>
          <w:sz w:val="24"/>
          <w:szCs w:val="24"/>
        </w:rPr>
        <w:t xml:space="preserve"> </w:t>
      </w:r>
      <w:r>
        <w:rPr>
          <w:rFonts w:ascii="Arial" w:hAnsi="Arial" w:cs="Arial"/>
          <w:color w:val="000000" w:themeColor="text1"/>
          <w:sz w:val="24"/>
          <w:szCs w:val="24"/>
        </w:rPr>
        <w:t>(carga excesiva) que hace del yo una representación psíquica incompatible con las demás representaciones normalmente cargadas y el repudio violento y absoluto de esa representación, en consecuencia, la abolición de la realidad. A estos dos momentos, se debe agregar un tercero, la percepción por parte del yo del fragmento rechazado que adquiere la form</w:t>
      </w:r>
      <w:r w:rsidR="00BD7B7B">
        <w:rPr>
          <w:rFonts w:ascii="Arial" w:hAnsi="Arial" w:cs="Arial"/>
          <w:color w:val="000000" w:themeColor="text1"/>
          <w:sz w:val="24"/>
          <w:szCs w:val="24"/>
        </w:rPr>
        <w:t>a de un delirio o una alucinación.</w:t>
      </w:r>
      <w:r w:rsidR="000740C6">
        <w:rPr>
          <w:rFonts w:ascii="Arial" w:hAnsi="Arial" w:cs="Arial"/>
          <w:color w:val="000000" w:themeColor="text1"/>
          <w:sz w:val="24"/>
          <w:szCs w:val="24"/>
        </w:rPr>
        <w:t xml:space="preserve"> </w:t>
      </w:r>
    </w:p>
    <w:p w:rsidR="00E47EB7" w:rsidRDefault="00807801" w:rsidP="00A840F6">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(Lacan, </w:t>
      </w:r>
      <w:r w:rsidR="000740C6">
        <w:rPr>
          <w:rFonts w:ascii="Arial" w:hAnsi="Arial" w:cs="Arial"/>
          <w:color w:val="000000" w:themeColor="text1"/>
          <w:sz w:val="24"/>
          <w:szCs w:val="24"/>
        </w:rPr>
        <w:t>2013</w:t>
      </w:r>
      <w:r>
        <w:rPr>
          <w:rFonts w:ascii="Arial" w:hAnsi="Arial" w:cs="Arial"/>
          <w:color w:val="000000" w:themeColor="text1"/>
          <w:sz w:val="24"/>
          <w:szCs w:val="24"/>
        </w:rPr>
        <w:t>:</w:t>
      </w:r>
      <w:r w:rsidR="001C7E35">
        <w:rPr>
          <w:rFonts w:ascii="Arial" w:hAnsi="Arial" w:cs="Arial"/>
          <w:color w:val="000000" w:themeColor="text1"/>
          <w:sz w:val="24"/>
          <w:szCs w:val="24"/>
        </w:rPr>
        <w:t xml:space="preserve"> </w:t>
      </w:r>
      <w:r>
        <w:rPr>
          <w:rFonts w:ascii="Arial" w:hAnsi="Arial" w:cs="Arial"/>
          <w:color w:val="000000" w:themeColor="text1"/>
          <w:sz w:val="24"/>
          <w:szCs w:val="24"/>
        </w:rPr>
        <w:t>204</w:t>
      </w:r>
      <w:r w:rsidR="000740C6">
        <w:rPr>
          <w:rFonts w:ascii="Arial" w:hAnsi="Arial" w:cs="Arial"/>
          <w:color w:val="000000" w:themeColor="text1"/>
          <w:sz w:val="24"/>
          <w:szCs w:val="24"/>
        </w:rPr>
        <w:t xml:space="preserve">) expone “lo que signa la alucinación es ese sentimiento particular del sujeto, en el límite entre sentimiento de realidad y sentimiento de irrealidad, sentimiento de nacimiento cercano, de novedad, y no cualquiera, novedad a su servicio que hace irrupción en el mundo externo”. Por ello, estos términos deben ser relacionados con una transformación de la realidad, se trata de una realidad creada, que constituye el soporte que el sujeto presenta. </w:t>
      </w:r>
    </w:p>
    <w:p w:rsidR="00A840F6" w:rsidRDefault="00A840F6" w:rsidP="00A840F6">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La alucinación verbal, es fundamental en la fenomenología de la psicosis, pue es uno de los fenómenos más problemáticos de la palabra, de acuerdo con Lacan.</w:t>
      </w:r>
      <w:r w:rsidR="00E47EB7">
        <w:rPr>
          <w:rFonts w:ascii="Arial" w:hAnsi="Arial" w:cs="Arial"/>
          <w:color w:val="000000" w:themeColor="text1"/>
          <w:sz w:val="24"/>
          <w:szCs w:val="24"/>
        </w:rPr>
        <w:t xml:space="preserve"> El sujeto escucha algo que no existe y que, en consecuencia es del orden de la alucinación.</w:t>
      </w:r>
    </w:p>
    <w:p w:rsidR="00E47EB7" w:rsidRDefault="00BD7B7B" w:rsidP="00C37C6A">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El delirio es una verdad que no se encuentra escondida, si</w:t>
      </w:r>
      <w:r w:rsidR="001937F9">
        <w:rPr>
          <w:rFonts w:ascii="Arial" w:hAnsi="Arial" w:cs="Arial"/>
          <w:color w:val="000000" w:themeColor="text1"/>
          <w:sz w:val="24"/>
          <w:szCs w:val="24"/>
        </w:rPr>
        <w:t xml:space="preserve">no explicitada y casi teorizada, este presenta analogías en su estructura misma. </w:t>
      </w:r>
      <w:r w:rsidR="00A840F6">
        <w:rPr>
          <w:rFonts w:ascii="Arial" w:hAnsi="Arial" w:cs="Arial"/>
          <w:color w:val="000000" w:themeColor="text1"/>
          <w:sz w:val="24"/>
          <w:szCs w:val="24"/>
        </w:rPr>
        <w:t xml:space="preserve">El delirio es legible, pero sin salida, está transcrito en otro registro, mientras en la neurosis se permanece en el registro de lo simbólico. </w:t>
      </w:r>
      <w:r w:rsidR="00BF5846">
        <w:rPr>
          <w:rFonts w:ascii="Arial" w:hAnsi="Arial" w:cs="Arial"/>
          <w:color w:val="000000" w:themeColor="text1"/>
          <w:sz w:val="24"/>
          <w:szCs w:val="24"/>
        </w:rPr>
        <w:t>Las voces en el delirio, se juegan sobre una propiedad significante.</w:t>
      </w:r>
      <w:r w:rsidR="00E47EB7">
        <w:rPr>
          <w:rFonts w:ascii="Arial" w:hAnsi="Arial" w:cs="Arial"/>
          <w:color w:val="000000" w:themeColor="text1"/>
          <w:sz w:val="24"/>
          <w:szCs w:val="24"/>
        </w:rPr>
        <w:t xml:space="preserve"> </w:t>
      </w:r>
    </w:p>
    <w:p w:rsidR="00BF5846" w:rsidRDefault="00430BD3" w:rsidP="00C37C6A">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(Lacan, </w:t>
      </w:r>
      <w:r w:rsidR="00E47EB7">
        <w:rPr>
          <w:rFonts w:ascii="Arial" w:hAnsi="Arial" w:cs="Arial"/>
          <w:color w:val="000000" w:themeColor="text1"/>
          <w:sz w:val="24"/>
          <w:szCs w:val="24"/>
        </w:rPr>
        <w:t>2013</w:t>
      </w:r>
      <w:r>
        <w:rPr>
          <w:rFonts w:ascii="Arial" w:hAnsi="Arial" w:cs="Arial"/>
          <w:color w:val="000000" w:themeColor="text1"/>
          <w:sz w:val="24"/>
          <w:szCs w:val="24"/>
        </w:rPr>
        <w:t>:</w:t>
      </w:r>
      <w:r w:rsidR="001C7E35">
        <w:rPr>
          <w:rFonts w:ascii="Arial" w:hAnsi="Arial" w:cs="Arial"/>
          <w:color w:val="000000" w:themeColor="text1"/>
          <w:sz w:val="24"/>
          <w:szCs w:val="24"/>
        </w:rPr>
        <w:t xml:space="preserve"> </w:t>
      </w:r>
      <w:r>
        <w:rPr>
          <w:rFonts w:ascii="Arial" w:hAnsi="Arial" w:cs="Arial"/>
          <w:color w:val="000000" w:themeColor="text1"/>
          <w:sz w:val="24"/>
          <w:szCs w:val="24"/>
        </w:rPr>
        <w:t>367</w:t>
      </w:r>
      <w:r w:rsidR="00E47EB7">
        <w:rPr>
          <w:rFonts w:ascii="Arial" w:hAnsi="Arial" w:cs="Arial"/>
          <w:color w:val="000000" w:themeColor="text1"/>
          <w:sz w:val="24"/>
          <w:szCs w:val="24"/>
        </w:rPr>
        <w:t>) menciona “Los fenómenos alucinatorios hablados tienen para el sujeto un sentido en el registro de la interpretación, de la ironía, del desafío, de la alusión, aluden siempre al Otro con A mayúscula, como término siempre presente, pero nunca visto y nunca nombrado, más que de modo indirecto”.</w:t>
      </w:r>
    </w:p>
    <w:p w:rsidR="00074B4C" w:rsidRDefault="00A840F6" w:rsidP="00C37C6A">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En la neurosis, lo reprimido aparece donde fue reprimido, en lo referente a los símbolos y bajo una máscara.</w:t>
      </w:r>
      <w:r w:rsidR="00BF5846">
        <w:rPr>
          <w:rFonts w:ascii="Arial" w:hAnsi="Arial" w:cs="Arial"/>
          <w:color w:val="000000" w:themeColor="text1"/>
          <w:sz w:val="24"/>
          <w:szCs w:val="24"/>
        </w:rPr>
        <w:t xml:space="preserve"> </w:t>
      </w:r>
      <w:r>
        <w:rPr>
          <w:rFonts w:ascii="Arial" w:hAnsi="Arial" w:cs="Arial"/>
          <w:color w:val="000000" w:themeColor="text1"/>
          <w:sz w:val="24"/>
          <w:szCs w:val="24"/>
        </w:rPr>
        <w:t>En cambio, lo reprimido en la psicosis aparece en otro lugar, en lo imaginario y sin máscara.</w:t>
      </w:r>
      <w:r w:rsidR="00126E08">
        <w:rPr>
          <w:rFonts w:ascii="Arial" w:hAnsi="Arial" w:cs="Arial"/>
          <w:color w:val="000000" w:themeColor="text1"/>
          <w:sz w:val="24"/>
          <w:szCs w:val="24"/>
        </w:rPr>
        <w:t xml:space="preserve"> </w:t>
      </w:r>
      <w:r w:rsidR="00430BD3">
        <w:rPr>
          <w:rFonts w:ascii="Arial" w:hAnsi="Arial" w:cs="Arial"/>
          <w:color w:val="000000" w:themeColor="text1"/>
          <w:sz w:val="24"/>
          <w:szCs w:val="24"/>
        </w:rPr>
        <w:t xml:space="preserve">(Lacan, </w:t>
      </w:r>
      <w:r w:rsidR="00074B4C">
        <w:rPr>
          <w:rFonts w:ascii="Arial" w:hAnsi="Arial" w:cs="Arial"/>
          <w:color w:val="000000" w:themeColor="text1"/>
          <w:sz w:val="24"/>
          <w:szCs w:val="24"/>
        </w:rPr>
        <w:t>2013</w:t>
      </w:r>
      <w:r w:rsidR="00430BD3">
        <w:rPr>
          <w:rFonts w:ascii="Arial" w:hAnsi="Arial" w:cs="Arial"/>
          <w:color w:val="000000" w:themeColor="text1"/>
          <w:sz w:val="24"/>
          <w:szCs w:val="24"/>
        </w:rPr>
        <w:t>:298</w:t>
      </w:r>
      <w:r w:rsidR="00074B4C">
        <w:rPr>
          <w:rFonts w:ascii="Arial" w:hAnsi="Arial" w:cs="Arial"/>
          <w:color w:val="000000" w:themeColor="text1"/>
          <w:sz w:val="24"/>
          <w:szCs w:val="24"/>
        </w:rPr>
        <w:t>) expone “el delirio de las psicosis alucinatorias crónicas manifiesta una relación muy esp</w:t>
      </w:r>
      <w:r w:rsidR="00126E08">
        <w:rPr>
          <w:rFonts w:ascii="Arial" w:hAnsi="Arial" w:cs="Arial"/>
          <w:color w:val="000000" w:themeColor="text1"/>
          <w:sz w:val="24"/>
          <w:szCs w:val="24"/>
        </w:rPr>
        <w:t>ecífica del sujeto respecto al</w:t>
      </w:r>
      <w:r w:rsidR="00074B4C">
        <w:rPr>
          <w:rFonts w:ascii="Arial" w:hAnsi="Arial" w:cs="Arial"/>
          <w:color w:val="000000" w:themeColor="text1"/>
          <w:sz w:val="24"/>
          <w:szCs w:val="24"/>
        </w:rPr>
        <w:t xml:space="preserve"> conjunto del sistema de lenguaje en sus diferentes órdenes. Sólo el enfermo puede dar fe de e</w:t>
      </w:r>
      <w:r w:rsidR="00126E08">
        <w:rPr>
          <w:rFonts w:ascii="Arial" w:hAnsi="Arial" w:cs="Arial"/>
          <w:color w:val="000000" w:themeColor="text1"/>
          <w:sz w:val="24"/>
          <w:szCs w:val="24"/>
        </w:rPr>
        <w:t>llo, y lo hace con gran energía”.</w:t>
      </w:r>
    </w:p>
    <w:p w:rsidR="00430BD3" w:rsidRDefault="005F2749" w:rsidP="00C37C6A">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El psicoanálisis legitima el delirio y lo reconoce en su discurso el inconsciente, Lacan subraya que el psicótico es un mártir del inconsciente, pues queda inmovilizado, incapacitado para rescata</w:t>
      </w:r>
      <w:r w:rsidR="000740C6">
        <w:rPr>
          <w:rFonts w:ascii="Arial" w:hAnsi="Arial" w:cs="Arial"/>
          <w:color w:val="000000" w:themeColor="text1"/>
          <w:sz w:val="24"/>
          <w:szCs w:val="24"/>
        </w:rPr>
        <w:t>r el sentido de aquello que le sucede y compartirlo en el discurso.</w:t>
      </w:r>
      <w:r w:rsidR="00D638CA">
        <w:rPr>
          <w:rFonts w:ascii="Arial" w:hAnsi="Arial" w:cs="Arial"/>
          <w:color w:val="000000" w:themeColor="text1"/>
          <w:sz w:val="24"/>
          <w:szCs w:val="24"/>
        </w:rPr>
        <w:t xml:space="preserve"> El inconsciente se encuentra presente en la psicosis, pero de alguna manera las cosas no funcionan, no se debe dejar de lado que el registro imaginario constituye la alienación, sin embargo este registro da la forma pero no la dinámica de la alienación psicótica.</w:t>
      </w:r>
      <w:r w:rsidR="00074B4C">
        <w:rPr>
          <w:rFonts w:ascii="Arial" w:hAnsi="Arial" w:cs="Arial"/>
          <w:color w:val="000000" w:themeColor="text1"/>
          <w:sz w:val="24"/>
          <w:szCs w:val="24"/>
        </w:rPr>
        <w:t xml:space="preserve"> </w:t>
      </w:r>
    </w:p>
    <w:p w:rsidR="00074B4C" w:rsidRDefault="00F76487" w:rsidP="00C37C6A">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Lacan (2013</w:t>
      </w:r>
      <w:r w:rsidR="00430BD3">
        <w:rPr>
          <w:rFonts w:ascii="Arial" w:hAnsi="Arial" w:cs="Arial"/>
          <w:color w:val="000000" w:themeColor="text1"/>
          <w:sz w:val="24"/>
          <w:szCs w:val="24"/>
        </w:rPr>
        <w:t>:</w:t>
      </w:r>
      <w:r w:rsidR="001C7E35">
        <w:rPr>
          <w:rFonts w:ascii="Arial" w:hAnsi="Arial" w:cs="Arial"/>
          <w:color w:val="000000" w:themeColor="text1"/>
          <w:sz w:val="24"/>
          <w:szCs w:val="24"/>
        </w:rPr>
        <w:t xml:space="preserve"> </w:t>
      </w:r>
      <w:r w:rsidR="00430BD3">
        <w:rPr>
          <w:rFonts w:ascii="Arial" w:hAnsi="Arial" w:cs="Arial"/>
          <w:color w:val="000000" w:themeColor="text1"/>
          <w:sz w:val="24"/>
          <w:szCs w:val="24"/>
        </w:rPr>
        <w:t>358) indica “S</w:t>
      </w:r>
      <w:r>
        <w:rPr>
          <w:rFonts w:ascii="Arial" w:hAnsi="Arial" w:cs="Arial"/>
          <w:color w:val="000000" w:themeColor="text1"/>
          <w:sz w:val="24"/>
          <w:szCs w:val="24"/>
        </w:rPr>
        <w:t>i el neurótico habita el lenguaje, el psicótico es habitado, poseído por el lenguaje</w:t>
      </w:r>
      <w:r w:rsidR="00430BD3">
        <w:rPr>
          <w:rFonts w:ascii="Arial" w:hAnsi="Arial" w:cs="Arial"/>
          <w:color w:val="000000" w:themeColor="text1"/>
          <w:sz w:val="24"/>
          <w:szCs w:val="24"/>
        </w:rPr>
        <w:t>. Lo que ocupa el primer plano muestra que el sujeto está sometido a una prueba, al problema de alguna falta que concierne al discurso permanente que sostiene lo cotidiano, el material bruto de la experiencia humana</w:t>
      </w:r>
      <w:r>
        <w:rPr>
          <w:rFonts w:ascii="Arial" w:hAnsi="Arial" w:cs="Arial"/>
          <w:color w:val="000000" w:themeColor="text1"/>
          <w:sz w:val="24"/>
          <w:szCs w:val="24"/>
        </w:rPr>
        <w:t>”.</w:t>
      </w:r>
    </w:p>
    <w:p w:rsidR="001B0B21" w:rsidRDefault="00074B4C" w:rsidP="00C37C6A">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En la psicosis se ponen en juego mecanismos de atracción, de repulsión y de conflicto, como en la neurosis, pero, los resultados son psicopatológicamente diferentes. La psicosis está vinculada principalmente con algo que se sitúa en las relaciones del sujeto con el significante, éste último se distingue por no tener significación propia. </w:t>
      </w:r>
    </w:p>
    <w:p w:rsidR="00F76487" w:rsidRDefault="00255DFD" w:rsidP="00C37C6A">
      <w:pPr>
        <w:spacing w:line="360" w:lineRule="auto"/>
        <w:jc w:val="both"/>
        <w:rPr>
          <w:rFonts w:ascii="Arial" w:hAnsi="Arial" w:cs="Arial"/>
          <w:color w:val="000000" w:themeColor="text1"/>
          <w:sz w:val="24"/>
          <w:szCs w:val="24"/>
        </w:rPr>
      </w:pPr>
      <w:r w:rsidRPr="00255DFD">
        <w:rPr>
          <w:rFonts w:ascii="Arial" w:hAnsi="Arial" w:cs="Arial"/>
          <w:color w:val="000000" w:themeColor="text1"/>
          <w:sz w:val="24"/>
          <w:szCs w:val="24"/>
        </w:rPr>
        <w:t>(</w:t>
      </w:r>
      <w:r w:rsidR="001B0B21" w:rsidRPr="00255DFD">
        <w:rPr>
          <w:rFonts w:ascii="Arial" w:hAnsi="Arial" w:cs="Arial"/>
          <w:color w:val="000000" w:themeColor="text1"/>
          <w:sz w:val="24"/>
          <w:szCs w:val="24"/>
        </w:rPr>
        <w:t>Lacan</w:t>
      </w:r>
      <w:r w:rsidRPr="00255DFD">
        <w:rPr>
          <w:rFonts w:ascii="Arial" w:hAnsi="Arial" w:cs="Arial"/>
          <w:color w:val="000000" w:themeColor="text1"/>
          <w:sz w:val="24"/>
          <w:szCs w:val="24"/>
        </w:rPr>
        <w:t xml:space="preserve">, </w:t>
      </w:r>
      <w:r w:rsidR="001B0B21" w:rsidRPr="00255DFD">
        <w:rPr>
          <w:rFonts w:ascii="Arial" w:hAnsi="Arial" w:cs="Arial"/>
          <w:color w:val="000000" w:themeColor="text1"/>
          <w:sz w:val="24"/>
          <w:szCs w:val="24"/>
        </w:rPr>
        <w:t>2013</w:t>
      </w:r>
      <w:r w:rsidRPr="00255DFD">
        <w:rPr>
          <w:rFonts w:ascii="Arial" w:hAnsi="Arial" w:cs="Arial"/>
          <w:color w:val="000000" w:themeColor="text1"/>
          <w:sz w:val="24"/>
          <w:szCs w:val="24"/>
        </w:rPr>
        <w:t>: 363</w:t>
      </w:r>
      <w:r w:rsidR="001B0B21" w:rsidRPr="00255DFD">
        <w:rPr>
          <w:rFonts w:ascii="Arial" w:hAnsi="Arial" w:cs="Arial"/>
          <w:color w:val="000000" w:themeColor="text1"/>
          <w:sz w:val="24"/>
          <w:szCs w:val="24"/>
        </w:rPr>
        <w:t>) puntúa “¿Qué diferencia a alguien que es psicótico de alguien que no lo es? La diferencia se debe a que es posible para el psicótico una relación amorosa que lo suprime como sujeto, en tanto admite una he</w:t>
      </w:r>
      <w:r w:rsidR="00430BD3" w:rsidRPr="00255DFD">
        <w:rPr>
          <w:rFonts w:ascii="Arial" w:hAnsi="Arial" w:cs="Arial"/>
          <w:color w:val="000000" w:themeColor="text1"/>
          <w:sz w:val="24"/>
          <w:szCs w:val="24"/>
        </w:rPr>
        <w:t>te</w:t>
      </w:r>
      <w:r w:rsidR="001B0B21" w:rsidRPr="00255DFD">
        <w:rPr>
          <w:rFonts w:ascii="Arial" w:hAnsi="Arial" w:cs="Arial"/>
          <w:color w:val="000000" w:themeColor="text1"/>
          <w:sz w:val="24"/>
          <w:szCs w:val="24"/>
        </w:rPr>
        <w:t>rogeneidad radical del Otro. Pero ese amor es también un amor muerto”.</w:t>
      </w:r>
    </w:p>
    <w:p w:rsidR="00BF5846" w:rsidRDefault="00BF5846" w:rsidP="00C37C6A">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El significante no se puede cortar, pues entraña toda una ser</w:t>
      </w:r>
      <w:r w:rsidR="00A37E41">
        <w:rPr>
          <w:rFonts w:ascii="Arial" w:hAnsi="Arial" w:cs="Arial"/>
          <w:color w:val="000000" w:themeColor="text1"/>
          <w:sz w:val="24"/>
          <w:szCs w:val="24"/>
        </w:rPr>
        <w:t xml:space="preserve">ie de implicaciones, en la estructura psicótica algo llega a faltar en la relación del sujeto con la realidad, </w:t>
      </w:r>
      <w:r w:rsidR="00A37E41">
        <w:rPr>
          <w:rFonts w:ascii="Arial" w:hAnsi="Arial" w:cs="Arial"/>
          <w:color w:val="000000" w:themeColor="text1"/>
          <w:sz w:val="24"/>
          <w:szCs w:val="24"/>
        </w:rPr>
        <w:lastRenderedPageBreak/>
        <w:t>se trata de una realidad estructurada por la presencia de cierto significante</w:t>
      </w:r>
      <w:r w:rsidR="00F76487">
        <w:rPr>
          <w:rFonts w:ascii="Arial" w:hAnsi="Arial" w:cs="Arial"/>
          <w:color w:val="000000" w:themeColor="text1"/>
          <w:sz w:val="24"/>
          <w:szCs w:val="24"/>
        </w:rPr>
        <w:t xml:space="preserve"> que es heredado, transmitido, debido a que alrededor del sujeto se habla. La realidad implica la integración del sujeto a un juego de significantes.</w:t>
      </w:r>
    </w:p>
    <w:p w:rsidR="00B92CEE" w:rsidRPr="00B92CEE" w:rsidRDefault="00E47EB7" w:rsidP="00C37C6A">
      <w:pPr>
        <w:spacing w:line="360" w:lineRule="auto"/>
        <w:jc w:val="both"/>
        <w:rPr>
          <w:rFonts w:ascii="Arial" w:hAnsi="Arial" w:cs="Arial"/>
          <w:color w:val="000000" w:themeColor="text1"/>
          <w:sz w:val="24"/>
          <w:szCs w:val="24"/>
        </w:rPr>
      </w:pPr>
      <w:r w:rsidRPr="00B92CEE">
        <w:rPr>
          <w:rFonts w:ascii="Arial" w:hAnsi="Arial" w:cs="Arial"/>
          <w:color w:val="000000" w:themeColor="text1"/>
          <w:sz w:val="24"/>
          <w:szCs w:val="24"/>
        </w:rPr>
        <w:t>Lacan (2013) señala</w:t>
      </w:r>
      <w:r w:rsidR="00B92CEE">
        <w:rPr>
          <w:rFonts w:ascii="Arial" w:hAnsi="Arial" w:cs="Arial"/>
          <w:color w:val="000000" w:themeColor="text1"/>
          <w:sz w:val="24"/>
          <w:szCs w:val="24"/>
        </w:rPr>
        <w:t xml:space="preserve"> respecto a la significación en la psicosis</w:t>
      </w:r>
      <w:r w:rsidR="00B92CEE" w:rsidRPr="00B92CEE">
        <w:rPr>
          <w:rFonts w:ascii="Arial" w:hAnsi="Arial" w:cs="Arial"/>
          <w:color w:val="000000" w:themeColor="text1"/>
          <w:sz w:val="24"/>
          <w:szCs w:val="24"/>
        </w:rPr>
        <w:t>:</w:t>
      </w:r>
    </w:p>
    <w:p w:rsidR="00E47EB7" w:rsidRDefault="00B92CEE" w:rsidP="00B92CEE">
      <w:pPr>
        <w:spacing w:line="360" w:lineRule="auto"/>
        <w:ind w:left="708"/>
        <w:jc w:val="both"/>
        <w:rPr>
          <w:rFonts w:ascii="Arial" w:hAnsi="Arial" w:cs="Arial"/>
          <w:color w:val="000000" w:themeColor="text1"/>
          <w:sz w:val="24"/>
          <w:szCs w:val="24"/>
        </w:rPr>
      </w:pPr>
      <w:r w:rsidRPr="00B92CEE">
        <w:rPr>
          <w:rFonts w:ascii="Arial" w:hAnsi="Arial" w:cs="Arial"/>
          <w:color w:val="000000" w:themeColor="text1"/>
          <w:sz w:val="24"/>
          <w:szCs w:val="24"/>
        </w:rPr>
        <w:t xml:space="preserve"> A propósito de la psicosis: </w:t>
      </w:r>
      <w:r w:rsidR="00E47EB7" w:rsidRPr="00B92CEE">
        <w:rPr>
          <w:rFonts w:ascii="Arial" w:hAnsi="Arial" w:cs="Arial"/>
          <w:color w:val="000000" w:themeColor="text1"/>
          <w:sz w:val="24"/>
          <w:szCs w:val="24"/>
        </w:rPr>
        <w:t xml:space="preserve">las significaciones elementales que llamamos deseo, o sentimiento o afectividad, esas fluctuaciones, esas sombras, incluso esas resonancias, tienen cierta dinámica que sólo se explica en el plano del significante en tanto éste es estructurante. </w:t>
      </w:r>
      <w:r w:rsidRPr="00B92CEE">
        <w:rPr>
          <w:rFonts w:ascii="Arial" w:hAnsi="Arial" w:cs="Arial"/>
          <w:color w:val="000000" w:themeColor="text1"/>
          <w:sz w:val="24"/>
          <w:szCs w:val="24"/>
        </w:rPr>
        <w:t xml:space="preserve">El significante no sólo da la envoltura, el recipiente de la significación, la polariza, la estructura, la instala en la existencia. Sin un conocimiento exacto del orden propio del significante y sus propiedades es imposible comprender cualquier cosa </w:t>
      </w:r>
      <w:r>
        <w:rPr>
          <w:rFonts w:ascii="Arial" w:hAnsi="Arial" w:cs="Arial"/>
          <w:color w:val="000000" w:themeColor="text1"/>
          <w:sz w:val="24"/>
          <w:szCs w:val="24"/>
        </w:rPr>
        <w:t xml:space="preserve">     </w:t>
      </w:r>
      <w:r w:rsidRPr="00B92CEE">
        <w:rPr>
          <w:rFonts w:ascii="Arial" w:hAnsi="Arial" w:cs="Arial"/>
          <w:color w:val="000000" w:themeColor="text1"/>
          <w:sz w:val="24"/>
          <w:szCs w:val="24"/>
        </w:rPr>
        <w:t>(p.</w:t>
      </w:r>
      <w:r>
        <w:rPr>
          <w:rFonts w:ascii="Arial" w:hAnsi="Arial" w:cs="Arial"/>
          <w:color w:val="000000" w:themeColor="text1"/>
          <w:sz w:val="24"/>
          <w:szCs w:val="24"/>
        </w:rPr>
        <w:t xml:space="preserve"> </w:t>
      </w:r>
      <w:r w:rsidRPr="00B92CEE">
        <w:rPr>
          <w:rFonts w:ascii="Arial" w:hAnsi="Arial" w:cs="Arial"/>
          <w:color w:val="000000" w:themeColor="text1"/>
          <w:sz w:val="24"/>
          <w:szCs w:val="24"/>
        </w:rPr>
        <w:t>372).</w:t>
      </w:r>
    </w:p>
    <w:p w:rsidR="00D638CA" w:rsidRDefault="00D638CA" w:rsidP="00C37C6A">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En su Seminario 3</w:t>
      </w:r>
      <w:r w:rsidR="00255DFD">
        <w:rPr>
          <w:rFonts w:ascii="Arial" w:hAnsi="Arial" w:cs="Arial"/>
          <w:color w:val="000000" w:themeColor="text1"/>
          <w:sz w:val="24"/>
          <w:szCs w:val="24"/>
        </w:rPr>
        <w:t>:</w:t>
      </w:r>
      <w:r>
        <w:rPr>
          <w:rFonts w:ascii="Arial" w:hAnsi="Arial" w:cs="Arial"/>
          <w:color w:val="000000" w:themeColor="text1"/>
          <w:sz w:val="24"/>
          <w:szCs w:val="24"/>
        </w:rPr>
        <w:t xml:space="preserve"> </w:t>
      </w:r>
      <w:r w:rsidRPr="00D638CA">
        <w:rPr>
          <w:rFonts w:ascii="Arial" w:hAnsi="Arial" w:cs="Arial"/>
          <w:i/>
          <w:color w:val="000000" w:themeColor="text1"/>
          <w:sz w:val="24"/>
          <w:szCs w:val="24"/>
        </w:rPr>
        <w:t>Las psicosis</w:t>
      </w:r>
      <w:r w:rsidR="00255DFD">
        <w:rPr>
          <w:rFonts w:ascii="Arial" w:hAnsi="Arial" w:cs="Arial"/>
          <w:i/>
          <w:color w:val="000000" w:themeColor="text1"/>
          <w:sz w:val="24"/>
          <w:szCs w:val="24"/>
        </w:rPr>
        <w:t>,</w:t>
      </w:r>
      <w:r w:rsidRPr="00D638CA">
        <w:rPr>
          <w:rFonts w:ascii="Arial" w:hAnsi="Arial" w:cs="Arial"/>
          <w:i/>
          <w:color w:val="000000" w:themeColor="text1"/>
          <w:sz w:val="24"/>
          <w:szCs w:val="24"/>
        </w:rPr>
        <w:t xml:space="preserve"> </w:t>
      </w:r>
      <w:r>
        <w:rPr>
          <w:rFonts w:ascii="Arial" w:hAnsi="Arial" w:cs="Arial"/>
          <w:color w:val="000000" w:themeColor="text1"/>
          <w:sz w:val="24"/>
          <w:szCs w:val="24"/>
        </w:rPr>
        <w:t>ref</w:t>
      </w:r>
      <w:r w:rsidR="00074B4C">
        <w:rPr>
          <w:rFonts w:ascii="Arial" w:hAnsi="Arial" w:cs="Arial"/>
          <w:color w:val="000000" w:themeColor="text1"/>
          <w:sz w:val="24"/>
          <w:szCs w:val="24"/>
        </w:rPr>
        <w:t>iere</w:t>
      </w:r>
      <w:r w:rsidR="001373CE">
        <w:rPr>
          <w:rFonts w:ascii="Arial" w:hAnsi="Arial" w:cs="Arial"/>
          <w:color w:val="000000" w:themeColor="text1"/>
          <w:sz w:val="24"/>
          <w:szCs w:val="24"/>
        </w:rPr>
        <w:t xml:space="preserve"> </w:t>
      </w:r>
      <w:r w:rsidR="001373CE" w:rsidRPr="00255DFD">
        <w:rPr>
          <w:rFonts w:ascii="Arial" w:hAnsi="Arial" w:cs="Arial"/>
          <w:color w:val="000000" w:themeColor="text1"/>
          <w:sz w:val="24"/>
          <w:szCs w:val="24"/>
        </w:rPr>
        <w:t>(</w:t>
      </w:r>
      <w:r w:rsidR="001373CE">
        <w:rPr>
          <w:rFonts w:ascii="Arial" w:hAnsi="Arial" w:cs="Arial"/>
          <w:color w:val="000000" w:themeColor="text1"/>
          <w:sz w:val="24"/>
          <w:szCs w:val="24"/>
        </w:rPr>
        <w:t xml:space="preserve">Lacan, 2013: 209), </w:t>
      </w:r>
      <w:r w:rsidR="00074B4C">
        <w:rPr>
          <w:rFonts w:ascii="Arial" w:hAnsi="Arial" w:cs="Arial"/>
          <w:color w:val="000000" w:themeColor="text1"/>
          <w:sz w:val="24"/>
          <w:szCs w:val="24"/>
        </w:rPr>
        <w:t xml:space="preserve"> “La fenomenología aparente </w:t>
      </w:r>
      <w:r>
        <w:rPr>
          <w:rFonts w:ascii="Arial" w:hAnsi="Arial" w:cs="Arial"/>
          <w:color w:val="000000" w:themeColor="text1"/>
          <w:sz w:val="24"/>
          <w:szCs w:val="24"/>
        </w:rPr>
        <w:t>de la psicosis indica que ese yo ideal habla. Es una fantasía, pero a diferencia de la fantasía o del fantasma, que ponemos de manifiesto en los fenómenos de la neurosis, es una fantasía que habla, o más exactamente, una fantasía hablada”.</w:t>
      </w:r>
    </w:p>
    <w:p w:rsidR="00BE095A" w:rsidRDefault="00C81C75" w:rsidP="00C37C6A">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Según Freud, el yo de la psicosis se separa en dos partes: una repudiada y </w:t>
      </w:r>
      <w:r w:rsidR="00BE095A">
        <w:rPr>
          <w:rFonts w:ascii="Arial" w:hAnsi="Arial" w:cs="Arial"/>
          <w:color w:val="000000" w:themeColor="text1"/>
          <w:sz w:val="24"/>
          <w:szCs w:val="24"/>
        </w:rPr>
        <w:t>pérdida</w:t>
      </w:r>
      <w:r w:rsidR="009C3114">
        <w:rPr>
          <w:rFonts w:ascii="Arial" w:hAnsi="Arial" w:cs="Arial"/>
          <w:color w:val="000000" w:themeColor="text1"/>
          <w:sz w:val="24"/>
          <w:szCs w:val="24"/>
        </w:rPr>
        <w:t>, y la segunda</w:t>
      </w:r>
      <w:r>
        <w:rPr>
          <w:rFonts w:ascii="Arial" w:hAnsi="Arial" w:cs="Arial"/>
          <w:color w:val="000000" w:themeColor="text1"/>
          <w:sz w:val="24"/>
          <w:szCs w:val="24"/>
        </w:rPr>
        <w:t xml:space="preserve"> que alucina con una nueva realidad.</w:t>
      </w:r>
      <w:r w:rsidR="00BE095A">
        <w:rPr>
          <w:rFonts w:ascii="Arial" w:hAnsi="Arial" w:cs="Arial"/>
          <w:color w:val="000000" w:themeColor="text1"/>
          <w:sz w:val="24"/>
          <w:szCs w:val="24"/>
        </w:rPr>
        <w:t xml:space="preserve"> El proceso psicótico se inicia con la expulsión brutal de un jirón del yo y culmina con la percepción alucinada del fragmento rechazado transformado en una realidad nueva, una realidad alucinada.</w:t>
      </w:r>
    </w:p>
    <w:p w:rsidR="00BE095A" w:rsidRDefault="00BE095A" w:rsidP="00C37C6A">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“Al igual que el sujeto alucinado, el analizando neurótico oye la voz de su inconsciente, pero la vivencia es por completo diferente. Mientras el neurótico, asombrado, admite </w:t>
      </w:r>
      <w:r w:rsidR="001C20BF">
        <w:rPr>
          <w:rFonts w:ascii="Arial" w:hAnsi="Arial" w:cs="Arial"/>
          <w:color w:val="000000" w:themeColor="text1"/>
          <w:sz w:val="24"/>
          <w:szCs w:val="24"/>
        </w:rPr>
        <w:t>que su inconsciente habla por su intermedio y que él es su agente involuntario, el psicótico, por su parte, conmovido por la certeza, tiene la dolorosa e inquebrantable convicción de ser víctima de una voz tiránica que lo aliena”</w:t>
      </w:r>
      <w:r w:rsidR="001C20BF" w:rsidRPr="001C20BF">
        <w:rPr>
          <w:rFonts w:ascii="Arial" w:hAnsi="Arial" w:cs="Arial"/>
          <w:color w:val="000000" w:themeColor="text1"/>
          <w:sz w:val="24"/>
          <w:szCs w:val="24"/>
        </w:rPr>
        <w:t xml:space="preserve"> </w:t>
      </w:r>
      <w:r w:rsidR="001C20BF">
        <w:rPr>
          <w:rFonts w:ascii="Arial" w:hAnsi="Arial" w:cs="Arial"/>
          <w:color w:val="000000" w:themeColor="text1"/>
          <w:sz w:val="24"/>
          <w:szCs w:val="24"/>
        </w:rPr>
        <w:t>(Nasio, 2013</w:t>
      </w:r>
      <w:r w:rsidR="0001174F">
        <w:rPr>
          <w:rFonts w:ascii="Arial" w:hAnsi="Arial" w:cs="Arial"/>
          <w:color w:val="000000" w:themeColor="text1"/>
          <w:sz w:val="24"/>
          <w:szCs w:val="24"/>
        </w:rPr>
        <w:t>: 40</w:t>
      </w:r>
      <w:r w:rsidR="001C20BF">
        <w:rPr>
          <w:rFonts w:ascii="Arial" w:hAnsi="Arial" w:cs="Arial"/>
          <w:color w:val="000000" w:themeColor="text1"/>
          <w:sz w:val="24"/>
          <w:szCs w:val="24"/>
        </w:rPr>
        <w:t>).</w:t>
      </w:r>
    </w:p>
    <w:p w:rsidR="004E5C08" w:rsidRDefault="004E5C08" w:rsidP="00D5100B">
      <w:pPr>
        <w:spacing w:line="360" w:lineRule="auto"/>
        <w:jc w:val="both"/>
        <w:rPr>
          <w:rFonts w:ascii="Arial" w:hAnsi="Arial" w:cs="Arial"/>
          <w:color w:val="000000" w:themeColor="text1"/>
          <w:sz w:val="24"/>
          <w:szCs w:val="24"/>
        </w:rPr>
      </w:pPr>
      <w:r w:rsidRPr="00461976">
        <w:rPr>
          <w:rFonts w:ascii="Arial" w:hAnsi="Arial" w:cs="Arial"/>
          <w:color w:val="000000" w:themeColor="text1"/>
          <w:sz w:val="24"/>
          <w:szCs w:val="24"/>
        </w:rPr>
        <w:lastRenderedPageBreak/>
        <w:t>A c</w:t>
      </w:r>
      <w:r w:rsidR="00D5100B" w:rsidRPr="00461976">
        <w:rPr>
          <w:rFonts w:ascii="Arial" w:hAnsi="Arial" w:cs="Arial"/>
          <w:color w:val="000000" w:themeColor="text1"/>
          <w:sz w:val="24"/>
          <w:szCs w:val="24"/>
        </w:rPr>
        <w:t>ada estructura clínica</w:t>
      </w:r>
      <w:r w:rsidRPr="00461976">
        <w:rPr>
          <w:rFonts w:ascii="Arial" w:hAnsi="Arial" w:cs="Arial"/>
          <w:color w:val="000000" w:themeColor="text1"/>
          <w:sz w:val="24"/>
          <w:szCs w:val="24"/>
        </w:rPr>
        <w:t xml:space="preserve"> la constituye una operación, </w:t>
      </w:r>
      <w:r w:rsidR="00D5100B" w:rsidRPr="00461976">
        <w:rPr>
          <w:rFonts w:ascii="Arial" w:hAnsi="Arial" w:cs="Arial"/>
          <w:color w:val="000000" w:themeColor="text1"/>
          <w:sz w:val="24"/>
          <w:szCs w:val="24"/>
        </w:rPr>
        <w:t xml:space="preserve"> mientras en la perversión</w:t>
      </w:r>
      <w:r w:rsidR="002007B3" w:rsidRPr="00461976">
        <w:rPr>
          <w:rFonts w:ascii="Arial" w:hAnsi="Arial" w:cs="Arial"/>
          <w:color w:val="000000" w:themeColor="text1"/>
          <w:sz w:val="24"/>
          <w:szCs w:val="24"/>
        </w:rPr>
        <w:t xml:space="preserve"> es la </w:t>
      </w:r>
      <w:r w:rsidR="00D5100B" w:rsidRPr="00461976">
        <w:rPr>
          <w:rFonts w:ascii="Arial" w:hAnsi="Arial" w:cs="Arial"/>
          <w:color w:val="000000" w:themeColor="text1"/>
          <w:sz w:val="24"/>
          <w:szCs w:val="24"/>
        </w:rPr>
        <w:t>negació</w:t>
      </w:r>
      <w:r w:rsidRPr="00461976">
        <w:rPr>
          <w:rFonts w:ascii="Arial" w:hAnsi="Arial" w:cs="Arial"/>
          <w:color w:val="000000" w:themeColor="text1"/>
          <w:sz w:val="24"/>
          <w:szCs w:val="24"/>
        </w:rPr>
        <w:t xml:space="preserve">n y en la neurosis la represión, en la psicosis por su parte es la forclusión. </w:t>
      </w:r>
      <w:r w:rsidR="00D5100B" w:rsidRPr="00461976">
        <w:rPr>
          <w:rFonts w:ascii="Arial" w:hAnsi="Arial" w:cs="Arial"/>
          <w:color w:val="000000" w:themeColor="text1"/>
          <w:sz w:val="24"/>
          <w:szCs w:val="24"/>
        </w:rPr>
        <w:t>En Freud la represión es el proceso de exclusión de la conciencia que sufre una determinada idea.</w:t>
      </w:r>
    </w:p>
    <w:p w:rsidR="0048220D" w:rsidRDefault="00D5100B" w:rsidP="00D5100B">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El concepto de represión sólo se puede entender en relación a la separación entre inconsciente y conciencia. </w:t>
      </w:r>
      <w:r w:rsidR="00431449">
        <w:rPr>
          <w:rFonts w:ascii="Arial" w:hAnsi="Arial" w:cs="Arial"/>
          <w:color w:val="000000" w:themeColor="text1"/>
          <w:sz w:val="24"/>
          <w:szCs w:val="24"/>
        </w:rPr>
        <w:t xml:space="preserve">La proyección es el mecanismo que en la psicosis hace retornar del exterior lo que está preso en la represión, es decir, lo que ha quedado fuera de la simbolización general que estructura a un sujeto. </w:t>
      </w:r>
    </w:p>
    <w:p w:rsidR="00BF5846" w:rsidRDefault="00D5100B" w:rsidP="00D5100B">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Mientras la represión actúa contra la demanda pulsional, la renegación actúa contra la percepción que hace conocer una demanda de la realidad.</w:t>
      </w:r>
      <w:r w:rsidR="008A2A0D">
        <w:rPr>
          <w:rFonts w:ascii="Arial" w:hAnsi="Arial" w:cs="Arial"/>
          <w:color w:val="000000" w:themeColor="text1"/>
          <w:sz w:val="24"/>
          <w:szCs w:val="24"/>
        </w:rPr>
        <w:t xml:space="preserve"> De acuerdo con Lacan la psicosis es un lapsus,</w:t>
      </w:r>
      <w:r w:rsidR="00524B70">
        <w:rPr>
          <w:rFonts w:ascii="Arial" w:hAnsi="Arial" w:cs="Arial"/>
          <w:color w:val="000000" w:themeColor="text1"/>
          <w:sz w:val="24"/>
          <w:szCs w:val="24"/>
        </w:rPr>
        <w:t xml:space="preserve"> un lapsus significativo</w:t>
      </w:r>
      <w:r w:rsidR="00870667">
        <w:rPr>
          <w:rFonts w:ascii="Arial" w:hAnsi="Arial" w:cs="Arial"/>
          <w:color w:val="000000" w:themeColor="text1"/>
          <w:sz w:val="24"/>
          <w:szCs w:val="24"/>
        </w:rPr>
        <w:t>, que a diferencia de la neurosis no tiene prehistoria.</w:t>
      </w:r>
      <w:r w:rsidR="00E75AEC">
        <w:rPr>
          <w:rFonts w:ascii="Arial" w:hAnsi="Arial" w:cs="Arial"/>
          <w:color w:val="000000" w:themeColor="text1"/>
          <w:sz w:val="24"/>
          <w:szCs w:val="24"/>
        </w:rPr>
        <w:t xml:space="preserve"> La relación del sujeto psicótico con el mundo es una relación en espejo.</w:t>
      </w:r>
      <w:r w:rsidR="00BF5846">
        <w:rPr>
          <w:rFonts w:ascii="Arial" w:hAnsi="Arial" w:cs="Arial"/>
          <w:color w:val="000000" w:themeColor="text1"/>
          <w:sz w:val="24"/>
          <w:szCs w:val="24"/>
        </w:rPr>
        <w:t xml:space="preserve"> El psicótico se encuentra con otro meramente imaginario, este otro disminuido con el que las únicas relaciones posibles, son de frustración, pues este otro lo niega, literalmente lo mata, subraya Lacan. En la alienación imaginaria este otro es lo más radical que puede haber. </w:t>
      </w:r>
    </w:p>
    <w:p w:rsidR="000808C3" w:rsidRDefault="000808C3" w:rsidP="00D5100B">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Según </w:t>
      </w:r>
      <w:r w:rsidR="00ED5D60">
        <w:rPr>
          <w:rFonts w:ascii="Arial" w:hAnsi="Arial" w:cs="Arial"/>
          <w:color w:val="000000" w:themeColor="text1"/>
          <w:sz w:val="24"/>
          <w:szCs w:val="24"/>
        </w:rPr>
        <w:t xml:space="preserve">(Lacan, </w:t>
      </w:r>
      <w:r>
        <w:rPr>
          <w:rFonts w:ascii="Arial" w:hAnsi="Arial" w:cs="Arial"/>
          <w:color w:val="000000" w:themeColor="text1"/>
          <w:sz w:val="24"/>
          <w:szCs w:val="24"/>
        </w:rPr>
        <w:t>2013</w:t>
      </w:r>
      <w:r w:rsidR="00ED5D60">
        <w:rPr>
          <w:rFonts w:ascii="Arial" w:hAnsi="Arial" w:cs="Arial"/>
          <w:color w:val="000000" w:themeColor="text1"/>
          <w:sz w:val="24"/>
          <w:szCs w:val="24"/>
        </w:rPr>
        <w:t>: 365</w:t>
      </w:r>
      <w:r>
        <w:rPr>
          <w:rFonts w:ascii="Arial" w:hAnsi="Arial" w:cs="Arial"/>
          <w:color w:val="000000" w:themeColor="text1"/>
          <w:sz w:val="24"/>
          <w:szCs w:val="24"/>
        </w:rPr>
        <w:t>) “El psicótico sólo puede captar al Otro en la relación con el significante, y sólo se detiene en una cáscara, una envoltura, una sombra, la forma de la palabra. Donde la palabra está ausente, allí se sitúa el Eros del psicótico, allí se encuentra su supremo amor”. Recordemos que el psicótico ama su delirio como se ama a sí mismo.</w:t>
      </w:r>
    </w:p>
    <w:p w:rsidR="00F04211" w:rsidRDefault="00870667" w:rsidP="00D5100B">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En una neurosis se logran expresar ciertos síntomas, de manera que lo reprimido se expresa, así la represión y el retorno de lo reprimido son una misma cosa. Lo que caracteriza a la neurosis, es que el sujeto tiene la posibilidad de arreglárselas con lo que vuelve a aparecer. </w:t>
      </w:r>
    </w:p>
    <w:p w:rsidR="00870667" w:rsidRDefault="00870667" w:rsidP="00D5100B">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En cambio, al comienzo de la psicosis lo no simbolizado reaparece en lo real y las respuestas que aparecen desde el mecanismo de la negación son inadecuadas. Cuando aparece algo en el mundo exterior que no fue simbolizado, el sujeto no es </w:t>
      </w:r>
      <w:r>
        <w:rPr>
          <w:rFonts w:ascii="Arial" w:hAnsi="Arial" w:cs="Arial"/>
          <w:color w:val="000000" w:themeColor="text1"/>
          <w:sz w:val="24"/>
          <w:szCs w:val="24"/>
        </w:rPr>
        <w:lastRenderedPageBreak/>
        <w:t>capaz de utilizar la negaci</w:t>
      </w:r>
      <w:r w:rsidR="00E75AEC">
        <w:rPr>
          <w:rFonts w:ascii="Arial" w:hAnsi="Arial" w:cs="Arial"/>
          <w:color w:val="000000" w:themeColor="text1"/>
          <w:sz w:val="24"/>
          <w:szCs w:val="24"/>
        </w:rPr>
        <w:t>ón, la característica es estar excluido del compromiso simbolizante de la neurosis.</w:t>
      </w:r>
    </w:p>
    <w:p w:rsidR="004E5C08" w:rsidRDefault="00086C19" w:rsidP="00D5100B">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Es importante distinguir forclusión, de otras operaciones que son: la represión y la negación. </w:t>
      </w:r>
      <w:r w:rsidR="004E5C08">
        <w:rPr>
          <w:rFonts w:ascii="Arial" w:hAnsi="Arial" w:cs="Arial"/>
          <w:color w:val="000000" w:themeColor="text1"/>
          <w:sz w:val="24"/>
          <w:szCs w:val="24"/>
        </w:rPr>
        <w:t>La forclusión se diferencia</w:t>
      </w:r>
      <w:r w:rsidR="002007B3">
        <w:rPr>
          <w:rFonts w:ascii="Arial" w:hAnsi="Arial" w:cs="Arial"/>
          <w:color w:val="000000" w:themeColor="text1"/>
          <w:sz w:val="24"/>
          <w:szCs w:val="24"/>
        </w:rPr>
        <w:t xml:space="preserve"> de la represión, ya que</w:t>
      </w:r>
      <w:r w:rsidR="004E5C08">
        <w:rPr>
          <w:rFonts w:ascii="Arial" w:hAnsi="Arial" w:cs="Arial"/>
          <w:color w:val="000000" w:themeColor="text1"/>
          <w:sz w:val="24"/>
          <w:szCs w:val="24"/>
        </w:rPr>
        <w:t xml:space="preserve"> el elemento forcluido no está enterrado en el inconsciente sino expulsado de él y se</w:t>
      </w:r>
      <w:r w:rsidR="002007B3">
        <w:rPr>
          <w:rFonts w:ascii="Arial" w:hAnsi="Arial" w:cs="Arial"/>
          <w:color w:val="000000" w:themeColor="text1"/>
          <w:sz w:val="24"/>
          <w:szCs w:val="24"/>
        </w:rPr>
        <w:t xml:space="preserve"> diferencia de la negación en tanto  no involucra ningún juicio de existencia inicial. Por su lado, la negación supone negar algunos elementos cuya existencia ha sido previamente registrada, en la forclusión ocurre como si el elemento forcluido nunca hubiera existido.</w:t>
      </w:r>
    </w:p>
    <w:p w:rsidR="00086C19" w:rsidRDefault="002007B3" w:rsidP="00C37C6A">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En 1938 Lacan relaciona el origen de la psicosis con una exclusión del padre de la estructura familiar, posteriormente cuando Lacan distingue entre el padre real, el padre imaginario y el padre simbólico, alude que es la ausencia del padre simbólico la vinculada a la psicosis.</w:t>
      </w:r>
      <w:r w:rsidR="00086C19">
        <w:rPr>
          <w:rFonts w:ascii="Arial" w:hAnsi="Arial" w:cs="Arial"/>
          <w:color w:val="000000" w:themeColor="text1"/>
          <w:sz w:val="24"/>
          <w:szCs w:val="24"/>
        </w:rPr>
        <w:t xml:space="preserve"> </w:t>
      </w:r>
    </w:p>
    <w:p w:rsidR="003D28F6" w:rsidRPr="001B3DCF" w:rsidRDefault="00086C19" w:rsidP="001B3DCF">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Es a fines de 1957 cuando este mismo autor propone que el objeto de la forclusión es el significante Nombre-del-padre. Cuando el Nombre-del-Padre está forcluido para un sujeto particular, deja un agujero en el orden simbólico que es imposible de llenar, entonces el sujeto tiene una estructura psicótica, aunque no presente alguno de los signos clásicos de la psicosis. Se debe destacar que l</w:t>
      </w:r>
      <w:r w:rsidR="002007B3">
        <w:rPr>
          <w:rFonts w:ascii="Arial" w:hAnsi="Arial" w:cs="Arial"/>
          <w:color w:val="000000" w:themeColor="text1"/>
          <w:sz w:val="24"/>
          <w:szCs w:val="24"/>
        </w:rPr>
        <w:t>a forclusión es un mecanismo específicamente psicótico</w:t>
      </w:r>
      <w:r>
        <w:rPr>
          <w:rFonts w:ascii="Arial" w:hAnsi="Arial" w:cs="Arial"/>
          <w:color w:val="000000" w:themeColor="text1"/>
          <w:sz w:val="24"/>
          <w:szCs w:val="24"/>
        </w:rPr>
        <w:t>.</w:t>
      </w:r>
      <w:r w:rsidR="00760589">
        <w:rPr>
          <w:rFonts w:ascii="Arial" w:hAnsi="Arial" w:cs="Arial"/>
          <w:color w:val="000000" w:themeColor="text1"/>
          <w:sz w:val="24"/>
          <w:szCs w:val="24"/>
        </w:rPr>
        <w:t xml:space="preserve"> </w:t>
      </w:r>
    </w:p>
    <w:p w:rsidR="00DC4C68" w:rsidRDefault="00DC4C68" w:rsidP="00F04211">
      <w:pPr>
        <w:pStyle w:val="NormalWeb"/>
        <w:shd w:val="clear" w:color="auto" w:fill="FFFFFF"/>
        <w:spacing w:line="360" w:lineRule="auto"/>
        <w:rPr>
          <w:rFonts w:ascii="Arial" w:hAnsi="Arial" w:cs="Arial"/>
          <w:color w:val="000000"/>
        </w:rPr>
      </w:pPr>
    </w:p>
    <w:p w:rsidR="00923462" w:rsidRDefault="00923462" w:rsidP="00F04211">
      <w:pPr>
        <w:pStyle w:val="NormalWeb"/>
        <w:shd w:val="clear" w:color="auto" w:fill="FFFFFF"/>
        <w:spacing w:line="360" w:lineRule="auto"/>
        <w:rPr>
          <w:rFonts w:ascii="Arial" w:hAnsi="Arial" w:cs="Arial"/>
          <w:color w:val="000000"/>
        </w:rPr>
      </w:pPr>
    </w:p>
    <w:p w:rsidR="005E4D4B" w:rsidRPr="002405A4" w:rsidRDefault="002405A4" w:rsidP="00F04211">
      <w:pPr>
        <w:pStyle w:val="NormalWeb"/>
        <w:shd w:val="clear" w:color="auto" w:fill="FFFFFF"/>
        <w:spacing w:line="360" w:lineRule="auto"/>
        <w:jc w:val="center"/>
        <w:rPr>
          <w:rFonts w:ascii="Arial" w:hAnsi="Arial" w:cs="Arial"/>
          <w:b/>
          <w:color w:val="000000" w:themeColor="text1"/>
        </w:rPr>
      </w:pPr>
      <w:r w:rsidRPr="002405A4">
        <w:rPr>
          <w:rFonts w:ascii="Arial" w:hAnsi="Arial" w:cs="Arial"/>
          <w:b/>
          <w:color w:val="000000" w:themeColor="text1"/>
        </w:rPr>
        <w:t>CONCLUSIONES</w:t>
      </w:r>
    </w:p>
    <w:p w:rsidR="00425744" w:rsidRDefault="00053DAF" w:rsidP="009A5812">
      <w:pPr>
        <w:pStyle w:val="NormalWeb"/>
        <w:shd w:val="clear" w:color="auto" w:fill="FFFFFF"/>
        <w:spacing w:line="360" w:lineRule="auto"/>
        <w:jc w:val="both"/>
        <w:rPr>
          <w:rFonts w:ascii="Arial" w:hAnsi="Arial" w:cs="Arial"/>
          <w:color w:val="000000"/>
        </w:rPr>
      </w:pPr>
      <w:r>
        <w:rPr>
          <w:rFonts w:ascii="Arial" w:hAnsi="Arial" w:cs="Arial"/>
          <w:color w:val="000000"/>
        </w:rPr>
        <w:t>En la presente</w:t>
      </w:r>
      <w:r w:rsidR="00AF2146">
        <w:rPr>
          <w:rFonts w:ascii="Arial" w:hAnsi="Arial" w:cs="Arial"/>
          <w:color w:val="000000"/>
        </w:rPr>
        <w:t xml:space="preserve"> investigación documental se expone en el primer capítulo ciertos antecedentes familiares y la vida de Carlota principalmente.</w:t>
      </w:r>
      <w:r w:rsidR="008A58B9">
        <w:rPr>
          <w:rFonts w:ascii="Arial" w:hAnsi="Arial" w:cs="Arial"/>
          <w:color w:val="000000"/>
        </w:rPr>
        <w:t xml:space="preserve"> </w:t>
      </w:r>
      <w:r w:rsidR="00AF2146">
        <w:rPr>
          <w:rFonts w:ascii="Arial" w:hAnsi="Arial" w:cs="Arial"/>
          <w:color w:val="000000"/>
        </w:rPr>
        <w:t>Si bien, Fr</w:t>
      </w:r>
      <w:r w:rsidR="00F25D54">
        <w:rPr>
          <w:rFonts w:ascii="Arial" w:hAnsi="Arial" w:cs="Arial"/>
          <w:color w:val="000000"/>
        </w:rPr>
        <w:t>eud a lo largo de su teoría no indicó</w:t>
      </w:r>
      <w:r w:rsidR="00AF2146">
        <w:rPr>
          <w:rFonts w:ascii="Arial" w:hAnsi="Arial" w:cs="Arial"/>
          <w:color w:val="000000"/>
        </w:rPr>
        <w:t xml:space="preserve"> alguna distinción entre psicosis y locura, </w:t>
      </w:r>
      <w:r w:rsidR="004C386A">
        <w:rPr>
          <w:rFonts w:ascii="Arial" w:hAnsi="Arial" w:cs="Arial"/>
          <w:color w:val="000000"/>
        </w:rPr>
        <w:t xml:space="preserve">si establece que la psicosis alucinatoria se debe a la representación que estuvo amenazada, </w:t>
      </w:r>
      <w:r w:rsidR="004C386A">
        <w:rPr>
          <w:rFonts w:ascii="Arial" w:hAnsi="Arial" w:cs="Arial"/>
          <w:color w:val="000000"/>
        </w:rPr>
        <w:lastRenderedPageBreak/>
        <w:t>entonces aparece la enfermedad cuando esa represen</w:t>
      </w:r>
      <w:r w:rsidR="009A5812">
        <w:rPr>
          <w:rFonts w:ascii="Arial" w:hAnsi="Arial" w:cs="Arial"/>
          <w:color w:val="000000"/>
        </w:rPr>
        <w:t>tación se vuelve insoportable</w:t>
      </w:r>
      <w:r w:rsidR="009A5812" w:rsidRPr="009A5812">
        <w:rPr>
          <w:rFonts w:ascii="Arial" w:hAnsi="Arial" w:cs="Arial"/>
          <w:color w:val="000000"/>
        </w:rPr>
        <w:t xml:space="preserve">. </w:t>
      </w:r>
    </w:p>
    <w:p w:rsidR="00AD33B6" w:rsidRPr="009A5812" w:rsidRDefault="00AD33B6" w:rsidP="009A5812">
      <w:pPr>
        <w:pStyle w:val="NormalWeb"/>
        <w:shd w:val="clear" w:color="auto" w:fill="FFFFFF"/>
        <w:spacing w:line="360" w:lineRule="auto"/>
        <w:jc w:val="both"/>
        <w:rPr>
          <w:rFonts w:ascii="Arial" w:hAnsi="Arial" w:cs="Arial"/>
          <w:color w:val="000000"/>
        </w:rPr>
      </w:pPr>
      <w:r w:rsidRPr="009A5812">
        <w:rPr>
          <w:rFonts w:ascii="Arial" w:hAnsi="Arial" w:cs="Arial"/>
        </w:rPr>
        <w:t>Lacan a su vez, conceptualiza la psicosis como una forma particula</w:t>
      </w:r>
      <w:r w:rsidR="009A5812" w:rsidRPr="009A5812">
        <w:rPr>
          <w:rFonts w:ascii="Arial" w:hAnsi="Arial" w:cs="Arial"/>
        </w:rPr>
        <w:t>r de anudamiento</w:t>
      </w:r>
      <w:r w:rsidR="00CC1AB7" w:rsidRPr="009A5812">
        <w:rPr>
          <w:rFonts w:ascii="Arial" w:hAnsi="Arial" w:cs="Arial"/>
        </w:rPr>
        <w:t>,</w:t>
      </w:r>
      <w:r w:rsidRPr="009A5812">
        <w:rPr>
          <w:rFonts w:ascii="Arial" w:hAnsi="Arial" w:cs="Arial"/>
        </w:rPr>
        <w:t xml:space="preserve"> establece una nueva definición estructural de la psicosis. Esta estructura tiene su punto de partida en el Edipo debido a la exclusión del padre simbólico de la estructura familiar.</w:t>
      </w:r>
    </w:p>
    <w:p w:rsidR="00DA5E24" w:rsidRDefault="00337017" w:rsidP="00B7382F">
      <w:pPr>
        <w:pStyle w:val="NormalWeb"/>
        <w:shd w:val="clear" w:color="auto" w:fill="FFFFFF"/>
        <w:spacing w:line="360" w:lineRule="auto"/>
        <w:jc w:val="both"/>
        <w:rPr>
          <w:rFonts w:ascii="Arial" w:hAnsi="Arial" w:cs="Arial"/>
          <w:color w:val="000000"/>
        </w:rPr>
      </w:pPr>
      <w:r>
        <w:rPr>
          <w:rFonts w:ascii="Arial" w:hAnsi="Arial" w:cs="Arial"/>
          <w:color w:val="000000"/>
        </w:rPr>
        <w:t>En los delirios parece que una figura es esencialmente el término polar en relación a la megalomanía del sujeto, pero lo es en tanto está atrapado en su propio juego.</w:t>
      </w:r>
      <w:r w:rsidR="00416731">
        <w:rPr>
          <w:rFonts w:ascii="Arial" w:hAnsi="Arial" w:cs="Arial"/>
          <w:color w:val="000000"/>
        </w:rPr>
        <w:t xml:space="preserve"> Si analizamos el delirio encontramos la relación fundamental del sujeto con el registro en el cual se fundan las manifestaciones del inconsciente, es un campo de significación que organizó cierto significante.</w:t>
      </w:r>
      <w:r w:rsidR="00B33198">
        <w:rPr>
          <w:rFonts w:ascii="Arial" w:hAnsi="Arial" w:cs="Arial"/>
          <w:color w:val="000000"/>
        </w:rPr>
        <w:t xml:space="preserve"> El psicótico ama su delirio como se ama a </w:t>
      </w:r>
      <w:r w:rsidR="00C344B0">
        <w:rPr>
          <w:rFonts w:ascii="Arial" w:hAnsi="Arial" w:cs="Arial"/>
          <w:color w:val="000000"/>
        </w:rPr>
        <w:t>sí</w:t>
      </w:r>
      <w:r w:rsidR="00B33198">
        <w:rPr>
          <w:rFonts w:ascii="Arial" w:hAnsi="Arial" w:cs="Arial"/>
          <w:color w:val="000000"/>
        </w:rPr>
        <w:t xml:space="preserve"> mismo.</w:t>
      </w:r>
    </w:p>
    <w:p w:rsidR="00584FFB" w:rsidRDefault="00584FFB" w:rsidP="00584FFB">
      <w:pPr>
        <w:pStyle w:val="NormalWeb"/>
        <w:shd w:val="clear" w:color="auto" w:fill="FFFFFF"/>
        <w:spacing w:line="360" w:lineRule="auto"/>
        <w:jc w:val="both"/>
        <w:rPr>
          <w:rFonts w:ascii="Arial" w:hAnsi="Arial" w:cs="Arial"/>
        </w:rPr>
      </w:pPr>
      <w:r>
        <w:rPr>
          <w:rFonts w:ascii="Arial" w:hAnsi="Arial" w:cs="Arial"/>
          <w:color w:val="000000"/>
        </w:rPr>
        <w:t>Algunos ejemplos, que se pueden presentar con el fin de ilustrar un delirio de grandeza en el caso de Carlota se presenta en dos cartas y en la siguiente</w:t>
      </w:r>
      <w:r>
        <w:rPr>
          <w:rFonts w:ascii="Arial" w:hAnsi="Arial" w:cs="Arial"/>
        </w:rPr>
        <w:t xml:space="preserve"> nota sin fecha dirigida para el general Douay: “estuve embarazada nueve meses de la rendición del diablo, nueve meses de la iglesia y nueve meses del ejército, hágame dar a luz en octubre” (Ypresele, 2010, p. 81).</w:t>
      </w:r>
    </w:p>
    <w:p w:rsidR="00584FFB" w:rsidRDefault="00584FFB" w:rsidP="00584FFB">
      <w:pPr>
        <w:spacing w:after="0" w:line="360" w:lineRule="auto"/>
        <w:jc w:val="both"/>
        <w:rPr>
          <w:rFonts w:ascii="Arial" w:hAnsi="Arial" w:cs="Arial"/>
          <w:sz w:val="24"/>
          <w:szCs w:val="24"/>
        </w:rPr>
      </w:pPr>
      <w:r>
        <w:rPr>
          <w:rFonts w:ascii="Arial" w:hAnsi="Arial" w:cs="Arial"/>
          <w:sz w:val="24"/>
          <w:szCs w:val="24"/>
        </w:rPr>
        <w:t>El 5 de Mayo de 1869 encontramos otra carta donde se pueden observar ideas megalómanas, donde Carlota refiere que el mundo no estará asegurado completamente hasta su cambio de sexo, esta carta fue escrita para el oficial francés  Loysel, donde se menciona la dirección de Charles Loysel en París, Ypresele (2010):</w:t>
      </w:r>
    </w:p>
    <w:p w:rsidR="00584FFB" w:rsidRDefault="00584FFB" w:rsidP="00584FFB">
      <w:pPr>
        <w:spacing w:after="0" w:line="360" w:lineRule="auto"/>
        <w:ind w:left="708"/>
        <w:jc w:val="both"/>
        <w:rPr>
          <w:rFonts w:ascii="Arial" w:hAnsi="Arial" w:cs="Arial"/>
          <w:sz w:val="24"/>
          <w:szCs w:val="24"/>
        </w:rPr>
      </w:pPr>
    </w:p>
    <w:p w:rsidR="00584FFB" w:rsidRDefault="00C64A8D" w:rsidP="00584FFB">
      <w:pPr>
        <w:spacing w:after="0" w:line="360" w:lineRule="auto"/>
        <w:ind w:left="708"/>
        <w:jc w:val="both"/>
        <w:rPr>
          <w:rFonts w:ascii="Arial" w:hAnsi="Arial" w:cs="Arial"/>
          <w:sz w:val="24"/>
          <w:szCs w:val="24"/>
        </w:rPr>
      </w:pPr>
      <w:r>
        <w:rPr>
          <w:rFonts w:ascii="Arial" w:hAnsi="Arial" w:cs="Arial"/>
          <w:sz w:val="24"/>
          <w:szCs w:val="24"/>
        </w:rPr>
        <w:t>“</w:t>
      </w:r>
      <w:r w:rsidR="00584FFB">
        <w:rPr>
          <w:rFonts w:ascii="Arial" w:hAnsi="Arial" w:cs="Arial"/>
          <w:sz w:val="24"/>
          <w:szCs w:val="24"/>
        </w:rPr>
        <w:t xml:space="preserve">Regresando a las mutaciones físicas, verá usted que una vez más como es necesario que me transforme en un hombre en el número 8 de la calle San Juan Bautista con el fin de no tener más que aprender de los hombres en general en lo que concierne al cuerpo ya que, mientras continúe siendo mujer siembre habrá posibles violencias y el futuro del mundo no estará asegurado completamente más que con mi cambio de sexo que tendré </w:t>
      </w:r>
      <w:r w:rsidR="00584FFB">
        <w:rPr>
          <w:rFonts w:ascii="Arial" w:hAnsi="Arial" w:cs="Arial"/>
          <w:sz w:val="24"/>
          <w:szCs w:val="24"/>
        </w:rPr>
        <w:lastRenderedPageBreak/>
        <w:t>lugar en París en las próximas 24 horas. Tendré, así en mi existencia, una humanidad análoga a la de la Santa Virgen en su primera parte y análoga a aquella de Cristo en la segunda. Como en la primera parte he sido como las mujeres y las soberanas del mundo, en la segunda seré completamente militar y oficial encarnado</w:t>
      </w:r>
      <w:r>
        <w:rPr>
          <w:rFonts w:ascii="Arial" w:hAnsi="Arial" w:cs="Arial"/>
          <w:sz w:val="24"/>
          <w:szCs w:val="24"/>
        </w:rPr>
        <w:t>”</w:t>
      </w:r>
      <w:r w:rsidR="00584FFB">
        <w:rPr>
          <w:rFonts w:ascii="Arial" w:hAnsi="Arial" w:cs="Arial"/>
          <w:sz w:val="24"/>
          <w:szCs w:val="24"/>
        </w:rPr>
        <w:t xml:space="preserve"> (p. 117).</w:t>
      </w:r>
    </w:p>
    <w:p w:rsidR="00584FFB" w:rsidRDefault="00584FFB" w:rsidP="00584FFB">
      <w:pPr>
        <w:spacing w:after="0" w:line="360" w:lineRule="auto"/>
        <w:ind w:left="708"/>
        <w:jc w:val="both"/>
        <w:rPr>
          <w:rFonts w:ascii="Arial" w:hAnsi="Arial" w:cs="Arial"/>
          <w:sz w:val="24"/>
          <w:szCs w:val="24"/>
        </w:rPr>
      </w:pPr>
    </w:p>
    <w:p w:rsidR="00584FFB" w:rsidRDefault="00584FFB" w:rsidP="00584FFB">
      <w:pPr>
        <w:spacing w:line="360" w:lineRule="auto"/>
        <w:jc w:val="both"/>
        <w:rPr>
          <w:rFonts w:ascii="Arial" w:hAnsi="Arial" w:cs="Arial"/>
          <w:sz w:val="24"/>
          <w:szCs w:val="24"/>
        </w:rPr>
      </w:pPr>
      <w:r>
        <w:rPr>
          <w:rFonts w:ascii="Arial" w:hAnsi="Arial" w:cs="Arial"/>
          <w:sz w:val="24"/>
          <w:szCs w:val="24"/>
        </w:rPr>
        <w:t>El 11 de abril de 1869 en la cual Carlota escribe</w:t>
      </w:r>
      <w:r w:rsidRPr="001F0BE5">
        <w:rPr>
          <w:rFonts w:ascii="Arial" w:hAnsi="Arial" w:cs="Arial"/>
          <w:sz w:val="24"/>
          <w:szCs w:val="24"/>
        </w:rPr>
        <w:t xml:space="preserve"> </w:t>
      </w:r>
      <w:r>
        <w:rPr>
          <w:rFonts w:ascii="Arial" w:hAnsi="Arial" w:cs="Arial"/>
          <w:sz w:val="24"/>
          <w:szCs w:val="24"/>
        </w:rPr>
        <w:t xml:space="preserve">una carta donde al igual que la anterior presenta ideas </w:t>
      </w:r>
      <w:r w:rsidR="00AD33B6">
        <w:rPr>
          <w:rFonts w:ascii="Arial" w:hAnsi="Arial" w:cs="Arial"/>
          <w:sz w:val="24"/>
          <w:szCs w:val="24"/>
        </w:rPr>
        <w:t>megalómanas</w:t>
      </w:r>
      <w:r>
        <w:rPr>
          <w:rFonts w:ascii="Arial" w:hAnsi="Arial" w:cs="Arial"/>
          <w:sz w:val="24"/>
          <w:szCs w:val="24"/>
        </w:rPr>
        <w:t>, donde advierte que debe ser vista como Cristo, como Rey de los Judíos, de los flamencos o de los belgas. Ypresele (2010):</w:t>
      </w:r>
    </w:p>
    <w:p w:rsidR="00584FFB" w:rsidRDefault="00C64A8D" w:rsidP="00584FFB">
      <w:pPr>
        <w:spacing w:line="360" w:lineRule="auto"/>
        <w:ind w:left="708"/>
        <w:jc w:val="both"/>
        <w:rPr>
          <w:rFonts w:ascii="Arial" w:hAnsi="Arial" w:cs="Arial"/>
          <w:sz w:val="24"/>
          <w:szCs w:val="24"/>
        </w:rPr>
      </w:pPr>
      <w:r>
        <w:rPr>
          <w:rFonts w:ascii="Arial" w:hAnsi="Arial" w:cs="Arial"/>
          <w:sz w:val="24"/>
          <w:szCs w:val="24"/>
        </w:rPr>
        <w:t>“</w:t>
      </w:r>
      <w:r w:rsidR="00584FFB">
        <w:rPr>
          <w:rFonts w:ascii="Arial" w:hAnsi="Arial" w:cs="Arial"/>
          <w:sz w:val="24"/>
          <w:szCs w:val="24"/>
        </w:rPr>
        <w:t>Deseo ser crucificada con gusto, por ustedes, se es necesario y también por los franceses, pero no por (…) Bélgica, en donde no recibí después de ser conducida ahí traidoramente, más que villanías, ignominia, dolores, humillaciones. Debo decir abiertamente que debo ser vista como Cristo, como Rey de los Judíos, de los flamencos o de los belgas, como se les quiera llamar. No escucho más aquí que a los flamencos y la muerte en una cruz, en la horca, fusilada, como quieran, preferiría este último (…) Que este juego de calvario que practican conmigo acabe</w:t>
      </w:r>
      <w:r>
        <w:rPr>
          <w:rFonts w:ascii="Arial" w:hAnsi="Arial" w:cs="Arial"/>
          <w:sz w:val="24"/>
          <w:szCs w:val="24"/>
        </w:rPr>
        <w:t>”</w:t>
      </w:r>
      <w:r w:rsidR="00584FFB">
        <w:rPr>
          <w:rFonts w:ascii="Arial" w:hAnsi="Arial" w:cs="Arial"/>
          <w:sz w:val="24"/>
          <w:szCs w:val="24"/>
        </w:rPr>
        <w:t xml:space="preserve"> </w:t>
      </w:r>
      <w:r w:rsidR="00584FFB" w:rsidRPr="00BF4441">
        <w:rPr>
          <w:rFonts w:ascii="Arial" w:hAnsi="Arial" w:cs="Arial"/>
          <w:sz w:val="24"/>
          <w:szCs w:val="24"/>
        </w:rPr>
        <w:t>(p. 47).</w:t>
      </w:r>
    </w:p>
    <w:p w:rsidR="00492638" w:rsidRDefault="00337017" w:rsidP="00337017">
      <w:pPr>
        <w:pStyle w:val="NormalWeb"/>
        <w:shd w:val="clear" w:color="auto" w:fill="FFFFFF"/>
        <w:spacing w:line="360" w:lineRule="auto"/>
        <w:jc w:val="both"/>
        <w:rPr>
          <w:rFonts w:ascii="Arial" w:hAnsi="Arial" w:cs="Arial"/>
        </w:rPr>
      </w:pPr>
      <w:r>
        <w:rPr>
          <w:rFonts w:ascii="Arial" w:hAnsi="Arial" w:cs="Arial"/>
        </w:rPr>
        <w:t xml:space="preserve">Unos días más tarde escribe al oficial francés Loysel donde advierte que quiere ser hombre y quiere desposar a dicho oficial, posteriormente escribe que el futuro del mundo no estará asegurado completamente, más que con su cambio de sexo que tendrá lugar en París en las próximas 24 horas, convirtiéndola en un oficial y soldado encarnado. </w:t>
      </w:r>
    </w:p>
    <w:p w:rsidR="00337017" w:rsidRDefault="00337017" w:rsidP="00337017">
      <w:pPr>
        <w:pStyle w:val="NormalWeb"/>
        <w:shd w:val="clear" w:color="auto" w:fill="FFFFFF"/>
        <w:spacing w:line="360" w:lineRule="auto"/>
        <w:jc w:val="both"/>
        <w:rPr>
          <w:rFonts w:ascii="Arial" w:hAnsi="Arial" w:cs="Arial"/>
        </w:rPr>
      </w:pPr>
      <w:r>
        <w:rPr>
          <w:rFonts w:ascii="Arial" w:hAnsi="Arial" w:cs="Arial"/>
        </w:rPr>
        <w:t>Si Schereber (hombre) se convertiría en la mujer de Dios, por el bien de la humanidad, Carlota (mujer) se convertiría en hombre para que el futuro del mundo estuviera asegurado completamente. No debemos olvidar que en el texto del delirio encontramos una verdad que no está escondida, sino explicitada y casi teorizada, ahí radica la realidad de la palabra.</w:t>
      </w:r>
    </w:p>
    <w:p w:rsidR="007616F4" w:rsidRDefault="00123933" w:rsidP="00337017">
      <w:pPr>
        <w:pStyle w:val="NormalWeb"/>
        <w:shd w:val="clear" w:color="auto" w:fill="FFFFFF"/>
        <w:spacing w:line="360" w:lineRule="auto"/>
        <w:jc w:val="both"/>
        <w:rPr>
          <w:rFonts w:ascii="Arial" w:hAnsi="Arial" w:cs="Arial"/>
        </w:rPr>
      </w:pPr>
      <w:r>
        <w:rPr>
          <w:rFonts w:ascii="Arial" w:hAnsi="Arial" w:cs="Arial"/>
        </w:rPr>
        <w:lastRenderedPageBreak/>
        <w:t xml:space="preserve">Con base </w:t>
      </w:r>
      <w:r w:rsidR="00AC1DC7">
        <w:rPr>
          <w:rFonts w:ascii="Arial" w:hAnsi="Arial" w:cs="Arial"/>
        </w:rPr>
        <w:t xml:space="preserve"> </w:t>
      </w:r>
      <w:r>
        <w:rPr>
          <w:rFonts w:ascii="Arial" w:hAnsi="Arial" w:cs="Arial"/>
        </w:rPr>
        <w:t>a lo mencionado anteriormente</w:t>
      </w:r>
      <w:r w:rsidR="007616F4">
        <w:rPr>
          <w:rFonts w:ascii="Arial" w:hAnsi="Arial" w:cs="Arial"/>
        </w:rPr>
        <w:t>, es importante resaltar que cuando nació Carlota, su padre Leopoldo, por intereses políticos y económicos esperaba un hombre, sin embargo Carlota es la tercer y única hija. Cuando la emperatriz tiene diez años pierde</w:t>
      </w:r>
      <w:r w:rsidR="00C75556">
        <w:rPr>
          <w:rFonts w:ascii="Arial" w:hAnsi="Arial" w:cs="Arial"/>
        </w:rPr>
        <w:t xml:space="preserve"> a su madre, poco después sufre insomnio y un padecimiento gástrico. La emperatriz</w:t>
      </w:r>
      <w:r w:rsidR="007616F4">
        <w:rPr>
          <w:rFonts w:ascii="Arial" w:hAnsi="Arial" w:cs="Arial"/>
        </w:rPr>
        <w:t xml:space="preserve"> recibe la misma educación que sus hermanos, una educación para gobernar.</w:t>
      </w:r>
    </w:p>
    <w:p w:rsidR="00536C87" w:rsidRDefault="00226237" w:rsidP="00584FFB">
      <w:pPr>
        <w:pStyle w:val="NormalWeb"/>
        <w:shd w:val="clear" w:color="auto" w:fill="FFFFFF"/>
        <w:spacing w:line="360" w:lineRule="auto"/>
        <w:jc w:val="both"/>
        <w:rPr>
          <w:rFonts w:ascii="Arial" w:hAnsi="Arial" w:cs="Arial"/>
        </w:rPr>
      </w:pPr>
      <w:r>
        <w:rPr>
          <w:rFonts w:ascii="Arial" w:hAnsi="Arial" w:cs="Arial"/>
        </w:rPr>
        <w:t>Por otro lado, s</w:t>
      </w:r>
      <w:r w:rsidR="00584FFB" w:rsidRPr="0085256B">
        <w:rPr>
          <w:rFonts w:ascii="Arial" w:hAnsi="Arial" w:cs="Arial"/>
        </w:rPr>
        <w:t>i la locura es el estallido del nudo, se debe suponer que ese estallido se da en algún punto determinado por razones estructurales. S</w:t>
      </w:r>
      <w:r w:rsidR="00584FFB">
        <w:rPr>
          <w:rFonts w:ascii="Arial" w:hAnsi="Arial" w:cs="Arial"/>
        </w:rPr>
        <w:t>ch</w:t>
      </w:r>
      <w:r w:rsidR="00584FFB" w:rsidRPr="0085256B">
        <w:rPr>
          <w:rFonts w:ascii="Arial" w:hAnsi="Arial" w:cs="Arial"/>
        </w:rPr>
        <w:t>reber fue el primer caso con el cual se explica el desanudamiento del nudo borromeo, como cadena rota, deshecha</w:t>
      </w:r>
      <w:r w:rsidR="00536C87">
        <w:rPr>
          <w:rFonts w:ascii="Arial" w:hAnsi="Arial" w:cs="Arial"/>
        </w:rPr>
        <w:t xml:space="preserve">, además en el Seminario 3 </w:t>
      </w:r>
      <w:r w:rsidR="00536C87" w:rsidRPr="00536C87">
        <w:rPr>
          <w:rFonts w:ascii="Arial" w:hAnsi="Arial" w:cs="Arial"/>
          <w:i/>
        </w:rPr>
        <w:t>Las Psicosis</w:t>
      </w:r>
      <w:r w:rsidR="00536C87">
        <w:rPr>
          <w:rFonts w:ascii="Arial" w:hAnsi="Arial" w:cs="Arial"/>
        </w:rPr>
        <w:t>, Lacan alude sobre la paranoia de éste.</w:t>
      </w:r>
      <w:r w:rsidR="00584FFB">
        <w:rPr>
          <w:rFonts w:ascii="Arial" w:hAnsi="Arial" w:cs="Arial"/>
        </w:rPr>
        <w:t xml:space="preserve"> </w:t>
      </w:r>
      <w:r w:rsidR="00DD359B">
        <w:rPr>
          <w:rFonts w:ascii="Arial" w:hAnsi="Arial" w:cs="Arial"/>
        </w:rPr>
        <w:t>En el paranoico algo adquirió forma de palabra y le habla, aunque nadie duda que es un ser fantasmático.</w:t>
      </w:r>
    </w:p>
    <w:p w:rsidR="00584FFB" w:rsidRDefault="00584FFB" w:rsidP="00584FFB">
      <w:pPr>
        <w:pStyle w:val="NormalWeb"/>
        <w:shd w:val="clear" w:color="auto" w:fill="FFFFFF"/>
        <w:spacing w:line="360" w:lineRule="auto"/>
        <w:jc w:val="both"/>
        <w:rPr>
          <w:rFonts w:ascii="Arial" w:hAnsi="Arial" w:cs="Arial"/>
        </w:rPr>
      </w:pPr>
      <w:r>
        <w:rPr>
          <w:rFonts w:ascii="Arial" w:hAnsi="Arial" w:cs="Arial"/>
        </w:rPr>
        <w:t>Schreber en su</w:t>
      </w:r>
      <w:r w:rsidR="001F45CD">
        <w:rPr>
          <w:rFonts w:ascii="Arial" w:hAnsi="Arial" w:cs="Arial"/>
        </w:rPr>
        <w:t xml:space="preserve"> discurso delirante alude</w:t>
      </w:r>
      <w:r>
        <w:rPr>
          <w:rFonts w:ascii="Arial" w:hAnsi="Arial" w:cs="Arial"/>
        </w:rPr>
        <w:t xml:space="preserve"> ser la mujer de Dios por el bien de la humanidad, se imagina dotado de un trasero femenino, su piel adquiere la suavidad del cuerpo femenino y sus nervios se concentran especialmente en la parte del pecho donde las mujeres tienen los senos.</w:t>
      </w:r>
    </w:p>
    <w:p w:rsidR="00263EF7" w:rsidRDefault="00584FFB" w:rsidP="00584FFB">
      <w:pPr>
        <w:pStyle w:val="NormalWeb"/>
        <w:shd w:val="clear" w:color="auto" w:fill="FFFFFF"/>
        <w:spacing w:line="360" w:lineRule="auto"/>
        <w:jc w:val="both"/>
        <w:rPr>
          <w:rFonts w:ascii="Arial" w:hAnsi="Arial" w:cs="Arial"/>
        </w:rPr>
      </w:pPr>
      <w:r>
        <w:rPr>
          <w:rFonts w:ascii="Arial" w:hAnsi="Arial" w:cs="Arial"/>
        </w:rPr>
        <w:t>Por su parte, Carlota escribe en una carta dirigida a Loysel el 18 de abril de 1869, asegura que hay en ella tres cuartas partes  de hombre,  lo cual vio por sí mi</w:t>
      </w:r>
      <w:r w:rsidR="00C75556">
        <w:rPr>
          <w:rFonts w:ascii="Arial" w:hAnsi="Arial" w:cs="Arial"/>
        </w:rPr>
        <w:t>s</w:t>
      </w:r>
      <w:r>
        <w:rPr>
          <w:rFonts w:ascii="Arial" w:hAnsi="Arial" w:cs="Arial"/>
        </w:rPr>
        <w:t xml:space="preserve">ma en el espejo. Menciona que incluso sus miembros han adelgazado de forma masculina, finalmente advierte que a partir de ese día dejará de firmar como Carlota y comenzará a firmar como Charles. </w:t>
      </w:r>
    </w:p>
    <w:p w:rsidR="00337017" w:rsidRDefault="00DD359B" w:rsidP="00584FFB">
      <w:pPr>
        <w:pStyle w:val="NormalWeb"/>
        <w:shd w:val="clear" w:color="auto" w:fill="FFFFFF"/>
        <w:spacing w:line="360" w:lineRule="auto"/>
        <w:jc w:val="both"/>
        <w:rPr>
          <w:rFonts w:ascii="Arial" w:hAnsi="Arial" w:cs="Arial"/>
        </w:rPr>
      </w:pPr>
      <w:r>
        <w:rPr>
          <w:rFonts w:ascii="Arial" w:hAnsi="Arial" w:cs="Arial"/>
        </w:rPr>
        <w:t>Si bien, el ca</w:t>
      </w:r>
      <w:r w:rsidR="00337017">
        <w:rPr>
          <w:rFonts w:ascii="Arial" w:hAnsi="Arial" w:cs="Arial"/>
        </w:rPr>
        <w:t>s</w:t>
      </w:r>
      <w:r>
        <w:rPr>
          <w:rFonts w:ascii="Arial" w:hAnsi="Arial" w:cs="Arial"/>
        </w:rPr>
        <w:t xml:space="preserve">o del Presidente Shreber es un testimonio que da fe de transformaciones estructurales que deben considerarse reales, podemos observar </w:t>
      </w:r>
      <w:r w:rsidR="00337017">
        <w:rPr>
          <w:rFonts w:ascii="Arial" w:hAnsi="Arial" w:cs="Arial"/>
        </w:rPr>
        <w:t>algunas similitudes entre las cartas de Carlota y las memorias de un enfermo de nervios, escritas por Schreber.</w:t>
      </w:r>
      <w:r w:rsidR="00C64A8D">
        <w:rPr>
          <w:rFonts w:ascii="Arial" w:hAnsi="Arial" w:cs="Arial"/>
        </w:rPr>
        <w:t xml:space="preserve"> Lacan menciona que las Memorias</w:t>
      </w:r>
      <w:r w:rsidR="00263EF7">
        <w:rPr>
          <w:rFonts w:ascii="Arial" w:hAnsi="Arial" w:cs="Arial"/>
        </w:rPr>
        <w:t xml:space="preserve"> de Schreber son sin duda algo excepcional, pero admite </w:t>
      </w:r>
      <w:r w:rsidR="00A840F6">
        <w:rPr>
          <w:rFonts w:ascii="Arial" w:hAnsi="Arial" w:cs="Arial"/>
        </w:rPr>
        <w:t>que no es única. Pues, el presidente Schreber se encontró con las condici</w:t>
      </w:r>
      <w:r w:rsidR="005F2749">
        <w:rPr>
          <w:rFonts w:ascii="Arial" w:hAnsi="Arial" w:cs="Arial"/>
        </w:rPr>
        <w:t>ones de hacer publicar su libro, lo dejaron hablar, pues, tuvo tiempo para escribir sus memorias.</w:t>
      </w:r>
    </w:p>
    <w:p w:rsidR="00253AF4" w:rsidRDefault="00492638" w:rsidP="00253AF4">
      <w:pPr>
        <w:pStyle w:val="NormalWeb"/>
        <w:shd w:val="clear" w:color="auto" w:fill="FFFFFF"/>
        <w:spacing w:line="360" w:lineRule="auto"/>
        <w:jc w:val="both"/>
        <w:rPr>
          <w:rFonts w:ascii="Arial" w:hAnsi="Arial" w:cs="Arial"/>
        </w:rPr>
      </w:pPr>
      <w:r>
        <w:rPr>
          <w:rFonts w:ascii="Arial" w:hAnsi="Arial" w:cs="Arial"/>
        </w:rPr>
        <w:lastRenderedPageBreak/>
        <w:t>En el Seminario 3, Las Psicosis, Lacan no</w:t>
      </w:r>
      <w:r w:rsidRPr="0085256B">
        <w:rPr>
          <w:rFonts w:ascii="Arial" w:hAnsi="Arial" w:cs="Arial"/>
        </w:rPr>
        <w:t xml:space="preserve"> distingue entre</w:t>
      </w:r>
      <w:r>
        <w:rPr>
          <w:rFonts w:ascii="Arial" w:hAnsi="Arial" w:cs="Arial"/>
        </w:rPr>
        <w:t xml:space="preserve"> los términos de</w:t>
      </w:r>
      <w:r w:rsidRPr="0085256B">
        <w:rPr>
          <w:rFonts w:ascii="Arial" w:hAnsi="Arial" w:cs="Arial"/>
        </w:rPr>
        <w:t xml:space="preserve"> locura y psicosis,</w:t>
      </w:r>
      <w:r>
        <w:rPr>
          <w:rFonts w:ascii="Arial" w:hAnsi="Arial" w:cs="Arial"/>
        </w:rPr>
        <w:t xml:space="preserve"> incluso a veces pareciera que son utilizados como sinónimos. Sin embargo en el Seminario 20 </w:t>
      </w:r>
      <w:r w:rsidRPr="00C344B0">
        <w:rPr>
          <w:rFonts w:ascii="Arial" w:hAnsi="Arial" w:cs="Arial"/>
          <w:i/>
        </w:rPr>
        <w:t>Aun</w:t>
      </w:r>
      <w:r>
        <w:rPr>
          <w:rFonts w:ascii="Arial" w:hAnsi="Arial" w:cs="Arial"/>
        </w:rPr>
        <w:t xml:space="preserve">,  se puede apreciar la distinción que Lacan comienza a realizar entre ambos términos, </w:t>
      </w:r>
      <w:r w:rsidRPr="0085256B">
        <w:rPr>
          <w:rFonts w:ascii="Arial" w:hAnsi="Arial" w:cs="Arial"/>
        </w:rPr>
        <w:t xml:space="preserve"> argumentando que se puede estar loco sin ser psicótico y el no ser psicótico no exenta de la loc</w:t>
      </w:r>
      <w:r>
        <w:rPr>
          <w:rFonts w:ascii="Arial" w:hAnsi="Arial" w:cs="Arial"/>
        </w:rPr>
        <w:t>ura.</w:t>
      </w:r>
      <w:r w:rsidR="00253AF4" w:rsidRPr="00253AF4">
        <w:rPr>
          <w:rFonts w:ascii="Arial" w:hAnsi="Arial" w:cs="Arial"/>
        </w:rPr>
        <w:t xml:space="preserve"> </w:t>
      </w:r>
    </w:p>
    <w:p w:rsidR="00CA7D71" w:rsidRPr="00CA7D71" w:rsidRDefault="00CA7D71" w:rsidP="00CA7D7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En la psicosis, no se da lu</w:t>
      </w:r>
      <w:r w:rsidR="00B255BE">
        <w:rPr>
          <w:rFonts w:ascii="Arial" w:hAnsi="Arial" w:cs="Arial"/>
          <w:color w:val="000000" w:themeColor="text1"/>
          <w:sz w:val="24"/>
          <w:szCs w:val="24"/>
        </w:rPr>
        <w:t xml:space="preserve">gar al segundo tiempo, su origen se relaciona con la exclusión del padre. </w:t>
      </w:r>
      <w:r>
        <w:rPr>
          <w:rFonts w:ascii="Arial" w:hAnsi="Arial" w:cs="Arial"/>
          <w:color w:val="000000" w:themeColor="text1"/>
          <w:sz w:val="24"/>
          <w:szCs w:val="24"/>
        </w:rPr>
        <w:t>En el primer tiempo de Edipo, la madre al sentir su falta, se asume a sí misma como castrada, le falta el falo. Entonces la madre se constituye en función del hijo. La madre tiene el falo y el niño es el falo.</w:t>
      </w:r>
      <w:r w:rsidR="00B255BE">
        <w:rPr>
          <w:rFonts w:ascii="Arial" w:hAnsi="Arial" w:cs="Arial"/>
          <w:color w:val="000000" w:themeColor="text1"/>
          <w:sz w:val="24"/>
          <w:szCs w:val="24"/>
        </w:rPr>
        <w:t xml:space="preserve"> La ausencia del padre es un tema central en la psicosis. Pensar que Carlota hubiera tenido una estructura psicótica parece arriesgado, aunque la emperatriz perdió a su madre a una edad temprana y recibió una educación varonil, no hay evidencias que den lugar para pensar que tuviera una estructura psicótica.</w:t>
      </w:r>
    </w:p>
    <w:p w:rsidR="00492638" w:rsidRPr="0085256B" w:rsidRDefault="00253AF4" w:rsidP="00492638">
      <w:pPr>
        <w:pStyle w:val="NormalWeb"/>
        <w:shd w:val="clear" w:color="auto" w:fill="FFFFFF"/>
        <w:spacing w:line="360" w:lineRule="auto"/>
        <w:jc w:val="both"/>
        <w:rPr>
          <w:rFonts w:ascii="Arial" w:hAnsi="Arial" w:cs="Arial"/>
        </w:rPr>
      </w:pPr>
      <w:r>
        <w:rPr>
          <w:rFonts w:ascii="Arial" w:hAnsi="Arial" w:cs="Arial"/>
        </w:rPr>
        <w:t>Cabe señalar que</w:t>
      </w:r>
      <w:r w:rsidRPr="0085256B">
        <w:rPr>
          <w:rFonts w:ascii="Arial" w:hAnsi="Arial" w:cs="Arial"/>
        </w:rPr>
        <w:t xml:space="preserve"> en un principio los tres registros (simbólico, imaginario y real) se encuentran desanudados y cada sujeto trata de hallar su anudamiento singular. Así, cada estructura hace de su locura inaugural, su locura normal. </w:t>
      </w:r>
      <w:r w:rsidR="009A5812">
        <w:rPr>
          <w:rFonts w:ascii="Arial" w:hAnsi="Arial" w:cs="Arial"/>
        </w:rPr>
        <w:t xml:space="preserve"> L</w:t>
      </w:r>
      <w:r w:rsidR="00492638">
        <w:rPr>
          <w:rFonts w:ascii="Arial" w:hAnsi="Arial" w:cs="Arial"/>
        </w:rPr>
        <w:t>a locura</w:t>
      </w:r>
      <w:r w:rsidR="00492638" w:rsidRPr="0085256B">
        <w:rPr>
          <w:rFonts w:ascii="Arial" w:hAnsi="Arial" w:cs="Arial"/>
        </w:rPr>
        <w:t xml:space="preserve"> </w:t>
      </w:r>
      <w:r w:rsidR="00492638">
        <w:rPr>
          <w:rFonts w:ascii="Arial" w:hAnsi="Arial" w:cs="Arial"/>
        </w:rPr>
        <w:t xml:space="preserve">se </w:t>
      </w:r>
      <w:r w:rsidR="00492638" w:rsidRPr="0085256B">
        <w:rPr>
          <w:rFonts w:ascii="Arial" w:hAnsi="Arial" w:cs="Arial"/>
        </w:rPr>
        <w:t>puede presentar en cualquier estructura clínic</w:t>
      </w:r>
      <w:r w:rsidR="00492638">
        <w:rPr>
          <w:rFonts w:ascii="Arial" w:hAnsi="Arial" w:cs="Arial"/>
        </w:rPr>
        <w:t>a. En un primer momento aborda  el término</w:t>
      </w:r>
      <w:r w:rsidR="00492638" w:rsidRPr="0085256B">
        <w:rPr>
          <w:rFonts w:ascii="Arial" w:hAnsi="Arial" w:cs="Arial"/>
        </w:rPr>
        <w:t xml:space="preserve"> locura como el desa</w:t>
      </w:r>
      <w:r w:rsidR="00492638">
        <w:rPr>
          <w:rFonts w:ascii="Arial" w:hAnsi="Arial" w:cs="Arial"/>
        </w:rPr>
        <w:t xml:space="preserve">nudamiento del nudo borromeo y </w:t>
      </w:r>
      <w:r w:rsidR="00492638" w:rsidRPr="0085256B">
        <w:rPr>
          <w:rFonts w:ascii="Arial" w:hAnsi="Arial" w:cs="Arial"/>
        </w:rPr>
        <w:t xml:space="preserve"> la psicosis como una forma particular de anudamiento</w:t>
      </w:r>
      <w:r w:rsidR="00492638">
        <w:rPr>
          <w:rFonts w:ascii="Arial" w:hAnsi="Arial" w:cs="Arial"/>
        </w:rPr>
        <w:t>. Sin embargo, posteriormente</w:t>
      </w:r>
      <w:r w:rsidR="00492638" w:rsidRPr="0085256B">
        <w:rPr>
          <w:rFonts w:ascii="Arial" w:hAnsi="Arial" w:cs="Arial"/>
        </w:rPr>
        <w:t xml:space="preserve"> afirma que la locura y el desencadenamiento no son idénticos ni homogéneos. </w:t>
      </w:r>
    </w:p>
    <w:p w:rsidR="00492638" w:rsidRDefault="00492638" w:rsidP="00492638">
      <w:pPr>
        <w:pStyle w:val="NormalWeb"/>
        <w:shd w:val="clear" w:color="auto" w:fill="FFFFFF"/>
        <w:spacing w:line="360" w:lineRule="auto"/>
        <w:jc w:val="both"/>
        <w:rPr>
          <w:rFonts w:ascii="Arial" w:hAnsi="Arial" w:cs="Arial"/>
        </w:rPr>
      </w:pPr>
      <w:r>
        <w:rPr>
          <w:rFonts w:ascii="Arial" w:hAnsi="Arial" w:cs="Arial"/>
        </w:rPr>
        <w:t xml:space="preserve">La locura patológica es pensada de manera transestructural, operando en cada estructura subjetiva de manera particular. Existen locuras patológicas que no se expresan como desencadenamientos, sino como fijezas, como ausencia de movimiento. Hablando de delirio y paranoia, la locura es la mayor perturbación imaginaria e implica perder el sentido y el cuerpo. </w:t>
      </w:r>
    </w:p>
    <w:p w:rsidR="00492638" w:rsidRDefault="00492638" w:rsidP="00492638">
      <w:pPr>
        <w:pStyle w:val="NormalWeb"/>
        <w:shd w:val="clear" w:color="auto" w:fill="FFFFFF"/>
        <w:spacing w:line="360" w:lineRule="auto"/>
        <w:jc w:val="both"/>
        <w:rPr>
          <w:rFonts w:ascii="Arial" w:hAnsi="Arial" w:cs="Arial"/>
        </w:rPr>
      </w:pPr>
      <w:r>
        <w:rPr>
          <w:rFonts w:ascii="Arial" w:hAnsi="Arial" w:cs="Arial"/>
        </w:rPr>
        <w:t>El párrafo anterior resulta de suma impor</w:t>
      </w:r>
      <w:r w:rsidR="005C2417">
        <w:rPr>
          <w:rFonts w:ascii="Arial" w:hAnsi="Arial" w:cs="Arial"/>
        </w:rPr>
        <w:t>tancia en la locura de Carlota</w:t>
      </w:r>
      <w:r>
        <w:rPr>
          <w:rFonts w:ascii="Arial" w:hAnsi="Arial" w:cs="Arial"/>
        </w:rPr>
        <w:t xml:space="preserve">, de acuerdo con Valdiosera (1980) relata que antes de regresar a Europa iniciaron síntomas de locura en la emperatriz. Pero, es en el castillo de Miramar donde Carlota comienza a hablar con las gallinas como si fueran sus súbditos. La emperatriz es </w:t>
      </w:r>
      <w:r>
        <w:rPr>
          <w:rFonts w:ascii="Arial" w:hAnsi="Arial" w:cs="Arial"/>
        </w:rPr>
        <w:lastRenderedPageBreak/>
        <w:t>conceptualizada desde un saber popular como loca, desde esta perspectiva la locura es aquello que se distingue claramente de la razón, de la sensatez.</w:t>
      </w:r>
    </w:p>
    <w:p w:rsidR="00492638" w:rsidRDefault="00253AF4" w:rsidP="00492638">
      <w:pPr>
        <w:spacing w:line="360" w:lineRule="auto"/>
        <w:jc w:val="both"/>
        <w:rPr>
          <w:rFonts w:ascii="Arial" w:hAnsi="Arial" w:cs="Arial"/>
          <w:color w:val="000000"/>
          <w:sz w:val="24"/>
          <w:szCs w:val="24"/>
        </w:rPr>
      </w:pPr>
      <w:r>
        <w:rPr>
          <w:rFonts w:ascii="Arial" w:hAnsi="Arial" w:cs="Arial"/>
          <w:color w:val="000000"/>
          <w:sz w:val="24"/>
          <w:szCs w:val="24"/>
        </w:rPr>
        <w:t xml:space="preserve">Se ha considerado “loco” </w:t>
      </w:r>
      <w:r w:rsidR="00AD33B6">
        <w:rPr>
          <w:rFonts w:ascii="Arial" w:hAnsi="Arial" w:cs="Arial"/>
          <w:color w:val="000000"/>
          <w:sz w:val="24"/>
          <w:szCs w:val="24"/>
        </w:rPr>
        <w:t xml:space="preserve">en el saber popular, </w:t>
      </w:r>
      <w:r>
        <w:rPr>
          <w:rFonts w:ascii="Arial" w:hAnsi="Arial" w:cs="Arial"/>
          <w:color w:val="000000"/>
          <w:sz w:val="24"/>
          <w:szCs w:val="24"/>
        </w:rPr>
        <w:t>a quien</w:t>
      </w:r>
      <w:r w:rsidRPr="0072498E">
        <w:rPr>
          <w:rFonts w:ascii="Arial" w:hAnsi="Arial" w:cs="Arial"/>
          <w:color w:val="000000"/>
          <w:sz w:val="24"/>
          <w:szCs w:val="24"/>
        </w:rPr>
        <w:t xml:space="preserve"> está fuera de lugar, desubicado con respecto a los demás miembros de una comunidad y también descoloca</w:t>
      </w:r>
      <w:r>
        <w:rPr>
          <w:rFonts w:ascii="Arial" w:hAnsi="Arial" w:cs="Arial"/>
          <w:color w:val="000000"/>
          <w:sz w:val="24"/>
          <w:szCs w:val="24"/>
        </w:rPr>
        <w:t xml:space="preserve">do respecto de sí mismo. </w:t>
      </w:r>
      <w:r w:rsidR="00492638" w:rsidRPr="0072498E">
        <w:rPr>
          <w:rFonts w:ascii="Arial" w:hAnsi="Arial" w:cs="Arial"/>
          <w:color w:val="000000"/>
          <w:sz w:val="24"/>
          <w:szCs w:val="24"/>
        </w:rPr>
        <w:t>El estrecho vínculo entre la razón y el juicio, la realidad y la normalidad, ha empujado a la locura del lado de la irrealidad y la anormalidad.</w:t>
      </w:r>
      <w:r w:rsidR="00492638">
        <w:rPr>
          <w:rFonts w:ascii="Arial" w:hAnsi="Arial" w:cs="Arial"/>
          <w:color w:val="000000"/>
          <w:sz w:val="24"/>
          <w:szCs w:val="24"/>
        </w:rPr>
        <w:t xml:space="preserve"> </w:t>
      </w:r>
    </w:p>
    <w:p w:rsidR="00E47EB7" w:rsidRDefault="00253AF4" w:rsidP="000603E8">
      <w:pPr>
        <w:spacing w:line="360" w:lineRule="auto"/>
        <w:jc w:val="both"/>
        <w:rPr>
          <w:rFonts w:ascii="Arial" w:hAnsi="Arial" w:cs="Arial"/>
          <w:color w:val="000000"/>
          <w:sz w:val="24"/>
          <w:szCs w:val="24"/>
        </w:rPr>
      </w:pPr>
      <w:r>
        <w:rPr>
          <w:rFonts w:ascii="Arial" w:hAnsi="Arial" w:cs="Arial"/>
          <w:color w:val="000000"/>
          <w:sz w:val="24"/>
          <w:szCs w:val="24"/>
        </w:rPr>
        <w:t>Antes de regresar a Europa, Carlota presentó ciertos sínto</w:t>
      </w:r>
      <w:r w:rsidR="003B51C7">
        <w:rPr>
          <w:rFonts w:ascii="Arial" w:hAnsi="Arial" w:cs="Arial"/>
          <w:color w:val="000000"/>
          <w:sz w:val="24"/>
          <w:szCs w:val="24"/>
        </w:rPr>
        <w:t>mas de locura, Valdiosera (1980) relata que estos síntomas pudieron haber sido causa de alguna planta (toloache) suministrada en México. Aunque el toloache puede desatar locura, ésta se presenta</w:t>
      </w:r>
      <w:r w:rsidR="00E47EB7">
        <w:rPr>
          <w:rFonts w:ascii="Arial" w:hAnsi="Arial" w:cs="Arial"/>
          <w:color w:val="000000"/>
          <w:sz w:val="24"/>
          <w:szCs w:val="24"/>
        </w:rPr>
        <w:t xml:space="preserve"> sólo</w:t>
      </w:r>
      <w:r w:rsidR="003B51C7">
        <w:rPr>
          <w:rFonts w:ascii="Arial" w:hAnsi="Arial" w:cs="Arial"/>
          <w:color w:val="000000"/>
          <w:sz w:val="24"/>
          <w:szCs w:val="24"/>
        </w:rPr>
        <w:t xml:space="preserve"> de manera temporal</w:t>
      </w:r>
      <w:r w:rsidR="00AD33B6">
        <w:rPr>
          <w:rFonts w:ascii="Arial" w:hAnsi="Arial" w:cs="Arial"/>
          <w:color w:val="000000"/>
          <w:sz w:val="24"/>
          <w:szCs w:val="24"/>
        </w:rPr>
        <w:t>, no obstante,</w:t>
      </w:r>
      <w:r w:rsidR="00E47EB7">
        <w:rPr>
          <w:rFonts w:ascii="Arial" w:hAnsi="Arial" w:cs="Arial"/>
          <w:color w:val="000000"/>
          <w:sz w:val="24"/>
          <w:szCs w:val="24"/>
        </w:rPr>
        <w:t xml:space="preserve"> Carlota estuvo encerrada en el castillo de Laeken hasta los 86 años, cuando murió</w:t>
      </w:r>
      <w:r w:rsidR="003B51C7">
        <w:rPr>
          <w:rFonts w:ascii="Arial" w:hAnsi="Arial" w:cs="Arial"/>
          <w:color w:val="000000"/>
          <w:sz w:val="24"/>
          <w:szCs w:val="24"/>
        </w:rPr>
        <w:t xml:space="preserve">. </w:t>
      </w:r>
    </w:p>
    <w:p w:rsidR="00B255BE" w:rsidRDefault="00B255BE" w:rsidP="000603E8">
      <w:pPr>
        <w:spacing w:line="360" w:lineRule="auto"/>
        <w:jc w:val="both"/>
        <w:rPr>
          <w:rFonts w:ascii="Arial" w:hAnsi="Arial" w:cs="Arial"/>
          <w:color w:val="000000"/>
          <w:sz w:val="24"/>
          <w:szCs w:val="24"/>
        </w:rPr>
      </w:pPr>
      <w:r>
        <w:rPr>
          <w:rFonts w:ascii="Arial" w:hAnsi="Arial" w:cs="Arial"/>
          <w:color w:val="000000"/>
          <w:sz w:val="24"/>
          <w:szCs w:val="24"/>
        </w:rPr>
        <w:t xml:space="preserve">Se debe tener en cuenta, que poco antes de presentar los síntomas habían muerto su padre y su abuela, dos figuras de suma importancia en la vida de la emperatriz. Por otro lado, no hay evidencia que Carlota presentara una estructura psicótica, </w:t>
      </w:r>
      <w:r w:rsidR="003E7C2F">
        <w:rPr>
          <w:rFonts w:ascii="Arial" w:hAnsi="Arial" w:cs="Arial"/>
          <w:color w:val="000000"/>
          <w:sz w:val="24"/>
          <w:szCs w:val="24"/>
        </w:rPr>
        <w:t>sin embargo las situaciones que se presentan en su vida adulta como su matrimonio con Maximiliano, el Imperio en México y su derrumbe, la muerte de su padre y su abuela, así como el posible embara</w:t>
      </w:r>
      <w:r w:rsidR="00F04211">
        <w:rPr>
          <w:rFonts w:ascii="Arial" w:hAnsi="Arial" w:cs="Arial"/>
          <w:color w:val="000000"/>
          <w:sz w:val="24"/>
          <w:szCs w:val="24"/>
        </w:rPr>
        <w:t>zo y su interrupción. P</w:t>
      </w:r>
      <w:r w:rsidR="003E7C2F">
        <w:rPr>
          <w:rFonts w:ascii="Arial" w:hAnsi="Arial" w:cs="Arial"/>
          <w:color w:val="000000"/>
          <w:sz w:val="24"/>
          <w:szCs w:val="24"/>
        </w:rPr>
        <w:t>arece que es lo que da resultado a la locura de Carlota, una oportunidad para ejemplificar el desanudamiento del nudo borromeo.</w:t>
      </w:r>
    </w:p>
    <w:p w:rsidR="00181F89" w:rsidRDefault="00181F89" w:rsidP="000603E8">
      <w:pPr>
        <w:spacing w:line="360" w:lineRule="auto"/>
        <w:jc w:val="both"/>
        <w:rPr>
          <w:rFonts w:ascii="Arial" w:hAnsi="Arial" w:cs="Arial"/>
          <w:color w:val="000000"/>
          <w:sz w:val="24"/>
          <w:szCs w:val="24"/>
        </w:rPr>
      </w:pPr>
      <w:r w:rsidRPr="00181F89">
        <w:rPr>
          <w:rFonts w:ascii="Arial" w:hAnsi="Arial" w:cs="Arial"/>
          <w:color w:val="000000"/>
          <w:sz w:val="24"/>
          <w:szCs w:val="24"/>
        </w:rPr>
        <w:t>La teoría de Lacan, es reconocida como una teoría estructuralista. Así podría decirse que lo</w:t>
      </w:r>
      <w:r w:rsidR="001F45CD">
        <w:rPr>
          <w:rFonts w:ascii="Arial" w:hAnsi="Arial" w:cs="Arial"/>
          <w:color w:val="000000"/>
          <w:sz w:val="24"/>
          <w:szCs w:val="24"/>
        </w:rPr>
        <w:t xml:space="preserve">s </w:t>
      </w:r>
      <w:r w:rsidRPr="00181F89">
        <w:rPr>
          <w:rFonts w:ascii="Arial" w:hAnsi="Arial" w:cs="Arial"/>
          <w:color w:val="000000"/>
          <w:sz w:val="24"/>
          <w:szCs w:val="24"/>
        </w:rPr>
        <w:t xml:space="preserve"> </w:t>
      </w:r>
      <w:r w:rsidR="001F45CD" w:rsidRPr="00181F89">
        <w:rPr>
          <w:rFonts w:ascii="Arial" w:hAnsi="Arial" w:cs="Arial"/>
          <w:color w:val="000000"/>
          <w:sz w:val="24"/>
          <w:szCs w:val="24"/>
        </w:rPr>
        <w:t xml:space="preserve">duelos, las pérdidas de figuras importantes, relaciones afectivas e incluso la época </w:t>
      </w:r>
      <w:r w:rsidRPr="00181F89">
        <w:rPr>
          <w:rFonts w:ascii="Arial" w:hAnsi="Arial" w:cs="Arial"/>
          <w:color w:val="000000"/>
          <w:sz w:val="24"/>
          <w:szCs w:val="24"/>
        </w:rPr>
        <w:t xml:space="preserve">que </w:t>
      </w:r>
      <w:r w:rsidR="001F45CD" w:rsidRPr="00181F89">
        <w:rPr>
          <w:rFonts w:ascii="Arial" w:hAnsi="Arial" w:cs="Arial"/>
          <w:color w:val="000000"/>
          <w:sz w:val="24"/>
          <w:szCs w:val="24"/>
        </w:rPr>
        <w:t xml:space="preserve">vivió </w:t>
      </w:r>
      <w:r w:rsidR="001F45CD">
        <w:rPr>
          <w:rFonts w:ascii="Arial" w:hAnsi="Arial" w:cs="Arial"/>
          <w:color w:val="000000"/>
          <w:sz w:val="24"/>
          <w:szCs w:val="24"/>
        </w:rPr>
        <w:t xml:space="preserve">Carlota, </w:t>
      </w:r>
      <w:r w:rsidRPr="00181F89">
        <w:rPr>
          <w:rFonts w:ascii="Arial" w:hAnsi="Arial" w:cs="Arial"/>
          <w:color w:val="000000"/>
          <w:sz w:val="24"/>
          <w:szCs w:val="24"/>
        </w:rPr>
        <w:t>dan una idea de lo que va sucediendo de manera psíquica con este personaje.</w:t>
      </w:r>
    </w:p>
    <w:p w:rsidR="001F45CD" w:rsidRDefault="001F45CD" w:rsidP="000603E8">
      <w:pPr>
        <w:spacing w:line="360" w:lineRule="auto"/>
        <w:jc w:val="both"/>
        <w:rPr>
          <w:rFonts w:ascii="Arial" w:hAnsi="Arial" w:cs="Arial"/>
          <w:color w:val="000000"/>
          <w:sz w:val="24"/>
          <w:szCs w:val="24"/>
        </w:rPr>
      </w:pPr>
      <w:r>
        <w:rPr>
          <w:rFonts w:ascii="Arial" w:hAnsi="Arial" w:cs="Arial"/>
          <w:color w:val="000000"/>
          <w:sz w:val="24"/>
          <w:szCs w:val="24"/>
        </w:rPr>
        <w:t>No obstante, debe señalarse que a</w:t>
      </w:r>
      <w:r w:rsidR="00181F89">
        <w:rPr>
          <w:rFonts w:ascii="Arial" w:hAnsi="Arial" w:cs="Arial"/>
          <w:color w:val="000000"/>
          <w:sz w:val="24"/>
          <w:szCs w:val="24"/>
        </w:rPr>
        <w:t>lgunas veces pareciera</w:t>
      </w:r>
      <w:r w:rsidR="00CB403A" w:rsidRPr="00181F89">
        <w:rPr>
          <w:rFonts w:ascii="Arial" w:hAnsi="Arial" w:cs="Arial"/>
          <w:color w:val="000000"/>
          <w:sz w:val="24"/>
          <w:szCs w:val="24"/>
        </w:rPr>
        <w:t xml:space="preserve"> como si la estructura (anudamiento</w:t>
      </w:r>
      <w:r w:rsidR="00181F89">
        <w:rPr>
          <w:rFonts w:ascii="Arial" w:hAnsi="Arial" w:cs="Arial"/>
          <w:color w:val="000000"/>
          <w:sz w:val="24"/>
          <w:szCs w:val="24"/>
        </w:rPr>
        <w:t xml:space="preserve"> del nudo</w:t>
      </w:r>
      <w:r w:rsidR="00CB403A" w:rsidRPr="00181F89">
        <w:rPr>
          <w:rFonts w:ascii="Arial" w:hAnsi="Arial" w:cs="Arial"/>
          <w:color w:val="000000"/>
          <w:sz w:val="24"/>
          <w:szCs w:val="24"/>
        </w:rPr>
        <w:t>) fuera tan difícil de desanudar</w:t>
      </w:r>
      <w:r>
        <w:rPr>
          <w:rFonts w:ascii="Arial" w:hAnsi="Arial" w:cs="Arial"/>
          <w:color w:val="000000"/>
          <w:sz w:val="24"/>
          <w:szCs w:val="24"/>
        </w:rPr>
        <w:t xml:space="preserve">. Menciono esto, porque a veces se presentan </w:t>
      </w:r>
      <w:r w:rsidR="00F836E4">
        <w:rPr>
          <w:rFonts w:ascii="Arial" w:hAnsi="Arial" w:cs="Arial"/>
          <w:color w:val="000000"/>
          <w:sz w:val="24"/>
          <w:szCs w:val="24"/>
        </w:rPr>
        <w:t>situaciones, cortes tan significati</w:t>
      </w:r>
      <w:r w:rsidR="00062907">
        <w:rPr>
          <w:rFonts w:ascii="Arial" w:hAnsi="Arial" w:cs="Arial"/>
          <w:color w:val="000000"/>
          <w:sz w:val="24"/>
          <w:szCs w:val="24"/>
        </w:rPr>
        <w:t>vos en la vida de un sujeto y</w:t>
      </w:r>
      <w:r w:rsidR="00F836E4">
        <w:rPr>
          <w:rFonts w:ascii="Arial" w:hAnsi="Arial" w:cs="Arial"/>
          <w:color w:val="000000"/>
          <w:sz w:val="24"/>
          <w:szCs w:val="24"/>
        </w:rPr>
        <w:t xml:space="preserve"> podría pensarse </w:t>
      </w:r>
      <w:r w:rsidR="00BB38D5">
        <w:rPr>
          <w:rFonts w:ascii="Arial" w:hAnsi="Arial" w:cs="Arial"/>
          <w:color w:val="000000"/>
          <w:sz w:val="24"/>
          <w:szCs w:val="24"/>
        </w:rPr>
        <w:t>que como apunta Lacan, puede llegar a hacer</w:t>
      </w:r>
      <w:r w:rsidR="00C75556">
        <w:rPr>
          <w:rFonts w:ascii="Arial" w:hAnsi="Arial" w:cs="Arial"/>
          <w:color w:val="000000"/>
          <w:sz w:val="24"/>
          <w:szCs w:val="24"/>
        </w:rPr>
        <w:t xml:space="preserve"> </w:t>
      </w:r>
      <w:r w:rsidR="009A5812">
        <w:rPr>
          <w:rFonts w:ascii="Arial" w:hAnsi="Arial" w:cs="Arial"/>
          <w:color w:val="000000"/>
          <w:sz w:val="24"/>
          <w:szCs w:val="24"/>
        </w:rPr>
        <w:t>“</w:t>
      </w:r>
      <w:r w:rsidR="00C75556">
        <w:rPr>
          <w:rFonts w:ascii="Arial" w:hAnsi="Arial" w:cs="Arial"/>
          <w:color w:val="000000"/>
          <w:sz w:val="24"/>
          <w:szCs w:val="24"/>
        </w:rPr>
        <w:t>añicos</w:t>
      </w:r>
      <w:r w:rsidR="009A5812">
        <w:rPr>
          <w:rFonts w:ascii="Arial" w:hAnsi="Arial" w:cs="Arial"/>
          <w:color w:val="000000"/>
          <w:sz w:val="24"/>
          <w:szCs w:val="24"/>
        </w:rPr>
        <w:t>”</w:t>
      </w:r>
      <w:r w:rsidR="00BB38D5">
        <w:rPr>
          <w:rFonts w:ascii="Arial" w:hAnsi="Arial" w:cs="Arial"/>
          <w:color w:val="000000"/>
          <w:sz w:val="24"/>
          <w:szCs w:val="24"/>
        </w:rPr>
        <w:t xml:space="preserve"> la estructura del sujeto</w:t>
      </w:r>
      <w:r w:rsidR="00F836E4">
        <w:rPr>
          <w:rFonts w:ascii="Arial" w:hAnsi="Arial" w:cs="Arial"/>
          <w:color w:val="000000"/>
          <w:sz w:val="24"/>
          <w:szCs w:val="24"/>
        </w:rPr>
        <w:t xml:space="preserve">. Pero, este último elabora o resuelve la situación y sigue </w:t>
      </w:r>
      <w:r w:rsidR="00F836E4">
        <w:rPr>
          <w:rFonts w:ascii="Arial" w:hAnsi="Arial" w:cs="Arial"/>
          <w:color w:val="000000"/>
          <w:sz w:val="24"/>
          <w:szCs w:val="24"/>
        </w:rPr>
        <w:lastRenderedPageBreak/>
        <w:t>trabajando, estudiando, tiene una pareja, familia, amigos, sueña. Es decir, sigue andando por la vida, funciona.</w:t>
      </w:r>
    </w:p>
    <w:p w:rsidR="00F04211" w:rsidRDefault="00F836E4" w:rsidP="00705572">
      <w:pPr>
        <w:spacing w:line="360" w:lineRule="auto"/>
        <w:jc w:val="both"/>
        <w:rPr>
          <w:rFonts w:ascii="Arial" w:hAnsi="Arial" w:cs="Arial"/>
          <w:color w:val="000000"/>
          <w:sz w:val="24"/>
          <w:szCs w:val="24"/>
        </w:rPr>
      </w:pPr>
      <w:r>
        <w:rPr>
          <w:rFonts w:ascii="Arial" w:hAnsi="Arial" w:cs="Arial"/>
          <w:color w:val="000000"/>
          <w:sz w:val="24"/>
          <w:szCs w:val="24"/>
        </w:rPr>
        <w:t>Sin embargo,</w:t>
      </w:r>
      <w:r w:rsidR="00705572">
        <w:rPr>
          <w:rFonts w:ascii="Arial" w:hAnsi="Arial" w:cs="Arial"/>
          <w:color w:val="000000"/>
          <w:sz w:val="24"/>
          <w:szCs w:val="24"/>
        </w:rPr>
        <w:t xml:space="preserve"> el mism</w:t>
      </w:r>
      <w:r>
        <w:rPr>
          <w:rFonts w:ascii="Arial" w:hAnsi="Arial" w:cs="Arial"/>
          <w:color w:val="000000"/>
          <w:sz w:val="24"/>
          <w:szCs w:val="24"/>
        </w:rPr>
        <w:t>o sujeto puede pasar por una situación</w:t>
      </w:r>
      <w:r w:rsidR="00705572">
        <w:rPr>
          <w:rFonts w:ascii="Arial" w:hAnsi="Arial" w:cs="Arial"/>
          <w:color w:val="000000"/>
          <w:sz w:val="24"/>
          <w:szCs w:val="24"/>
        </w:rPr>
        <w:t xml:space="preserve"> que pareciera ser menos </w:t>
      </w:r>
      <w:r w:rsidRPr="00F836E4">
        <w:rPr>
          <w:rFonts w:ascii="Arial" w:hAnsi="Arial" w:cs="Arial"/>
          <w:color w:val="000000"/>
          <w:sz w:val="24"/>
          <w:szCs w:val="24"/>
        </w:rPr>
        <w:t>agresiva</w:t>
      </w:r>
      <w:r w:rsidR="00705572" w:rsidRPr="00F836E4">
        <w:rPr>
          <w:rFonts w:ascii="Arial" w:hAnsi="Arial" w:cs="Arial"/>
          <w:color w:val="000000"/>
          <w:sz w:val="24"/>
          <w:szCs w:val="24"/>
        </w:rPr>
        <w:t>,</w:t>
      </w:r>
      <w:r>
        <w:rPr>
          <w:rFonts w:ascii="Arial" w:hAnsi="Arial" w:cs="Arial"/>
          <w:color w:val="000000"/>
          <w:sz w:val="24"/>
          <w:szCs w:val="24"/>
        </w:rPr>
        <w:t xml:space="preserve"> menos caótica, que efectivamente</w:t>
      </w:r>
      <w:r w:rsidR="00705572">
        <w:rPr>
          <w:rFonts w:ascii="Arial" w:hAnsi="Arial" w:cs="Arial"/>
          <w:color w:val="000000"/>
          <w:sz w:val="24"/>
          <w:szCs w:val="24"/>
        </w:rPr>
        <w:t xml:space="preserve"> hace</w:t>
      </w:r>
      <w:r w:rsidR="00BB38D5">
        <w:rPr>
          <w:rFonts w:ascii="Arial" w:hAnsi="Arial" w:cs="Arial"/>
          <w:color w:val="000000"/>
          <w:sz w:val="24"/>
          <w:szCs w:val="24"/>
        </w:rPr>
        <w:t xml:space="preserve"> </w:t>
      </w:r>
      <w:r w:rsidR="009A5812">
        <w:rPr>
          <w:rFonts w:ascii="Arial" w:hAnsi="Arial" w:cs="Arial"/>
          <w:color w:val="000000"/>
          <w:sz w:val="24"/>
          <w:szCs w:val="24"/>
        </w:rPr>
        <w:t>“</w:t>
      </w:r>
      <w:r w:rsidR="00BB38D5">
        <w:rPr>
          <w:rFonts w:ascii="Arial" w:hAnsi="Arial" w:cs="Arial"/>
          <w:color w:val="000000"/>
          <w:sz w:val="24"/>
          <w:szCs w:val="24"/>
        </w:rPr>
        <w:t>añicos</w:t>
      </w:r>
      <w:r w:rsidR="009A5812">
        <w:rPr>
          <w:rFonts w:ascii="Arial" w:hAnsi="Arial" w:cs="Arial"/>
          <w:color w:val="000000"/>
          <w:sz w:val="24"/>
          <w:szCs w:val="24"/>
        </w:rPr>
        <w:t>”</w:t>
      </w:r>
      <w:r w:rsidR="00705572" w:rsidRPr="00181F89">
        <w:rPr>
          <w:rFonts w:ascii="Arial" w:hAnsi="Arial" w:cs="Arial"/>
          <w:color w:val="000000"/>
          <w:sz w:val="24"/>
          <w:szCs w:val="24"/>
        </w:rPr>
        <w:t xml:space="preserve"> la psique</w:t>
      </w:r>
      <w:r>
        <w:rPr>
          <w:rFonts w:ascii="Arial" w:hAnsi="Arial" w:cs="Arial"/>
          <w:color w:val="000000"/>
          <w:sz w:val="24"/>
          <w:szCs w:val="24"/>
        </w:rPr>
        <w:t xml:space="preserve"> del sujeto</w:t>
      </w:r>
      <w:r w:rsidR="00705572">
        <w:rPr>
          <w:rFonts w:ascii="Arial" w:hAnsi="Arial" w:cs="Arial"/>
          <w:color w:val="000000"/>
          <w:sz w:val="24"/>
          <w:szCs w:val="24"/>
        </w:rPr>
        <w:t>.</w:t>
      </w:r>
      <w:r>
        <w:rPr>
          <w:rFonts w:ascii="Arial" w:hAnsi="Arial" w:cs="Arial"/>
          <w:color w:val="000000"/>
          <w:sz w:val="24"/>
          <w:szCs w:val="24"/>
        </w:rPr>
        <w:t xml:space="preserve"> E</w:t>
      </w:r>
      <w:r w:rsidR="00705572" w:rsidRPr="00181F89">
        <w:rPr>
          <w:rFonts w:ascii="Arial" w:hAnsi="Arial" w:cs="Arial"/>
          <w:color w:val="000000"/>
          <w:sz w:val="24"/>
          <w:szCs w:val="24"/>
        </w:rPr>
        <w:t xml:space="preserve">s </w:t>
      </w:r>
      <w:r w:rsidR="00705572">
        <w:rPr>
          <w:rFonts w:ascii="Arial" w:hAnsi="Arial" w:cs="Arial"/>
          <w:color w:val="000000"/>
          <w:sz w:val="24"/>
          <w:szCs w:val="24"/>
        </w:rPr>
        <w:t>“</w:t>
      </w:r>
      <w:r w:rsidR="00705572" w:rsidRPr="00181F89">
        <w:rPr>
          <w:rFonts w:ascii="Arial" w:hAnsi="Arial" w:cs="Arial"/>
          <w:color w:val="000000"/>
          <w:sz w:val="24"/>
          <w:szCs w:val="24"/>
        </w:rPr>
        <w:t>algo</w:t>
      </w:r>
      <w:r w:rsidR="00705572">
        <w:rPr>
          <w:rFonts w:ascii="Arial" w:hAnsi="Arial" w:cs="Arial"/>
          <w:color w:val="000000"/>
          <w:sz w:val="24"/>
          <w:szCs w:val="24"/>
        </w:rPr>
        <w:t>”</w:t>
      </w:r>
      <w:r w:rsidR="00705572" w:rsidRPr="00181F89">
        <w:rPr>
          <w:rFonts w:ascii="Arial" w:hAnsi="Arial" w:cs="Arial"/>
          <w:color w:val="000000"/>
          <w:sz w:val="24"/>
          <w:szCs w:val="24"/>
        </w:rPr>
        <w:t xml:space="preserve"> de lo que no podemos dar cuenta, como un delgado hilo entre la normalidad y anormalidad, entre patología y funcionalidad. </w:t>
      </w:r>
    </w:p>
    <w:p w:rsidR="001A74DB" w:rsidRDefault="00F04211" w:rsidP="00705572">
      <w:pPr>
        <w:spacing w:line="360" w:lineRule="auto"/>
        <w:jc w:val="both"/>
        <w:rPr>
          <w:rFonts w:ascii="Arial" w:hAnsi="Arial" w:cs="Arial"/>
          <w:color w:val="000000"/>
          <w:sz w:val="24"/>
          <w:szCs w:val="24"/>
        </w:rPr>
      </w:pPr>
      <w:r>
        <w:rPr>
          <w:rFonts w:ascii="Arial" w:hAnsi="Arial" w:cs="Arial"/>
          <w:color w:val="000000"/>
          <w:sz w:val="24"/>
          <w:szCs w:val="24"/>
        </w:rPr>
        <w:t>P</w:t>
      </w:r>
      <w:r w:rsidR="00705572" w:rsidRPr="00181F89">
        <w:rPr>
          <w:rFonts w:ascii="Arial" w:hAnsi="Arial" w:cs="Arial"/>
          <w:color w:val="000000"/>
          <w:sz w:val="24"/>
          <w:szCs w:val="24"/>
        </w:rPr>
        <w:t>arece que es ahí donde Lacan realiza esa crítica a la teoría organicista de la locura, donde se comienza a pensar que se puede estar loco sin ser psicótico y el no ser psicótico no exenta de la locura.</w:t>
      </w:r>
      <w:r w:rsidR="00705572">
        <w:rPr>
          <w:rFonts w:ascii="Arial" w:hAnsi="Arial" w:cs="Arial"/>
          <w:color w:val="000000"/>
          <w:sz w:val="24"/>
          <w:szCs w:val="24"/>
        </w:rPr>
        <w:t xml:space="preserve"> Por ello</w:t>
      </w:r>
      <w:r w:rsidR="00F836E4">
        <w:rPr>
          <w:rFonts w:ascii="Arial" w:hAnsi="Arial" w:cs="Arial"/>
          <w:color w:val="000000"/>
          <w:sz w:val="24"/>
          <w:szCs w:val="24"/>
        </w:rPr>
        <w:t>,</w:t>
      </w:r>
      <w:r w:rsidR="00705572">
        <w:rPr>
          <w:rFonts w:ascii="Arial" w:hAnsi="Arial" w:cs="Arial"/>
          <w:color w:val="000000"/>
          <w:sz w:val="24"/>
          <w:szCs w:val="24"/>
        </w:rPr>
        <w:t xml:space="preserve"> Lacan apunta que l</w:t>
      </w:r>
      <w:r w:rsidR="001A74DB">
        <w:rPr>
          <w:rFonts w:ascii="Arial" w:hAnsi="Arial" w:cs="Arial"/>
          <w:color w:val="000000"/>
          <w:sz w:val="24"/>
          <w:szCs w:val="24"/>
        </w:rPr>
        <w:t>a locura es el modo donde se muestra el punto débil de del sujet</w:t>
      </w:r>
      <w:r w:rsidR="00705572">
        <w:rPr>
          <w:rFonts w:ascii="Arial" w:hAnsi="Arial" w:cs="Arial"/>
          <w:color w:val="000000"/>
          <w:sz w:val="24"/>
          <w:szCs w:val="24"/>
        </w:rPr>
        <w:t>o, una debilidad de estructura. La locura nos lleva a pensar en una condición, no en una predisposición.</w:t>
      </w:r>
    </w:p>
    <w:p w:rsidR="00705572" w:rsidRDefault="00705572" w:rsidP="00705572">
      <w:pPr>
        <w:spacing w:line="360" w:lineRule="auto"/>
        <w:jc w:val="both"/>
        <w:rPr>
          <w:rFonts w:ascii="Arial" w:hAnsi="Arial" w:cs="Arial"/>
          <w:color w:val="000000"/>
          <w:sz w:val="24"/>
          <w:szCs w:val="24"/>
        </w:rPr>
      </w:pPr>
      <w:r w:rsidRPr="008F6F7B">
        <w:rPr>
          <w:rFonts w:ascii="Arial" w:hAnsi="Arial" w:cs="Arial"/>
          <w:color w:val="000000"/>
          <w:sz w:val="24"/>
          <w:szCs w:val="24"/>
        </w:rPr>
        <w:t>Los párrafos anteriores sugieren dar c</w:t>
      </w:r>
      <w:r w:rsidR="00F836E4">
        <w:rPr>
          <w:rFonts w:ascii="Arial" w:hAnsi="Arial" w:cs="Arial"/>
          <w:color w:val="000000"/>
          <w:sz w:val="24"/>
          <w:szCs w:val="24"/>
        </w:rPr>
        <w:t>uenta de “la locura” de Carlota. Si bien,</w:t>
      </w:r>
      <w:r w:rsidRPr="008F6F7B">
        <w:rPr>
          <w:rFonts w:ascii="Arial" w:hAnsi="Arial" w:cs="Arial"/>
          <w:color w:val="000000"/>
          <w:sz w:val="24"/>
          <w:szCs w:val="24"/>
        </w:rPr>
        <w:t xml:space="preserve"> no se sabe </w:t>
      </w:r>
      <w:r w:rsidR="00F836E4" w:rsidRPr="008F6F7B">
        <w:rPr>
          <w:rFonts w:ascii="Arial" w:hAnsi="Arial" w:cs="Arial"/>
          <w:color w:val="000000"/>
          <w:sz w:val="24"/>
          <w:szCs w:val="24"/>
        </w:rPr>
        <w:t xml:space="preserve">en concreto </w:t>
      </w:r>
      <w:r w:rsidRPr="008F6F7B">
        <w:rPr>
          <w:rFonts w:ascii="Arial" w:hAnsi="Arial" w:cs="Arial"/>
          <w:color w:val="000000"/>
          <w:sz w:val="24"/>
          <w:szCs w:val="24"/>
        </w:rPr>
        <w:t>que desató su locura</w:t>
      </w:r>
      <w:r w:rsidR="00F836E4">
        <w:rPr>
          <w:rFonts w:ascii="Arial" w:hAnsi="Arial" w:cs="Arial"/>
          <w:color w:val="000000"/>
          <w:sz w:val="24"/>
          <w:szCs w:val="24"/>
        </w:rPr>
        <w:t>,</w:t>
      </w:r>
      <w:r w:rsidRPr="008F6F7B">
        <w:rPr>
          <w:rFonts w:ascii="Arial" w:hAnsi="Arial" w:cs="Arial"/>
          <w:color w:val="000000"/>
          <w:sz w:val="24"/>
          <w:szCs w:val="24"/>
        </w:rPr>
        <w:t xml:space="preserve"> si se sabe que antes de ella tuvo pérdidas de figuras importantes, duelos y también se sabe que de un momento a otro </w:t>
      </w:r>
      <w:r w:rsidR="008F6F7B" w:rsidRPr="008F6F7B">
        <w:rPr>
          <w:rFonts w:ascii="Arial" w:hAnsi="Arial" w:cs="Arial"/>
          <w:color w:val="000000"/>
          <w:sz w:val="24"/>
          <w:szCs w:val="24"/>
        </w:rPr>
        <w:t>Carlota se volvió extraña, desconocida no sólo para los demás, sino para ella misma, Carlota pierde el sentido, pero también el cuerpo.</w:t>
      </w:r>
      <w:r w:rsidR="00C75556">
        <w:rPr>
          <w:rFonts w:ascii="Arial" w:hAnsi="Arial" w:cs="Arial"/>
          <w:color w:val="000000"/>
          <w:sz w:val="24"/>
          <w:szCs w:val="24"/>
        </w:rPr>
        <w:t xml:space="preserve"> La emperatriz se cree todos sus síntomas y su cuerpo deja de ser una consistencia mental.</w:t>
      </w:r>
      <w:r w:rsidR="008F6F7B" w:rsidRPr="008F6F7B">
        <w:rPr>
          <w:rFonts w:ascii="Arial" w:hAnsi="Arial" w:cs="Arial"/>
          <w:color w:val="000000" w:themeColor="text1"/>
          <w:sz w:val="24"/>
          <w:szCs w:val="24"/>
        </w:rPr>
        <w:t xml:space="preserve"> “Lo psíquico es algo tan singularmente único que ninguna comparación puede definir su naturaleza” (Freud, 2012: 216).</w:t>
      </w:r>
    </w:p>
    <w:p w:rsidR="00CA52BD" w:rsidRDefault="008F6F7B" w:rsidP="00CA52BD">
      <w:pPr>
        <w:spacing w:line="360" w:lineRule="auto"/>
        <w:jc w:val="both"/>
        <w:rPr>
          <w:rFonts w:ascii="Arial" w:hAnsi="Arial" w:cs="Arial"/>
          <w:color w:val="000000"/>
          <w:sz w:val="24"/>
          <w:szCs w:val="24"/>
        </w:rPr>
      </w:pPr>
      <w:r>
        <w:rPr>
          <w:rFonts w:ascii="Arial" w:hAnsi="Arial" w:cs="Arial"/>
          <w:color w:val="000000"/>
          <w:sz w:val="24"/>
          <w:szCs w:val="24"/>
        </w:rPr>
        <w:t>Si bien la locura se ha concebido desde distintos paradigmas a lo lar</w:t>
      </w:r>
      <w:r w:rsidR="004924E0">
        <w:rPr>
          <w:rFonts w:ascii="Arial" w:hAnsi="Arial" w:cs="Arial"/>
          <w:color w:val="000000"/>
          <w:sz w:val="24"/>
          <w:szCs w:val="24"/>
        </w:rPr>
        <w:t>go del tiempo, como se mencionab</w:t>
      </w:r>
      <w:r>
        <w:rPr>
          <w:rFonts w:ascii="Arial" w:hAnsi="Arial" w:cs="Arial"/>
          <w:color w:val="000000"/>
          <w:sz w:val="24"/>
          <w:szCs w:val="24"/>
        </w:rPr>
        <w:t>a anteriormente Lacan distingue ciertas diferencias entre psicosis y locura. No obstante</w:t>
      </w:r>
      <w:r w:rsidR="004924E0">
        <w:rPr>
          <w:rFonts w:ascii="Arial" w:hAnsi="Arial" w:cs="Arial"/>
          <w:color w:val="000000"/>
          <w:sz w:val="24"/>
          <w:szCs w:val="24"/>
        </w:rPr>
        <w:t>,</w:t>
      </w:r>
      <w:r>
        <w:rPr>
          <w:rFonts w:ascii="Arial" w:hAnsi="Arial" w:cs="Arial"/>
          <w:color w:val="000000"/>
          <w:sz w:val="24"/>
          <w:szCs w:val="24"/>
        </w:rPr>
        <w:t xml:space="preserve"> el término locura aún carece de un significado bien limitado, aunque parece que el hecho de diferenciar locura y psicosis es un paso importante, </w:t>
      </w:r>
      <w:r w:rsidR="003E7C2F">
        <w:rPr>
          <w:rFonts w:ascii="Arial" w:hAnsi="Arial" w:cs="Arial"/>
          <w:color w:val="000000"/>
          <w:sz w:val="24"/>
          <w:szCs w:val="24"/>
        </w:rPr>
        <w:t>pero no el único que debe darse.</w:t>
      </w:r>
    </w:p>
    <w:p w:rsidR="00425744" w:rsidRDefault="00425744" w:rsidP="00CA52BD">
      <w:pPr>
        <w:spacing w:line="360" w:lineRule="auto"/>
        <w:jc w:val="both"/>
        <w:rPr>
          <w:rFonts w:ascii="Arial" w:hAnsi="Arial" w:cs="Arial"/>
          <w:color w:val="000000"/>
          <w:sz w:val="24"/>
          <w:szCs w:val="24"/>
        </w:rPr>
      </w:pPr>
    </w:p>
    <w:p w:rsidR="00425744" w:rsidRDefault="00425744" w:rsidP="00CA52BD">
      <w:pPr>
        <w:spacing w:line="360" w:lineRule="auto"/>
        <w:jc w:val="both"/>
        <w:rPr>
          <w:rFonts w:ascii="Arial" w:hAnsi="Arial" w:cs="Arial"/>
          <w:color w:val="000000"/>
          <w:sz w:val="24"/>
          <w:szCs w:val="24"/>
        </w:rPr>
      </w:pPr>
    </w:p>
    <w:p w:rsidR="00425744" w:rsidRDefault="00425744" w:rsidP="00CA52BD">
      <w:pPr>
        <w:spacing w:line="360" w:lineRule="auto"/>
        <w:jc w:val="both"/>
        <w:rPr>
          <w:rFonts w:ascii="Arial" w:hAnsi="Arial" w:cs="Arial"/>
          <w:color w:val="000000"/>
          <w:sz w:val="24"/>
          <w:szCs w:val="24"/>
        </w:rPr>
      </w:pPr>
    </w:p>
    <w:p w:rsidR="00425744" w:rsidRDefault="00425744" w:rsidP="00CA52BD">
      <w:pPr>
        <w:spacing w:line="360" w:lineRule="auto"/>
        <w:jc w:val="both"/>
        <w:rPr>
          <w:rFonts w:ascii="Arial" w:hAnsi="Arial" w:cs="Arial"/>
          <w:color w:val="000000"/>
          <w:sz w:val="24"/>
          <w:szCs w:val="24"/>
        </w:rPr>
      </w:pPr>
    </w:p>
    <w:p w:rsidR="00425744" w:rsidRDefault="00425744" w:rsidP="00CA52BD">
      <w:pPr>
        <w:spacing w:line="360" w:lineRule="auto"/>
        <w:jc w:val="both"/>
        <w:rPr>
          <w:rFonts w:ascii="Arial" w:hAnsi="Arial" w:cs="Arial"/>
          <w:color w:val="000000"/>
          <w:sz w:val="24"/>
          <w:szCs w:val="24"/>
        </w:rPr>
      </w:pPr>
    </w:p>
    <w:p w:rsidR="00425744" w:rsidRDefault="00425744" w:rsidP="00CA52BD">
      <w:pPr>
        <w:spacing w:line="360" w:lineRule="auto"/>
        <w:jc w:val="both"/>
        <w:rPr>
          <w:rFonts w:ascii="Arial" w:hAnsi="Arial" w:cs="Arial"/>
          <w:color w:val="000000"/>
          <w:sz w:val="24"/>
          <w:szCs w:val="24"/>
        </w:rPr>
      </w:pPr>
    </w:p>
    <w:p w:rsidR="00425744" w:rsidRDefault="00425744" w:rsidP="00CA52BD">
      <w:pPr>
        <w:spacing w:line="360" w:lineRule="auto"/>
        <w:jc w:val="both"/>
        <w:rPr>
          <w:rFonts w:ascii="Arial" w:hAnsi="Arial" w:cs="Arial"/>
          <w:color w:val="000000"/>
          <w:sz w:val="24"/>
          <w:szCs w:val="24"/>
        </w:rPr>
      </w:pPr>
    </w:p>
    <w:p w:rsidR="00425744" w:rsidRDefault="00425744" w:rsidP="00CA52BD">
      <w:pPr>
        <w:spacing w:line="360" w:lineRule="auto"/>
        <w:jc w:val="both"/>
        <w:rPr>
          <w:rFonts w:ascii="Arial" w:hAnsi="Arial" w:cs="Arial"/>
          <w:color w:val="000000"/>
          <w:sz w:val="24"/>
          <w:szCs w:val="24"/>
        </w:rPr>
      </w:pPr>
    </w:p>
    <w:p w:rsidR="00425744" w:rsidRDefault="00425744" w:rsidP="00CA52BD">
      <w:pPr>
        <w:spacing w:line="360" w:lineRule="auto"/>
        <w:jc w:val="both"/>
        <w:rPr>
          <w:rFonts w:ascii="Arial" w:hAnsi="Arial" w:cs="Arial"/>
          <w:color w:val="000000"/>
          <w:sz w:val="24"/>
          <w:szCs w:val="24"/>
        </w:rPr>
      </w:pPr>
    </w:p>
    <w:p w:rsidR="00425744" w:rsidRDefault="00425744" w:rsidP="00CA52BD">
      <w:pPr>
        <w:spacing w:line="360" w:lineRule="auto"/>
        <w:jc w:val="both"/>
        <w:rPr>
          <w:rFonts w:ascii="Arial" w:hAnsi="Arial" w:cs="Arial"/>
          <w:color w:val="000000"/>
          <w:sz w:val="24"/>
          <w:szCs w:val="24"/>
        </w:rPr>
      </w:pPr>
    </w:p>
    <w:p w:rsidR="00425744" w:rsidRDefault="00425744" w:rsidP="00CA52BD">
      <w:pPr>
        <w:spacing w:line="360" w:lineRule="auto"/>
        <w:jc w:val="both"/>
        <w:rPr>
          <w:rFonts w:ascii="Arial" w:hAnsi="Arial" w:cs="Arial"/>
          <w:color w:val="000000"/>
          <w:sz w:val="24"/>
          <w:szCs w:val="24"/>
        </w:rPr>
      </w:pPr>
    </w:p>
    <w:p w:rsidR="00425744" w:rsidRDefault="00425744" w:rsidP="00CA52BD">
      <w:pPr>
        <w:spacing w:line="360" w:lineRule="auto"/>
        <w:jc w:val="both"/>
        <w:rPr>
          <w:rFonts w:ascii="Arial" w:hAnsi="Arial" w:cs="Arial"/>
          <w:color w:val="000000"/>
          <w:sz w:val="24"/>
          <w:szCs w:val="24"/>
        </w:rPr>
      </w:pPr>
    </w:p>
    <w:p w:rsidR="00425744" w:rsidRDefault="00425744" w:rsidP="00CA52BD">
      <w:pPr>
        <w:spacing w:line="360" w:lineRule="auto"/>
        <w:jc w:val="both"/>
        <w:rPr>
          <w:rFonts w:ascii="Arial" w:hAnsi="Arial" w:cs="Arial"/>
          <w:color w:val="000000"/>
          <w:sz w:val="24"/>
          <w:szCs w:val="24"/>
        </w:rPr>
      </w:pPr>
    </w:p>
    <w:p w:rsidR="00425744" w:rsidRDefault="00425744" w:rsidP="00CA52BD">
      <w:pPr>
        <w:spacing w:line="360" w:lineRule="auto"/>
        <w:jc w:val="both"/>
        <w:rPr>
          <w:rFonts w:ascii="Arial" w:hAnsi="Arial" w:cs="Arial"/>
          <w:color w:val="000000"/>
          <w:sz w:val="24"/>
          <w:szCs w:val="24"/>
        </w:rPr>
      </w:pPr>
    </w:p>
    <w:p w:rsidR="00425744" w:rsidRDefault="00425744" w:rsidP="00CA52BD">
      <w:pPr>
        <w:spacing w:line="360" w:lineRule="auto"/>
        <w:jc w:val="both"/>
        <w:rPr>
          <w:rFonts w:ascii="Arial" w:hAnsi="Arial" w:cs="Arial"/>
          <w:color w:val="000000"/>
          <w:sz w:val="24"/>
          <w:szCs w:val="24"/>
        </w:rPr>
      </w:pPr>
    </w:p>
    <w:p w:rsidR="00425744" w:rsidRDefault="00425744" w:rsidP="00CA52BD">
      <w:pPr>
        <w:spacing w:line="360" w:lineRule="auto"/>
        <w:jc w:val="both"/>
        <w:rPr>
          <w:rFonts w:ascii="Arial" w:hAnsi="Arial" w:cs="Arial"/>
          <w:color w:val="000000"/>
          <w:sz w:val="24"/>
          <w:szCs w:val="24"/>
        </w:rPr>
      </w:pPr>
    </w:p>
    <w:p w:rsidR="00923462" w:rsidRDefault="00923462" w:rsidP="00CA52BD">
      <w:pPr>
        <w:spacing w:line="360" w:lineRule="auto"/>
        <w:jc w:val="both"/>
        <w:rPr>
          <w:rFonts w:ascii="Arial" w:hAnsi="Arial" w:cs="Arial"/>
          <w:color w:val="000000"/>
          <w:sz w:val="24"/>
          <w:szCs w:val="24"/>
        </w:rPr>
      </w:pPr>
    </w:p>
    <w:p w:rsidR="00923462" w:rsidRDefault="00923462" w:rsidP="00CA52BD">
      <w:pPr>
        <w:spacing w:line="360" w:lineRule="auto"/>
        <w:jc w:val="both"/>
        <w:rPr>
          <w:rFonts w:ascii="Arial" w:hAnsi="Arial" w:cs="Arial"/>
          <w:color w:val="000000"/>
          <w:sz w:val="24"/>
          <w:szCs w:val="24"/>
        </w:rPr>
      </w:pPr>
    </w:p>
    <w:p w:rsidR="00425744" w:rsidRDefault="00425744" w:rsidP="00CA52BD">
      <w:pPr>
        <w:spacing w:line="360" w:lineRule="auto"/>
        <w:jc w:val="both"/>
        <w:rPr>
          <w:rFonts w:ascii="Arial" w:hAnsi="Arial" w:cs="Arial"/>
          <w:color w:val="000000"/>
          <w:sz w:val="24"/>
          <w:szCs w:val="24"/>
        </w:rPr>
      </w:pPr>
    </w:p>
    <w:p w:rsidR="0065697A" w:rsidRDefault="0065697A" w:rsidP="00CA52BD">
      <w:pPr>
        <w:spacing w:line="360" w:lineRule="auto"/>
        <w:jc w:val="center"/>
        <w:rPr>
          <w:rFonts w:ascii="Arial" w:hAnsi="Arial" w:cs="Arial"/>
          <w:b/>
          <w:color w:val="000000"/>
          <w:sz w:val="24"/>
          <w:szCs w:val="24"/>
        </w:rPr>
      </w:pPr>
    </w:p>
    <w:p w:rsidR="0085256B" w:rsidRPr="00CA52BD" w:rsidRDefault="00D2390A" w:rsidP="00CA52BD">
      <w:pPr>
        <w:spacing w:line="360" w:lineRule="auto"/>
        <w:jc w:val="center"/>
        <w:rPr>
          <w:rStyle w:val="Hipervnculo"/>
          <w:rFonts w:ascii="Arial" w:hAnsi="Arial" w:cs="Arial"/>
          <w:color w:val="000000"/>
          <w:sz w:val="24"/>
          <w:szCs w:val="24"/>
          <w:u w:val="none"/>
        </w:rPr>
      </w:pPr>
      <w:r w:rsidRPr="0076610F">
        <w:rPr>
          <w:rFonts w:ascii="Arial" w:hAnsi="Arial" w:cs="Arial"/>
          <w:b/>
          <w:color w:val="000000"/>
          <w:sz w:val="24"/>
          <w:szCs w:val="24"/>
        </w:rPr>
        <w:t>BIBILIOGRAFÍA</w:t>
      </w:r>
    </w:p>
    <w:p w:rsidR="00D638CA" w:rsidRPr="00D638CA" w:rsidRDefault="00D638CA" w:rsidP="00D638CA">
      <w:pPr>
        <w:spacing w:line="360" w:lineRule="auto"/>
        <w:jc w:val="center"/>
        <w:rPr>
          <w:rStyle w:val="Hipervnculo"/>
          <w:color w:val="000000" w:themeColor="text1"/>
          <w:sz w:val="24"/>
          <w:szCs w:val="24"/>
          <w:u w:val="none"/>
        </w:rPr>
      </w:pPr>
    </w:p>
    <w:p w:rsidR="006F2D5E" w:rsidRPr="0076610F" w:rsidRDefault="0085256B" w:rsidP="004E45BC">
      <w:pPr>
        <w:spacing w:line="360" w:lineRule="auto"/>
        <w:jc w:val="both"/>
        <w:rPr>
          <w:rStyle w:val="Hipervnculo"/>
          <w:rFonts w:ascii="Arial" w:hAnsi="Arial" w:cs="Arial"/>
          <w:color w:val="000000" w:themeColor="text1"/>
          <w:sz w:val="24"/>
          <w:szCs w:val="24"/>
          <w:u w:val="none"/>
        </w:rPr>
      </w:pPr>
      <w:r w:rsidRPr="0076610F">
        <w:rPr>
          <w:rStyle w:val="Hipervnculo"/>
          <w:rFonts w:ascii="Arial" w:hAnsi="Arial" w:cs="Arial"/>
          <w:color w:val="000000" w:themeColor="text1"/>
          <w:sz w:val="24"/>
          <w:szCs w:val="24"/>
          <w:u w:val="none"/>
        </w:rPr>
        <w:t xml:space="preserve">Arce, D. 1962: </w:t>
      </w:r>
      <w:r w:rsidRPr="0076610F">
        <w:rPr>
          <w:rStyle w:val="Hipervnculo"/>
          <w:rFonts w:ascii="Arial" w:hAnsi="Arial" w:cs="Arial"/>
          <w:i/>
          <w:color w:val="000000" w:themeColor="text1"/>
          <w:sz w:val="24"/>
          <w:szCs w:val="24"/>
          <w:u w:val="none"/>
        </w:rPr>
        <w:t>Desventura y posesión de Carlota</w:t>
      </w:r>
      <w:r w:rsidRPr="0076610F">
        <w:rPr>
          <w:rStyle w:val="Hipervnculo"/>
          <w:rFonts w:ascii="Arial" w:hAnsi="Arial" w:cs="Arial"/>
          <w:color w:val="000000" w:themeColor="text1"/>
          <w:sz w:val="24"/>
          <w:szCs w:val="24"/>
          <w:u w:val="none"/>
        </w:rPr>
        <w:t>. México: Editorial Jus, S. A.</w:t>
      </w:r>
    </w:p>
    <w:p w:rsidR="00501358" w:rsidRPr="0076610F" w:rsidRDefault="00501358" w:rsidP="004E45BC">
      <w:pPr>
        <w:spacing w:line="360" w:lineRule="auto"/>
        <w:jc w:val="both"/>
        <w:rPr>
          <w:rFonts w:ascii="Arial" w:hAnsi="Arial" w:cs="Arial"/>
          <w:color w:val="000000"/>
          <w:sz w:val="24"/>
          <w:szCs w:val="24"/>
        </w:rPr>
      </w:pPr>
      <w:r w:rsidRPr="0076610F">
        <w:rPr>
          <w:rFonts w:ascii="Arial" w:hAnsi="Arial" w:cs="Arial"/>
          <w:color w:val="000000"/>
          <w:sz w:val="24"/>
          <w:szCs w:val="24"/>
        </w:rPr>
        <w:t xml:space="preserve">Bleichmar, H. 2008: </w:t>
      </w:r>
      <w:r w:rsidRPr="0076610F">
        <w:rPr>
          <w:rFonts w:ascii="Arial" w:hAnsi="Arial" w:cs="Arial"/>
          <w:i/>
          <w:color w:val="000000"/>
          <w:sz w:val="24"/>
          <w:szCs w:val="24"/>
        </w:rPr>
        <w:t>Introducción</w:t>
      </w:r>
      <w:r w:rsidR="00730D72">
        <w:rPr>
          <w:rFonts w:ascii="Arial" w:hAnsi="Arial" w:cs="Arial"/>
          <w:i/>
          <w:color w:val="000000"/>
          <w:sz w:val="24"/>
          <w:szCs w:val="24"/>
        </w:rPr>
        <w:t xml:space="preserve"> al estudio de las perversiones</w:t>
      </w:r>
      <w:r w:rsidRPr="0076610F">
        <w:rPr>
          <w:rFonts w:ascii="Arial" w:hAnsi="Arial" w:cs="Arial"/>
          <w:i/>
          <w:color w:val="000000"/>
          <w:sz w:val="24"/>
          <w:szCs w:val="24"/>
        </w:rPr>
        <w:t xml:space="preserve">, </w:t>
      </w:r>
      <w:r w:rsidRPr="0076610F">
        <w:rPr>
          <w:rFonts w:ascii="Arial" w:hAnsi="Arial" w:cs="Arial"/>
          <w:color w:val="000000"/>
          <w:sz w:val="24"/>
          <w:szCs w:val="24"/>
        </w:rPr>
        <w:t>Argentina: Ediciones Nueva Visión.</w:t>
      </w:r>
    </w:p>
    <w:p w:rsidR="0076610F" w:rsidRPr="0076610F" w:rsidRDefault="0076610F" w:rsidP="004E45BC">
      <w:pPr>
        <w:spacing w:line="360" w:lineRule="auto"/>
        <w:jc w:val="both"/>
        <w:rPr>
          <w:rFonts w:ascii="Arial" w:hAnsi="Arial" w:cs="Arial"/>
          <w:color w:val="000000" w:themeColor="text1"/>
          <w:sz w:val="24"/>
          <w:szCs w:val="24"/>
        </w:rPr>
      </w:pPr>
      <w:r w:rsidRPr="0076610F">
        <w:rPr>
          <w:rFonts w:ascii="Arial" w:hAnsi="Arial" w:cs="Arial"/>
          <w:color w:val="000000"/>
          <w:sz w:val="24"/>
          <w:szCs w:val="24"/>
        </w:rPr>
        <w:lastRenderedPageBreak/>
        <w:t>Bleic</w:t>
      </w:r>
      <w:r w:rsidR="00730D72">
        <w:rPr>
          <w:rFonts w:ascii="Arial" w:hAnsi="Arial" w:cs="Arial"/>
          <w:color w:val="000000"/>
          <w:sz w:val="24"/>
          <w:szCs w:val="24"/>
        </w:rPr>
        <w:t xml:space="preserve">hmar, N. y Bleichmar, C. 2010: </w:t>
      </w:r>
      <w:r w:rsidRPr="0076610F">
        <w:rPr>
          <w:rFonts w:ascii="Arial" w:hAnsi="Arial" w:cs="Arial"/>
          <w:i/>
          <w:color w:val="000000"/>
          <w:sz w:val="24"/>
          <w:szCs w:val="24"/>
        </w:rPr>
        <w:t>El psicoanálisis después de Freud</w:t>
      </w:r>
      <w:r w:rsidRPr="0076610F">
        <w:rPr>
          <w:rFonts w:ascii="Arial" w:hAnsi="Arial" w:cs="Arial"/>
          <w:color w:val="000000"/>
          <w:sz w:val="24"/>
          <w:szCs w:val="24"/>
        </w:rPr>
        <w:t>, México: Editorial Paidós.</w:t>
      </w:r>
    </w:p>
    <w:p w:rsidR="00C50BA0" w:rsidRPr="0076610F" w:rsidRDefault="00C50BA0" w:rsidP="004E45BC">
      <w:pPr>
        <w:pStyle w:val="NormalWeb"/>
        <w:shd w:val="clear" w:color="auto" w:fill="FFFFFF"/>
        <w:spacing w:line="360" w:lineRule="auto"/>
        <w:jc w:val="both"/>
        <w:rPr>
          <w:rFonts w:ascii="Arial" w:hAnsi="Arial" w:cs="Arial"/>
          <w:color w:val="000000"/>
        </w:rPr>
      </w:pPr>
      <w:r w:rsidRPr="0076610F">
        <w:rPr>
          <w:rFonts w:ascii="Arial" w:hAnsi="Arial" w:cs="Arial"/>
          <w:color w:val="000000"/>
        </w:rPr>
        <w:t xml:space="preserve">Castelot, A. 1985: </w:t>
      </w:r>
      <w:r w:rsidRPr="0076610F">
        <w:rPr>
          <w:rFonts w:ascii="Arial" w:hAnsi="Arial" w:cs="Arial"/>
          <w:i/>
          <w:color w:val="000000"/>
        </w:rPr>
        <w:t>Maximiliano y Carlota la tragedia de la ambición</w:t>
      </w:r>
      <w:r w:rsidR="0076610F" w:rsidRPr="0076610F">
        <w:rPr>
          <w:rFonts w:ascii="Arial" w:hAnsi="Arial" w:cs="Arial"/>
          <w:color w:val="000000"/>
        </w:rPr>
        <w:t>, México: Editorial</w:t>
      </w:r>
      <w:r w:rsidRPr="0076610F">
        <w:rPr>
          <w:rFonts w:ascii="Arial" w:hAnsi="Arial" w:cs="Arial"/>
          <w:color w:val="000000"/>
        </w:rPr>
        <w:t xml:space="preserve"> Edamex.</w:t>
      </w:r>
    </w:p>
    <w:p w:rsidR="00086C19" w:rsidRPr="0076610F" w:rsidRDefault="00086C19" w:rsidP="004E45BC">
      <w:pPr>
        <w:pStyle w:val="NormalWeb"/>
        <w:shd w:val="clear" w:color="auto" w:fill="FFFFFF"/>
        <w:spacing w:line="360" w:lineRule="auto"/>
        <w:jc w:val="both"/>
        <w:rPr>
          <w:rFonts w:ascii="Arial" w:hAnsi="Arial" w:cs="Arial"/>
          <w:color w:val="000000"/>
        </w:rPr>
      </w:pPr>
      <w:r w:rsidRPr="0076610F">
        <w:rPr>
          <w:rFonts w:ascii="Arial" w:hAnsi="Arial" w:cs="Arial"/>
          <w:color w:val="000000"/>
        </w:rPr>
        <w:t>Evans, D. 2000:</w:t>
      </w:r>
      <w:r w:rsidR="00730D72">
        <w:rPr>
          <w:rFonts w:ascii="Arial" w:hAnsi="Arial" w:cs="Arial"/>
          <w:i/>
          <w:color w:val="000000"/>
        </w:rPr>
        <w:t xml:space="preserve"> </w:t>
      </w:r>
      <w:r w:rsidRPr="0076610F">
        <w:rPr>
          <w:rFonts w:ascii="Arial" w:hAnsi="Arial" w:cs="Arial"/>
          <w:i/>
          <w:color w:val="000000"/>
        </w:rPr>
        <w:t>Diccionario introduct</w:t>
      </w:r>
      <w:r w:rsidR="00730D72">
        <w:rPr>
          <w:rFonts w:ascii="Arial" w:hAnsi="Arial" w:cs="Arial"/>
          <w:i/>
          <w:color w:val="000000"/>
        </w:rPr>
        <w:t>orio de psicoanálisis lacaniano</w:t>
      </w:r>
      <w:r w:rsidRPr="0076610F">
        <w:rPr>
          <w:rFonts w:ascii="Arial" w:hAnsi="Arial" w:cs="Arial"/>
          <w:i/>
          <w:color w:val="000000"/>
        </w:rPr>
        <w:t xml:space="preserve">, </w:t>
      </w:r>
      <w:r w:rsidRPr="0076610F">
        <w:rPr>
          <w:rFonts w:ascii="Arial" w:hAnsi="Arial" w:cs="Arial"/>
          <w:color w:val="000000"/>
        </w:rPr>
        <w:t xml:space="preserve">Argentina: </w:t>
      </w:r>
      <w:r w:rsidR="00D820B6">
        <w:rPr>
          <w:rFonts w:ascii="Arial" w:hAnsi="Arial" w:cs="Arial"/>
          <w:color w:val="000000"/>
        </w:rPr>
        <w:t>Editorial</w:t>
      </w:r>
      <w:r w:rsidR="00C50BA0" w:rsidRPr="0076610F">
        <w:rPr>
          <w:rFonts w:ascii="Arial" w:hAnsi="Arial" w:cs="Arial"/>
          <w:color w:val="000000"/>
        </w:rPr>
        <w:t xml:space="preserve"> </w:t>
      </w:r>
      <w:r w:rsidRPr="0076610F">
        <w:rPr>
          <w:rFonts w:ascii="Arial" w:hAnsi="Arial" w:cs="Arial"/>
          <w:color w:val="000000"/>
        </w:rPr>
        <w:t>Paidós.</w:t>
      </w:r>
    </w:p>
    <w:p w:rsidR="00074450" w:rsidRPr="0076610F" w:rsidRDefault="00074450" w:rsidP="004E45BC">
      <w:pPr>
        <w:pStyle w:val="NormalWeb"/>
        <w:shd w:val="clear" w:color="auto" w:fill="FFFFFF"/>
        <w:spacing w:line="360" w:lineRule="auto"/>
        <w:jc w:val="both"/>
        <w:rPr>
          <w:rFonts w:ascii="Arial" w:hAnsi="Arial" w:cs="Arial"/>
          <w:color w:val="000000"/>
        </w:rPr>
      </w:pPr>
      <w:r w:rsidRPr="0076610F">
        <w:rPr>
          <w:rFonts w:ascii="Arial" w:hAnsi="Arial" w:cs="Arial"/>
          <w:color w:val="000000"/>
        </w:rPr>
        <w:t xml:space="preserve">Foucault, M. 1967: </w:t>
      </w:r>
      <w:r w:rsidRPr="0076610F">
        <w:rPr>
          <w:rFonts w:ascii="Arial" w:hAnsi="Arial" w:cs="Arial"/>
          <w:i/>
          <w:color w:val="000000"/>
        </w:rPr>
        <w:t>Historia d</w:t>
      </w:r>
      <w:r w:rsidR="00730D72">
        <w:rPr>
          <w:rFonts w:ascii="Arial" w:hAnsi="Arial" w:cs="Arial"/>
          <w:i/>
          <w:color w:val="000000"/>
        </w:rPr>
        <w:t>e la locura en la época clásica</w:t>
      </w:r>
      <w:r w:rsidRPr="0076610F">
        <w:rPr>
          <w:rFonts w:ascii="Arial" w:hAnsi="Arial" w:cs="Arial"/>
          <w:color w:val="000000"/>
        </w:rPr>
        <w:t>, México: Fondo de Cultura Económica.</w:t>
      </w:r>
    </w:p>
    <w:p w:rsidR="00E44DF6" w:rsidRPr="0076610F" w:rsidRDefault="00730D72" w:rsidP="004E45BC">
      <w:pPr>
        <w:spacing w:line="360" w:lineRule="auto"/>
        <w:jc w:val="both"/>
        <w:rPr>
          <w:rFonts w:ascii="Arial" w:hAnsi="Arial" w:cs="Arial"/>
          <w:sz w:val="24"/>
          <w:szCs w:val="24"/>
        </w:rPr>
      </w:pPr>
      <w:r>
        <w:rPr>
          <w:rFonts w:ascii="Arial" w:hAnsi="Arial" w:cs="Arial"/>
          <w:sz w:val="24"/>
          <w:szCs w:val="24"/>
        </w:rPr>
        <w:t xml:space="preserve">Foucault, M. 2009: </w:t>
      </w:r>
      <w:r w:rsidR="00E44DF6" w:rsidRPr="0076610F">
        <w:rPr>
          <w:rFonts w:ascii="Arial" w:hAnsi="Arial" w:cs="Arial"/>
          <w:i/>
          <w:sz w:val="24"/>
          <w:szCs w:val="24"/>
        </w:rPr>
        <w:t>El nacimiento d</w:t>
      </w:r>
      <w:r>
        <w:rPr>
          <w:rFonts w:ascii="Arial" w:hAnsi="Arial" w:cs="Arial"/>
          <w:i/>
          <w:sz w:val="24"/>
          <w:szCs w:val="24"/>
        </w:rPr>
        <w:t>e la clínic</w:t>
      </w:r>
      <w:r w:rsidR="00C246D2">
        <w:rPr>
          <w:rFonts w:ascii="Arial" w:hAnsi="Arial" w:cs="Arial"/>
          <w:i/>
          <w:sz w:val="24"/>
          <w:szCs w:val="24"/>
        </w:rPr>
        <w:t>a</w:t>
      </w:r>
      <w:r w:rsidR="00E44DF6" w:rsidRPr="0076610F">
        <w:rPr>
          <w:rFonts w:ascii="Arial" w:hAnsi="Arial" w:cs="Arial"/>
          <w:i/>
          <w:sz w:val="24"/>
          <w:szCs w:val="24"/>
        </w:rPr>
        <w:t xml:space="preserve">, </w:t>
      </w:r>
      <w:r w:rsidR="00E44DF6" w:rsidRPr="0076610F">
        <w:rPr>
          <w:rFonts w:ascii="Arial" w:hAnsi="Arial" w:cs="Arial"/>
          <w:sz w:val="24"/>
          <w:szCs w:val="24"/>
        </w:rPr>
        <w:t xml:space="preserve">Francia: Siglo XXI editores. </w:t>
      </w:r>
    </w:p>
    <w:p w:rsidR="00C81726" w:rsidRDefault="00C81726" w:rsidP="004E45BC">
      <w:pPr>
        <w:spacing w:line="360" w:lineRule="auto"/>
        <w:jc w:val="both"/>
        <w:rPr>
          <w:rFonts w:ascii="Arial" w:hAnsi="Arial" w:cs="Arial"/>
          <w:sz w:val="24"/>
          <w:szCs w:val="24"/>
        </w:rPr>
      </w:pPr>
      <w:r w:rsidRPr="0076610F">
        <w:rPr>
          <w:rFonts w:ascii="Arial" w:hAnsi="Arial" w:cs="Arial"/>
          <w:sz w:val="24"/>
          <w:szCs w:val="24"/>
        </w:rPr>
        <w:t xml:space="preserve">Fernández, L., Berrios, G. y Yáñiz, B. 2012: </w:t>
      </w:r>
      <w:r w:rsidRPr="0076610F">
        <w:rPr>
          <w:rFonts w:ascii="Arial" w:hAnsi="Arial" w:cs="Arial"/>
          <w:i/>
          <w:sz w:val="24"/>
          <w:szCs w:val="24"/>
        </w:rPr>
        <w:t xml:space="preserve">Las psicosis atípicas o transitorias. De </w:t>
      </w:r>
      <w:r w:rsidR="00730D72">
        <w:rPr>
          <w:rFonts w:ascii="Arial" w:hAnsi="Arial" w:cs="Arial"/>
          <w:i/>
          <w:sz w:val="24"/>
          <w:szCs w:val="24"/>
        </w:rPr>
        <w:t>la epistemología al tratamiento</w:t>
      </w:r>
      <w:r w:rsidRPr="0076610F">
        <w:rPr>
          <w:rFonts w:ascii="Arial" w:hAnsi="Arial" w:cs="Arial"/>
          <w:sz w:val="24"/>
          <w:szCs w:val="24"/>
        </w:rPr>
        <w:t xml:space="preserve">, Madrid: </w:t>
      </w:r>
      <w:r w:rsidR="00D820B6">
        <w:rPr>
          <w:rFonts w:ascii="Arial" w:hAnsi="Arial" w:cs="Arial"/>
          <w:sz w:val="24"/>
          <w:szCs w:val="24"/>
        </w:rPr>
        <w:t>Editorial</w:t>
      </w:r>
      <w:r w:rsidR="0076610F" w:rsidRPr="0076610F">
        <w:rPr>
          <w:rFonts w:ascii="Arial" w:hAnsi="Arial" w:cs="Arial"/>
          <w:sz w:val="24"/>
          <w:szCs w:val="24"/>
        </w:rPr>
        <w:t xml:space="preserve"> Aranzadi.</w:t>
      </w:r>
    </w:p>
    <w:p w:rsidR="00D820B6" w:rsidRDefault="00D820B6" w:rsidP="004E45BC">
      <w:pPr>
        <w:spacing w:line="360" w:lineRule="auto"/>
        <w:jc w:val="both"/>
        <w:rPr>
          <w:rFonts w:ascii="Arial" w:hAnsi="Arial" w:cs="Arial"/>
          <w:sz w:val="24"/>
          <w:szCs w:val="24"/>
        </w:rPr>
      </w:pPr>
      <w:r>
        <w:rPr>
          <w:rFonts w:ascii="Arial" w:hAnsi="Arial" w:cs="Arial"/>
          <w:sz w:val="24"/>
          <w:szCs w:val="24"/>
        </w:rPr>
        <w:t xml:space="preserve">Freud, </w:t>
      </w:r>
      <w:r w:rsidR="00730D72">
        <w:rPr>
          <w:rFonts w:ascii="Arial" w:hAnsi="Arial" w:cs="Arial"/>
          <w:sz w:val="24"/>
          <w:szCs w:val="24"/>
        </w:rPr>
        <w:t>S</w:t>
      </w:r>
      <w:r>
        <w:rPr>
          <w:rFonts w:ascii="Arial" w:hAnsi="Arial" w:cs="Arial"/>
          <w:sz w:val="24"/>
          <w:szCs w:val="24"/>
        </w:rPr>
        <w:t>. 1991</w:t>
      </w:r>
      <w:r w:rsidR="00AC0B19">
        <w:rPr>
          <w:rFonts w:ascii="Arial" w:hAnsi="Arial" w:cs="Arial"/>
          <w:sz w:val="24"/>
          <w:szCs w:val="24"/>
        </w:rPr>
        <w:t>a</w:t>
      </w:r>
      <w:r>
        <w:rPr>
          <w:rFonts w:ascii="Arial" w:hAnsi="Arial" w:cs="Arial"/>
          <w:sz w:val="24"/>
          <w:szCs w:val="24"/>
        </w:rPr>
        <w:t>:</w:t>
      </w:r>
      <w:r w:rsidRPr="00730D72">
        <w:rPr>
          <w:rFonts w:ascii="Arial" w:hAnsi="Arial" w:cs="Arial"/>
          <w:i/>
          <w:sz w:val="24"/>
          <w:szCs w:val="24"/>
        </w:rPr>
        <w:t xml:space="preserve"> La interpretación de los sueños</w:t>
      </w:r>
      <w:r>
        <w:rPr>
          <w:rFonts w:ascii="Arial" w:hAnsi="Arial" w:cs="Arial"/>
          <w:sz w:val="24"/>
          <w:szCs w:val="24"/>
        </w:rPr>
        <w:t xml:space="preserve">. </w:t>
      </w:r>
      <w:r w:rsidR="00730D72">
        <w:rPr>
          <w:rFonts w:ascii="Arial" w:hAnsi="Arial" w:cs="Arial"/>
          <w:sz w:val="24"/>
          <w:szCs w:val="24"/>
        </w:rPr>
        <w:t>En Obras Completas, Tomo V</w:t>
      </w:r>
      <w:r>
        <w:rPr>
          <w:rFonts w:ascii="Arial" w:hAnsi="Arial" w:cs="Arial"/>
          <w:sz w:val="24"/>
          <w:szCs w:val="24"/>
        </w:rPr>
        <w:t>, Argentina: Editorial Amorrortu</w:t>
      </w:r>
      <w:r w:rsidR="00730D72">
        <w:rPr>
          <w:rFonts w:ascii="Arial" w:hAnsi="Arial" w:cs="Arial"/>
          <w:sz w:val="24"/>
          <w:szCs w:val="24"/>
        </w:rPr>
        <w:t>.</w:t>
      </w:r>
    </w:p>
    <w:p w:rsidR="00730D72" w:rsidRDefault="00730D72" w:rsidP="004E45BC">
      <w:pPr>
        <w:spacing w:line="360" w:lineRule="auto"/>
        <w:jc w:val="both"/>
        <w:rPr>
          <w:rFonts w:ascii="Arial" w:hAnsi="Arial" w:cs="Arial"/>
          <w:sz w:val="24"/>
          <w:szCs w:val="24"/>
        </w:rPr>
      </w:pPr>
      <w:r>
        <w:rPr>
          <w:rFonts w:ascii="Arial" w:hAnsi="Arial" w:cs="Arial"/>
          <w:sz w:val="24"/>
          <w:szCs w:val="24"/>
        </w:rPr>
        <w:t>Freud, S. 1991</w:t>
      </w:r>
      <w:r w:rsidR="00AC0B19">
        <w:rPr>
          <w:rFonts w:ascii="Arial" w:hAnsi="Arial" w:cs="Arial"/>
          <w:sz w:val="24"/>
          <w:szCs w:val="24"/>
        </w:rPr>
        <w:t>b</w:t>
      </w:r>
      <w:r>
        <w:rPr>
          <w:rFonts w:ascii="Arial" w:hAnsi="Arial" w:cs="Arial"/>
          <w:sz w:val="24"/>
          <w:szCs w:val="24"/>
        </w:rPr>
        <w:t xml:space="preserve">: </w:t>
      </w:r>
      <w:r w:rsidRPr="00730D72">
        <w:rPr>
          <w:rFonts w:ascii="Arial" w:hAnsi="Arial" w:cs="Arial"/>
          <w:i/>
          <w:sz w:val="24"/>
          <w:szCs w:val="24"/>
        </w:rPr>
        <w:t>Psicopatología de la vida cotidiana</w:t>
      </w:r>
      <w:r>
        <w:rPr>
          <w:rFonts w:ascii="Arial" w:hAnsi="Arial" w:cs="Arial"/>
          <w:sz w:val="24"/>
          <w:szCs w:val="24"/>
        </w:rPr>
        <w:t>. En Obras Completas, Tomo VI, Argentina: Editorial Amorrortu.</w:t>
      </w:r>
    </w:p>
    <w:p w:rsidR="00730D72" w:rsidRDefault="00730D72" w:rsidP="004E45BC">
      <w:pPr>
        <w:spacing w:line="360" w:lineRule="auto"/>
        <w:jc w:val="both"/>
        <w:rPr>
          <w:rFonts w:ascii="Arial" w:hAnsi="Arial" w:cs="Arial"/>
          <w:sz w:val="24"/>
          <w:szCs w:val="24"/>
        </w:rPr>
      </w:pPr>
      <w:r>
        <w:rPr>
          <w:rFonts w:ascii="Arial" w:hAnsi="Arial" w:cs="Arial"/>
          <w:sz w:val="24"/>
          <w:szCs w:val="24"/>
        </w:rPr>
        <w:t>Freud, S. 1992</w:t>
      </w:r>
      <w:r w:rsidR="00AC0B19">
        <w:rPr>
          <w:rFonts w:ascii="Arial" w:hAnsi="Arial" w:cs="Arial"/>
          <w:sz w:val="24"/>
          <w:szCs w:val="24"/>
        </w:rPr>
        <w:t>a</w:t>
      </w:r>
      <w:r>
        <w:rPr>
          <w:rFonts w:ascii="Arial" w:hAnsi="Arial" w:cs="Arial"/>
          <w:sz w:val="24"/>
          <w:szCs w:val="24"/>
        </w:rPr>
        <w:t xml:space="preserve">: </w:t>
      </w:r>
      <w:r w:rsidRPr="00730D72">
        <w:rPr>
          <w:rFonts w:ascii="Arial" w:hAnsi="Arial" w:cs="Arial"/>
          <w:i/>
          <w:sz w:val="24"/>
          <w:szCs w:val="24"/>
        </w:rPr>
        <w:t>Fragmento de análisis de un caso de histeria</w:t>
      </w:r>
      <w:r>
        <w:rPr>
          <w:rFonts w:ascii="Arial" w:hAnsi="Arial" w:cs="Arial"/>
          <w:sz w:val="24"/>
          <w:szCs w:val="24"/>
        </w:rPr>
        <w:t>. En Obras Completas, Tomo VII, Argentina: Editorial Amorrortu.</w:t>
      </w:r>
    </w:p>
    <w:p w:rsidR="00730D72" w:rsidRDefault="00730D72" w:rsidP="004E45BC">
      <w:pPr>
        <w:spacing w:line="360" w:lineRule="auto"/>
        <w:jc w:val="both"/>
        <w:rPr>
          <w:rFonts w:ascii="Arial" w:hAnsi="Arial" w:cs="Arial"/>
          <w:sz w:val="24"/>
          <w:szCs w:val="24"/>
        </w:rPr>
      </w:pPr>
      <w:r>
        <w:rPr>
          <w:rFonts w:ascii="Arial" w:hAnsi="Arial" w:cs="Arial"/>
          <w:sz w:val="24"/>
          <w:szCs w:val="24"/>
        </w:rPr>
        <w:t>Freud, S. 1992</w:t>
      </w:r>
      <w:r w:rsidR="00AC0B19">
        <w:rPr>
          <w:rFonts w:ascii="Arial" w:hAnsi="Arial" w:cs="Arial"/>
          <w:sz w:val="24"/>
          <w:szCs w:val="24"/>
        </w:rPr>
        <w:t>b</w:t>
      </w:r>
      <w:r>
        <w:rPr>
          <w:rFonts w:ascii="Arial" w:hAnsi="Arial" w:cs="Arial"/>
          <w:sz w:val="24"/>
          <w:szCs w:val="24"/>
        </w:rPr>
        <w:t xml:space="preserve">: </w:t>
      </w:r>
      <w:r w:rsidRPr="00730D72">
        <w:rPr>
          <w:rFonts w:ascii="Arial" w:hAnsi="Arial" w:cs="Arial"/>
          <w:i/>
          <w:sz w:val="24"/>
          <w:szCs w:val="24"/>
        </w:rPr>
        <w:t>Análisis de la fobia de un niño de cinco años.</w:t>
      </w:r>
      <w:r>
        <w:rPr>
          <w:rFonts w:ascii="Arial" w:hAnsi="Arial" w:cs="Arial"/>
          <w:sz w:val="24"/>
          <w:szCs w:val="24"/>
        </w:rPr>
        <w:t xml:space="preserve"> En Obras Completas, Tomo X, Argentina: Editorial Amorrortu.</w:t>
      </w:r>
    </w:p>
    <w:p w:rsidR="00D820B6" w:rsidRDefault="00730D72" w:rsidP="004E45BC">
      <w:pPr>
        <w:spacing w:line="360" w:lineRule="auto"/>
        <w:jc w:val="both"/>
        <w:rPr>
          <w:rFonts w:ascii="Arial" w:hAnsi="Arial" w:cs="Arial"/>
          <w:sz w:val="24"/>
          <w:szCs w:val="24"/>
        </w:rPr>
      </w:pPr>
      <w:r>
        <w:rPr>
          <w:rFonts w:ascii="Arial" w:hAnsi="Arial" w:cs="Arial"/>
          <w:sz w:val="24"/>
          <w:szCs w:val="24"/>
        </w:rPr>
        <w:t>Freud, S. 1991</w:t>
      </w:r>
      <w:r w:rsidR="00AC0B19">
        <w:rPr>
          <w:rFonts w:ascii="Arial" w:hAnsi="Arial" w:cs="Arial"/>
          <w:sz w:val="24"/>
          <w:szCs w:val="24"/>
        </w:rPr>
        <w:t>c</w:t>
      </w:r>
      <w:r>
        <w:rPr>
          <w:rFonts w:ascii="Arial" w:hAnsi="Arial" w:cs="Arial"/>
          <w:sz w:val="24"/>
          <w:szCs w:val="24"/>
        </w:rPr>
        <w:t xml:space="preserve">: </w:t>
      </w:r>
      <w:r w:rsidRPr="00730D72">
        <w:rPr>
          <w:rFonts w:ascii="Arial" w:hAnsi="Arial" w:cs="Arial"/>
          <w:i/>
          <w:sz w:val="24"/>
          <w:szCs w:val="24"/>
        </w:rPr>
        <w:t>Sobre un caso de paranoia</w:t>
      </w:r>
      <w:r>
        <w:rPr>
          <w:rFonts w:ascii="Arial" w:hAnsi="Arial" w:cs="Arial"/>
          <w:sz w:val="24"/>
          <w:szCs w:val="24"/>
        </w:rPr>
        <w:t>. En Obras Completas, Tomo XII, Argentina: Editorial Amorrortu.</w:t>
      </w:r>
    </w:p>
    <w:p w:rsidR="008F6F7B" w:rsidRPr="0076610F" w:rsidRDefault="008F6F7B" w:rsidP="004E45BC">
      <w:pPr>
        <w:spacing w:line="360" w:lineRule="auto"/>
        <w:jc w:val="both"/>
        <w:rPr>
          <w:rFonts w:ascii="Arial" w:hAnsi="Arial" w:cs="Arial"/>
          <w:sz w:val="24"/>
          <w:szCs w:val="24"/>
        </w:rPr>
      </w:pPr>
      <w:r>
        <w:rPr>
          <w:rFonts w:ascii="Arial" w:hAnsi="Arial" w:cs="Arial"/>
          <w:sz w:val="24"/>
          <w:szCs w:val="24"/>
        </w:rPr>
        <w:t xml:space="preserve">Freud, S. 2012: </w:t>
      </w:r>
      <w:r w:rsidRPr="002175DE">
        <w:rPr>
          <w:rFonts w:ascii="Arial" w:hAnsi="Arial" w:cs="Arial"/>
          <w:i/>
          <w:sz w:val="24"/>
          <w:szCs w:val="24"/>
        </w:rPr>
        <w:t>Psicoanálisis aplicado y técnica psicoanalítica</w:t>
      </w:r>
      <w:r>
        <w:rPr>
          <w:rFonts w:ascii="Arial" w:hAnsi="Arial" w:cs="Arial"/>
          <w:sz w:val="24"/>
          <w:szCs w:val="24"/>
        </w:rPr>
        <w:t>, España: Alianza Editorial.</w:t>
      </w:r>
    </w:p>
    <w:p w:rsidR="00292ABA" w:rsidRPr="0076610F" w:rsidRDefault="004E45BC" w:rsidP="004E45BC">
      <w:pPr>
        <w:spacing w:line="360" w:lineRule="auto"/>
        <w:jc w:val="both"/>
        <w:rPr>
          <w:rFonts w:ascii="Arial" w:hAnsi="Arial" w:cs="Arial"/>
          <w:sz w:val="24"/>
          <w:szCs w:val="24"/>
        </w:rPr>
      </w:pPr>
      <w:r>
        <w:rPr>
          <w:rFonts w:ascii="Arial" w:hAnsi="Arial" w:cs="Arial"/>
          <w:sz w:val="24"/>
          <w:szCs w:val="24"/>
        </w:rPr>
        <w:t xml:space="preserve">Gaufey, G. 2011: </w:t>
      </w:r>
      <w:r w:rsidR="00292ABA" w:rsidRPr="0076610F">
        <w:rPr>
          <w:rFonts w:ascii="Arial" w:hAnsi="Arial" w:cs="Arial"/>
          <w:i/>
          <w:sz w:val="24"/>
          <w:szCs w:val="24"/>
        </w:rPr>
        <w:t>El notodo de Lacan</w:t>
      </w:r>
      <w:r w:rsidR="00292ABA" w:rsidRPr="0076610F">
        <w:rPr>
          <w:rFonts w:ascii="Arial" w:hAnsi="Arial" w:cs="Arial"/>
          <w:sz w:val="24"/>
          <w:szCs w:val="24"/>
        </w:rPr>
        <w:t>, Buenos Aires: Ediciones Literales.</w:t>
      </w:r>
    </w:p>
    <w:p w:rsidR="00C81726" w:rsidRDefault="00C81726" w:rsidP="004E45BC">
      <w:pPr>
        <w:spacing w:after="0" w:line="360" w:lineRule="auto"/>
        <w:jc w:val="both"/>
        <w:rPr>
          <w:rFonts w:ascii="Arial" w:hAnsi="Arial" w:cs="Arial"/>
          <w:sz w:val="24"/>
          <w:szCs w:val="24"/>
        </w:rPr>
      </w:pPr>
      <w:r w:rsidRPr="0076610F">
        <w:rPr>
          <w:rFonts w:ascii="Arial" w:hAnsi="Arial" w:cs="Arial"/>
          <w:sz w:val="24"/>
          <w:szCs w:val="24"/>
        </w:rPr>
        <w:lastRenderedPageBreak/>
        <w:t>Hernández, S., Fern</w:t>
      </w:r>
      <w:r w:rsidR="00C246D2">
        <w:rPr>
          <w:rFonts w:ascii="Arial" w:hAnsi="Arial" w:cs="Arial"/>
          <w:sz w:val="24"/>
          <w:szCs w:val="24"/>
        </w:rPr>
        <w:t xml:space="preserve">ández, C. y Baptista, L. 2003: </w:t>
      </w:r>
      <w:r w:rsidR="004E45BC">
        <w:rPr>
          <w:rFonts w:ascii="Arial" w:hAnsi="Arial" w:cs="Arial"/>
          <w:i/>
          <w:sz w:val="24"/>
          <w:szCs w:val="24"/>
        </w:rPr>
        <w:t xml:space="preserve">Metodología de la </w:t>
      </w:r>
      <w:r w:rsidRPr="0076610F">
        <w:rPr>
          <w:rFonts w:ascii="Arial" w:hAnsi="Arial" w:cs="Arial"/>
          <w:i/>
          <w:sz w:val="24"/>
          <w:szCs w:val="24"/>
        </w:rPr>
        <w:t>investigación</w:t>
      </w:r>
      <w:r w:rsidRPr="0076610F">
        <w:rPr>
          <w:rFonts w:ascii="Arial" w:hAnsi="Arial" w:cs="Arial"/>
          <w:sz w:val="24"/>
          <w:szCs w:val="24"/>
        </w:rPr>
        <w:t>. México: Ed. Mc Graw Hill.</w:t>
      </w:r>
    </w:p>
    <w:p w:rsidR="00B92CEE" w:rsidRPr="0076610F" w:rsidRDefault="00B92CEE" w:rsidP="004E45BC">
      <w:pPr>
        <w:spacing w:after="0" w:line="360" w:lineRule="auto"/>
        <w:jc w:val="both"/>
        <w:rPr>
          <w:rFonts w:ascii="Arial" w:hAnsi="Arial" w:cs="Arial"/>
          <w:color w:val="000000" w:themeColor="text1"/>
          <w:sz w:val="24"/>
          <w:szCs w:val="24"/>
        </w:rPr>
      </w:pPr>
    </w:p>
    <w:p w:rsidR="00E44DF6" w:rsidRDefault="003D28F6" w:rsidP="004E45BC">
      <w:pPr>
        <w:spacing w:line="360" w:lineRule="auto"/>
        <w:rPr>
          <w:rFonts w:ascii="Arial" w:hAnsi="Arial" w:cs="Arial"/>
          <w:sz w:val="24"/>
          <w:szCs w:val="24"/>
        </w:rPr>
      </w:pPr>
      <w:r>
        <w:rPr>
          <w:rFonts w:ascii="Arial" w:hAnsi="Arial" w:cs="Arial"/>
          <w:sz w:val="24"/>
          <w:szCs w:val="24"/>
        </w:rPr>
        <w:t>Lacan, J. 2005</w:t>
      </w:r>
      <w:r w:rsidR="00A02391">
        <w:rPr>
          <w:rFonts w:ascii="Arial" w:hAnsi="Arial" w:cs="Arial"/>
          <w:sz w:val="24"/>
          <w:szCs w:val="24"/>
        </w:rPr>
        <w:t xml:space="preserve">: </w:t>
      </w:r>
      <w:r>
        <w:rPr>
          <w:rFonts w:ascii="Arial" w:hAnsi="Arial" w:cs="Arial"/>
          <w:i/>
          <w:sz w:val="24"/>
          <w:szCs w:val="24"/>
        </w:rPr>
        <w:t>Escritos (</w:t>
      </w:r>
      <w:r w:rsidR="00A02391">
        <w:rPr>
          <w:rFonts w:ascii="Arial" w:hAnsi="Arial" w:cs="Arial"/>
          <w:i/>
          <w:sz w:val="24"/>
          <w:szCs w:val="24"/>
        </w:rPr>
        <w:t>Tomos</w:t>
      </w:r>
      <w:r>
        <w:rPr>
          <w:rFonts w:ascii="Arial" w:hAnsi="Arial" w:cs="Arial"/>
          <w:i/>
          <w:sz w:val="24"/>
          <w:szCs w:val="24"/>
        </w:rPr>
        <w:t xml:space="preserve"> 2</w:t>
      </w:r>
      <w:r w:rsidR="00A02391">
        <w:rPr>
          <w:rFonts w:ascii="Arial" w:hAnsi="Arial" w:cs="Arial"/>
          <w:i/>
          <w:sz w:val="24"/>
          <w:szCs w:val="24"/>
        </w:rPr>
        <w:t>)</w:t>
      </w:r>
      <w:r w:rsidR="00E44DF6" w:rsidRPr="0076610F">
        <w:rPr>
          <w:rFonts w:ascii="Arial" w:hAnsi="Arial" w:cs="Arial"/>
          <w:i/>
          <w:sz w:val="24"/>
          <w:szCs w:val="24"/>
        </w:rPr>
        <w:t>,</w:t>
      </w:r>
      <w:r w:rsidR="00E44DF6" w:rsidRPr="0076610F">
        <w:rPr>
          <w:rFonts w:ascii="Arial" w:hAnsi="Arial" w:cs="Arial"/>
          <w:sz w:val="24"/>
          <w:szCs w:val="24"/>
        </w:rPr>
        <w:t xml:space="preserve"> México: Siglo Veintiuno Editores.</w:t>
      </w:r>
    </w:p>
    <w:p w:rsidR="003D28F6" w:rsidRDefault="003D28F6" w:rsidP="004E45BC">
      <w:pPr>
        <w:spacing w:line="360" w:lineRule="auto"/>
        <w:rPr>
          <w:rFonts w:ascii="Arial" w:hAnsi="Arial" w:cs="Arial"/>
          <w:sz w:val="24"/>
          <w:szCs w:val="24"/>
        </w:rPr>
      </w:pPr>
      <w:r>
        <w:rPr>
          <w:rFonts w:ascii="Arial" w:hAnsi="Arial" w:cs="Arial"/>
          <w:sz w:val="24"/>
          <w:szCs w:val="24"/>
        </w:rPr>
        <w:t xml:space="preserve">Lacan, J. 2007: </w:t>
      </w:r>
      <w:r>
        <w:rPr>
          <w:rFonts w:ascii="Arial" w:hAnsi="Arial" w:cs="Arial"/>
          <w:i/>
          <w:sz w:val="24"/>
          <w:szCs w:val="24"/>
        </w:rPr>
        <w:t>Escritos (Tomos 1)</w:t>
      </w:r>
      <w:r w:rsidRPr="0076610F">
        <w:rPr>
          <w:rFonts w:ascii="Arial" w:hAnsi="Arial" w:cs="Arial"/>
          <w:i/>
          <w:sz w:val="24"/>
          <w:szCs w:val="24"/>
        </w:rPr>
        <w:t>,</w:t>
      </w:r>
      <w:r w:rsidRPr="0076610F">
        <w:rPr>
          <w:rFonts w:ascii="Arial" w:hAnsi="Arial" w:cs="Arial"/>
          <w:sz w:val="24"/>
          <w:szCs w:val="24"/>
        </w:rPr>
        <w:t xml:space="preserve"> México: Siglo Veintiuno Editores.</w:t>
      </w:r>
    </w:p>
    <w:p w:rsidR="00A02391" w:rsidRPr="0076610F" w:rsidRDefault="00A02391" w:rsidP="004E45BC">
      <w:pPr>
        <w:spacing w:line="360" w:lineRule="auto"/>
        <w:rPr>
          <w:rFonts w:ascii="Arial" w:hAnsi="Arial" w:cs="Arial"/>
          <w:sz w:val="24"/>
          <w:szCs w:val="24"/>
        </w:rPr>
      </w:pPr>
      <w:r>
        <w:rPr>
          <w:rFonts w:ascii="Arial" w:hAnsi="Arial" w:cs="Arial"/>
          <w:sz w:val="24"/>
          <w:szCs w:val="24"/>
        </w:rPr>
        <w:t xml:space="preserve">Lacan, J. 2013: El seminario, Libro 3: “Las Psicosis”, </w:t>
      </w:r>
      <w:r w:rsidR="00C246D2">
        <w:rPr>
          <w:rFonts w:ascii="Arial" w:hAnsi="Arial" w:cs="Arial"/>
          <w:sz w:val="24"/>
          <w:szCs w:val="24"/>
        </w:rPr>
        <w:t>Argentina: Editorial Paidós.</w:t>
      </w:r>
    </w:p>
    <w:p w:rsidR="00E44DF6" w:rsidRPr="0076610F" w:rsidRDefault="00E44DF6" w:rsidP="004E45BC">
      <w:pPr>
        <w:spacing w:line="360" w:lineRule="auto"/>
        <w:rPr>
          <w:rFonts w:ascii="Arial" w:hAnsi="Arial" w:cs="Arial"/>
          <w:sz w:val="24"/>
          <w:szCs w:val="24"/>
        </w:rPr>
      </w:pPr>
      <w:r w:rsidRPr="0076610F">
        <w:rPr>
          <w:rFonts w:ascii="Arial" w:hAnsi="Arial" w:cs="Arial"/>
          <w:sz w:val="24"/>
          <w:szCs w:val="24"/>
        </w:rPr>
        <w:t>Lacan, J. 2012</w:t>
      </w:r>
      <w:r w:rsidR="00D7292B">
        <w:rPr>
          <w:rFonts w:ascii="Arial" w:hAnsi="Arial" w:cs="Arial"/>
          <w:sz w:val="24"/>
          <w:szCs w:val="24"/>
        </w:rPr>
        <w:t>a</w:t>
      </w:r>
      <w:r w:rsidRPr="0076610F">
        <w:rPr>
          <w:rFonts w:ascii="Arial" w:hAnsi="Arial" w:cs="Arial"/>
          <w:sz w:val="24"/>
          <w:szCs w:val="24"/>
        </w:rPr>
        <w:t xml:space="preserve">: </w:t>
      </w:r>
      <w:r w:rsidRPr="0076610F">
        <w:rPr>
          <w:rFonts w:ascii="Arial" w:hAnsi="Arial" w:cs="Arial"/>
          <w:i/>
          <w:sz w:val="24"/>
          <w:szCs w:val="24"/>
        </w:rPr>
        <w:t>El Seminario. Libro 19: “…o peor”,</w:t>
      </w:r>
      <w:r w:rsidRPr="0076610F">
        <w:rPr>
          <w:rFonts w:ascii="Arial" w:hAnsi="Arial" w:cs="Arial"/>
          <w:sz w:val="24"/>
          <w:szCs w:val="24"/>
        </w:rPr>
        <w:t xml:space="preserve"> Argentina: Editorial Paidós.</w:t>
      </w:r>
    </w:p>
    <w:p w:rsidR="00E44DF6" w:rsidRPr="0076610F" w:rsidRDefault="00E44DF6" w:rsidP="004E45BC">
      <w:pPr>
        <w:spacing w:line="360" w:lineRule="auto"/>
        <w:rPr>
          <w:rFonts w:ascii="Arial" w:hAnsi="Arial" w:cs="Arial"/>
          <w:sz w:val="24"/>
          <w:szCs w:val="24"/>
        </w:rPr>
      </w:pPr>
      <w:r w:rsidRPr="0076610F">
        <w:rPr>
          <w:rFonts w:ascii="Arial" w:hAnsi="Arial" w:cs="Arial"/>
          <w:sz w:val="24"/>
          <w:szCs w:val="24"/>
        </w:rPr>
        <w:t xml:space="preserve">Lacan, J. 2011: </w:t>
      </w:r>
      <w:r w:rsidRPr="0076610F">
        <w:rPr>
          <w:rFonts w:ascii="Arial" w:hAnsi="Arial" w:cs="Arial"/>
          <w:i/>
          <w:sz w:val="24"/>
          <w:szCs w:val="24"/>
        </w:rPr>
        <w:t>El Seminario. Libro 20: “Aun</w:t>
      </w:r>
      <w:r w:rsidRPr="0076610F">
        <w:rPr>
          <w:rFonts w:ascii="Arial" w:hAnsi="Arial" w:cs="Arial"/>
          <w:sz w:val="24"/>
          <w:szCs w:val="24"/>
        </w:rPr>
        <w:t>”, Argentina: Editorial Paidós.</w:t>
      </w:r>
    </w:p>
    <w:p w:rsidR="00E44DF6" w:rsidRPr="0076610F" w:rsidRDefault="00E44DF6" w:rsidP="004E45BC">
      <w:pPr>
        <w:spacing w:line="360" w:lineRule="auto"/>
        <w:rPr>
          <w:rFonts w:ascii="Arial" w:hAnsi="Arial" w:cs="Arial"/>
          <w:sz w:val="24"/>
          <w:szCs w:val="24"/>
        </w:rPr>
      </w:pPr>
      <w:r w:rsidRPr="0076610F">
        <w:rPr>
          <w:rFonts w:ascii="Arial" w:hAnsi="Arial" w:cs="Arial"/>
          <w:sz w:val="24"/>
          <w:szCs w:val="24"/>
        </w:rPr>
        <w:t>Lacan, J. 2012</w:t>
      </w:r>
      <w:r w:rsidR="00D7292B">
        <w:rPr>
          <w:rFonts w:ascii="Arial" w:hAnsi="Arial" w:cs="Arial"/>
          <w:sz w:val="24"/>
          <w:szCs w:val="24"/>
        </w:rPr>
        <w:t>b</w:t>
      </w:r>
      <w:r w:rsidRPr="0076610F">
        <w:rPr>
          <w:rFonts w:ascii="Arial" w:hAnsi="Arial" w:cs="Arial"/>
          <w:sz w:val="24"/>
          <w:szCs w:val="24"/>
        </w:rPr>
        <w:t xml:space="preserve">: </w:t>
      </w:r>
      <w:r w:rsidRPr="0076610F">
        <w:rPr>
          <w:rFonts w:ascii="Arial" w:hAnsi="Arial" w:cs="Arial"/>
          <w:i/>
          <w:sz w:val="24"/>
          <w:szCs w:val="24"/>
        </w:rPr>
        <w:t>El Seminario. Libro 23: “El sinhome”,</w:t>
      </w:r>
      <w:r w:rsidRPr="0076610F">
        <w:rPr>
          <w:rFonts w:ascii="Arial" w:hAnsi="Arial" w:cs="Arial"/>
          <w:sz w:val="24"/>
          <w:szCs w:val="24"/>
        </w:rPr>
        <w:t xml:space="preserve"> Argentina: Editorial Paidós.</w:t>
      </w:r>
    </w:p>
    <w:p w:rsidR="00E44DF6" w:rsidRPr="0076610F" w:rsidRDefault="00C246D2" w:rsidP="004E45BC">
      <w:pPr>
        <w:spacing w:line="360" w:lineRule="auto"/>
        <w:jc w:val="both"/>
        <w:rPr>
          <w:rFonts w:ascii="Arial" w:hAnsi="Arial" w:cs="Arial"/>
          <w:sz w:val="24"/>
          <w:szCs w:val="24"/>
        </w:rPr>
      </w:pPr>
      <w:r>
        <w:rPr>
          <w:rFonts w:ascii="Arial" w:hAnsi="Arial" w:cs="Arial"/>
          <w:sz w:val="24"/>
          <w:szCs w:val="24"/>
        </w:rPr>
        <w:t xml:space="preserve">Mannoni, M. 1970: </w:t>
      </w:r>
      <w:r w:rsidR="00E44DF6" w:rsidRPr="0076610F">
        <w:rPr>
          <w:rFonts w:ascii="Arial" w:hAnsi="Arial" w:cs="Arial"/>
          <w:i/>
          <w:sz w:val="24"/>
          <w:szCs w:val="24"/>
        </w:rPr>
        <w:t>El psiquiatra, su loco y el psicoanálisis</w:t>
      </w:r>
      <w:r w:rsidR="00E44DF6" w:rsidRPr="0076610F">
        <w:rPr>
          <w:rFonts w:ascii="Arial" w:hAnsi="Arial" w:cs="Arial"/>
          <w:sz w:val="24"/>
          <w:szCs w:val="24"/>
        </w:rPr>
        <w:t>, Francia: Siglo XXI Editores.</w:t>
      </w:r>
    </w:p>
    <w:p w:rsidR="00053DAF" w:rsidRPr="0076610F" w:rsidRDefault="00C246D2" w:rsidP="004E45BC">
      <w:pPr>
        <w:spacing w:line="360" w:lineRule="auto"/>
        <w:rPr>
          <w:rFonts w:ascii="Arial" w:hAnsi="Arial" w:cs="Arial"/>
          <w:sz w:val="24"/>
          <w:szCs w:val="24"/>
        </w:rPr>
      </w:pPr>
      <w:r>
        <w:rPr>
          <w:rFonts w:ascii="Arial" w:hAnsi="Arial" w:cs="Arial"/>
          <w:sz w:val="24"/>
          <w:szCs w:val="24"/>
        </w:rPr>
        <w:t xml:space="preserve">Masotta, O. 1996: </w:t>
      </w:r>
      <w:r w:rsidR="00E44DF6" w:rsidRPr="0076610F">
        <w:rPr>
          <w:rFonts w:ascii="Arial" w:hAnsi="Arial" w:cs="Arial"/>
          <w:i/>
          <w:sz w:val="24"/>
          <w:szCs w:val="24"/>
        </w:rPr>
        <w:t>Lecciones d</w:t>
      </w:r>
      <w:r>
        <w:rPr>
          <w:rFonts w:ascii="Arial" w:hAnsi="Arial" w:cs="Arial"/>
          <w:i/>
          <w:sz w:val="24"/>
          <w:szCs w:val="24"/>
        </w:rPr>
        <w:t>e Introducción al Psicoanálisis</w:t>
      </w:r>
      <w:r w:rsidR="00E44DF6" w:rsidRPr="0076610F">
        <w:rPr>
          <w:rFonts w:ascii="Arial" w:hAnsi="Arial" w:cs="Arial"/>
          <w:sz w:val="24"/>
          <w:szCs w:val="24"/>
        </w:rPr>
        <w:t>, España: Gedisa.</w:t>
      </w:r>
    </w:p>
    <w:p w:rsidR="00053DAF" w:rsidRPr="0076610F" w:rsidRDefault="00C246D2" w:rsidP="004E45BC">
      <w:pPr>
        <w:spacing w:line="360" w:lineRule="auto"/>
        <w:rPr>
          <w:rFonts w:ascii="Arial" w:hAnsi="Arial" w:cs="Arial"/>
          <w:sz w:val="24"/>
          <w:szCs w:val="24"/>
        </w:rPr>
      </w:pPr>
      <w:r>
        <w:rPr>
          <w:rFonts w:ascii="Arial" w:hAnsi="Arial" w:cs="Arial"/>
          <w:sz w:val="24"/>
          <w:szCs w:val="24"/>
        </w:rPr>
        <w:t xml:space="preserve">Miller, J. (2013): </w:t>
      </w:r>
      <w:r w:rsidRPr="00C246D2">
        <w:rPr>
          <w:rFonts w:ascii="Arial" w:hAnsi="Arial" w:cs="Arial"/>
          <w:i/>
          <w:sz w:val="24"/>
          <w:szCs w:val="24"/>
        </w:rPr>
        <w:t>Piezas sueltas</w:t>
      </w:r>
      <w:r w:rsidR="00053DAF" w:rsidRPr="00C246D2">
        <w:rPr>
          <w:rFonts w:ascii="Arial" w:hAnsi="Arial" w:cs="Arial"/>
          <w:i/>
          <w:sz w:val="24"/>
          <w:szCs w:val="24"/>
        </w:rPr>
        <w:t xml:space="preserve">, </w:t>
      </w:r>
      <w:r w:rsidR="00053DAF" w:rsidRPr="0076610F">
        <w:rPr>
          <w:rFonts w:ascii="Arial" w:hAnsi="Arial" w:cs="Arial"/>
          <w:sz w:val="24"/>
          <w:szCs w:val="24"/>
        </w:rPr>
        <w:t>Argentina: Paidós.</w:t>
      </w:r>
    </w:p>
    <w:p w:rsidR="000E21F4" w:rsidRDefault="00363D6F" w:rsidP="004E45BC">
      <w:pPr>
        <w:spacing w:after="0" w:line="360" w:lineRule="auto"/>
        <w:jc w:val="both"/>
        <w:rPr>
          <w:rFonts w:ascii="Arial" w:hAnsi="Arial" w:cs="Arial"/>
          <w:sz w:val="24"/>
          <w:szCs w:val="24"/>
        </w:rPr>
      </w:pPr>
      <w:r w:rsidRPr="0076610F">
        <w:rPr>
          <w:rFonts w:ascii="Arial" w:hAnsi="Arial" w:cs="Arial"/>
          <w:color w:val="000000"/>
          <w:sz w:val="24"/>
          <w:szCs w:val="24"/>
          <w:shd w:val="clear" w:color="auto" w:fill="FFFFFF"/>
        </w:rPr>
        <w:t xml:space="preserve"> Muñoz, P. (2005):</w:t>
      </w:r>
      <w:r w:rsidRPr="0076610F">
        <w:rPr>
          <w:rStyle w:val="apple-converted-space"/>
          <w:rFonts w:ascii="Arial" w:hAnsi="Arial" w:cs="Arial"/>
          <w:color w:val="000000"/>
          <w:sz w:val="24"/>
          <w:szCs w:val="24"/>
          <w:shd w:val="clear" w:color="auto" w:fill="FFFFFF"/>
        </w:rPr>
        <w:t> </w:t>
      </w:r>
      <w:r w:rsidRPr="004E45BC">
        <w:rPr>
          <w:rStyle w:val="apple-converted-space"/>
          <w:rFonts w:ascii="Arial" w:hAnsi="Arial" w:cs="Arial"/>
          <w:color w:val="000000"/>
          <w:sz w:val="24"/>
          <w:szCs w:val="24"/>
          <w:shd w:val="clear" w:color="auto" w:fill="FFFFFF"/>
        </w:rPr>
        <w:t>“</w:t>
      </w:r>
      <w:r w:rsidRPr="004E45BC">
        <w:rPr>
          <w:rFonts w:ascii="Arial" w:hAnsi="Arial" w:cs="Arial"/>
          <w:bCs/>
          <w:color w:val="000000"/>
          <w:sz w:val="24"/>
          <w:szCs w:val="24"/>
          <w:shd w:val="clear" w:color="auto" w:fill="FFFFFF"/>
        </w:rPr>
        <w:t>Los nudos de las psicosis en la enseñanza de Jacques Lacán”</w:t>
      </w:r>
      <w:r w:rsidRPr="004E45BC">
        <w:rPr>
          <w:rFonts w:ascii="Arial" w:hAnsi="Arial" w:cs="Arial"/>
          <w:color w:val="000000"/>
          <w:sz w:val="24"/>
          <w:szCs w:val="24"/>
          <w:shd w:val="clear" w:color="auto" w:fill="FFFFFF"/>
        </w:rPr>
        <w:t>.</w:t>
      </w:r>
      <w:r w:rsidRPr="004E45BC">
        <w:rPr>
          <w:rStyle w:val="apple-converted-space"/>
          <w:rFonts w:ascii="Arial" w:hAnsi="Arial" w:cs="Arial"/>
          <w:color w:val="000000"/>
          <w:sz w:val="24"/>
          <w:szCs w:val="24"/>
          <w:shd w:val="clear" w:color="auto" w:fill="FFFFFF"/>
        </w:rPr>
        <w:t> </w:t>
      </w:r>
      <w:r w:rsidRPr="004E45BC">
        <w:rPr>
          <w:rFonts w:ascii="Arial" w:hAnsi="Arial" w:cs="Arial"/>
          <w:i/>
          <w:sz w:val="24"/>
          <w:szCs w:val="24"/>
        </w:rPr>
        <w:t>Diferentes miradas en salud mental</w:t>
      </w:r>
      <w:r w:rsidRPr="0076610F">
        <w:rPr>
          <w:rFonts w:ascii="Arial" w:hAnsi="Arial" w:cs="Arial"/>
          <w:sz w:val="24"/>
          <w:szCs w:val="24"/>
        </w:rPr>
        <w:t xml:space="preserve"> (ISSN 1851-1686), Buenos Aires, Editorial Asociación Argentina de P</w:t>
      </w:r>
      <w:r w:rsidR="00F24FF8" w:rsidRPr="0076610F">
        <w:rPr>
          <w:rFonts w:ascii="Arial" w:hAnsi="Arial" w:cs="Arial"/>
          <w:sz w:val="24"/>
          <w:szCs w:val="24"/>
        </w:rPr>
        <w:t>rofesionales de Salud Mental</w:t>
      </w:r>
      <w:r w:rsidRPr="0076610F">
        <w:rPr>
          <w:rFonts w:ascii="Arial" w:hAnsi="Arial" w:cs="Arial"/>
          <w:sz w:val="24"/>
          <w:szCs w:val="24"/>
        </w:rPr>
        <w:t>.</w:t>
      </w:r>
    </w:p>
    <w:p w:rsidR="007807E1" w:rsidRPr="0076610F" w:rsidRDefault="007807E1" w:rsidP="004E45BC">
      <w:pPr>
        <w:spacing w:after="0" w:line="360" w:lineRule="auto"/>
        <w:jc w:val="both"/>
        <w:rPr>
          <w:rFonts w:ascii="Arial" w:hAnsi="Arial" w:cs="Arial"/>
          <w:sz w:val="24"/>
          <w:szCs w:val="24"/>
        </w:rPr>
      </w:pPr>
      <w:r w:rsidRPr="007807E1">
        <w:rPr>
          <w:rFonts w:ascii="Arial" w:hAnsi="Arial" w:cs="Arial"/>
          <w:sz w:val="24"/>
          <w:szCs w:val="24"/>
        </w:rPr>
        <w:t>http://www.scielo.org.ar/scielo.p</w:t>
      </w:r>
      <w:r>
        <w:rPr>
          <w:rFonts w:ascii="Arial" w:hAnsi="Arial" w:cs="Arial"/>
          <w:sz w:val="24"/>
          <w:szCs w:val="24"/>
        </w:rPr>
        <w:t>hp?script=sci_arttext&amp;pid=S1851</w:t>
      </w:r>
      <w:r w:rsidRPr="007807E1">
        <w:rPr>
          <w:rFonts w:ascii="Arial" w:hAnsi="Arial" w:cs="Arial"/>
          <w:sz w:val="24"/>
          <w:szCs w:val="24"/>
        </w:rPr>
        <w:t>16862005000100026&amp;lng=es&amp;nrm=iso</w:t>
      </w:r>
    </w:p>
    <w:p w:rsidR="00F34947" w:rsidRPr="0076610F" w:rsidRDefault="00F34947" w:rsidP="004E45BC">
      <w:pPr>
        <w:spacing w:after="0" w:line="360" w:lineRule="auto"/>
        <w:jc w:val="both"/>
        <w:rPr>
          <w:rFonts w:ascii="Arial" w:hAnsi="Arial" w:cs="Arial"/>
          <w:sz w:val="24"/>
          <w:szCs w:val="24"/>
        </w:rPr>
      </w:pPr>
    </w:p>
    <w:p w:rsidR="009228E6" w:rsidRDefault="009228E6" w:rsidP="004E45BC">
      <w:pPr>
        <w:spacing w:after="0" w:line="360" w:lineRule="auto"/>
        <w:jc w:val="both"/>
        <w:rPr>
          <w:rFonts w:ascii="Arial" w:hAnsi="Arial" w:cs="Arial"/>
          <w:sz w:val="24"/>
          <w:szCs w:val="24"/>
        </w:rPr>
      </w:pPr>
      <w:r w:rsidRPr="0076610F">
        <w:rPr>
          <w:rFonts w:ascii="Arial" w:hAnsi="Arial" w:cs="Arial"/>
          <w:color w:val="000000"/>
          <w:sz w:val="24"/>
          <w:szCs w:val="24"/>
          <w:shd w:val="clear" w:color="auto" w:fill="FFFFFF"/>
        </w:rPr>
        <w:t>Muñoz, P. (2007):</w:t>
      </w:r>
      <w:r w:rsidRPr="0076610F">
        <w:rPr>
          <w:rStyle w:val="apple-converted-space"/>
          <w:rFonts w:ascii="Arial" w:hAnsi="Arial" w:cs="Arial"/>
          <w:color w:val="000000"/>
          <w:sz w:val="24"/>
          <w:szCs w:val="24"/>
          <w:shd w:val="clear" w:color="auto" w:fill="FFFFFF"/>
        </w:rPr>
        <w:t> “</w:t>
      </w:r>
      <w:r w:rsidRPr="004E45BC">
        <w:rPr>
          <w:rFonts w:ascii="Arial" w:hAnsi="Arial" w:cs="Arial"/>
          <w:bCs/>
          <w:color w:val="000000"/>
          <w:sz w:val="24"/>
          <w:szCs w:val="24"/>
          <w:shd w:val="clear" w:color="auto" w:fill="FFFFFF"/>
        </w:rPr>
        <w:t>Conclusiones de un estudio teórico-conceptual sobre la articulación entre la teoría de nudos y la variedad clínica de la psicosis en los seminarios de Jacques Lacan”</w:t>
      </w:r>
      <w:r w:rsidRPr="004E45BC">
        <w:rPr>
          <w:rFonts w:ascii="Arial" w:hAnsi="Arial" w:cs="Arial"/>
          <w:color w:val="000000"/>
          <w:sz w:val="24"/>
          <w:szCs w:val="24"/>
          <w:shd w:val="clear" w:color="auto" w:fill="FFFFFF"/>
        </w:rPr>
        <w:t>.</w:t>
      </w:r>
      <w:r w:rsidRPr="0076610F">
        <w:rPr>
          <w:rStyle w:val="apple-converted-space"/>
          <w:rFonts w:ascii="Arial" w:hAnsi="Arial" w:cs="Arial"/>
          <w:i/>
          <w:color w:val="000000"/>
          <w:sz w:val="24"/>
          <w:szCs w:val="24"/>
          <w:shd w:val="clear" w:color="auto" w:fill="FFFFFF"/>
        </w:rPr>
        <w:t> </w:t>
      </w:r>
      <w:r w:rsidRPr="004E45BC">
        <w:rPr>
          <w:rFonts w:ascii="Arial" w:hAnsi="Arial" w:cs="Arial"/>
          <w:i/>
          <w:sz w:val="24"/>
          <w:szCs w:val="24"/>
        </w:rPr>
        <w:t>Diferentes miradas en salud mental</w:t>
      </w:r>
      <w:r w:rsidRPr="0076610F">
        <w:rPr>
          <w:rFonts w:ascii="Arial" w:hAnsi="Arial" w:cs="Arial"/>
          <w:sz w:val="24"/>
          <w:szCs w:val="24"/>
        </w:rPr>
        <w:t xml:space="preserve"> (ISSN 1851-1686), Buenos Aires, Editorial Asociación Argentina de P</w:t>
      </w:r>
      <w:r w:rsidR="00F24FF8" w:rsidRPr="0076610F">
        <w:rPr>
          <w:rFonts w:ascii="Arial" w:hAnsi="Arial" w:cs="Arial"/>
          <w:sz w:val="24"/>
          <w:szCs w:val="24"/>
        </w:rPr>
        <w:t>rofesionales de Salud Mental</w:t>
      </w:r>
      <w:r w:rsidRPr="0076610F">
        <w:rPr>
          <w:rFonts w:ascii="Arial" w:hAnsi="Arial" w:cs="Arial"/>
          <w:sz w:val="24"/>
          <w:szCs w:val="24"/>
        </w:rPr>
        <w:t>.</w:t>
      </w:r>
    </w:p>
    <w:p w:rsidR="007807E1" w:rsidRPr="0076610F" w:rsidRDefault="007807E1" w:rsidP="004E45BC">
      <w:pPr>
        <w:spacing w:after="0" w:line="360" w:lineRule="auto"/>
        <w:jc w:val="both"/>
        <w:rPr>
          <w:rFonts w:ascii="Arial" w:hAnsi="Arial" w:cs="Arial"/>
          <w:sz w:val="24"/>
          <w:szCs w:val="24"/>
        </w:rPr>
      </w:pPr>
      <w:r w:rsidRPr="007807E1">
        <w:rPr>
          <w:rFonts w:ascii="Arial" w:hAnsi="Arial" w:cs="Arial"/>
          <w:sz w:val="24"/>
          <w:szCs w:val="24"/>
        </w:rPr>
        <w:t>http://www.scielo.org.ar/scielo.p</w:t>
      </w:r>
      <w:r>
        <w:rPr>
          <w:rFonts w:ascii="Arial" w:hAnsi="Arial" w:cs="Arial"/>
          <w:sz w:val="24"/>
          <w:szCs w:val="24"/>
        </w:rPr>
        <w:t>hp?script=sci_arttext&amp;pid=S1851</w:t>
      </w:r>
      <w:r w:rsidRPr="007807E1">
        <w:rPr>
          <w:rFonts w:ascii="Arial" w:hAnsi="Arial" w:cs="Arial"/>
          <w:sz w:val="24"/>
          <w:szCs w:val="24"/>
        </w:rPr>
        <w:t>16862007000100039&amp;lng=es&amp;nrm=iso</w:t>
      </w:r>
    </w:p>
    <w:p w:rsidR="009228E6" w:rsidRPr="0076610F" w:rsidRDefault="009228E6" w:rsidP="004E45BC">
      <w:pPr>
        <w:spacing w:after="0" w:line="360" w:lineRule="auto"/>
        <w:jc w:val="both"/>
        <w:rPr>
          <w:rFonts w:ascii="Arial" w:hAnsi="Arial" w:cs="Arial"/>
          <w:color w:val="000000"/>
          <w:sz w:val="24"/>
          <w:szCs w:val="24"/>
          <w:shd w:val="clear" w:color="auto" w:fill="FFFFFF"/>
        </w:rPr>
      </w:pPr>
    </w:p>
    <w:p w:rsidR="009228E6" w:rsidRPr="0076610F" w:rsidRDefault="009228E6" w:rsidP="004E45BC">
      <w:pPr>
        <w:spacing w:after="0" w:line="360" w:lineRule="auto"/>
        <w:jc w:val="both"/>
        <w:rPr>
          <w:rFonts w:ascii="Arial" w:hAnsi="Arial" w:cs="Arial"/>
          <w:sz w:val="24"/>
          <w:szCs w:val="24"/>
        </w:rPr>
      </w:pPr>
      <w:r w:rsidRPr="0076610F">
        <w:rPr>
          <w:rFonts w:ascii="Arial" w:hAnsi="Arial" w:cs="Arial"/>
          <w:color w:val="000000"/>
          <w:sz w:val="24"/>
          <w:szCs w:val="24"/>
          <w:shd w:val="clear" w:color="auto" w:fill="FFFFFF"/>
        </w:rPr>
        <w:lastRenderedPageBreak/>
        <w:t>Muñoz, P. (2008):</w:t>
      </w:r>
      <w:r w:rsidRPr="0076610F">
        <w:rPr>
          <w:rStyle w:val="apple-converted-space"/>
          <w:rFonts w:ascii="Arial" w:hAnsi="Arial" w:cs="Arial"/>
          <w:color w:val="000000"/>
          <w:sz w:val="24"/>
          <w:szCs w:val="24"/>
          <w:shd w:val="clear" w:color="auto" w:fill="FFFFFF"/>
        </w:rPr>
        <w:t> “</w:t>
      </w:r>
      <w:r w:rsidRPr="004E45BC">
        <w:rPr>
          <w:rFonts w:ascii="Arial" w:hAnsi="Arial" w:cs="Arial"/>
          <w:bCs/>
          <w:color w:val="000000"/>
          <w:sz w:val="24"/>
          <w:szCs w:val="24"/>
          <w:shd w:val="clear" w:color="auto" w:fill="FFFFFF"/>
        </w:rPr>
        <w:t>El concepto de locura en la obra de Jacques Lacan</w:t>
      </w:r>
      <w:r w:rsidRPr="0076610F">
        <w:rPr>
          <w:rFonts w:ascii="Arial" w:hAnsi="Arial" w:cs="Arial"/>
          <w:bCs/>
          <w:color w:val="000000"/>
          <w:sz w:val="24"/>
          <w:szCs w:val="24"/>
          <w:shd w:val="clear" w:color="auto" w:fill="FFFFFF"/>
        </w:rPr>
        <w:t>”</w:t>
      </w:r>
      <w:r w:rsidRPr="0076610F">
        <w:rPr>
          <w:rFonts w:ascii="Arial" w:hAnsi="Arial" w:cs="Arial"/>
          <w:color w:val="000000"/>
          <w:sz w:val="24"/>
          <w:szCs w:val="24"/>
          <w:shd w:val="clear" w:color="auto" w:fill="FFFFFF"/>
        </w:rPr>
        <w:t>.</w:t>
      </w:r>
      <w:r w:rsidRPr="0076610F">
        <w:rPr>
          <w:rStyle w:val="apple-converted-space"/>
          <w:rFonts w:ascii="Arial" w:hAnsi="Arial" w:cs="Arial"/>
          <w:color w:val="000000"/>
          <w:sz w:val="24"/>
          <w:szCs w:val="24"/>
          <w:shd w:val="clear" w:color="auto" w:fill="FFFFFF"/>
        </w:rPr>
        <w:t> </w:t>
      </w:r>
      <w:r w:rsidRPr="004E45BC">
        <w:rPr>
          <w:rFonts w:ascii="Arial" w:hAnsi="Arial" w:cs="Arial"/>
          <w:i/>
          <w:sz w:val="24"/>
          <w:szCs w:val="24"/>
        </w:rPr>
        <w:t xml:space="preserve">Diferentes miradas en salud mental </w:t>
      </w:r>
      <w:r w:rsidRPr="0076610F">
        <w:rPr>
          <w:rFonts w:ascii="Arial" w:hAnsi="Arial" w:cs="Arial"/>
          <w:sz w:val="24"/>
          <w:szCs w:val="24"/>
        </w:rPr>
        <w:t>(ISSN 1851-1686), Buenos Aires, Editorial Asociación Argentina de P</w:t>
      </w:r>
      <w:r w:rsidR="00F24FF8" w:rsidRPr="0076610F">
        <w:rPr>
          <w:rFonts w:ascii="Arial" w:hAnsi="Arial" w:cs="Arial"/>
          <w:sz w:val="24"/>
          <w:szCs w:val="24"/>
        </w:rPr>
        <w:t>rofesionales de Salud Mental</w:t>
      </w:r>
      <w:r w:rsidRPr="0076610F">
        <w:rPr>
          <w:rFonts w:ascii="Arial" w:hAnsi="Arial" w:cs="Arial"/>
          <w:sz w:val="24"/>
          <w:szCs w:val="24"/>
        </w:rPr>
        <w:t>.</w:t>
      </w:r>
    </w:p>
    <w:p w:rsidR="006F2D5E" w:rsidRPr="007807E1" w:rsidRDefault="007807E1" w:rsidP="004E45BC">
      <w:pPr>
        <w:spacing w:line="360" w:lineRule="auto"/>
        <w:jc w:val="both"/>
        <w:rPr>
          <w:rFonts w:ascii="Arial" w:hAnsi="Arial" w:cs="Arial"/>
          <w:iCs/>
          <w:color w:val="000000"/>
          <w:sz w:val="24"/>
          <w:szCs w:val="24"/>
          <w:shd w:val="clear" w:color="auto" w:fill="FFFFFF"/>
        </w:rPr>
      </w:pPr>
      <w:r w:rsidRPr="007807E1">
        <w:rPr>
          <w:rFonts w:ascii="Arial" w:hAnsi="Arial" w:cs="Arial"/>
          <w:iCs/>
          <w:color w:val="000000"/>
          <w:sz w:val="24"/>
          <w:szCs w:val="24"/>
          <w:shd w:val="clear" w:color="auto" w:fill="FFFFFF"/>
        </w:rPr>
        <w:t>http://www.scielo.org.ar/scielo.p</w:t>
      </w:r>
      <w:r>
        <w:rPr>
          <w:rFonts w:ascii="Arial" w:hAnsi="Arial" w:cs="Arial"/>
          <w:iCs/>
          <w:color w:val="000000"/>
          <w:sz w:val="24"/>
          <w:szCs w:val="24"/>
          <w:shd w:val="clear" w:color="auto" w:fill="FFFFFF"/>
        </w:rPr>
        <w:t>hp?script=sci_arttext&amp;pid=S1851</w:t>
      </w:r>
      <w:r w:rsidRPr="007807E1">
        <w:rPr>
          <w:rFonts w:ascii="Arial" w:hAnsi="Arial" w:cs="Arial"/>
          <w:iCs/>
          <w:color w:val="000000"/>
          <w:sz w:val="24"/>
          <w:szCs w:val="24"/>
          <w:shd w:val="clear" w:color="auto" w:fill="FFFFFF"/>
        </w:rPr>
        <w:t>16862008000100041&amp;lng=es&amp;nrm=iso</w:t>
      </w:r>
    </w:p>
    <w:p w:rsidR="007807E1" w:rsidRPr="0076610F" w:rsidRDefault="009228E6" w:rsidP="004E45BC">
      <w:pPr>
        <w:spacing w:line="360" w:lineRule="auto"/>
        <w:jc w:val="both"/>
        <w:rPr>
          <w:rFonts w:ascii="Arial" w:hAnsi="Arial" w:cs="Arial"/>
          <w:sz w:val="24"/>
          <w:szCs w:val="24"/>
        </w:rPr>
      </w:pPr>
      <w:r w:rsidRPr="0076610F">
        <w:rPr>
          <w:rFonts w:ascii="Arial" w:hAnsi="Arial" w:cs="Arial"/>
          <w:color w:val="000000"/>
          <w:sz w:val="24"/>
          <w:szCs w:val="24"/>
          <w:shd w:val="clear" w:color="auto" w:fill="FFFFFF"/>
        </w:rPr>
        <w:t>Muñoz, P. (2009</w:t>
      </w:r>
      <w:r w:rsidR="00584FFB">
        <w:rPr>
          <w:rFonts w:ascii="Arial" w:hAnsi="Arial" w:cs="Arial"/>
          <w:color w:val="000000"/>
          <w:sz w:val="24"/>
          <w:szCs w:val="24"/>
          <w:shd w:val="clear" w:color="auto" w:fill="FFFFFF"/>
        </w:rPr>
        <w:t>a</w:t>
      </w:r>
      <w:r w:rsidRPr="0076610F">
        <w:rPr>
          <w:rFonts w:ascii="Arial" w:hAnsi="Arial" w:cs="Arial"/>
          <w:color w:val="000000"/>
          <w:sz w:val="24"/>
          <w:szCs w:val="24"/>
          <w:shd w:val="clear" w:color="auto" w:fill="FFFFFF"/>
        </w:rPr>
        <w:t>): “</w:t>
      </w:r>
      <w:r w:rsidRPr="004E45BC">
        <w:rPr>
          <w:rFonts w:ascii="Arial" w:hAnsi="Arial" w:cs="Arial"/>
          <w:bCs/>
          <w:color w:val="000000"/>
          <w:sz w:val="24"/>
          <w:szCs w:val="24"/>
          <w:shd w:val="clear" w:color="auto" w:fill="FFFFFF"/>
        </w:rPr>
        <w:t>La locura en la obra de Lacan: articulaciones con las nociones de cuerpo, manía y sexuación</w:t>
      </w:r>
      <w:r w:rsidRPr="0076610F">
        <w:rPr>
          <w:rFonts w:ascii="Arial" w:hAnsi="Arial" w:cs="Arial"/>
          <w:bCs/>
          <w:i/>
          <w:color w:val="000000"/>
          <w:sz w:val="24"/>
          <w:szCs w:val="24"/>
          <w:shd w:val="clear" w:color="auto" w:fill="FFFFFF"/>
        </w:rPr>
        <w:t>”</w:t>
      </w:r>
      <w:r w:rsidRPr="0076610F">
        <w:rPr>
          <w:rFonts w:ascii="Arial" w:hAnsi="Arial" w:cs="Arial"/>
          <w:i/>
          <w:color w:val="000000"/>
          <w:sz w:val="24"/>
          <w:szCs w:val="24"/>
          <w:shd w:val="clear" w:color="auto" w:fill="FFFFFF"/>
        </w:rPr>
        <w:t>.</w:t>
      </w:r>
      <w:r w:rsidRPr="0076610F">
        <w:rPr>
          <w:rStyle w:val="apple-converted-space"/>
          <w:rFonts w:ascii="Arial" w:hAnsi="Arial" w:cs="Arial"/>
          <w:color w:val="000000"/>
          <w:sz w:val="24"/>
          <w:szCs w:val="24"/>
          <w:shd w:val="clear" w:color="auto" w:fill="FFFFFF"/>
        </w:rPr>
        <w:t> </w:t>
      </w:r>
      <w:r w:rsidRPr="004E45BC">
        <w:rPr>
          <w:rFonts w:ascii="Arial" w:hAnsi="Arial" w:cs="Arial"/>
          <w:i/>
          <w:sz w:val="24"/>
          <w:szCs w:val="24"/>
        </w:rPr>
        <w:t>Diferentes miradas en salud mental</w:t>
      </w:r>
      <w:r w:rsidRPr="0076610F">
        <w:rPr>
          <w:rFonts w:ascii="Arial" w:hAnsi="Arial" w:cs="Arial"/>
          <w:sz w:val="24"/>
          <w:szCs w:val="24"/>
        </w:rPr>
        <w:t xml:space="preserve"> (ISSN 1851-1686), Buenos Aires, Editorial Asociación Argentina de Profesionales de Salud Mental.</w:t>
      </w:r>
      <w:r w:rsidR="007807E1">
        <w:rPr>
          <w:rFonts w:ascii="Arial" w:hAnsi="Arial" w:cs="Arial"/>
          <w:sz w:val="24"/>
          <w:szCs w:val="24"/>
        </w:rPr>
        <w:t xml:space="preserve">                                                                                                                             </w:t>
      </w:r>
      <w:r w:rsidR="007807E1" w:rsidRPr="007807E1">
        <w:rPr>
          <w:rFonts w:ascii="Arial" w:hAnsi="Arial" w:cs="Arial"/>
          <w:sz w:val="24"/>
          <w:szCs w:val="24"/>
        </w:rPr>
        <w:t>http://www.scielo.org.ar/scielo.p</w:t>
      </w:r>
      <w:r w:rsidR="007807E1">
        <w:rPr>
          <w:rFonts w:ascii="Arial" w:hAnsi="Arial" w:cs="Arial"/>
          <w:sz w:val="24"/>
          <w:szCs w:val="24"/>
        </w:rPr>
        <w:t>hp?script=sci_arttext&amp;pid=S1851</w:t>
      </w:r>
      <w:r w:rsidR="007807E1" w:rsidRPr="007807E1">
        <w:rPr>
          <w:rFonts w:ascii="Arial" w:hAnsi="Arial" w:cs="Arial"/>
          <w:sz w:val="24"/>
          <w:szCs w:val="24"/>
        </w:rPr>
        <w:t>16862009000100051&amp;lng=es&amp;nrm=iso</w:t>
      </w:r>
    </w:p>
    <w:p w:rsidR="00F34947" w:rsidRDefault="009228E6" w:rsidP="004E45BC">
      <w:pPr>
        <w:spacing w:after="0" w:line="360" w:lineRule="auto"/>
        <w:jc w:val="both"/>
        <w:rPr>
          <w:rFonts w:ascii="Arial" w:hAnsi="Arial" w:cs="Arial"/>
          <w:sz w:val="24"/>
          <w:szCs w:val="24"/>
        </w:rPr>
      </w:pPr>
      <w:r w:rsidRPr="0076610F">
        <w:rPr>
          <w:rFonts w:ascii="Arial" w:eastAsia="Times New Roman" w:hAnsi="Arial" w:cs="Arial"/>
          <w:sz w:val="24"/>
          <w:szCs w:val="24"/>
          <w:lang w:eastAsia="es-MX"/>
        </w:rPr>
        <w:t>Muñoz, P (2009</w:t>
      </w:r>
      <w:r w:rsidR="00584FFB">
        <w:rPr>
          <w:rFonts w:ascii="Arial" w:eastAsia="Times New Roman" w:hAnsi="Arial" w:cs="Arial"/>
          <w:sz w:val="24"/>
          <w:szCs w:val="24"/>
          <w:lang w:eastAsia="es-MX"/>
        </w:rPr>
        <w:t>b</w:t>
      </w:r>
      <w:r w:rsidRPr="0076610F">
        <w:rPr>
          <w:rFonts w:ascii="Arial" w:eastAsia="Times New Roman" w:hAnsi="Arial" w:cs="Arial"/>
          <w:sz w:val="24"/>
          <w:szCs w:val="24"/>
          <w:lang w:eastAsia="es-MX"/>
        </w:rPr>
        <w:t>): “</w:t>
      </w:r>
      <w:r w:rsidRPr="004E45BC">
        <w:rPr>
          <w:rFonts w:ascii="Arial" w:eastAsia="Times New Roman" w:hAnsi="Arial" w:cs="Arial"/>
          <w:bCs/>
          <w:sz w:val="24"/>
          <w:szCs w:val="24"/>
          <w:lang w:eastAsia="es-MX"/>
        </w:rPr>
        <w:t>Algunas elaboraciones psicoanalíticas en torno del uso del concepto de locura como distinto del concepto de psicosis</w:t>
      </w:r>
      <w:r w:rsidRPr="0076610F">
        <w:rPr>
          <w:rFonts w:ascii="Arial" w:eastAsia="Times New Roman" w:hAnsi="Arial" w:cs="Arial"/>
          <w:bCs/>
          <w:i/>
          <w:sz w:val="24"/>
          <w:szCs w:val="24"/>
          <w:lang w:eastAsia="es-MX"/>
        </w:rPr>
        <w:t>”</w:t>
      </w:r>
      <w:r w:rsidRPr="0076610F">
        <w:rPr>
          <w:rFonts w:ascii="Arial" w:hAnsi="Arial" w:cs="Arial"/>
          <w:color w:val="000000"/>
          <w:sz w:val="24"/>
          <w:szCs w:val="24"/>
          <w:shd w:val="clear" w:color="auto" w:fill="FFFFFF"/>
        </w:rPr>
        <w:t>.</w:t>
      </w:r>
      <w:r w:rsidRPr="0076610F">
        <w:rPr>
          <w:rStyle w:val="apple-converted-space"/>
          <w:rFonts w:ascii="Arial" w:hAnsi="Arial" w:cs="Arial"/>
          <w:color w:val="000000"/>
          <w:sz w:val="24"/>
          <w:szCs w:val="24"/>
          <w:shd w:val="clear" w:color="auto" w:fill="FFFFFF"/>
        </w:rPr>
        <w:t> </w:t>
      </w:r>
      <w:r w:rsidRPr="004E45BC">
        <w:rPr>
          <w:rFonts w:ascii="Arial" w:hAnsi="Arial" w:cs="Arial"/>
          <w:i/>
          <w:sz w:val="24"/>
          <w:szCs w:val="24"/>
        </w:rPr>
        <w:t>Diferentes miradas en salud mental</w:t>
      </w:r>
      <w:r w:rsidRPr="0076610F">
        <w:rPr>
          <w:rFonts w:ascii="Arial" w:hAnsi="Arial" w:cs="Arial"/>
          <w:sz w:val="24"/>
          <w:szCs w:val="24"/>
        </w:rPr>
        <w:t xml:space="preserve"> (ISSN 1851-1686), Buenos Aires, Editorial Asociación Argentina de P</w:t>
      </w:r>
      <w:r w:rsidR="00F24FF8" w:rsidRPr="0076610F">
        <w:rPr>
          <w:rFonts w:ascii="Arial" w:hAnsi="Arial" w:cs="Arial"/>
          <w:sz w:val="24"/>
          <w:szCs w:val="24"/>
        </w:rPr>
        <w:t>rofesionales de Salud Mental</w:t>
      </w:r>
      <w:r w:rsidRPr="0076610F">
        <w:rPr>
          <w:rFonts w:ascii="Arial" w:hAnsi="Arial" w:cs="Arial"/>
          <w:sz w:val="24"/>
          <w:szCs w:val="24"/>
        </w:rPr>
        <w:t>.</w:t>
      </w:r>
    </w:p>
    <w:p w:rsidR="007807E1" w:rsidRPr="0076610F" w:rsidRDefault="007807E1" w:rsidP="004E45BC">
      <w:pPr>
        <w:spacing w:after="0" w:line="360" w:lineRule="auto"/>
        <w:jc w:val="both"/>
        <w:rPr>
          <w:rFonts w:ascii="Arial" w:hAnsi="Arial" w:cs="Arial"/>
          <w:sz w:val="24"/>
          <w:szCs w:val="24"/>
        </w:rPr>
      </w:pPr>
      <w:r w:rsidRPr="007807E1">
        <w:rPr>
          <w:rFonts w:ascii="Arial" w:hAnsi="Arial" w:cs="Arial"/>
          <w:sz w:val="24"/>
          <w:szCs w:val="24"/>
        </w:rPr>
        <w:t>http://www.scielo.org.ar/scielo.php?script=sci_arttext&amp;pid=S18</w:t>
      </w:r>
      <w:r>
        <w:rPr>
          <w:rFonts w:ascii="Arial" w:hAnsi="Arial" w:cs="Arial"/>
          <w:sz w:val="24"/>
          <w:szCs w:val="24"/>
        </w:rPr>
        <w:t>51</w:t>
      </w:r>
      <w:r w:rsidRPr="007807E1">
        <w:rPr>
          <w:rFonts w:ascii="Arial" w:hAnsi="Arial" w:cs="Arial"/>
          <w:sz w:val="24"/>
          <w:szCs w:val="24"/>
        </w:rPr>
        <w:t>16862009000100050&amp;lng=es&amp;nrm=iso</w:t>
      </w:r>
    </w:p>
    <w:p w:rsidR="00F34947" w:rsidRPr="0076610F" w:rsidRDefault="00F34947" w:rsidP="004E45BC">
      <w:pPr>
        <w:spacing w:after="0" w:line="360" w:lineRule="auto"/>
        <w:jc w:val="both"/>
        <w:rPr>
          <w:rFonts w:ascii="Arial" w:hAnsi="Arial" w:cs="Arial"/>
          <w:sz w:val="24"/>
          <w:szCs w:val="24"/>
        </w:rPr>
      </w:pPr>
    </w:p>
    <w:p w:rsidR="00F34947" w:rsidRDefault="00F34947" w:rsidP="004E45BC">
      <w:pPr>
        <w:spacing w:after="0" w:line="360" w:lineRule="auto"/>
        <w:jc w:val="both"/>
        <w:rPr>
          <w:rFonts w:ascii="Arial" w:hAnsi="Arial" w:cs="Arial"/>
          <w:sz w:val="24"/>
          <w:szCs w:val="24"/>
        </w:rPr>
      </w:pPr>
      <w:r w:rsidRPr="0076610F">
        <w:rPr>
          <w:rFonts w:ascii="Arial" w:hAnsi="Arial" w:cs="Arial"/>
          <w:color w:val="000000"/>
          <w:sz w:val="24"/>
          <w:szCs w:val="24"/>
          <w:shd w:val="clear" w:color="auto" w:fill="FFFFFF"/>
        </w:rPr>
        <w:t>Muñoz, P. (2010</w:t>
      </w:r>
      <w:r w:rsidR="00584FFB">
        <w:rPr>
          <w:rFonts w:ascii="Arial" w:hAnsi="Arial" w:cs="Arial"/>
          <w:color w:val="000000"/>
          <w:sz w:val="24"/>
          <w:szCs w:val="24"/>
          <w:shd w:val="clear" w:color="auto" w:fill="FFFFFF"/>
        </w:rPr>
        <w:t>a</w:t>
      </w:r>
      <w:r w:rsidRPr="0076610F">
        <w:rPr>
          <w:rFonts w:ascii="Arial" w:hAnsi="Arial" w:cs="Arial"/>
          <w:color w:val="000000"/>
          <w:sz w:val="24"/>
          <w:szCs w:val="24"/>
          <w:shd w:val="clear" w:color="auto" w:fill="FFFFFF"/>
        </w:rPr>
        <w:t xml:space="preserve">): </w:t>
      </w:r>
      <w:r w:rsidRPr="0076610F">
        <w:rPr>
          <w:rStyle w:val="apple-converted-space"/>
          <w:rFonts w:ascii="Arial" w:hAnsi="Arial" w:cs="Arial"/>
          <w:i/>
          <w:color w:val="000000"/>
          <w:sz w:val="24"/>
          <w:szCs w:val="24"/>
          <w:shd w:val="clear" w:color="auto" w:fill="FFFFFF"/>
        </w:rPr>
        <w:t>“</w:t>
      </w:r>
      <w:r w:rsidRPr="004E45BC">
        <w:rPr>
          <w:rFonts w:ascii="Arial" w:hAnsi="Arial" w:cs="Arial"/>
          <w:bCs/>
          <w:color w:val="000000"/>
          <w:sz w:val="24"/>
          <w:szCs w:val="24"/>
          <w:shd w:val="clear" w:color="auto" w:fill="FFFFFF"/>
        </w:rPr>
        <w:t>La locura y sus versiones en la obra de J. Lacan: I: locura y neurosis</w:t>
      </w:r>
      <w:r w:rsidRPr="0076610F">
        <w:rPr>
          <w:rFonts w:ascii="Arial" w:hAnsi="Arial" w:cs="Arial"/>
          <w:bCs/>
          <w:color w:val="000000"/>
          <w:sz w:val="24"/>
          <w:szCs w:val="24"/>
          <w:shd w:val="clear" w:color="auto" w:fill="FFFFFF"/>
        </w:rPr>
        <w:t>”</w:t>
      </w:r>
      <w:r w:rsidRPr="0076610F">
        <w:rPr>
          <w:rFonts w:ascii="Arial" w:hAnsi="Arial" w:cs="Arial"/>
          <w:color w:val="000000"/>
          <w:sz w:val="24"/>
          <w:szCs w:val="24"/>
          <w:shd w:val="clear" w:color="auto" w:fill="FFFFFF"/>
        </w:rPr>
        <w:t>.</w:t>
      </w:r>
      <w:r w:rsidRPr="0076610F">
        <w:rPr>
          <w:rStyle w:val="apple-converted-space"/>
          <w:rFonts w:ascii="Arial" w:hAnsi="Arial" w:cs="Arial"/>
          <w:color w:val="000000"/>
          <w:sz w:val="24"/>
          <w:szCs w:val="24"/>
          <w:shd w:val="clear" w:color="auto" w:fill="FFFFFF"/>
        </w:rPr>
        <w:t> </w:t>
      </w:r>
      <w:r w:rsidRPr="004E45BC">
        <w:rPr>
          <w:rFonts w:ascii="Arial" w:hAnsi="Arial" w:cs="Arial"/>
          <w:i/>
          <w:sz w:val="24"/>
          <w:szCs w:val="24"/>
        </w:rPr>
        <w:t xml:space="preserve">Diferentes miradas en salud mental </w:t>
      </w:r>
      <w:r w:rsidRPr="0076610F">
        <w:rPr>
          <w:rFonts w:ascii="Arial" w:hAnsi="Arial" w:cs="Arial"/>
          <w:sz w:val="24"/>
          <w:szCs w:val="24"/>
        </w:rPr>
        <w:t>(ISSN 1851-1686), Buenos Aires, Editorial Asociación Argentina de Pr</w:t>
      </w:r>
      <w:r w:rsidR="00F24FF8" w:rsidRPr="0076610F">
        <w:rPr>
          <w:rFonts w:ascii="Arial" w:hAnsi="Arial" w:cs="Arial"/>
          <w:sz w:val="24"/>
          <w:szCs w:val="24"/>
        </w:rPr>
        <w:t>ofesionales de Salud Mental.</w:t>
      </w:r>
      <w:r w:rsidR="007807E1">
        <w:rPr>
          <w:rFonts w:ascii="Arial" w:hAnsi="Arial" w:cs="Arial"/>
          <w:sz w:val="24"/>
          <w:szCs w:val="24"/>
        </w:rPr>
        <w:t xml:space="preserve"> </w:t>
      </w:r>
    </w:p>
    <w:p w:rsidR="007807E1" w:rsidRPr="0076610F" w:rsidRDefault="007807E1" w:rsidP="004E45BC">
      <w:pPr>
        <w:spacing w:after="0" w:line="360" w:lineRule="auto"/>
        <w:jc w:val="both"/>
        <w:rPr>
          <w:rFonts w:ascii="Arial" w:hAnsi="Arial" w:cs="Arial"/>
          <w:sz w:val="24"/>
          <w:szCs w:val="24"/>
        </w:rPr>
      </w:pPr>
      <w:r w:rsidRPr="007807E1">
        <w:rPr>
          <w:rFonts w:ascii="Arial" w:hAnsi="Arial" w:cs="Arial"/>
          <w:sz w:val="24"/>
          <w:szCs w:val="24"/>
        </w:rPr>
        <w:t>http://www.scielo.org.ar/scielo.p</w:t>
      </w:r>
      <w:r>
        <w:rPr>
          <w:rFonts w:ascii="Arial" w:hAnsi="Arial" w:cs="Arial"/>
          <w:sz w:val="24"/>
          <w:szCs w:val="24"/>
        </w:rPr>
        <w:t>hp?script=sci_arttext&amp;pid=S1851</w:t>
      </w:r>
      <w:r w:rsidRPr="007807E1">
        <w:rPr>
          <w:rFonts w:ascii="Arial" w:hAnsi="Arial" w:cs="Arial"/>
          <w:sz w:val="24"/>
          <w:szCs w:val="24"/>
        </w:rPr>
        <w:t>16862010000100054&amp;lng=es&amp;nrm=iso</w:t>
      </w:r>
    </w:p>
    <w:p w:rsidR="00F34947" w:rsidRPr="0076610F" w:rsidRDefault="00F34947" w:rsidP="004E45BC">
      <w:pPr>
        <w:spacing w:after="0" w:line="360" w:lineRule="auto"/>
        <w:jc w:val="both"/>
        <w:rPr>
          <w:rFonts w:ascii="Arial" w:hAnsi="Arial" w:cs="Arial"/>
          <w:sz w:val="24"/>
          <w:szCs w:val="24"/>
        </w:rPr>
      </w:pPr>
    </w:p>
    <w:p w:rsidR="007807E1" w:rsidRPr="0076610F" w:rsidRDefault="009228E6" w:rsidP="007807E1">
      <w:pPr>
        <w:spacing w:line="360" w:lineRule="auto"/>
        <w:jc w:val="both"/>
        <w:rPr>
          <w:rFonts w:ascii="Arial" w:hAnsi="Arial" w:cs="Arial"/>
          <w:color w:val="000000"/>
          <w:sz w:val="24"/>
          <w:szCs w:val="24"/>
          <w:shd w:val="clear" w:color="auto" w:fill="FFFFFF"/>
        </w:rPr>
      </w:pPr>
      <w:r w:rsidRPr="0076610F">
        <w:rPr>
          <w:rFonts w:ascii="Arial" w:hAnsi="Arial" w:cs="Arial"/>
          <w:color w:val="000000"/>
          <w:sz w:val="24"/>
          <w:szCs w:val="24"/>
          <w:shd w:val="clear" w:color="auto" w:fill="FFFFFF"/>
        </w:rPr>
        <w:t>Muñoz, P. (2010</w:t>
      </w:r>
      <w:r w:rsidR="00584FFB">
        <w:rPr>
          <w:rFonts w:ascii="Arial" w:hAnsi="Arial" w:cs="Arial"/>
          <w:color w:val="000000"/>
          <w:sz w:val="24"/>
          <w:szCs w:val="24"/>
          <w:shd w:val="clear" w:color="auto" w:fill="FFFFFF"/>
        </w:rPr>
        <w:t>b</w:t>
      </w:r>
      <w:r w:rsidRPr="0076610F">
        <w:rPr>
          <w:rFonts w:ascii="Arial" w:hAnsi="Arial" w:cs="Arial"/>
          <w:color w:val="000000"/>
          <w:sz w:val="24"/>
          <w:szCs w:val="24"/>
          <w:shd w:val="clear" w:color="auto" w:fill="FFFFFF"/>
        </w:rPr>
        <w:t xml:space="preserve">): </w:t>
      </w:r>
      <w:r w:rsidRPr="0076610F">
        <w:rPr>
          <w:rFonts w:ascii="Arial" w:hAnsi="Arial" w:cs="Arial"/>
          <w:i/>
          <w:color w:val="000000"/>
          <w:sz w:val="24"/>
          <w:szCs w:val="24"/>
          <w:shd w:val="clear" w:color="auto" w:fill="FFFFFF"/>
        </w:rPr>
        <w:t>"</w:t>
      </w:r>
      <w:r w:rsidRPr="004E45BC">
        <w:rPr>
          <w:rFonts w:ascii="Arial" w:hAnsi="Arial" w:cs="Arial"/>
          <w:color w:val="000000"/>
          <w:sz w:val="24"/>
          <w:szCs w:val="24"/>
          <w:shd w:val="clear" w:color="auto" w:fill="FFFFFF"/>
        </w:rPr>
        <w:t>La locura y sus versiones en la obra de J. Lacan II: locura y psicosis</w:t>
      </w:r>
      <w:r w:rsidRPr="0076610F">
        <w:rPr>
          <w:rFonts w:ascii="Arial" w:hAnsi="Arial" w:cs="Arial"/>
          <w:i/>
          <w:color w:val="000000"/>
          <w:sz w:val="24"/>
          <w:szCs w:val="24"/>
          <w:shd w:val="clear" w:color="auto" w:fill="FFFFFF"/>
        </w:rPr>
        <w:t>".</w:t>
      </w:r>
      <w:r w:rsidRPr="0076610F">
        <w:rPr>
          <w:rFonts w:ascii="Arial" w:hAnsi="Arial" w:cs="Arial"/>
          <w:color w:val="000000"/>
          <w:sz w:val="24"/>
          <w:szCs w:val="24"/>
          <w:shd w:val="clear" w:color="auto" w:fill="FFFFFF"/>
        </w:rPr>
        <w:t xml:space="preserve"> </w:t>
      </w:r>
      <w:r w:rsidRPr="0076610F">
        <w:rPr>
          <w:rFonts w:ascii="Arial" w:hAnsi="Arial" w:cs="Arial"/>
          <w:sz w:val="24"/>
          <w:szCs w:val="24"/>
        </w:rPr>
        <w:t xml:space="preserve"> </w:t>
      </w:r>
      <w:r w:rsidRPr="004E45BC">
        <w:rPr>
          <w:rFonts w:ascii="Arial" w:hAnsi="Arial" w:cs="Arial"/>
          <w:i/>
          <w:sz w:val="24"/>
          <w:szCs w:val="24"/>
        </w:rPr>
        <w:t xml:space="preserve">Diferentes miradas en salud mental </w:t>
      </w:r>
      <w:r w:rsidRPr="0076610F">
        <w:rPr>
          <w:rFonts w:ascii="Arial" w:hAnsi="Arial" w:cs="Arial"/>
          <w:sz w:val="24"/>
          <w:szCs w:val="24"/>
        </w:rPr>
        <w:t>(ISSN 1851-1686), Buenos Aires, Editorial Asociación Argentina d</w:t>
      </w:r>
      <w:r w:rsidR="00F24FF8" w:rsidRPr="0076610F">
        <w:rPr>
          <w:rFonts w:ascii="Arial" w:hAnsi="Arial" w:cs="Arial"/>
          <w:sz w:val="24"/>
          <w:szCs w:val="24"/>
        </w:rPr>
        <w:t>e Profesionales de Salud Mental</w:t>
      </w:r>
      <w:r w:rsidR="00F24FF8" w:rsidRPr="0076610F">
        <w:rPr>
          <w:rFonts w:ascii="Arial" w:hAnsi="Arial" w:cs="Arial"/>
          <w:color w:val="000000"/>
          <w:sz w:val="24"/>
          <w:szCs w:val="24"/>
          <w:shd w:val="clear" w:color="auto" w:fill="FFFFFF"/>
        </w:rPr>
        <w:t>.</w:t>
      </w:r>
      <w:r w:rsidR="00FB77A3">
        <w:rPr>
          <w:rFonts w:ascii="Arial" w:hAnsi="Arial" w:cs="Arial"/>
          <w:color w:val="000000"/>
          <w:sz w:val="24"/>
          <w:szCs w:val="24"/>
          <w:shd w:val="clear" w:color="auto" w:fill="FFFFFF"/>
        </w:rPr>
        <w:t xml:space="preserve"> </w:t>
      </w:r>
      <w:r w:rsidR="007807E1">
        <w:rPr>
          <w:rFonts w:ascii="Arial" w:hAnsi="Arial" w:cs="Arial"/>
          <w:color w:val="000000"/>
          <w:sz w:val="24"/>
          <w:szCs w:val="24"/>
          <w:shd w:val="clear" w:color="auto" w:fill="FFFFFF"/>
        </w:rPr>
        <w:t xml:space="preserve">   </w:t>
      </w:r>
      <w:r w:rsidR="007807E1" w:rsidRPr="007807E1">
        <w:rPr>
          <w:rFonts w:ascii="Arial" w:hAnsi="Arial" w:cs="Arial"/>
          <w:color w:val="000000"/>
          <w:sz w:val="24"/>
          <w:szCs w:val="24"/>
          <w:shd w:val="clear" w:color="auto" w:fill="FFFFFF"/>
        </w:rPr>
        <w:t>http://www.scielo.org.ar/scielo.p</w:t>
      </w:r>
      <w:r w:rsidR="007807E1">
        <w:rPr>
          <w:rFonts w:ascii="Arial" w:hAnsi="Arial" w:cs="Arial"/>
          <w:color w:val="000000"/>
          <w:sz w:val="24"/>
          <w:szCs w:val="24"/>
          <w:shd w:val="clear" w:color="auto" w:fill="FFFFFF"/>
        </w:rPr>
        <w:t>hp?script=sci_arttext&amp;pid=S1851</w:t>
      </w:r>
      <w:r w:rsidR="007807E1" w:rsidRPr="007807E1">
        <w:rPr>
          <w:rFonts w:ascii="Arial" w:hAnsi="Arial" w:cs="Arial"/>
          <w:color w:val="000000"/>
          <w:sz w:val="24"/>
          <w:szCs w:val="24"/>
          <w:shd w:val="clear" w:color="auto" w:fill="FFFFFF"/>
        </w:rPr>
        <w:t>16862010000100055&amp;lng=es&amp;nrm=iso</w:t>
      </w:r>
    </w:p>
    <w:p w:rsidR="00074450" w:rsidRPr="0076610F" w:rsidRDefault="00074450" w:rsidP="004E45BC">
      <w:pPr>
        <w:spacing w:line="360" w:lineRule="auto"/>
        <w:jc w:val="both"/>
        <w:rPr>
          <w:rStyle w:val="Hipervnculo"/>
          <w:rFonts w:ascii="Arial" w:hAnsi="Arial" w:cs="Arial"/>
          <w:color w:val="000000" w:themeColor="text1"/>
          <w:sz w:val="24"/>
          <w:szCs w:val="24"/>
          <w:u w:val="none"/>
        </w:rPr>
      </w:pPr>
      <w:r w:rsidRPr="0076610F">
        <w:rPr>
          <w:rStyle w:val="Hipervnculo"/>
          <w:rFonts w:ascii="Arial" w:hAnsi="Arial" w:cs="Arial"/>
          <w:color w:val="000000" w:themeColor="text1"/>
          <w:sz w:val="24"/>
          <w:szCs w:val="24"/>
          <w:u w:val="none"/>
        </w:rPr>
        <w:lastRenderedPageBreak/>
        <w:t xml:space="preserve">Nasio, J. 2013: </w:t>
      </w:r>
      <w:r w:rsidRPr="0076610F">
        <w:rPr>
          <w:rStyle w:val="Hipervnculo"/>
          <w:rFonts w:ascii="Arial" w:hAnsi="Arial" w:cs="Arial"/>
          <w:i/>
          <w:color w:val="000000" w:themeColor="text1"/>
          <w:sz w:val="24"/>
          <w:szCs w:val="24"/>
          <w:u w:val="none"/>
        </w:rPr>
        <w:t>Los más famosos casos de psicosis</w:t>
      </w:r>
      <w:r w:rsidRPr="0076610F">
        <w:rPr>
          <w:rStyle w:val="Hipervnculo"/>
          <w:rFonts w:ascii="Arial" w:hAnsi="Arial" w:cs="Arial"/>
          <w:color w:val="000000" w:themeColor="text1"/>
          <w:sz w:val="24"/>
          <w:szCs w:val="24"/>
          <w:u w:val="none"/>
        </w:rPr>
        <w:t>. Buenos Aires:</w:t>
      </w:r>
      <w:r w:rsidR="00730D72">
        <w:rPr>
          <w:rStyle w:val="Hipervnculo"/>
          <w:rFonts w:ascii="Arial" w:hAnsi="Arial" w:cs="Arial"/>
          <w:color w:val="000000" w:themeColor="text1"/>
          <w:sz w:val="24"/>
          <w:szCs w:val="24"/>
          <w:u w:val="none"/>
        </w:rPr>
        <w:t xml:space="preserve"> Editorial</w:t>
      </w:r>
      <w:r w:rsidRPr="0076610F">
        <w:rPr>
          <w:rStyle w:val="Hipervnculo"/>
          <w:rFonts w:ascii="Arial" w:hAnsi="Arial" w:cs="Arial"/>
          <w:color w:val="000000" w:themeColor="text1"/>
          <w:sz w:val="24"/>
          <w:szCs w:val="24"/>
          <w:u w:val="none"/>
        </w:rPr>
        <w:t xml:space="preserve"> Paidós.</w:t>
      </w:r>
    </w:p>
    <w:p w:rsidR="006F2D5E" w:rsidRPr="0076610F" w:rsidRDefault="0085256B" w:rsidP="004E45BC">
      <w:pPr>
        <w:spacing w:line="360" w:lineRule="auto"/>
        <w:jc w:val="both"/>
        <w:rPr>
          <w:rStyle w:val="Hipervnculo"/>
          <w:rFonts w:ascii="Arial" w:hAnsi="Arial" w:cs="Arial"/>
          <w:color w:val="000000" w:themeColor="text1"/>
          <w:sz w:val="24"/>
          <w:szCs w:val="24"/>
          <w:u w:val="none"/>
        </w:rPr>
      </w:pPr>
      <w:r w:rsidRPr="0076610F">
        <w:rPr>
          <w:rStyle w:val="Hipervnculo"/>
          <w:rFonts w:ascii="Arial" w:hAnsi="Arial" w:cs="Arial"/>
          <w:color w:val="000000" w:themeColor="text1"/>
          <w:sz w:val="24"/>
          <w:szCs w:val="24"/>
          <w:u w:val="none"/>
        </w:rPr>
        <w:t xml:space="preserve">Praviel, A. 1957: </w:t>
      </w:r>
      <w:r w:rsidRPr="0076610F">
        <w:rPr>
          <w:rStyle w:val="Hipervnculo"/>
          <w:rFonts w:ascii="Arial" w:hAnsi="Arial" w:cs="Arial"/>
          <w:i/>
          <w:color w:val="000000" w:themeColor="text1"/>
          <w:sz w:val="24"/>
          <w:szCs w:val="24"/>
          <w:u w:val="none"/>
        </w:rPr>
        <w:t>La vida trágica de la emperatriz Carlota.</w:t>
      </w:r>
      <w:r w:rsidRPr="0076610F">
        <w:rPr>
          <w:rStyle w:val="Hipervnculo"/>
          <w:rFonts w:ascii="Arial" w:hAnsi="Arial" w:cs="Arial"/>
          <w:color w:val="000000" w:themeColor="text1"/>
          <w:sz w:val="24"/>
          <w:szCs w:val="24"/>
          <w:u w:val="none"/>
        </w:rPr>
        <w:t xml:space="preserve"> España</w:t>
      </w:r>
      <w:r w:rsidR="006F2D5E" w:rsidRPr="0076610F">
        <w:rPr>
          <w:rStyle w:val="Hipervnculo"/>
          <w:rFonts w:ascii="Arial" w:hAnsi="Arial" w:cs="Arial"/>
          <w:color w:val="000000" w:themeColor="text1"/>
          <w:sz w:val="24"/>
          <w:szCs w:val="24"/>
          <w:u w:val="none"/>
        </w:rPr>
        <w:t>: Editorial Espasa-Calpe, S. A.</w:t>
      </w:r>
    </w:p>
    <w:p w:rsidR="006F2D5E" w:rsidRPr="0076610F" w:rsidRDefault="004E45BC" w:rsidP="004E45BC">
      <w:pPr>
        <w:spacing w:line="360" w:lineRule="auto"/>
        <w:jc w:val="both"/>
        <w:rPr>
          <w:rStyle w:val="Hipervnculo"/>
          <w:rFonts w:ascii="Arial" w:hAnsi="Arial" w:cs="Arial"/>
          <w:color w:val="000000" w:themeColor="text1"/>
          <w:sz w:val="24"/>
          <w:szCs w:val="24"/>
          <w:u w:val="none"/>
        </w:rPr>
      </w:pPr>
      <w:r>
        <w:rPr>
          <w:rStyle w:val="Hipervnculo"/>
          <w:rFonts w:ascii="Arial" w:hAnsi="Arial" w:cs="Arial"/>
          <w:color w:val="000000" w:themeColor="text1"/>
          <w:sz w:val="24"/>
          <w:szCs w:val="24"/>
          <w:u w:val="none"/>
        </w:rPr>
        <w:t xml:space="preserve">Robles, M. 1999: Carlota: </w:t>
      </w:r>
      <w:r w:rsidR="00E44DF6" w:rsidRPr="0076610F">
        <w:rPr>
          <w:rStyle w:val="Hipervnculo"/>
          <w:rFonts w:ascii="Arial" w:hAnsi="Arial" w:cs="Arial"/>
          <w:i/>
          <w:color w:val="000000" w:themeColor="text1"/>
          <w:sz w:val="24"/>
          <w:szCs w:val="24"/>
          <w:u w:val="none"/>
        </w:rPr>
        <w:t>El fulgor de los cetros</w:t>
      </w:r>
      <w:r w:rsidR="00E44DF6" w:rsidRPr="0076610F">
        <w:rPr>
          <w:rStyle w:val="Hipervnculo"/>
          <w:rFonts w:ascii="Arial" w:hAnsi="Arial" w:cs="Arial"/>
          <w:color w:val="000000" w:themeColor="text1"/>
          <w:sz w:val="24"/>
          <w:szCs w:val="24"/>
          <w:u w:val="none"/>
        </w:rPr>
        <w:t>. México: Editorial Clío.</w:t>
      </w:r>
    </w:p>
    <w:p w:rsidR="004E45BC" w:rsidRDefault="004E45BC" w:rsidP="004E45BC">
      <w:pPr>
        <w:spacing w:after="0" w:line="360" w:lineRule="auto"/>
        <w:jc w:val="both"/>
        <w:rPr>
          <w:rFonts w:ascii="Arial" w:hAnsi="Arial" w:cs="Arial"/>
          <w:sz w:val="24"/>
          <w:szCs w:val="24"/>
        </w:rPr>
      </w:pPr>
      <w:r>
        <w:rPr>
          <w:rFonts w:ascii="Arial" w:hAnsi="Arial" w:cs="Arial"/>
          <w:sz w:val="24"/>
          <w:szCs w:val="24"/>
        </w:rPr>
        <w:t xml:space="preserve">Seignobos, Ch. 1923: </w:t>
      </w:r>
      <w:r w:rsidR="00E44DF6" w:rsidRPr="0076610F">
        <w:rPr>
          <w:rFonts w:ascii="Arial" w:hAnsi="Arial" w:cs="Arial"/>
          <w:i/>
          <w:sz w:val="24"/>
          <w:szCs w:val="24"/>
        </w:rPr>
        <w:t>El método histórico aplicado a las ciencias sociales</w:t>
      </w:r>
      <w:r w:rsidR="006F2D5E" w:rsidRPr="0076610F">
        <w:rPr>
          <w:rFonts w:ascii="Arial" w:hAnsi="Arial" w:cs="Arial"/>
          <w:sz w:val="24"/>
          <w:szCs w:val="24"/>
        </w:rPr>
        <w:t xml:space="preserve">, Madrid: </w:t>
      </w:r>
      <w:r w:rsidR="00730D72">
        <w:rPr>
          <w:rFonts w:ascii="Arial" w:hAnsi="Arial" w:cs="Arial"/>
          <w:sz w:val="24"/>
          <w:szCs w:val="24"/>
        </w:rPr>
        <w:t xml:space="preserve">Editorial </w:t>
      </w:r>
      <w:r w:rsidR="006F2D5E" w:rsidRPr="0076610F">
        <w:rPr>
          <w:rFonts w:ascii="Arial" w:hAnsi="Arial" w:cs="Arial"/>
          <w:sz w:val="24"/>
          <w:szCs w:val="24"/>
        </w:rPr>
        <w:t>Daniel Jorro.</w:t>
      </w:r>
    </w:p>
    <w:p w:rsidR="00A37E41" w:rsidRDefault="00A37E41" w:rsidP="004E45BC">
      <w:pPr>
        <w:spacing w:after="0" w:line="360" w:lineRule="auto"/>
        <w:jc w:val="both"/>
        <w:rPr>
          <w:rFonts w:ascii="Arial" w:hAnsi="Arial" w:cs="Arial"/>
          <w:sz w:val="24"/>
          <w:szCs w:val="24"/>
        </w:rPr>
      </w:pPr>
    </w:p>
    <w:p w:rsidR="00584FFB" w:rsidRDefault="00584FFB" w:rsidP="004E45BC">
      <w:pPr>
        <w:spacing w:after="0" w:line="360" w:lineRule="auto"/>
        <w:jc w:val="both"/>
        <w:rPr>
          <w:rFonts w:ascii="Arial" w:hAnsi="Arial" w:cs="Arial"/>
          <w:sz w:val="24"/>
          <w:szCs w:val="24"/>
        </w:rPr>
      </w:pPr>
      <w:r>
        <w:rPr>
          <w:rFonts w:ascii="Arial" w:hAnsi="Arial" w:cs="Arial"/>
          <w:sz w:val="24"/>
          <w:szCs w:val="24"/>
        </w:rPr>
        <w:t xml:space="preserve">Valdiosera, B. 1980: </w:t>
      </w:r>
      <w:r w:rsidRPr="00584FFB">
        <w:rPr>
          <w:rFonts w:ascii="Arial" w:hAnsi="Arial" w:cs="Arial"/>
          <w:i/>
          <w:sz w:val="24"/>
          <w:szCs w:val="24"/>
        </w:rPr>
        <w:t>Maximiliano vs. Carlota</w:t>
      </w:r>
      <w:r>
        <w:rPr>
          <w:rFonts w:ascii="Arial" w:hAnsi="Arial" w:cs="Arial"/>
          <w:sz w:val="24"/>
          <w:szCs w:val="24"/>
        </w:rPr>
        <w:t>, México: Editorial Universo.</w:t>
      </w:r>
    </w:p>
    <w:p w:rsidR="004E45BC" w:rsidRDefault="004E45BC" w:rsidP="004E45BC">
      <w:pPr>
        <w:spacing w:after="0" w:line="360" w:lineRule="auto"/>
        <w:jc w:val="both"/>
        <w:rPr>
          <w:rFonts w:ascii="Arial" w:hAnsi="Arial" w:cs="Arial"/>
          <w:sz w:val="24"/>
          <w:szCs w:val="24"/>
        </w:rPr>
      </w:pPr>
    </w:p>
    <w:p w:rsidR="00E239C5" w:rsidRDefault="004E45BC" w:rsidP="004E45BC">
      <w:pPr>
        <w:spacing w:after="0" w:line="360" w:lineRule="auto"/>
        <w:jc w:val="both"/>
        <w:rPr>
          <w:rFonts w:ascii="Arial" w:hAnsi="Arial" w:cs="Arial"/>
          <w:sz w:val="24"/>
          <w:szCs w:val="24"/>
        </w:rPr>
      </w:pPr>
      <w:r>
        <w:rPr>
          <w:rFonts w:ascii="Arial" w:hAnsi="Arial" w:cs="Arial"/>
          <w:sz w:val="24"/>
          <w:szCs w:val="24"/>
        </w:rPr>
        <w:t xml:space="preserve">Ypersele, L. 2010: </w:t>
      </w:r>
      <w:r>
        <w:rPr>
          <w:rFonts w:ascii="Arial" w:hAnsi="Arial" w:cs="Arial"/>
          <w:i/>
          <w:sz w:val="24"/>
          <w:szCs w:val="24"/>
        </w:rPr>
        <w:t>Una emperatriz en la noche</w:t>
      </w:r>
      <w:r w:rsidR="00E44DF6" w:rsidRPr="0076610F">
        <w:rPr>
          <w:rFonts w:ascii="Arial" w:hAnsi="Arial" w:cs="Arial"/>
          <w:sz w:val="24"/>
          <w:szCs w:val="24"/>
        </w:rPr>
        <w:t>, México: Gráfica, Creatividad y Diseño S.A. de C.V.</w:t>
      </w:r>
    </w:p>
    <w:p w:rsidR="0002113E" w:rsidRDefault="0002113E" w:rsidP="004E45BC">
      <w:pPr>
        <w:spacing w:after="0" w:line="360" w:lineRule="auto"/>
        <w:jc w:val="both"/>
        <w:rPr>
          <w:rFonts w:ascii="Arial" w:hAnsi="Arial" w:cs="Arial"/>
          <w:sz w:val="24"/>
          <w:szCs w:val="24"/>
        </w:rPr>
      </w:pPr>
    </w:p>
    <w:p w:rsidR="0002113E" w:rsidRDefault="0002113E" w:rsidP="004E45BC">
      <w:pPr>
        <w:spacing w:after="0" w:line="360" w:lineRule="auto"/>
        <w:jc w:val="both"/>
        <w:rPr>
          <w:rFonts w:ascii="Arial" w:hAnsi="Arial" w:cs="Arial"/>
          <w:sz w:val="24"/>
          <w:szCs w:val="24"/>
        </w:rPr>
      </w:pPr>
    </w:p>
    <w:p w:rsidR="0002113E" w:rsidRPr="0076610F" w:rsidRDefault="0002113E" w:rsidP="004E45BC">
      <w:pPr>
        <w:spacing w:after="0" w:line="360" w:lineRule="auto"/>
        <w:jc w:val="both"/>
        <w:rPr>
          <w:rFonts w:ascii="Arial" w:hAnsi="Arial" w:cs="Arial"/>
          <w:sz w:val="24"/>
          <w:szCs w:val="24"/>
        </w:rPr>
      </w:pPr>
    </w:p>
    <w:sectPr w:rsidR="0002113E" w:rsidRPr="0076610F" w:rsidSect="0065697A">
      <w:pgSz w:w="12240" w:h="15840"/>
      <w:pgMar w:top="1417" w:right="1701" w:bottom="1417" w:left="1701" w:header="708" w:footer="708" w:gutter="0"/>
      <w:pgNumType w:start="5"/>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704F" w:rsidRDefault="0006704F" w:rsidP="00CB00CC">
      <w:pPr>
        <w:spacing w:after="0" w:line="240" w:lineRule="auto"/>
      </w:pPr>
      <w:r>
        <w:separator/>
      </w:r>
    </w:p>
  </w:endnote>
  <w:endnote w:type="continuationSeparator" w:id="0">
    <w:p w:rsidR="0006704F" w:rsidRDefault="0006704F" w:rsidP="00CB00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00" w:usb2="00000000" w:usb3="00000000" w:csb0="0000009F" w:csb1="00000000"/>
  </w:font>
  <w:font w:name="Lucida Calligraphy">
    <w:panose1 w:val="03010101010101010101"/>
    <w:charset w:val="00"/>
    <w:family w:val="script"/>
    <w:pitch w:val="variable"/>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704F" w:rsidRDefault="0006704F">
    <w:pPr>
      <w:pStyle w:val="Piedepgina"/>
      <w:jc w:val="right"/>
    </w:pPr>
  </w:p>
  <w:p w:rsidR="0006704F" w:rsidRDefault="0006704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25307"/>
      <w:docPartObj>
        <w:docPartGallery w:val="Page Numbers (Bottom of Page)"/>
        <w:docPartUnique/>
      </w:docPartObj>
    </w:sdtPr>
    <w:sdtContent>
      <w:p w:rsidR="0006704F" w:rsidRDefault="0006704F">
        <w:pPr>
          <w:pStyle w:val="Piedepgina"/>
          <w:jc w:val="right"/>
        </w:pPr>
      </w:p>
    </w:sdtContent>
  </w:sdt>
  <w:p w:rsidR="0006704F" w:rsidRDefault="0006704F"/>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704F" w:rsidRDefault="0006704F">
    <w:pPr>
      <w:pStyle w:val="Piedepgina"/>
      <w:jc w:val="right"/>
    </w:pPr>
  </w:p>
  <w:p w:rsidR="0006704F" w:rsidRDefault="0006704F" w:rsidP="0065697A">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25339"/>
      <w:docPartObj>
        <w:docPartGallery w:val="Page Numbers (Bottom of Page)"/>
        <w:docPartUnique/>
      </w:docPartObj>
    </w:sdtPr>
    <w:sdtContent>
      <w:p w:rsidR="0006704F" w:rsidRDefault="0006704F">
        <w:pPr>
          <w:pStyle w:val="Piedepgina"/>
          <w:jc w:val="right"/>
        </w:pPr>
        <w:r>
          <w:fldChar w:fldCharType="begin"/>
        </w:r>
        <w:r>
          <w:instrText xml:space="preserve"> PAGE   \* MERGEFORMAT </w:instrText>
        </w:r>
        <w:r>
          <w:fldChar w:fldCharType="separate"/>
        </w:r>
        <w:r w:rsidR="000339DB">
          <w:rPr>
            <w:noProof/>
          </w:rPr>
          <w:t>52</w:t>
        </w:r>
        <w:r>
          <w:rPr>
            <w:noProof/>
          </w:rPr>
          <w:fldChar w:fldCharType="end"/>
        </w:r>
      </w:p>
    </w:sdtContent>
  </w:sdt>
  <w:p w:rsidR="0006704F" w:rsidRDefault="0006704F" w:rsidP="0065697A">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25337"/>
      <w:docPartObj>
        <w:docPartGallery w:val="Page Numbers (Bottom of Page)"/>
        <w:docPartUnique/>
      </w:docPartObj>
    </w:sdtPr>
    <w:sdtContent>
      <w:p w:rsidR="0006704F" w:rsidRDefault="0006704F">
        <w:pPr>
          <w:pStyle w:val="Piedepgina"/>
          <w:jc w:val="right"/>
        </w:pPr>
      </w:p>
    </w:sdtContent>
  </w:sdt>
  <w:p w:rsidR="0006704F" w:rsidRDefault="0006704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704F" w:rsidRDefault="0006704F" w:rsidP="00CB00CC">
      <w:pPr>
        <w:spacing w:after="0" w:line="240" w:lineRule="auto"/>
      </w:pPr>
      <w:r>
        <w:separator/>
      </w:r>
    </w:p>
  </w:footnote>
  <w:footnote w:type="continuationSeparator" w:id="0">
    <w:p w:rsidR="0006704F" w:rsidRDefault="0006704F" w:rsidP="00CB00C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704F" w:rsidRPr="00A85904" w:rsidRDefault="0006704F" w:rsidP="00051921">
    <w:pPr>
      <w:pStyle w:val="Encabezado"/>
      <w:tabs>
        <w:tab w:val="left" w:pos="7974"/>
      </w:tabs>
      <w:rPr>
        <w:color w:val="000000" w:themeColor="text1"/>
      </w:rPr>
    </w:pPr>
    <w:r w:rsidRPr="00A85904">
      <w:rPr>
        <w:color w:val="000000" w:themeColor="text1"/>
      </w:rPr>
      <w:tab/>
    </w:r>
  </w:p>
  <w:p w:rsidR="0006704F" w:rsidRDefault="0006704F">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731FAD"/>
    <w:multiLevelType w:val="hybridMultilevel"/>
    <w:tmpl w:val="0A06C382"/>
    <w:lvl w:ilvl="0" w:tplc="A580C2A0">
      <w:numFmt w:val="bullet"/>
      <w:lvlText w:val="-"/>
      <w:lvlJc w:val="left"/>
      <w:pPr>
        <w:ind w:left="720" w:hanging="360"/>
      </w:pPr>
      <w:rPr>
        <w:rFonts w:ascii="Arial" w:eastAsiaTheme="minorHAns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0AAC2720"/>
    <w:multiLevelType w:val="multilevel"/>
    <w:tmpl w:val="E98C2F34"/>
    <w:lvl w:ilvl="0">
      <w:start w:val="1"/>
      <w:numFmt w:val="decimal"/>
      <w:lvlText w:val="%1."/>
      <w:lvlJc w:val="left"/>
      <w:pPr>
        <w:ind w:left="360" w:hanging="360"/>
      </w:pPr>
      <w:rPr>
        <w:rFonts w:hint="default"/>
      </w:rPr>
    </w:lvl>
    <w:lvl w:ilvl="1">
      <w:start w:val="5"/>
      <w:numFmt w:val="decimal"/>
      <w:isLgl/>
      <w:lvlText w:val="%1.%2"/>
      <w:lvlJc w:val="left"/>
      <w:pPr>
        <w:ind w:left="405" w:hanging="4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
    <w:nsid w:val="24766CEE"/>
    <w:multiLevelType w:val="multilevel"/>
    <w:tmpl w:val="F94A4E64"/>
    <w:lvl w:ilvl="0">
      <w:start w:val="3"/>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nsid w:val="465C07F8"/>
    <w:multiLevelType w:val="multilevel"/>
    <w:tmpl w:val="30384952"/>
    <w:lvl w:ilvl="0">
      <w:start w:val="1"/>
      <w:numFmt w:val="decimal"/>
      <w:lvlText w:val="%1."/>
      <w:lvlJc w:val="left"/>
      <w:pPr>
        <w:ind w:left="720" w:hanging="360"/>
      </w:pPr>
      <w:rPr>
        <w:rFonts w:hint="default"/>
      </w:rPr>
    </w:lvl>
    <w:lvl w:ilvl="1">
      <w:start w:val="1"/>
      <w:numFmt w:val="decimal"/>
      <w:isLgl/>
      <w:lvlText w:val="%1.%2"/>
      <w:lvlJc w:val="left"/>
      <w:pPr>
        <w:ind w:left="405" w:hanging="40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4">
    <w:nsid w:val="4E0439DE"/>
    <w:multiLevelType w:val="hybridMultilevel"/>
    <w:tmpl w:val="32C03692"/>
    <w:lvl w:ilvl="0" w:tplc="87309BEC">
      <w:numFmt w:val="bullet"/>
      <w:lvlText w:val="-"/>
      <w:lvlJc w:val="left"/>
      <w:pPr>
        <w:ind w:left="720" w:hanging="360"/>
      </w:pPr>
      <w:rPr>
        <w:rFonts w:ascii="Arial" w:eastAsiaTheme="minorHAns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527B6F14"/>
    <w:multiLevelType w:val="multilevel"/>
    <w:tmpl w:val="2B24709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
    <w:nsid w:val="54463F4C"/>
    <w:multiLevelType w:val="multilevel"/>
    <w:tmpl w:val="06DC992E"/>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7">
    <w:nsid w:val="5A81459B"/>
    <w:multiLevelType w:val="multilevel"/>
    <w:tmpl w:val="4EC415CA"/>
    <w:lvl w:ilvl="0">
      <w:start w:val="1"/>
      <w:numFmt w:val="decimal"/>
      <w:lvlText w:val="%1."/>
      <w:lvlJc w:val="left"/>
      <w:pPr>
        <w:ind w:left="765" w:hanging="360"/>
      </w:pPr>
      <w:rPr>
        <w:rFonts w:hint="default"/>
      </w:rPr>
    </w:lvl>
    <w:lvl w:ilvl="1">
      <w:start w:val="5"/>
      <w:numFmt w:val="decimal"/>
      <w:isLgl/>
      <w:lvlText w:val="%1.%2"/>
      <w:lvlJc w:val="left"/>
      <w:pPr>
        <w:ind w:left="765" w:hanging="360"/>
      </w:pPr>
      <w:rPr>
        <w:rFonts w:hint="default"/>
      </w:rPr>
    </w:lvl>
    <w:lvl w:ilvl="2">
      <w:start w:val="1"/>
      <w:numFmt w:val="decimal"/>
      <w:isLgl/>
      <w:lvlText w:val="%1.%2.%3"/>
      <w:lvlJc w:val="left"/>
      <w:pPr>
        <w:ind w:left="1125" w:hanging="720"/>
      </w:pPr>
      <w:rPr>
        <w:rFonts w:hint="default"/>
      </w:rPr>
    </w:lvl>
    <w:lvl w:ilvl="3">
      <w:start w:val="1"/>
      <w:numFmt w:val="decimal"/>
      <w:isLgl/>
      <w:lvlText w:val="%1.%2.%3.%4"/>
      <w:lvlJc w:val="left"/>
      <w:pPr>
        <w:ind w:left="1485" w:hanging="1080"/>
      </w:pPr>
      <w:rPr>
        <w:rFonts w:hint="default"/>
      </w:rPr>
    </w:lvl>
    <w:lvl w:ilvl="4">
      <w:start w:val="1"/>
      <w:numFmt w:val="decimal"/>
      <w:isLgl/>
      <w:lvlText w:val="%1.%2.%3.%4.%5"/>
      <w:lvlJc w:val="left"/>
      <w:pPr>
        <w:ind w:left="1485" w:hanging="1080"/>
      </w:pPr>
      <w:rPr>
        <w:rFonts w:hint="default"/>
      </w:rPr>
    </w:lvl>
    <w:lvl w:ilvl="5">
      <w:start w:val="1"/>
      <w:numFmt w:val="decimal"/>
      <w:isLgl/>
      <w:lvlText w:val="%1.%2.%3.%4.%5.%6"/>
      <w:lvlJc w:val="left"/>
      <w:pPr>
        <w:ind w:left="1845" w:hanging="1440"/>
      </w:pPr>
      <w:rPr>
        <w:rFonts w:hint="default"/>
      </w:rPr>
    </w:lvl>
    <w:lvl w:ilvl="6">
      <w:start w:val="1"/>
      <w:numFmt w:val="decimal"/>
      <w:isLgl/>
      <w:lvlText w:val="%1.%2.%3.%4.%5.%6.%7"/>
      <w:lvlJc w:val="left"/>
      <w:pPr>
        <w:ind w:left="1845" w:hanging="1440"/>
      </w:pPr>
      <w:rPr>
        <w:rFonts w:hint="default"/>
      </w:rPr>
    </w:lvl>
    <w:lvl w:ilvl="7">
      <w:start w:val="1"/>
      <w:numFmt w:val="decimal"/>
      <w:isLgl/>
      <w:lvlText w:val="%1.%2.%3.%4.%5.%6.%7.%8"/>
      <w:lvlJc w:val="left"/>
      <w:pPr>
        <w:ind w:left="2205" w:hanging="1800"/>
      </w:pPr>
      <w:rPr>
        <w:rFonts w:hint="default"/>
      </w:rPr>
    </w:lvl>
    <w:lvl w:ilvl="8">
      <w:start w:val="1"/>
      <w:numFmt w:val="decimal"/>
      <w:isLgl/>
      <w:lvlText w:val="%1.%2.%3.%4.%5.%6.%7.%8.%9"/>
      <w:lvlJc w:val="left"/>
      <w:pPr>
        <w:ind w:left="2205" w:hanging="1800"/>
      </w:pPr>
      <w:rPr>
        <w:rFonts w:hint="default"/>
      </w:rPr>
    </w:lvl>
  </w:abstractNum>
  <w:abstractNum w:abstractNumId="8">
    <w:nsid w:val="617931B5"/>
    <w:multiLevelType w:val="multilevel"/>
    <w:tmpl w:val="32320DA4"/>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nsid w:val="699420EC"/>
    <w:multiLevelType w:val="multilevel"/>
    <w:tmpl w:val="080A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6F1F4FC7"/>
    <w:multiLevelType w:val="multilevel"/>
    <w:tmpl w:val="A2FE5D2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nsid w:val="706A5F0E"/>
    <w:multiLevelType w:val="multilevel"/>
    <w:tmpl w:val="CCA45AEC"/>
    <w:lvl w:ilvl="0">
      <w:start w:val="1"/>
      <w:numFmt w:val="decimal"/>
      <w:lvlText w:val="%1"/>
      <w:lvlJc w:val="left"/>
      <w:pPr>
        <w:ind w:left="405" w:hanging="405"/>
      </w:pPr>
      <w:rPr>
        <w:rFonts w:hint="default"/>
      </w:rPr>
    </w:lvl>
    <w:lvl w:ilvl="1">
      <w:start w:val="1"/>
      <w:numFmt w:val="decimal"/>
      <w:lvlText w:val="%1.%2"/>
      <w:lvlJc w:val="left"/>
      <w:pPr>
        <w:ind w:left="765" w:hanging="40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2">
    <w:nsid w:val="74B34887"/>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12"/>
  </w:num>
  <w:num w:numId="3">
    <w:abstractNumId w:val="11"/>
  </w:num>
  <w:num w:numId="4">
    <w:abstractNumId w:val="0"/>
  </w:num>
  <w:num w:numId="5">
    <w:abstractNumId w:val="4"/>
  </w:num>
  <w:num w:numId="6">
    <w:abstractNumId w:val="1"/>
  </w:num>
  <w:num w:numId="7">
    <w:abstractNumId w:val="8"/>
  </w:num>
  <w:num w:numId="8">
    <w:abstractNumId w:val="6"/>
  </w:num>
  <w:num w:numId="9">
    <w:abstractNumId w:val="5"/>
  </w:num>
  <w:num w:numId="10">
    <w:abstractNumId w:val="7"/>
  </w:num>
  <w:num w:numId="11">
    <w:abstractNumId w:val="3"/>
  </w:num>
  <w:num w:numId="12">
    <w:abstractNumId w:val="2"/>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3"/>
  <w:defaultTabStop w:val="708"/>
  <w:hyphenationZone w:val="425"/>
  <w:drawingGridHorizontalSpacing w:val="110"/>
  <w:displayHorizont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2"/>
  </w:compat>
  <w:rsids>
    <w:rsidRoot w:val="004D0FB9"/>
    <w:rsid w:val="0001174F"/>
    <w:rsid w:val="0001244A"/>
    <w:rsid w:val="0001257C"/>
    <w:rsid w:val="0002113E"/>
    <w:rsid w:val="00025144"/>
    <w:rsid w:val="000251E3"/>
    <w:rsid w:val="000339DB"/>
    <w:rsid w:val="00040D7B"/>
    <w:rsid w:val="00051921"/>
    <w:rsid w:val="00053DAF"/>
    <w:rsid w:val="0005410D"/>
    <w:rsid w:val="000544B4"/>
    <w:rsid w:val="000603E8"/>
    <w:rsid w:val="00062907"/>
    <w:rsid w:val="000636AB"/>
    <w:rsid w:val="00063B82"/>
    <w:rsid w:val="0006455D"/>
    <w:rsid w:val="00064CD1"/>
    <w:rsid w:val="00064E86"/>
    <w:rsid w:val="0006704F"/>
    <w:rsid w:val="00070D0F"/>
    <w:rsid w:val="00072511"/>
    <w:rsid w:val="000740C6"/>
    <w:rsid w:val="00074450"/>
    <w:rsid w:val="00074B4C"/>
    <w:rsid w:val="000808C3"/>
    <w:rsid w:val="00086C19"/>
    <w:rsid w:val="00087949"/>
    <w:rsid w:val="00094213"/>
    <w:rsid w:val="00094D03"/>
    <w:rsid w:val="00096FC6"/>
    <w:rsid w:val="000B1248"/>
    <w:rsid w:val="000B6FFB"/>
    <w:rsid w:val="000C723D"/>
    <w:rsid w:val="000E21F4"/>
    <w:rsid w:val="000E2E60"/>
    <w:rsid w:val="000E3DC1"/>
    <w:rsid w:val="000E544E"/>
    <w:rsid w:val="000F2503"/>
    <w:rsid w:val="000F2B0D"/>
    <w:rsid w:val="000F7D02"/>
    <w:rsid w:val="00102140"/>
    <w:rsid w:val="001146F9"/>
    <w:rsid w:val="001234D7"/>
    <w:rsid w:val="00123933"/>
    <w:rsid w:val="00124BD7"/>
    <w:rsid w:val="00125DA0"/>
    <w:rsid w:val="00126E08"/>
    <w:rsid w:val="00130B3C"/>
    <w:rsid w:val="001373CE"/>
    <w:rsid w:val="00143E36"/>
    <w:rsid w:val="00143F51"/>
    <w:rsid w:val="0016081B"/>
    <w:rsid w:val="00171DF2"/>
    <w:rsid w:val="0017427E"/>
    <w:rsid w:val="001749DA"/>
    <w:rsid w:val="001804D9"/>
    <w:rsid w:val="00181F89"/>
    <w:rsid w:val="00184AB3"/>
    <w:rsid w:val="00184FCB"/>
    <w:rsid w:val="00185CFB"/>
    <w:rsid w:val="00187FAA"/>
    <w:rsid w:val="001905CD"/>
    <w:rsid w:val="00190F54"/>
    <w:rsid w:val="0019223A"/>
    <w:rsid w:val="001937F9"/>
    <w:rsid w:val="00196498"/>
    <w:rsid w:val="001A1F7F"/>
    <w:rsid w:val="001A74DB"/>
    <w:rsid w:val="001B0B21"/>
    <w:rsid w:val="001B3DCF"/>
    <w:rsid w:val="001B60F9"/>
    <w:rsid w:val="001C0E0A"/>
    <w:rsid w:val="001C20BF"/>
    <w:rsid w:val="001C34AF"/>
    <w:rsid w:val="001C7E35"/>
    <w:rsid w:val="001D053B"/>
    <w:rsid w:val="001D778B"/>
    <w:rsid w:val="001D7D52"/>
    <w:rsid w:val="001E2BB0"/>
    <w:rsid w:val="001F0BE5"/>
    <w:rsid w:val="001F102D"/>
    <w:rsid w:val="001F45CD"/>
    <w:rsid w:val="001F54CA"/>
    <w:rsid w:val="001F5EBF"/>
    <w:rsid w:val="002007B3"/>
    <w:rsid w:val="0020088B"/>
    <w:rsid w:val="002016F5"/>
    <w:rsid w:val="0020365E"/>
    <w:rsid w:val="002045E1"/>
    <w:rsid w:val="00204A4D"/>
    <w:rsid w:val="002067BD"/>
    <w:rsid w:val="00206947"/>
    <w:rsid w:val="002175DE"/>
    <w:rsid w:val="00217EE7"/>
    <w:rsid w:val="00220917"/>
    <w:rsid w:val="00225973"/>
    <w:rsid w:val="00225A7D"/>
    <w:rsid w:val="00226237"/>
    <w:rsid w:val="00236148"/>
    <w:rsid w:val="002405A4"/>
    <w:rsid w:val="00240EDF"/>
    <w:rsid w:val="00244431"/>
    <w:rsid w:val="002452CC"/>
    <w:rsid w:val="00253AF4"/>
    <w:rsid w:val="00255DFD"/>
    <w:rsid w:val="00263324"/>
    <w:rsid w:val="00263EF7"/>
    <w:rsid w:val="002658AF"/>
    <w:rsid w:val="00271383"/>
    <w:rsid w:val="00282CC5"/>
    <w:rsid w:val="00284B43"/>
    <w:rsid w:val="00292ABA"/>
    <w:rsid w:val="002A2460"/>
    <w:rsid w:val="002A524E"/>
    <w:rsid w:val="002B3061"/>
    <w:rsid w:val="002B6384"/>
    <w:rsid w:val="002C0828"/>
    <w:rsid w:val="002C2626"/>
    <w:rsid w:val="002C526E"/>
    <w:rsid w:val="002C6334"/>
    <w:rsid w:val="002C6C80"/>
    <w:rsid w:val="002E2C44"/>
    <w:rsid w:val="002F4FD9"/>
    <w:rsid w:val="00304EFC"/>
    <w:rsid w:val="00311A9E"/>
    <w:rsid w:val="00316601"/>
    <w:rsid w:val="003221CE"/>
    <w:rsid w:val="003229F7"/>
    <w:rsid w:val="003234EE"/>
    <w:rsid w:val="00324419"/>
    <w:rsid w:val="00325821"/>
    <w:rsid w:val="00326CE6"/>
    <w:rsid w:val="00337017"/>
    <w:rsid w:val="00342735"/>
    <w:rsid w:val="00342D61"/>
    <w:rsid w:val="00352F31"/>
    <w:rsid w:val="00356288"/>
    <w:rsid w:val="00357645"/>
    <w:rsid w:val="00361603"/>
    <w:rsid w:val="00363D6F"/>
    <w:rsid w:val="00373F46"/>
    <w:rsid w:val="00373FBB"/>
    <w:rsid w:val="00380BEC"/>
    <w:rsid w:val="00381B53"/>
    <w:rsid w:val="003860B6"/>
    <w:rsid w:val="00396DC6"/>
    <w:rsid w:val="003A066E"/>
    <w:rsid w:val="003A1858"/>
    <w:rsid w:val="003A2293"/>
    <w:rsid w:val="003A5881"/>
    <w:rsid w:val="003B51C7"/>
    <w:rsid w:val="003C0643"/>
    <w:rsid w:val="003C1911"/>
    <w:rsid w:val="003C2440"/>
    <w:rsid w:val="003C45BF"/>
    <w:rsid w:val="003D1320"/>
    <w:rsid w:val="003D1C75"/>
    <w:rsid w:val="003D28F6"/>
    <w:rsid w:val="003D560C"/>
    <w:rsid w:val="003D73ED"/>
    <w:rsid w:val="003E256F"/>
    <w:rsid w:val="003E6DBA"/>
    <w:rsid w:val="003E7C2F"/>
    <w:rsid w:val="003F3DA2"/>
    <w:rsid w:val="003F49EC"/>
    <w:rsid w:val="0040016A"/>
    <w:rsid w:val="0040273B"/>
    <w:rsid w:val="00416731"/>
    <w:rsid w:val="00425525"/>
    <w:rsid w:val="00425744"/>
    <w:rsid w:val="00430BD3"/>
    <w:rsid w:val="00431449"/>
    <w:rsid w:val="00434F9F"/>
    <w:rsid w:val="004409C3"/>
    <w:rsid w:val="00446EFE"/>
    <w:rsid w:val="00450ADB"/>
    <w:rsid w:val="00451987"/>
    <w:rsid w:val="00453109"/>
    <w:rsid w:val="00453396"/>
    <w:rsid w:val="0045397C"/>
    <w:rsid w:val="004556CB"/>
    <w:rsid w:val="00457DE7"/>
    <w:rsid w:val="00461976"/>
    <w:rsid w:val="00472AD6"/>
    <w:rsid w:val="00472E33"/>
    <w:rsid w:val="0048220D"/>
    <w:rsid w:val="004873AD"/>
    <w:rsid w:val="00487E8A"/>
    <w:rsid w:val="004924E0"/>
    <w:rsid w:val="00492638"/>
    <w:rsid w:val="00495BED"/>
    <w:rsid w:val="004A056A"/>
    <w:rsid w:val="004B1930"/>
    <w:rsid w:val="004B3B7A"/>
    <w:rsid w:val="004B43D8"/>
    <w:rsid w:val="004B479A"/>
    <w:rsid w:val="004B52A5"/>
    <w:rsid w:val="004B7E59"/>
    <w:rsid w:val="004C27E3"/>
    <w:rsid w:val="004C386A"/>
    <w:rsid w:val="004C7293"/>
    <w:rsid w:val="004C76CD"/>
    <w:rsid w:val="004C7E14"/>
    <w:rsid w:val="004D0FB9"/>
    <w:rsid w:val="004D4F89"/>
    <w:rsid w:val="004D597D"/>
    <w:rsid w:val="004E45BC"/>
    <w:rsid w:val="004E5133"/>
    <w:rsid w:val="004E5C08"/>
    <w:rsid w:val="004F2E39"/>
    <w:rsid w:val="004F3EB7"/>
    <w:rsid w:val="00501358"/>
    <w:rsid w:val="0050419A"/>
    <w:rsid w:val="00511F23"/>
    <w:rsid w:val="0052162E"/>
    <w:rsid w:val="0052267D"/>
    <w:rsid w:val="00524B70"/>
    <w:rsid w:val="00526082"/>
    <w:rsid w:val="00526D8B"/>
    <w:rsid w:val="0053018E"/>
    <w:rsid w:val="00531F73"/>
    <w:rsid w:val="00534DFE"/>
    <w:rsid w:val="005351C4"/>
    <w:rsid w:val="0053648E"/>
    <w:rsid w:val="00536C87"/>
    <w:rsid w:val="0054000D"/>
    <w:rsid w:val="0054061B"/>
    <w:rsid w:val="00544122"/>
    <w:rsid w:val="0054478F"/>
    <w:rsid w:val="00544C06"/>
    <w:rsid w:val="00566025"/>
    <w:rsid w:val="0057020A"/>
    <w:rsid w:val="0057091F"/>
    <w:rsid w:val="00577A1C"/>
    <w:rsid w:val="0058007A"/>
    <w:rsid w:val="005823B1"/>
    <w:rsid w:val="00582762"/>
    <w:rsid w:val="00584FFB"/>
    <w:rsid w:val="00587128"/>
    <w:rsid w:val="00587DB6"/>
    <w:rsid w:val="00591EA7"/>
    <w:rsid w:val="00596CE9"/>
    <w:rsid w:val="005A7893"/>
    <w:rsid w:val="005A7951"/>
    <w:rsid w:val="005C2417"/>
    <w:rsid w:val="005D27BD"/>
    <w:rsid w:val="005E4D4B"/>
    <w:rsid w:val="005F2749"/>
    <w:rsid w:val="005F7164"/>
    <w:rsid w:val="006112DE"/>
    <w:rsid w:val="00615C29"/>
    <w:rsid w:val="00617DF1"/>
    <w:rsid w:val="006256B8"/>
    <w:rsid w:val="00625B00"/>
    <w:rsid w:val="006269AA"/>
    <w:rsid w:val="00643D44"/>
    <w:rsid w:val="00643DFB"/>
    <w:rsid w:val="006462A7"/>
    <w:rsid w:val="0064678A"/>
    <w:rsid w:val="00650E13"/>
    <w:rsid w:val="00652602"/>
    <w:rsid w:val="00654AEC"/>
    <w:rsid w:val="006562C5"/>
    <w:rsid w:val="0065697A"/>
    <w:rsid w:val="006647B3"/>
    <w:rsid w:val="00666C9A"/>
    <w:rsid w:val="006678EA"/>
    <w:rsid w:val="006767D0"/>
    <w:rsid w:val="00680D7D"/>
    <w:rsid w:val="00683192"/>
    <w:rsid w:val="00683D90"/>
    <w:rsid w:val="006933E3"/>
    <w:rsid w:val="00696610"/>
    <w:rsid w:val="006976C6"/>
    <w:rsid w:val="006A4E0C"/>
    <w:rsid w:val="006A5F4A"/>
    <w:rsid w:val="006A7E88"/>
    <w:rsid w:val="006C1E63"/>
    <w:rsid w:val="006C2809"/>
    <w:rsid w:val="006C608D"/>
    <w:rsid w:val="006C68DE"/>
    <w:rsid w:val="006D6A9F"/>
    <w:rsid w:val="006E0F64"/>
    <w:rsid w:val="006F0E77"/>
    <w:rsid w:val="006F2D5E"/>
    <w:rsid w:val="006F3B96"/>
    <w:rsid w:val="006F4846"/>
    <w:rsid w:val="0070178B"/>
    <w:rsid w:val="00705572"/>
    <w:rsid w:val="0070681D"/>
    <w:rsid w:val="00713301"/>
    <w:rsid w:val="00713924"/>
    <w:rsid w:val="00713D40"/>
    <w:rsid w:val="0071484B"/>
    <w:rsid w:val="00716778"/>
    <w:rsid w:val="00722F9D"/>
    <w:rsid w:val="007232DD"/>
    <w:rsid w:val="00730D72"/>
    <w:rsid w:val="00733BCC"/>
    <w:rsid w:val="007418FB"/>
    <w:rsid w:val="007444F4"/>
    <w:rsid w:val="0074659F"/>
    <w:rsid w:val="00751BDC"/>
    <w:rsid w:val="00760589"/>
    <w:rsid w:val="007616F4"/>
    <w:rsid w:val="0076610F"/>
    <w:rsid w:val="00770B8E"/>
    <w:rsid w:val="007807E1"/>
    <w:rsid w:val="00784ABC"/>
    <w:rsid w:val="00784C76"/>
    <w:rsid w:val="00786351"/>
    <w:rsid w:val="0078772B"/>
    <w:rsid w:val="0079118C"/>
    <w:rsid w:val="00795DCF"/>
    <w:rsid w:val="007A4316"/>
    <w:rsid w:val="007B05BB"/>
    <w:rsid w:val="007B335E"/>
    <w:rsid w:val="007B4783"/>
    <w:rsid w:val="007B5682"/>
    <w:rsid w:val="007C265D"/>
    <w:rsid w:val="007C4AE8"/>
    <w:rsid w:val="007C668F"/>
    <w:rsid w:val="007D3610"/>
    <w:rsid w:val="007D795C"/>
    <w:rsid w:val="007E3366"/>
    <w:rsid w:val="007E36BB"/>
    <w:rsid w:val="007F27DB"/>
    <w:rsid w:val="007F3C75"/>
    <w:rsid w:val="007F537B"/>
    <w:rsid w:val="008012F3"/>
    <w:rsid w:val="00804CD6"/>
    <w:rsid w:val="008068C8"/>
    <w:rsid w:val="00807801"/>
    <w:rsid w:val="008114A2"/>
    <w:rsid w:val="008208CD"/>
    <w:rsid w:val="00820B9F"/>
    <w:rsid w:val="008244AA"/>
    <w:rsid w:val="00830FB7"/>
    <w:rsid w:val="008334E3"/>
    <w:rsid w:val="0083422F"/>
    <w:rsid w:val="008342F0"/>
    <w:rsid w:val="0085024A"/>
    <w:rsid w:val="00850DE7"/>
    <w:rsid w:val="0085256B"/>
    <w:rsid w:val="008525CC"/>
    <w:rsid w:val="0085585D"/>
    <w:rsid w:val="0085589F"/>
    <w:rsid w:val="00855981"/>
    <w:rsid w:val="00862145"/>
    <w:rsid w:val="00870667"/>
    <w:rsid w:val="00871AC4"/>
    <w:rsid w:val="00880BD5"/>
    <w:rsid w:val="00885D05"/>
    <w:rsid w:val="008A25D0"/>
    <w:rsid w:val="008A2A0D"/>
    <w:rsid w:val="008A58B9"/>
    <w:rsid w:val="008A7045"/>
    <w:rsid w:val="008B09E5"/>
    <w:rsid w:val="008B18FF"/>
    <w:rsid w:val="008B3FAE"/>
    <w:rsid w:val="008B6628"/>
    <w:rsid w:val="008B7731"/>
    <w:rsid w:val="008C0A0F"/>
    <w:rsid w:val="008C45BB"/>
    <w:rsid w:val="008C51DA"/>
    <w:rsid w:val="008D4F9A"/>
    <w:rsid w:val="008E3925"/>
    <w:rsid w:val="008F2DF5"/>
    <w:rsid w:val="008F30E3"/>
    <w:rsid w:val="008F321B"/>
    <w:rsid w:val="008F6B42"/>
    <w:rsid w:val="008F6BC3"/>
    <w:rsid w:val="008F6F7B"/>
    <w:rsid w:val="00901F9D"/>
    <w:rsid w:val="00905722"/>
    <w:rsid w:val="00907B46"/>
    <w:rsid w:val="00907B63"/>
    <w:rsid w:val="00920E79"/>
    <w:rsid w:val="009228E6"/>
    <w:rsid w:val="00922CB2"/>
    <w:rsid w:val="00923462"/>
    <w:rsid w:val="0092420F"/>
    <w:rsid w:val="00924E19"/>
    <w:rsid w:val="00926203"/>
    <w:rsid w:val="0093540A"/>
    <w:rsid w:val="00935CE2"/>
    <w:rsid w:val="00944439"/>
    <w:rsid w:val="00947294"/>
    <w:rsid w:val="00952312"/>
    <w:rsid w:val="009561B8"/>
    <w:rsid w:val="00957E91"/>
    <w:rsid w:val="0096086A"/>
    <w:rsid w:val="0096095B"/>
    <w:rsid w:val="00962346"/>
    <w:rsid w:val="0097660C"/>
    <w:rsid w:val="00983C13"/>
    <w:rsid w:val="00991430"/>
    <w:rsid w:val="009A4FF8"/>
    <w:rsid w:val="009A5812"/>
    <w:rsid w:val="009A6D6E"/>
    <w:rsid w:val="009B0AE9"/>
    <w:rsid w:val="009B3972"/>
    <w:rsid w:val="009B664C"/>
    <w:rsid w:val="009C1514"/>
    <w:rsid w:val="009C3114"/>
    <w:rsid w:val="009C4D2F"/>
    <w:rsid w:val="009D2809"/>
    <w:rsid w:val="009D3A3E"/>
    <w:rsid w:val="009D460E"/>
    <w:rsid w:val="009E120A"/>
    <w:rsid w:val="009E2800"/>
    <w:rsid w:val="009E4165"/>
    <w:rsid w:val="009E4499"/>
    <w:rsid w:val="009F5046"/>
    <w:rsid w:val="009F65F7"/>
    <w:rsid w:val="00A01B75"/>
    <w:rsid w:val="00A02391"/>
    <w:rsid w:val="00A0300C"/>
    <w:rsid w:val="00A119B4"/>
    <w:rsid w:val="00A13493"/>
    <w:rsid w:val="00A14013"/>
    <w:rsid w:val="00A170E4"/>
    <w:rsid w:val="00A30ACC"/>
    <w:rsid w:val="00A36B1D"/>
    <w:rsid w:val="00A37E41"/>
    <w:rsid w:val="00A417FE"/>
    <w:rsid w:val="00A47E8C"/>
    <w:rsid w:val="00A52E38"/>
    <w:rsid w:val="00A5426A"/>
    <w:rsid w:val="00A60F4F"/>
    <w:rsid w:val="00A70307"/>
    <w:rsid w:val="00A72FCC"/>
    <w:rsid w:val="00A73EF2"/>
    <w:rsid w:val="00A77FFB"/>
    <w:rsid w:val="00A81E8F"/>
    <w:rsid w:val="00A840F6"/>
    <w:rsid w:val="00A85904"/>
    <w:rsid w:val="00A92246"/>
    <w:rsid w:val="00A93C48"/>
    <w:rsid w:val="00AA22C6"/>
    <w:rsid w:val="00AA7500"/>
    <w:rsid w:val="00AB0B07"/>
    <w:rsid w:val="00AB3FDC"/>
    <w:rsid w:val="00AC0B19"/>
    <w:rsid w:val="00AC0FF4"/>
    <w:rsid w:val="00AC1DC7"/>
    <w:rsid w:val="00AC701A"/>
    <w:rsid w:val="00AD33B6"/>
    <w:rsid w:val="00AF2146"/>
    <w:rsid w:val="00AF2191"/>
    <w:rsid w:val="00AF2BB1"/>
    <w:rsid w:val="00AF52EA"/>
    <w:rsid w:val="00AF6A49"/>
    <w:rsid w:val="00AF7252"/>
    <w:rsid w:val="00B0027F"/>
    <w:rsid w:val="00B013A8"/>
    <w:rsid w:val="00B0183C"/>
    <w:rsid w:val="00B04A2F"/>
    <w:rsid w:val="00B051A1"/>
    <w:rsid w:val="00B054A2"/>
    <w:rsid w:val="00B130E1"/>
    <w:rsid w:val="00B1696B"/>
    <w:rsid w:val="00B22353"/>
    <w:rsid w:val="00B2282A"/>
    <w:rsid w:val="00B255BE"/>
    <w:rsid w:val="00B33198"/>
    <w:rsid w:val="00B33CFA"/>
    <w:rsid w:val="00B361C6"/>
    <w:rsid w:val="00B52B61"/>
    <w:rsid w:val="00B5337E"/>
    <w:rsid w:val="00B67111"/>
    <w:rsid w:val="00B70B98"/>
    <w:rsid w:val="00B719FA"/>
    <w:rsid w:val="00B7382F"/>
    <w:rsid w:val="00B74F11"/>
    <w:rsid w:val="00B76CC4"/>
    <w:rsid w:val="00B77C18"/>
    <w:rsid w:val="00B8215D"/>
    <w:rsid w:val="00B9252B"/>
    <w:rsid w:val="00B92CEE"/>
    <w:rsid w:val="00B95B32"/>
    <w:rsid w:val="00B96CD9"/>
    <w:rsid w:val="00B96D31"/>
    <w:rsid w:val="00BA7AED"/>
    <w:rsid w:val="00BB196F"/>
    <w:rsid w:val="00BB38D5"/>
    <w:rsid w:val="00BB4EF2"/>
    <w:rsid w:val="00BC31AA"/>
    <w:rsid w:val="00BC647F"/>
    <w:rsid w:val="00BD573B"/>
    <w:rsid w:val="00BD7B7B"/>
    <w:rsid w:val="00BE095A"/>
    <w:rsid w:val="00BE5462"/>
    <w:rsid w:val="00BE5ED1"/>
    <w:rsid w:val="00BE6A02"/>
    <w:rsid w:val="00BE7762"/>
    <w:rsid w:val="00BF0195"/>
    <w:rsid w:val="00BF1BBE"/>
    <w:rsid w:val="00BF4167"/>
    <w:rsid w:val="00BF4441"/>
    <w:rsid w:val="00BF5846"/>
    <w:rsid w:val="00BF755E"/>
    <w:rsid w:val="00C00D87"/>
    <w:rsid w:val="00C00D9B"/>
    <w:rsid w:val="00C05C4F"/>
    <w:rsid w:val="00C1184E"/>
    <w:rsid w:val="00C12525"/>
    <w:rsid w:val="00C202B7"/>
    <w:rsid w:val="00C212C8"/>
    <w:rsid w:val="00C231A4"/>
    <w:rsid w:val="00C246D2"/>
    <w:rsid w:val="00C247EA"/>
    <w:rsid w:val="00C319E3"/>
    <w:rsid w:val="00C344B0"/>
    <w:rsid w:val="00C36FE1"/>
    <w:rsid w:val="00C37C6A"/>
    <w:rsid w:val="00C42993"/>
    <w:rsid w:val="00C46682"/>
    <w:rsid w:val="00C50BA0"/>
    <w:rsid w:val="00C605B4"/>
    <w:rsid w:val="00C61849"/>
    <w:rsid w:val="00C64A8D"/>
    <w:rsid w:val="00C669D8"/>
    <w:rsid w:val="00C715C1"/>
    <w:rsid w:val="00C75556"/>
    <w:rsid w:val="00C800C6"/>
    <w:rsid w:val="00C81726"/>
    <w:rsid w:val="00C81C75"/>
    <w:rsid w:val="00C83288"/>
    <w:rsid w:val="00C874DD"/>
    <w:rsid w:val="00C92696"/>
    <w:rsid w:val="00C97ADC"/>
    <w:rsid w:val="00CA504F"/>
    <w:rsid w:val="00CA52BD"/>
    <w:rsid w:val="00CA7D71"/>
    <w:rsid w:val="00CB00CC"/>
    <w:rsid w:val="00CB403A"/>
    <w:rsid w:val="00CC0093"/>
    <w:rsid w:val="00CC1873"/>
    <w:rsid w:val="00CC1AB7"/>
    <w:rsid w:val="00CC3246"/>
    <w:rsid w:val="00CC3617"/>
    <w:rsid w:val="00CC3A6F"/>
    <w:rsid w:val="00CD722B"/>
    <w:rsid w:val="00CE0D7D"/>
    <w:rsid w:val="00CE391E"/>
    <w:rsid w:val="00CF0485"/>
    <w:rsid w:val="00CF5587"/>
    <w:rsid w:val="00CF6362"/>
    <w:rsid w:val="00CF6B4F"/>
    <w:rsid w:val="00D12079"/>
    <w:rsid w:val="00D2180E"/>
    <w:rsid w:val="00D2390A"/>
    <w:rsid w:val="00D24538"/>
    <w:rsid w:val="00D27C12"/>
    <w:rsid w:val="00D34109"/>
    <w:rsid w:val="00D365B2"/>
    <w:rsid w:val="00D36CDE"/>
    <w:rsid w:val="00D45915"/>
    <w:rsid w:val="00D5100B"/>
    <w:rsid w:val="00D52FAE"/>
    <w:rsid w:val="00D62365"/>
    <w:rsid w:val="00D638CA"/>
    <w:rsid w:val="00D7292B"/>
    <w:rsid w:val="00D72D64"/>
    <w:rsid w:val="00D820B6"/>
    <w:rsid w:val="00D838FE"/>
    <w:rsid w:val="00D84AA9"/>
    <w:rsid w:val="00D85E79"/>
    <w:rsid w:val="00D8652D"/>
    <w:rsid w:val="00D865C4"/>
    <w:rsid w:val="00D934F1"/>
    <w:rsid w:val="00D966E9"/>
    <w:rsid w:val="00DA22C1"/>
    <w:rsid w:val="00DA5E24"/>
    <w:rsid w:val="00DB322B"/>
    <w:rsid w:val="00DC4C68"/>
    <w:rsid w:val="00DD359B"/>
    <w:rsid w:val="00DD6FDB"/>
    <w:rsid w:val="00DF1373"/>
    <w:rsid w:val="00DF7DED"/>
    <w:rsid w:val="00E00566"/>
    <w:rsid w:val="00E013A5"/>
    <w:rsid w:val="00E01D95"/>
    <w:rsid w:val="00E02F3A"/>
    <w:rsid w:val="00E10672"/>
    <w:rsid w:val="00E22C6B"/>
    <w:rsid w:val="00E236D1"/>
    <w:rsid w:val="00E239C5"/>
    <w:rsid w:val="00E24CF9"/>
    <w:rsid w:val="00E325FA"/>
    <w:rsid w:val="00E34FC9"/>
    <w:rsid w:val="00E353D2"/>
    <w:rsid w:val="00E44DF6"/>
    <w:rsid w:val="00E47EB7"/>
    <w:rsid w:val="00E510D8"/>
    <w:rsid w:val="00E54D56"/>
    <w:rsid w:val="00E55FEE"/>
    <w:rsid w:val="00E57292"/>
    <w:rsid w:val="00E6192D"/>
    <w:rsid w:val="00E714FC"/>
    <w:rsid w:val="00E72556"/>
    <w:rsid w:val="00E72AD4"/>
    <w:rsid w:val="00E75AEC"/>
    <w:rsid w:val="00E8376A"/>
    <w:rsid w:val="00EA0B42"/>
    <w:rsid w:val="00EA484A"/>
    <w:rsid w:val="00EA4998"/>
    <w:rsid w:val="00EA66A4"/>
    <w:rsid w:val="00EB383A"/>
    <w:rsid w:val="00EC6260"/>
    <w:rsid w:val="00EC7E95"/>
    <w:rsid w:val="00ED586A"/>
    <w:rsid w:val="00ED5D60"/>
    <w:rsid w:val="00EE5E70"/>
    <w:rsid w:val="00EE67C2"/>
    <w:rsid w:val="00EF0228"/>
    <w:rsid w:val="00EF554A"/>
    <w:rsid w:val="00F04211"/>
    <w:rsid w:val="00F05822"/>
    <w:rsid w:val="00F07426"/>
    <w:rsid w:val="00F1258D"/>
    <w:rsid w:val="00F22951"/>
    <w:rsid w:val="00F24FF8"/>
    <w:rsid w:val="00F25D54"/>
    <w:rsid w:val="00F27819"/>
    <w:rsid w:val="00F34947"/>
    <w:rsid w:val="00F3640C"/>
    <w:rsid w:val="00F530EE"/>
    <w:rsid w:val="00F55BFE"/>
    <w:rsid w:val="00F601AB"/>
    <w:rsid w:val="00F61A09"/>
    <w:rsid w:val="00F61AD1"/>
    <w:rsid w:val="00F61FF4"/>
    <w:rsid w:val="00F641DE"/>
    <w:rsid w:val="00F65FA1"/>
    <w:rsid w:val="00F663FA"/>
    <w:rsid w:val="00F70CCE"/>
    <w:rsid w:val="00F74805"/>
    <w:rsid w:val="00F76487"/>
    <w:rsid w:val="00F836E4"/>
    <w:rsid w:val="00F840C5"/>
    <w:rsid w:val="00F867E5"/>
    <w:rsid w:val="00F90BAE"/>
    <w:rsid w:val="00F97AED"/>
    <w:rsid w:val="00FA0005"/>
    <w:rsid w:val="00FA09BD"/>
    <w:rsid w:val="00FA3EBC"/>
    <w:rsid w:val="00FA7025"/>
    <w:rsid w:val="00FA75A0"/>
    <w:rsid w:val="00FA7F90"/>
    <w:rsid w:val="00FB5231"/>
    <w:rsid w:val="00FB77A3"/>
    <w:rsid w:val="00FC1CDC"/>
    <w:rsid w:val="00FC25B0"/>
    <w:rsid w:val="00FC38E4"/>
    <w:rsid w:val="00FC7CD7"/>
    <w:rsid w:val="00FD0A6E"/>
    <w:rsid w:val="00FE114F"/>
    <w:rsid w:val="00FE1198"/>
    <w:rsid w:val="00FE5C53"/>
    <w:rsid w:val="00FE7195"/>
    <w:rsid w:val="00FE7462"/>
    <w:rsid w:val="00FE74BB"/>
    <w:rsid w:val="00FE74F2"/>
    <w:rsid w:val="00FF2996"/>
    <w:rsid w:val="00FF483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0FB9"/>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B054A2"/>
    <w:rPr>
      <w:color w:val="0000FF"/>
      <w:u w:val="single"/>
    </w:rPr>
  </w:style>
  <w:style w:type="character" w:customStyle="1" w:styleId="apple-converted-space">
    <w:name w:val="apple-converted-space"/>
    <w:basedOn w:val="Fuentedeprrafopredeter"/>
    <w:rsid w:val="00B054A2"/>
  </w:style>
  <w:style w:type="paragraph" w:styleId="Prrafodelista">
    <w:name w:val="List Paragraph"/>
    <w:basedOn w:val="Normal"/>
    <w:uiPriority w:val="34"/>
    <w:qFormat/>
    <w:rsid w:val="00B5337E"/>
    <w:pPr>
      <w:ind w:left="720"/>
      <w:contextualSpacing/>
    </w:pPr>
  </w:style>
  <w:style w:type="paragraph" w:styleId="Encabezado">
    <w:name w:val="header"/>
    <w:basedOn w:val="Normal"/>
    <w:link w:val="EncabezadoCar"/>
    <w:uiPriority w:val="99"/>
    <w:unhideWhenUsed/>
    <w:rsid w:val="00CB00C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B00CC"/>
  </w:style>
  <w:style w:type="paragraph" w:styleId="Piedepgina">
    <w:name w:val="footer"/>
    <w:basedOn w:val="Normal"/>
    <w:link w:val="PiedepginaCar"/>
    <w:uiPriority w:val="99"/>
    <w:unhideWhenUsed/>
    <w:rsid w:val="00CB00C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B00CC"/>
  </w:style>
  <w:style w:type="paragraph" w:styleId="Textodeglobo">
    <w:name w:val="Balloon Text"/>
    <w:basedOn w:val="Normal"/>
    <w:link w:val="TextodegloboCar"/>
    <w:uiPriority w:val="99"/>
    <w:semiHidden/>
    <w:unhideWhenUsed/>
    <w:rsid w:val="00A47E8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47E8C"/>
    <w:rPr>
      <w:rFonts w:ascii="Tahoma" w:hAnsi="Tahoma" w:cs="Tahoma"/>
      <w:sz w:val="16"/>
      <w:szCs w:val="16"/>
    </w:rPr>
  </w:style>
  <w:style w:type="character" w:styleId="Textodelmarcadordeposicin">
    <w:name w:val="Placeholder Text"/>
    <w:basedOn w:val="Fuentedeprrafopredeter"/>
    <w:uiPriority w:val="99"/>
    <w:semiHidden/>
    <w:rsid w:val="00A47E8C"/>
    <w:rPr>
      <w:color w:val="808080"/>
    </w:rPr>
  </w:style>
  <w:style w:type="paragraph" w:styleId="NormalWeb">
    <w:name w:val="Normal (Web)"/>
    <w:basedOn w:val="Normal"/>
    <w:uiPriority w:val="99"/>
    <w:unhideWhenUsed/>
    <w:rsid w:val="00C83288"/>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Epgrafe">
    <w:name w:val="caption"/>
    <w:basedOn w:val="Normal"/>
    <w:next w:val="Normal"/>
    <w:uiPriority w:val="35"/>
    <w:unhideWhenUsed/>
    <w:qFormat/>
    <w:rsid w:val="00356288"/>
    <w:pPr>
      <w:spacing w:line="240" w:lineRule="auto"/>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7196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footer" Target="footer5.xml"/><Relationship Id="rId3" Type="http://schemas.openxmlformats.org/officeDocument/2006/relationships/styles" Target="styles.xml"/><Relationship Id="rId21" Type="http://schemas.openxmlformats.org/officeDocument/2006/relationships/image" Target="media/image7.jpeg"/><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image" Target="media/image5.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 Id="rId22"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BBC47C0-80E2-4D52-ADBE-9FF9BD795A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458</TotalTime>
  <Pages>87</Pages>
  <Words>23363</Words>
  <Characters>128500</Characters>
  <Application>Microsoft Office Word</Application>
  <DocSecurity>0</DocSecurity>
  <Lines>1070</Lines>
  <Paragraphs>303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151560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Paulina Andrea</dc:creator>
  <cp:lastModifiedBy>Paulina Andrea</cp:lastModifiedBy>
  <cp:revision>4</cp:revision>
  <dcterms:created xsi:type="dcterms:W3CDTF">2015-03-09T19:52:00Z</dcterms:created>
  <dcterms:modified xsi:type="dcterms:W3CDTF">2015-03-30T05:27:00Z</dcterms:modified>
</cp:coreProperties>
</file>