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3C0C" w:rsidRDefault="00A53C0C" w:rsidP="00A53C0C">
      <w:pPr>
        <w:pStyle w:val="Default"/>
      </w:pPr>
    </w:p>
    <w:p w:rsidR="00A53C0C" w:rsidRDefault="00A53C0C" w:rsidP="00A53C0C">
      <w:pPr>
        <w:pStyle w:val="Default"/>
        <w:rPr>
          <w:b/>
          <w:bCs/>
          <w:sz w:val="52"/>
          <w:szCs w:val="52"/>
        </w:rPr>
      </w:pPr>
      <w:r>
        <w:t xml:space="preserve"> </w:t>
      </w:r>
      <w:r>
        <w:rPr>
          <w:b/>
          <w:bCs/>
          <w:sz w:val="52"/>
          <w:szCs w:val="52"/>
        </w:rPr>
        <w:t xml:space="preserve">Guion explicativo para el uso del </w:t>
      </w:r>
    </w:p>
    <w:p w:rsidR="00A53C0C" w:rsidRDefault="00A53C0C" w:rsidP="00A53C0C">
      <w:pPr>
        <w:pStyle w:val="Default"/>
        <w:rPr>
          <w:b/>
          <w:bCs/>
          <w:sz w:val="52"/>
          <w:szCs w:val="52"/>
        </w:rPr>
      </w:pPr>
      <w:r>
        <w:rPr>
          <w:b/>
          <w:bCs/>
          <w:noProof/>
          <w:sz w:val="52"/>
          <w:szCs w:val="52"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172720</wp:posOffset>
                </wp:positionV>
                <wp:extent cx="5143500" cy="0"/>
                <wp:effectExtent l="0" t="0" r="19050" b="1905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4350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accent5"/>
                        </a:lnRef>
                        <a:fillRef idx="0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C2CFA8" id="Conector recto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3.6pt" to="40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" strokecolor="#4472c4 [3208]" strokeweight="1.5pt">
                <v:stroke joinstyle="miter"/>
                <w10:wrap anchorx="margin"/>
              </v:line>
            </w:pict>
          </mc:Fallback>
        </mc:AlternateContent>
      </w:r>
    </w:p>
    <w:p w:rsidR="00A53C0C" w:rsidRDefault="00A53C0C" w:rsidP="00A53C0C">
      <w:pPr>
        <w:pStyle w:val="Default"/>
        <w:rPr>
          <w:sz w:val="52"/>
          <w:szCs w:val="52"/>
        </w:rPr>
      </w:pPr>
    </w:p>
    <w:p w:rsidR="00A53C0C" w:rsidRDefault="00A53C0C" w:rsidP="00A53C0C">
      <w:pPr>
        <w:pStyle w:val="Default"/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>Material de apoyo:</w:t>
      </w:r>
    </w:p>
    <w:p w:rsidR="00A53C0C" w:rsidRDefault="00B94242" w:rsidP="00A53C0C">
      <w:pPr>
        <w:pStyle w:val="Default"/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 xml:space="preserve">Metodología </w:t>
      </w:r>
      <w:r w:rsidR="00A53C0C">
        <w:rPr>
          <w:rFonts w:ascii="Calibri" w:hAnsi="Calibri" w:cs="Calibri"/>
          <w:b/>
          <w:bCs/>
          <w:sz w:val="32"/>
          <w:szCs w:val="32"/>
        </w:rPr>
        <w:t xml:space="preserve"> de Investigación</w:t>
      </w:r>
    </w:p>
    <w:p w:rsidR="00A53C0C" w:rsidRDefault="00A53C0C" w:rsidP="00A53C0C">
      <w:pPr>
        <w:pStyle w:val="Default"/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>Asignatura Métodos de Investigación</w:t>
      </w:r>
      <w:r w:rsidR="00462F72">
        <w:rPr>
          <w:rFonts w:ascii="Calibri" w:hAnsi="Calibri" w:cs="Calibri"/>
          <w:b/>
          <w:bCs/>
          <w:sz w:val="32"/>
          <w:szCs w:val="32"/>
        </w:rPr>
        <w:t xml:space="preserve"> I</w:t>
      </w:r>
    </w:p>
    <w:p w:rsidR="00A53C0C" w:rsidRDefault="00A53C0C" w:rsidP="0053391C">
      <w:pPr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 xml:space="preserve">Solo visión </w:t>
      </w:r>
      <w:proofErr w:type="spellStart"/>
      <w:r>
        <w:rPr>
          <w:rFonts w:ascii="Calibri" w:hAnsi="Calibri" w:cs="Calibri"/>
          <w:b/>
          <w:bCs/>
          <w:sz w:val="32"/>
          <w:szCs w:val="32"/>
        </w:rPr>
        <w:t>proyectable</w:t>
      </w:r>
      <w:proofErr w:type="spellEnd"/>
    </w:p>
    <w:p w:rsidR="0053391C" w:rsidRDefault="0053391C" w:rsidP="0053391C">
      <w:pPr>
        <w:jc w:val="center"/>
        <w:rPr>
          <w:rFonts w:ascii="Calibri" w:hAnsi="Calibri" w:cs="Calibri"/>
          <w:b/>
          <w:bCs/>
          <w:sz w:val="32"/>
          <w:szCs w:val="32"/>
        </w:rPr>
      </w:pPr>
      <w:bookmarkStart w:id="0" w:name="_GoBack"/>
      <w:bookmarkEnd w:id="0"/>
    </w:p>
    <w:tbl>
      <w:tblPr>
        <w:tblStyle w:val="Tabladecuadrcula5oscura-nfasis1"/>
        <w:tblW w:w="0" w:type="auto"/>
        <w:tblLook w:val="04A0" w:firstRow="1" w:lastRow="0" w:firstColumn="1" w:lastColumn="0" w:noHBand="0" w:noVBand="1"/>
      </w:tblPr>
      <w:tblGrid>
        <w:gridCol w:w="2460"/>
        <w:gridCol w:w="370"/>
        <w:gridCol w:w="5998"/>
      </w:tblGrid>
      <w:tr w:rsidR="00A53C0C" w:rsidTr="00462F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A53C0C" w:rsidRDefault="00FB6409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A53C0C">
              <w:rPr>
                <w:rFonts w:ascii="Arial" w:hAnsi="Arial" w:cs="Arial"/>
                <w:sz w:val="24"/>
                <w:szCs w:val="24"/>
              </w:rPr>
              <w:t>iapositiva</w:t>
            </w:r>
          </w:p>
          <w:p w:rsidR="00FB6409" w:rsidRDefault="00FB6409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998" w:type="dxa"/>
          </w:tcPr>
          <w:p w:rsidR="00A53C0C" w:rsidRDefault="00A53C0C" w:rsidP="00F8460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Guía Didáctica</w:t>
            </w:r>
          </w:p>
          <w:p w:rsidR="00FB6409" w:rsidRDefault="00FB6409" w:rsidP="00F8460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53C0C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A53C0C" w:rsidRDefault="00E85B2C" w:rsidP="00E85B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FB6409" w:rsidRDefault="00A53C0C" w:rsidP="00462F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5998" w:type="dxa"/>
          </w:tcPr>
          <w:p w:rsidR="00A53C0C" w:rsidRDefault="00A53C0C" w:rsidP="00961D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Institución que acredita el material</w:t>
            </w:r>
          </w:p>
          <w:p w:rsidR="00FB6409" w:rsidRDefault="00462F72" w:rsidP="00462F7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Créditos, asignatura, tipo de material para </w:t>
            </w:r>
            <w:r w:rsidR="00A53C0C">
              <w:rPr>
                <w:rFonts w:ascii="Arial" w:hAnsi="Arial" w:cs="Arial"/>
                <w:sz w:val="24"/>
                <w:szCs w:val="24"/>
              </w:rPr>
              <w:t>la aplicación didáctica del material.</w:t>
            </w:r>
          </w:p>
        </w:tc>
      </w:tr>
      <w:tr w:rsidR="00A53C0C" w:rsidTr="00462F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A53C0C" w:rsidRDefault="00462F72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5998" w:type="dxa"/>
          </w:tcPr>
          <w:p w:rsidR="00FB6409" w:rsidRDefault="00462F72" w:rsidP="00961D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462F72">
              <w:rPr>
                <w:rFonts w:ascii="Arial" w:hAnsi="Arial" w:cs="Arial"/>
                <w:sz w:val="24"/>
                <w:szCs w:val="24"/>
              </w:rPr>
              <w:t>Se expone el propósito general de la asignatura.</w:t>
            </w:r>
          </w:p>
        </w:tc>
      </w:tr>
      <w:tr w:rsidR="00462F72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462F72" w:rsidRDefault="00462F72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5998" w:type="dxa"/>
          </w:tcPr>
          <w:p w:rsidR="00462F72" w:rsidRDefault="00462F72" w:rsidP="00961D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presenta el material exponiendo los motivos de creación, utilidad y temas.</w:t>
            </w:r>
          </w:p>
        </w:tc>
      </w:tr>
      <w:tr w:rsidR="00462F72" w:rsidTr="00462F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462F72" w:rsidRDefault="00462F72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5998" w:type="dxa"/>
          </w:tcPr>
          <w:p w:rsidR="00462F72" w:rsidRDefault="005853E1" w:rsidP="00462F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descr</w:t>
            </w:r>
            <w:r>
              <w:rPr>
                <w:rFonts w:ascii="Arial" w:hAnsi="Arial" w:cs="Arial"/>
                <w:sz w:val="24"/>
                <w:szCs w:val="24"/>
              </w:rPr>
              <w:t>ibe el porqué del  material en favor de la enseñanza aprendizaje.</w:t>
            </w:r>
          </w:p>
        </w:tc>
      </w:tr>
      <w:tr w:rsidR="00462F72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462F72" w:rsidRDefault="00462F72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5998" w:type="dxa"/>
          </w:tcPr>
          <w:p w:rsidR="00462F72" w:rsidRDefault="00462F72" w:rsidP="00462F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establecen algunas especificaciones respecto al material, para utilizarlo de manera más adecuada con relación a la estrategia didáctica pertinente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B6409" w:rsidTr="00462F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FB6409" w:rsidRDefault="00FB6409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5998" w:type="dxa"/>
          </w:tcPr>
          <w:p w:rsidR="00FB6409" w:rsidRDefault="00FB6409" w:rsidP="005853E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5853E1">
              <w:rPr>
                <w:rFonts w:ascii="Arial" w:hAnsi="Arial" w:cs="Arial"/>
                <w:sz w:val="24"/>
                <w:szCs w:val="24"/>
              </w:rPr>
              <w:t xml:space="preserve">presentan </w:t>
            </w:r>
            <w:r>
              <w:rPr>
                <w:rFonts w:ascii="Arial" w:hAnsi="Arial" w:cs="Arial"/>
                <w:sz w:val="24"/>
                <w:szCs w:val="24"/>
              </w:rPr>
              <w:t xml:space="preserve"> los recursos necesarios para el buen uso didáctico del presente material.</w:t>
            </w:r>
          </w:p>
        </w:tc>
      </w:tr>
      <w:tr w:rsidR="00FE0436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FE0436" w:rsidRDefault="00FE0436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5998" w:type="dxa"/>
          </w:tcPr>
          <w:p w:rsidR="00FE0436" w:rsidRDefault="00FE0436" w:rsidP="00961D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presenta las indicaciones de uso del material.</w:t>
            </w:r>
          </w:p>
        </w:tc>
      </w:tr>
      <w:tr w:rsidR="00FE0436" w:rsidTr="00462F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FE0436" w:rsidRDefault="00FE0436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5998" w:type="dxa"/>
          </w:tcPr>
          <w:p w:rsidR="00FE0436" w:rsidRDefault="00FE0436" w:rsidP="00961D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Describe las competencias genéricas a desarrollar.</w:t>
            </w:r>
          </w:p>
        </w:tc>
      </w:tr>
      <w:tr w:rsidR="00FE0436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FE0436" w:rsidRDefault="00FE0436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5998" w:type="dxa"/>
          </w:tcPr>
          <w:p w:rsidR="00FE0436" w:rsidRDefault="00FE0436" w:rsidP="00961D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Describe las competencias disciplinares a desarrollar en la asignatura.</w:t>
            </w:r>
          </w:p>
        </w:tc>
      </w:tr>
      <w:tr w:rsidR="00FE0436" w:rsidTr="00462F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FE0436" w:rsidRDefault="00FE0436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5998" w:type="dxa"/>
          </w:tcPr>
          <w:p w:rsidR="005853E1" w:rsidRDefault="005853E1" w:rsidP="005853E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 presenta el </w:t>
            </w:r>
            <w:r w:rsidR="004F6E72">
              <w:rPr>
                <w:rFonts w:ascii="Arial" w:hAnsi="Arial" w:cs="Arial"/>
                <w:sz w:val="24"/>
                <w:szCs w:val="24"/>
              </w:rPr>
              <w:t>Índice</w:t>
            </w:r>
            <w:r>
              <w:rPr>
                <w:rFonts w:ascii="Arial" w:hAnsi="Arial" w:cs="Arial"/>
                <w:sz w:val="24"/>
                <w:szCs w:val="24"/>
              </w:rPr>
              <w:t xml:space="preserve"> General de la Asignatura de Metodología</w:t>
            </w:r>
            <w:r w:rsidR="00FE0436">
              <w:rPr>
                <w:rFonts w:ascii="Arial" w:hAnsi="Arial" w:cs="Arial"/>
                <w:sz w:val="24"/>
                <w:szCs w:val="24"/>
              </w:rPr>
              <w:t xml:space="preserve"> de la Investigación</w:t>
            </w:r>
            <w:r>
              <w:rPr>
                <w:rFonts w:ascii="Arial" w:hAnsi="Arial" w:cs="Arial"/>
                <w:sz w:val="24"/>
                <w:szCs w:val="24"/>
              </w:rPr>
              <w:t xml:space="preserve"> 1: mencionando la estructura de los 4 módulos</w:t>
            </w:r>
            <w:r w:rsidR="00FE0436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  <w:p w:rsidR="00FE0436" w:rsidRDefault="005853E1" w:rsidP="005853E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Módulo I La investigación como disciplina.</w:t>
            </w:r>
          </w:p>
          <w:p w:rsidR="005853E1" w:rsidRDefault="005853E1" w:rsidP="005853E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Módulo II Planeación de la Investigación. Proyecto.</w:t>
            </w:r>
          </w:p>
          <w:p w:rsidR="005853E1" w:rsidRDefault="005853E1" w:rsidP="005853E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Módulo III Medios y recursos para la investigación.</w:t>
            </w:r>
          </w:p>
          <w:p w:rsidR="005853E1" w:rsidRDefault="005853E1" w:rsidP="005853E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Módulo IV Desarrollo de la investigación.</w:t>
            </w:r>
          </w:p>
        </w:tc>
      </w:tr>
      <w:tr w:rsidR="00961D6C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961D6C" w:rsidRDefault="00961D6C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5998" w:type="dxa"/>
          </w:tcPr>
          <w:p w:rsidR="00961D6C" w:rsidRDefault="00B6278C" w:rsidP="00B627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Se presenta el nombre de la asignatura, el módulo I con su respectivamente </w:t>
            </w:r>
            <w:r w:rsidRPr="00B6278C">
              <w:rPr>
                <w:rFonts w:ascii="Arial" w:hAnsi="Arial" w:cs="Arial"/>
                <w:sz w:val="24"/>
                <w:szCs w:val="24"/>
              </w:rPr>
              <w:t>nombre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961D6C" w:rsidTr="00462F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</w:tcPr>
          <w:p w:rsidR="00961D6C" w:rsidRDefault="005853E1" w:rsidP="00961D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</w:t>
            </w:r>
          </w:p>
        </w:tc>
        <w:tc>
          <w:tcPr>
            <w:tcW w:w="5998" w:type="dxa"/>
          </w:tcPr>
          <w:p w:rsidR="00961D6C" w:rsidRDefault="005853E1" w:rsidP="00961D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presenta el índice del módulo I con el contenido temático</w:t>
            </w:r>
            <w:r w:rsidR="00B6278C">
              <w:rPr>
                <w:rFonts w:ascii="Arial" w:hAnsi="Arial" w:cs="Arial"/>
                <w:sz w:val="24"/>
                <w:szCs w:val="24"/>
              </w:rPr>
              <w:t xml:space="preserve"> correspondiente.</w:t>
            </w:r>
          </w:p>
        </w:tc>
      </w:tr>
      <w:tr w:rsidR="00961D6C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28" w:type="dxa"/>
            <w:gridSpan w:val="3"/>
          </w:tcPr>
          <w:p w:rsidR="00B6278C" w:rsidRPr="00B6278C" w:rsidRDefault="00B6278C" w:rsidP="00B6278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B6278C">
              <w:rPr>
                <w:rFonts w:ascii="Arial" w:hAnsi="Arial" w:cs="Arial"/>
                <w:sz w:val="24"/>
                <w:szCs w:val="24"/>
              </w:rPr>
              <w:lastRenderedPageBreak/>
              <w:t>A partir de esta diapositiva inicia el desarr</w:t>
            </w:r>
            <w:r>
              <w:rPr>
                <w:rFonts w:ascii="Arial" w:hAnsi="Arial" w:cs="Arial"/>
                <w:sz w:val="24"/>
                <w:szCs w:val="24"/>
              </w:rPr>
              <w:t>ollo de los  temas correspondientes al módulo I</w:t>
            </w:r>
            <w:r w:rsidRPr="00B6278C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53391C" w:rsidRDefault="00B6278C" w:rsidP="00B6278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B6278C">
              <w:rPr>
                <w:rFonts w:ascii="Arial" w:hAnsi="Arial" w:cs="Arial"/>
                <w:sz w:val="24"/>
                <w:szCs w:val="24"/>
              </w:rPr>
              <w:t>Se sugiere que los contenidos contemplados en este material de apoyo, se utilicen promoviendo, la observación, análisis, comunicación y reflexión por parte de los alumnos ya que es fácil y más creativo mostrarles de manera ilustrada y no sólo con pizarrón y explicación por parte del profesor, ya que la mayoría de los estudiantes son  activos y de estilos de aprendizaje visual, auditivo y kinestésico entre otros.</w:t>
            </w:r>
          </w:p>
        </w:tc>
      </w:tr>
      <w:tr w:rsidR="0008705C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08705C" w:rsidRDefault="00B6278C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 la </w:t>
            </w:r>
            <w:r w:rsidR="00B94242"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t xml:space="preserve"> -15</w:t>
            </w:r>
          </w:p>
        </w:tc>
        <w:tc>
          <w:tcPr>
            <w:tcW w:w="6368" w:type="dxa"/>
            <w:gridSpan w:val="2"/>
          </w:tcPr>
          <w:p w:rsidR="0008705C" w:rsidRPr="0008705C" w:rsidRDefault="0008705C" w:rsidP="00B627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presenta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 el tema 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>1.1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 Conceptos G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>enerales</w:t>
            </w:r>
            <w:r w:rsidR="0053391C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</w:tc>
      </w:tr>
      <w:tr w:rsidR="0053391C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53391C" w:rsidRDefault="00B6278C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 la 16 -19</w:t>
            </w:r>
          </w:p>
        </w:tc>
        <w:tc>
          <w:tcPr>
            <w:tcW w:w="6368" w:type="dxa"/>
            <w:gridSpan w:val="2"/>
          </w:tcPr>
          <w:p w:rsidR="0053391C" w:rsidRDefault="0053391C" w:rsidP="00B627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53391C">
              <w:rPr>
                <w:rFonts w:ascii="Arial" w:hAnsi="Arial" w:cs="Arial"/>
                <w:bCs/>
                <w:sz w:val="24"/>
                <w:szCs w:val="24"/>
              </w:rPr>
              <w:t>Se presenta el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 xml:space="preserve"> tema 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>1.1.1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>Concepto de C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>iencia, describiendo a varios autores respecto a dicho concepto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</w:tc>
      </w:tr>
      <w:tr w:rsidR="0008705C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08705C" w:rsidRDefault="00B6278C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6368" w:type="dxa"/>
            <w:gridSpan w:val="2"/>
          </w:tcPr>
          <w:p w:rsidR="0008705C" w:rsidRDefault="0008705C" w:rsidP="00D75F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plantea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 xml:space="preserve"> el eje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rcicio No. 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 xml:space="preserve">1 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>para que el estudiante escribe su propio concepto de ciencia.</w:t>
            </w:r>
            <w:r w:rsidR="00B6278C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</w:tc>
      </w:tr>
      <w:tr w:rsidR="0008705C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08705C" w:rsidRDefault="00D75F2F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 la 21</w:t>
            </w:r>
            <w:r w:rsidR="00332DAD">
              <w:rPr>
                <w:rFonts w:ascii="Arial" w:hAnsi="Arial" w:cs="Arial"/>
                <w:sz w:val="24"/>
                <w:szCs w:val="24"/>
              </w:rPr>
              <w:t xml:space="preserve"> - 22</w:t>
            </w:r>
          </w:p>
        </w:tc>
        <w:tc>
          <w:tcPr>
            <w:tcW w:w="6368" w:type="dxa"/>
            <w:gridSpan w:val="2"/>
          </w:tcPr>
          <w:p w:rsidR="0008705C" w:rsidRDefault="00D75F2F" w:rsidP="00D75F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Se presenta el tema 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>1.1.2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Concepto de investigación.</w:t>
            </w:r>
          </w:p>
        </w:tc>
      </w:tr>
      <w:tr w:rsidR="00332DAD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332DAD" w:rsidRDefault="00332DAD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</w:t>
            </w:r>
          </w:p>
        </w:tc>
        <w:tc>
          <w:tcPr>
            <w:tcW w:w="6368" w:type="dxa"/>
            <w:gridSpan w:val="2"/>
          </w:tcPr>
          <w:p w:rsidR="00332DAD" w:rsidRDefault="00332DAD" w:rsidP="00D75F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Se presenta </w:t>
            </w:r>
            <w:r w:rsidR="00434558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>el</w:t>
            </w:r>
            <w:r w:rsidR="00FA3377">
              <w:rPr>
                <w:rFonts w:ascii="Arial" w:hAnsi="Arial" w:cs="Arial"/>
                <w:bCs/>
                <w:sz w:val="24"/>
                <w:szCs w:val="24"/>
              </w:rPr>
              <w:t xml:space="preserve"> ejercicio 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>No. 2 para que escriba el significado de investigación.</w:t>
            </w:r>
          </w:p>
        </w:tc>
      </w:tr>
      <w:tr w:rsidR="00FA3377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FA3377" w:rsidRDefault="00D75F2F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 la 24 – 25</w:t>
            </w:r>
          </w:p>
        </w:tc>
        <w:tc>
          <w:tcPr>
            <w:tcW w:w="6368" w:type="dxa"/>
            <w:gridSpan w:val="2"/>
          </w:tcPr>
          <w:p w:rsidR="00FA3377" w:rsidRDefault="00B151A4" w:rsidP="00D75F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Se presenta 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el tema 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>1.1.3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 Conceptos del Método Científico.</w:t>
            </w:r>
          </w:p>
        </w:tc>
      </w:tr>
      <w:tr w:rsidR="00FA3377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FA3377" w:rsidRDefault="00D75F2F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6368" w:type="dxa"/>
            <w:gridSpan w:val="2"/>
          </w:tcPr>
          <w:p w:rsidR="00FA3377" w:rsidRDefault="00D75F2F" w:rsidP="00D75F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presenta el ejercicio No. 3 donde se escriba algún objeto que puede ser investigado con el método científico.</w:t>
            </w:r>
          </w:p>
        </w:tc>
      </w:tr>
      <w:tr w:rsidR="00FA3377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FA3377" w:rsidRDefault="001E2941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 la </w:t>
            </w:r>
            <w:r w:rsidR="00D75F2F">
              <w:rPr>
                <w:rFonts w:ascii="Arial" w:hAnsi="Arial" w:cs="Arial"/>
                <w:sz w:val="24"/>
                <w:szCs w:val="24"/>
              </w:rPr>
              <w:t>27 - 30</w:t>
            </w:r>
          </w:p>
        </w:tc>
        <w:tc>
          <w:tcPr>
            <w:tcW w:w="6368" w:type="dxa"/>
            <w:gridSpan w:val="2"/>
          </w:tcPr>
          <w:p w:rsidR="00FA3377" w:rsidRPr="00B151A4" w:rsidRDefault="00B151A4" w:rsidP="00D75F2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  <w:highlight w:val="yellow"/>
              </w:rPr>
            </w:pPr>
            <w:r w:rsidRPr="004E4DC6">
              <w:rPr>
                <w:rFonts w:ascii="Arial" w:hAnsi="Arial" w:cs="Arial"/>
                <w:bCs/>
                <w:sz w:val="24"/>
                <w:szCs w:val="24"/>
              </w:rPr>
              <w:t xml:space="preserve">Se presenta 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 xml:space="preserve"> el tema 1.1.4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  Concepto de Metodología, Metodología de la Investigación y Método.</w:t>
            </w:r>
          </w:p>
        </w:tc>
      </w:tr>
      <w:tr w:rsidR="00B151A4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B151A4" w:rsidRDefault="00D75F2F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</w:t>
            </w:r>
          </w:p>
        </w:tc>
        <w:tc>
          <w:tcPr>
            <w:tcW w:w="6368" w:type="dxa"/>
            <w:gridSpan w:val="2"/>
          </w:tcPr>
          <w:p w:rsidR="00B151A4" w:rsidRPr="00B151A4" w:rsidRDefault="004E4DC6" w:rsidP="00D75F2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  <w:highlight w:val="yellow"/>
              </w:rPr>
            </w:pPr>
            <w:r w:rsidRPr="00C83B46">
              <w:rPr>
                <w:rFonts w:ascii="Arial" w:hAnsi="Arial" w:cs="Arial"/>
                <w:bCs/>
                <w:sz w:val="24"/>
                <w:szCs w:val="24"/>
              </w:rPr>
              <w:t xml:space="preserve">Se presenta 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>el ejercicio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 xml:space="preserve"> No. 4</w:t>
            </w:r>
            <w:r w:rsidR="00D75F2F">
              <w:rPr>
                <w:rFonts w:ascii="Arial" w:hAnsi="Arial" w:cs="Arial"/>
                <w:bCs/>
                <w:sz w:val="24"/>
                <w:szCs w:val="24"/>
              </w:rPr>
              <w:t xml:space="preserve"> para que escriba la definición de metodología y método.</w:t>
            </w:r>
          </w:p>
        </w:tc>
      </w:tr>
      <w:tr w:rsidR="00B151A4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B151A4" w:rsidRDefault="001E2941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 la </w:t>
            </w:r>
            <w:r w:rsidR="00D75F2F">
              <w:rPr>
                <w:rFonts w:ascii="Arial" w:hAnsi="Arial" w:cs="Arial"/>
                <w:sz w:val="24"/>
                <w:szCs w:val="24"/>
              </w:rPr>
              <w:t>32 - 35</w:t>
            </w:r>
          </w:p>
        </w:tc>
        <w:tc>
          <w:tcPr>
            <w:tcW w:w="6368" w:type="dxa"/>
            <w:gridSpan w:val="2"/>
          </w:tcPr>
          <w:p w:rsidR="00B151A4" w:rsidRPr="00B151A4" w:rsidRDefault="00E20BB9" w:rsidP="00AA78E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presenta el tema</w:t>
            </w:r>
            <w:r w:rsidR="00E45EDA">
              <w:rPr>
                <w:rFonts w:ascii="Arial" w:hAnsi="Arial" w:cs="Arial"/>
                <w:bCs/>
                <w:sz w:val="24"/>
                <w:szCs w:val="24"/>
              </w:rPr>
              <w:t xml:space="preserve"> 1.1.5 Clasificación de la Investigación</w:t>
            </w:r>
          </w:p>
        </w:tc>
      </w:tr>
      <w:tr w:rsidR="00E45EDA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E45EDA" w:rsidRDefault="00E45EDA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</w:t>
            </w:r>
          </w:p>
        </w:tc>
        <w:tc>
          <w:tcPr>
            <w:tcW w:w="6368" w:type="dxa"/>
            <w:gridSpan w:val="2"/>
          </w:tcPr>
          <w:p w:rsidR="00E45EDA" w:rsidRDefault="00E45EDA" w:rsidP="00AA78E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presenta un ejercicio No, 5 Elabora un cuadro comparativo de las investigaciones de Campo, Documental y Experimental.</w:t>
            </w:r>
          </w:p>
        </w:tc>
      </w:tr>
      <w:tr w:rsidR="00E45EDA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E45EDA" w:rsidRDefault="001E2941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 la </w:t>
            </w:r>
            <w:r w:rsidR="00E45EDA">
              <w:rPr>
                <w:rFonts w:ascii="Arial" w:hAnsi="Arial" w:cs="Arial"/>
                <w:sz w:val="24"/>
                <w:szCs w:val="24"/>
              </w:rPr>
              <w:t>37</w:t>
            </w:r>
            <w:r w:rsidR="00D4396C">
              <w:rPr>
                <w:rFonts w:ascii="Arial" w:hAnsi="Arial" w:cs="Arial"/>
                <w:sz w:val="24"/>
                <w:szCs w:val="24"/>
              </w:rPr>
              <w:t xml:space="preserve"> - 40</w:t>
            </w:r>
          </w:p>
        </w:tc>
        <w:tc>
          <w:tcPr>
            <w:tcW w:w="6368" w:type="dxa"/>
            <w:gridSpan w:val="2"/>
          </w:tcPr>
          <w:p w:rsidR="00E45EDA" w:rsidRDefault="00E45EDA" w:rsidP="00AA78E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presenta la investigación cuantitativa</w:t>
            </w:r>
            <w:r w:rsidR="00D4396C">
              <w:rPr>
                <w:rFonts w:ascii="Arial" w:hAnsi="Arial" w:cs="Arial"/>
                <w:bCs/>
                <w:sz w:val="24"/>
                <w:szCs w:val="24"/>
              </w:rPr>
              <w:t>, origen, concepto y características</w:t>
            </w:r>
          </w:p>
        </w:tc>
      </w:tr>
      <w:tr w:rsidR="00E45EDA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E45EDA" w:rsidRDefault="001E2941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 la </w:t>
            </w:r>
            <w:r w:rsidR="00D4396C">
              <w:rPr>
                <w:rFonts w:ascii="Arial" w:hAnsi="Arial" w:cs="Arial"/>
                <w:sz w:val="24"/>
                <w:szCs w:val="24"/>
              </w:rPr>
              <w:t xml:space="preserve">41 – 45 </w:t>
            </w:r>
          </w:p>
        </w:tc>
        <w:tc>
          <w:tcPr>
            <w:tcW w:w="6368" w:type="dxa"/>
            <w:gridSpan w:val="2"/>
          </w:tcPr>
          <w:p w:rsidR="00E45EDA" w:rsidRDefault="00D4396C" w:rsidP="00AA78E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D4396C">
              <w:rPr>
                <w:rFonts w:ascii="Arial" w:hAnsi="Arial" w:cs="Arial"/>
                <w:bCs/>
                <w:sz w:val="24"/>
                <w:szCs w:val="24"/>
              </w:rPr>
              <w:t>Se presenta la inve</w:t>
            </w:r>
            <w:r>
              <w:rPr>
                <w:rFonts w:ascii="Arial" w:hAnsi="Arial" w:cs="Arial"/>
                <w:bCs/>
                <w:sz w:val="24"/>
                <w:szCs w:val="24"/>
              </w:rPr>
              <w:t>stigación cualitativa</w:t>
            </w:r>
            <w:r w:rsidRPr="00D4396C">
              <w:rPr>
                <w:rFonts w:ascii="Arial" w:hAnsi="Arial" w:cs="Arial"/>
                <w:bCs/>
                <w:sz w:val="24"/>
                <w:szCs w:val="24"/>
              </w:rPr>
              <w:t>, origen, concepto y características</w:t>
            </w:r>
          </w:p>
        </w:tc>
      </w:tr>
      <w:tr w:rsidR="00D4396C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D4396C" w:rsidRDefault="00D4396C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4396C">
              <w:rPr>
                <w:rFonts w:ascii="Arial" w:hAnsi="Arial" w:cs="Arial"/>
                <w:sz w:val="24"/>
                <w:szCs w:val="24"/>
              </w:rPr>
              <w:t>46</w:t>
            </w:r>
          </w:p>
        </w:tc>
        <w:tc>
          <w:tcPr>
            <w:tcW w:w="6368" w:type="dxa"/>
            <w:gridSpan w:val="2"/>
          </w:tcPr>
          <w:p w:rsidR="00D4396C" w:rsidRDefault="00D4396C" w:rsidP="00AA78E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 presenta el ejercicio No. 6 Donde elabore un cuadro comparativo de las características de la investigación cuantitativa y cualitativa</w:t>
            </w:r>
          </w:p>
        </w:tc>
      </w:tr>
      <w:tr w:rsidR="00C83B46" w:rsidTr="00462F72">
        <w:trPr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C83B46" w:rsidRDefault="00D4396C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47</w:t>
            </w:r>
          </w:p>
        </w:tc>
        <w:tc>
          <w:tcPr>
            <w:tcW w:w="6368" w:type="dxa"/>
            <w:gridSpan w:val="2"/>
          </w:tcPr>
          <w:p w:rsidR="00C83B46" w:rsidRPr="00C83B46" w:rsidRDefault="00D4396C" w:rsidP="00961D6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D4396C">
              <w:rPr>
                <w:rFonts w:ascii="Arial" w:hAnsi="Arial" w:cs="Arial"/>
                <w:bCs/>
                <w:sz w:val="24"/>
                <w:szCs w:val="24"/>
              </w:rPr>
              <w:t>Se presenta el fin del módulo I.</w:t>
            </w:r>
          </w:p>
        </w:tc>
      </w:tr>
      <w:tr w:rsidR="00E45EDA" w:rsidTr="00462F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60" w:type="dxa"/>
          </w:tcPr>
          <w:p w:rsidR="00E45EDA" w:rsidRDefault="001E2941" w:rsidP="0008705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48</w:t>
            </w:r>
          </w:p>
        </w:tc>
        <w:tc>
          <w:tcPr>
            <w:tcW w:w="6368" w:type="dxa"/>
            <w:gridSpan w:val="2"/>
          </w:tcPr>
          <w:p w:rsidR="00E45EDA" w:rsidRDefault="00D4396C" w:rsidP="00961D6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sz w:val="24"/>
                <w:szCs w:val="24"/>
              </w:rPr>
            </w:pPr>
            <w:r w:rsidRPr="00D4396C">
              <w:rPr>
                <w:rFonts w:ascii="Arial" w:hAnsi="Arial" w:cs="Arial"/>
                <w:bCs/>
                <w:sz w:val="24"/>
                <w:szCs w:val="24"/>
              </w:rPr>
              <w:t>Bibliografía.</w:t>
            </w:r>
          </w:p>
        </w:tc>
      </w:tr>
    </w:tbl>
    <w:p w:rsidR="00A53C0C" w:rsidRPr="00A53C0C" w:rsidRDefault="001E2941" w:rsidP="00A53C0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sectPr w:rsidR="00A53C0C" w:rsidRPr="00A53C0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0C"/>
    <w:rsid w:val="0008705C"/>
    <w:rsid w:val="001B0C14"/>
    <w:rsid w:val="001E2941"/>
    <w:rsid w:val="00332DAD"/>
    <w:rsid w:val="00434558"/>
    <w:rsid w:val="00462F72"/>
    <w:rsid w:val="004E4DC6"/>
    <w:rsid w:val="004F6E72"/>
    <w:rsid w:val="0053391C"/>
    <w:rsid w:val="005853E1"/>
    <w:rsid w:val="00804005"/>
    <w:rsid w:val="00806A20"/>
    <w:rsid w:val="00961D6C"/>
    <w:rsid w:val="00A53C0C"/>
    <w:rsid w:val="00AA78ED"/>
    <w:rsid w:val="00B029CB"/>
    <w:rsid w:val="00B151A4"/>
    <w:rsid w:val="00B6278C"/>
    <w:rsid w:val="00B94242"/>
    <w:rsid w:val="00C83B46"/>
    <w:rsid w:val="00D4396C"/>
    <w:rsid w:val="00D75F2F"/>
    <w:rsid w:val="00E06D09"/>
    <w:rsid w:val="00E20BB9"/>
    <w:rsid w:val="00E45EDA"/>
    <w:rsid w:val="00E85B2C"/>
    <w:rsid w:val="00EB6B1C"/>
    <w:rsid w:val="00F66C5C"/>
    <w:rsid w:val="00F84606"/>
    <w:rsid w:val="00FA3377"/>
    <w:rsid w:val="00FB6409"/>
    <w:rsid w:val="00FE0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7A728C-EC7A-466D-8138-ADDBFAC9A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A53C0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A53C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decuadrcula5oscura-nfasis1">
    <w:name w:val="Grid Table 5 Dark Accent 1"/>
    <w:basedOn w:val="Tablanormal"/>
    <w:uiPriority w:val="50"/>
    <w:rsid w:val="00A53C0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Tabladelista6concolores-nfasis4">
    <w:name w:val="List Table 6 Colorful Accent 4"/>
    <w:basedOn w:val="Tablanormal"/>
    <w:uiPriority w:val="51"/>
    <w:rsid w:val="00A53C0C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Ind w:w="0" w:type="dxa"/>
      <w:tblBorders>
        <w:top w:val="single" w:sz="4" w:space="0" w:color="FFC000" w:themeColor="accent4"/>
        <w:bottom w:val="single" w:sz="4" w:space="0" w:color="FFC000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Tabladecuadrcula5oscura-nfasis2">
    <w:name w:val="Grid Table 5 Dark Accent 2"/>
    <w:basedOn w:val="Tablanormal"/>
    <w:uiPriority w:val="50"/>
    <w:rsid w:val="00FB640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E4D5" w:themeFill="accent2" w:themeFillTint="33"/>
      <w:vAlign w:val="bottom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customStyle="1" w:styleId="Estilo1">
    <w:name w:val="Estilo1"/>
    <w:basedOn w:val="Tablanormal"/>
    <w:uiPriority w:val="99"/>
    <w:rsid w:val="00FB64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DE2C8-F3F3-467E-81E8-AB921F5A6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515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5</cp:revision>
  <dcterms:created xsi:type="dcterms:W3CDTF">2017-10-20T18:11:00Z</dcterms:created>
  <dcterms:modified xsi:type="dcterms:W3CDTF">2017-10-20T20:26:00Z</dcterms:modified>
</cp:coreProperties>
</file>